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/>
      </w:pPr>
      <w:bookmarkStart w:colFirst="0" w:colLast="0" w:name="_1u885c7rl4ab" w:id="0"/>
      <w:bookmarkEnd w:id="0"/>
      <w:r w:rsidDel="00000000" w:rsidR="00000000" w:rsidRPr="00000000">
        <w:rPr>
          <w:sz w:val="46"/>
          <w:szCs w:val="46"/>
          <w:rtl w:val="0"/>
        </w:rPr>
        <w:t xml:space="preserve">Network Forensic Analysis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copq3lx1og28" w:id="1"/>
      <w:bookmarkEnd w:id="1"/>
      <w:r w:rsidDel="00000000" w:rsidR="00000000" w:rsidRPr="00000000">
        <w:rPr>
          <w:sz w:val="34"/>
          <w:szCs w:val="34"/>
          <w:rtl w:val="0"/>
        </w:rPr>
        <w:t xml:space="preserve">Time Thieves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must inspect your traffic capture to answer the following questions: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domain name of the users' custom site? frank-n-ted.com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IP address of the Domain Controller (DC) of the AD network? 10.6.12.12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name of the malware downloaded to the 10.6.12.203 machine? june11.dll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you have found the file, export it to your Kali machine's desktop.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the file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VirusTotal.com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malware is this classified as? Trojan spyware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4qbh5jk4wafp" w:id="2"/>
      <w:bookmarkEnd w:id="2"/>
      <w:r w:rsidDel="00000000" w:rsidR="00000000" w:rsidRPr="00000000">
        <w:rPr>
          <w:sz w:val="34"/>
          <w:szCs w:val="34"/>
          <w:rtl w:val="0"/>
        </w:rPr>
        <w:t xml:space="preserve">Vulnerable Windows Machine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following information about the infected Windows machine: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 name: Rotterdam-PC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address: 172.16.4.205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 address: 00:59:07:b0:63:a4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username of the Windows user whose computer is infected? matthijs.devries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IP addresses used in the actual infection traffic? 172.16.4.4 and 172.16.4.205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 bonus, retrieve the desktop background of the Windows host.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d42ozqv5c5hv" w:id="3"/>
      <w:bookmarkEnd w:id="3"/>
      <w:r w:rsidDel="00000000" w:rsidR="00000000" w:rsidRPr="00000000">
        <w:rPr>
          <w:sz w:val="34"/>
          <w:szCs w:val="34"/>
          <w:rtl w:val="0"/>
        </w:rPr>
        <w:t xml:space="preserve">Illegal Downloads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following information about the machine with IP address 10.0.0.201: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 address: 00:16:17:18:66:c8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 username: elmer.blanco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version: Windows 10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torrent file did the user download? betty_boop_rhythm_on_the_reservationl.avi.torrent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rustotal.com/gui/" TargetMode="External"/><Relationship Id="rId7" Type="http://schemas.openxmlformats.org/officeDocument/2006/relationships/hyperlink" Target="https://www.virustotal.com/g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