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78E63" w14:textId="632AB184" w:rsidR="000B061E" w:rsidRDefault="000B061E">
      <w:bookmarkStart w:id="0" w:name="_GoBack"/>
      <w:bookmarkEnd w:id="0"/>
    </w:p>
    <w:p w14:paraId="78F3732B" w14:textId="70A9DD91" w:rsidR="24C49DFB" w:rsidRDefault="24C49DFB" w:rsidP="36D9375C">
      <w:pPr>
        <w:spacing w:after="180" w:line="264" w:lineRule="auto"/>
        <w:jc w:val="both"/>
      </w:pPr>
      <w:r w:rsidRPr="36D9375C">
        <w:rPr>
          <w:rFonts w:ascii="Calibri" w:eastAsia="Calibri" w:hAnsi="Calibri" w:cs="Calibri"/>
          <w:color w:val="000000" w:themeColor="text1"/>
        </w:rPr>
        <w:t>BİRİNCİ BÖLÜM: MAGADHA’DA</w:t>
      </w:r>
    </w:p>
    <w:p w14:paraId="7E51BBFC" w14:textId="0A8114EE" w:rsidR="24C49DFB" w:rsidRDefault="24C49DFB" w:rsidP="36D9375C">
      <w:pPr>
        <w:spacing w:before="120" w:line="264" w:lineRule="auto"/>
        <w:ind w:right="566"/>
        <w:jc w:val="both"/>
      </w:pPr>
      <w:r w:rsidRPr="36D9375C">
        <w:rPr>
          <w:rFonts w:ascii="Calibri" w:eastAsia="Calibri" w:hAnsi="Calibri" w:cs="Calibri"/>
          <w:color w:val="000000" w:themeColor="text1"/>
        </w:rPr>
        <w:t>Duydum ki Kutlu Kişi bir seferinde Rājagaha</w:t>
      </w:r>
      <w:r w:rsidRPr="36D9375C">
        <w:rPr>
          <w:rFonts w:ascii="Calibri" w:eastAsia="Calibri" w:hAnsi="Calibri" w:cs="Calibri"/>
          <w:color w:val="222120"/>
          <w:sz w:val="27"/>
          <w:szCs w:val="27"/>
        </w:rPr>
        <w:t xml:space="preserve"> </w:t>
      </w:r>
      <w:r w:rsidRPr="36D9375C">
        <w:rPr>
          <w:rFonts w:ascii="Calibri" w:eastAsia="Calibri" w:hAnsi="Calibri" w:cs="Calibri"/>
          <w:color w:val="000000" w:themeColor="text1"/>
        </w:rPr>
        <w:t>yakınlarında</w:t>
      </w:r>
      <w:r w:rsidRPr="36D9375C">
        <w:rPr>
          <w:rFonts w:ascii="Calibri" w:eastAsia="Calibri" w:hAnsi="Calibri" w:cs="Calibri"/>
          <w:color w:val="222120"/>
          <w:sz w:val="27"/>
          <w:szCs w:val="27"/>
        </w:rPr>
        <w:t xml:space="preserve"> </w:t>
      </w:r>
      <w:r w:rsidRPr="36D9375C">
        <w:rPr>
          <w:rFonts w:ascii="Calibri" w:eastAsia="Calibri" w:hAnsi="Calibri" w:cs="Calibri"/>
          <w:color w:val="000000" w:themeColor="text1"/>
        </w:rPr>
        <w:t>Akbabalar Tepesi’nde konaklıyordu. Aynı zamanda Kraliçe Videhi’nin oğlu, Magadha Kralı Ajātasattu Vajjilere karşı savaş başlatmak istiyordu. Bu konu ile ilgili şöyle konuştu:</w:t>
      </w:r>
    </w:p>
    <w:p w14:paraId="1524DEA6" w14:textId="2DB7B379" w:rsidR="24C49DFB" w:rsidRDefault="24C49DFB" w:rsidP="36D9375C">
      <w:pPr>
        <w:spacing w:before="120" w:line="264" w:lineRule="auto"/>
        <w:ind w:right="566"/>
        <w:jc w:val="both"/>
      </w:pPr>
      <w:r w:rsidRPr="36D9375C">
        <w:rPr>
          <w:rFonts w:ascii="Calibri" w:eastAsia="Calibri" w:hAnsi="Calibri" w:cs="Calibri"/>
          <w:color w:val="000000" w:themeColor="text1"/>
        </w:rPr>
        <w:t>“Vajjiler güçlü ve şereflidir, onları yenebilirim, onları yok edebilirim, onları tamamıyla ortadan kaldırabilirim.”</w:t>
      </w:r>
    </w:p>
    <w:p w14:paraId="12C2A779" w14:textId="34199F37" w:rsidR="24C49DFB" w:rsidRDefault="24C49DFB" w:rsidP="36D9375C">
      <w:pPr>
        <w:spacing w:before="120" w:line="264" w:lineRule="auto"/>
        <w:ind w:right="566"/>
        <w:jc w:val="both"/>
      </w:pPr>
      <w:r w:rsidRPr="36D9375C">
        <w:rPr>
          <w:rFonts w:ascii="Calibri" w:eastAsia="Calibri" w:hAnsi="Calibri" w:cs="Calibri"/>
          <w:color w:val="000000" w:themeColor="text1"/>
        </w:rPr>
        <w:t>Magadha Kralı Ajātasattu başyardımcısı Brahmin Vassakāra’yı işaret ederek dedi ki:</w:t>
      </w:r>
    </w:p>
    <w:p w14:paraId="3CA3473F" w14:textId="46131143" w:rsidR="24C49DFB" w:rsidRDefault="24C49DFB" w:rsidP="36D9375C">
      <w:pPr>
        <w:spacing w:before="120" w:line="264" w:lineRule="auto"/>
        <w:ind w:right="566"/>
        <w:jc w:val="both"/>
      </w:pPr>
      <w:r w:rsidRPr="36D9375C">
        <w:rPr>
          <w:rFonts w:ascii="Calibri" w:eastAsia="Calibri" w:hAnsi="Calibri" w:cs="Calibri"/>
          <w:color w:val="000000" w:themeColor="text1"/>
        </w:rPr>
        <w:t>“Vassakāra, Kutlu Kişi’ye git, benim adıma önünde eğil ve saygılarımı sun. Ona sağlık, manevi güç, huzur, kuvvet ve rahatlık dile ve şunları söyle: ‘Yüce Kişi, Magadha Kralı Ajātasattu Vajjilere karşı bir savaş başlatmak istiyor ve bu konuda şöyle dedi: “Vajjiler güçlü ve şereflidir, onları yenebilirim, onları yok edebilirim, onları tamamıyla ortadan kaldırabilirim.”’</w:t>
      </w:r>
    </w:p>
    <w:p w14:paraId="359F5F72" w14:textId="311D6516" w:rsidR="24C49DFB" w:rsidRDefault="24C49DFB" w:rsidP="36D9375C">
      <w:pPr>
        <w:spacing w:before="120" w:line="264" w:lineRule="auto"/>
        <w:ind w:right="566"/>
        <w:jc w:val="both"/>
      </w:pPr>
      <w:r w:rsidRPr="36D9375C">
        <w:rPr>
          <w:rFonts w:ascii="Calibri" w:eastAsia="Calibri" w:hAnsi="Calibri" w:cs="Calibri"/>
          <w:color w:val="000000" w:themeColor="text1"/>
        </w:rPr>
        <w:t>Kutlu Kişi sana ne cevap verirse aklında iyi tut ve beni bilgilendir. Çünkü Tathāgatālar asla yanlış konuşmaz.”</w:t>
      </w:r>
    </w:p>
    <w:p w14:paraId="7280E429" w14:textId="1BDB81CE" w:rsidR="24C49DFB" w:rsidRDefault="24C49DFB" w:rsidP="36D9375C">
      <w:pPr>
        <w:spacing w:before="120" w:line="264" w:lineRule="auto"/>
        <w:ind w:right="566"/>
        <w:jc w:val="both"/>
      </w:pPr>
      <w:r w:rsidRPr="36D9375C">
        <w:rPr>
          <w:rFonts w:ascii="Calibri" w:eastAsia="Calibri" w:hAnsi="Calibri" w:cs="Calibri"/>
          <w:color w:val="000000" w:themeColor="text1"/>
        </w:rPr>
        <w:t>Brahmin Vassakāra Kral Ajātasattu’ya “Tamam Efendim.” dedikten sonra birçok görkemli arabanın hazırlanmasını emretti, birine bindi ve diğerleriyle birlikte Akbabalar Tepesi’ne doğru Rājagaha’dan ayrıldı. Atlı araba ile gidebildiği kadar yol aldı sonra yaya olarak ilerledi ve Kutlu Kişi’ye yaklaştı. Birçok nazik sözle Kutlu Kişi’ye saygısını sundu, yanına oturdu ve şunları söyledi:</w:t>
      </w:r>
    </w:p>
    <w:p w14:paraId="070F4273" w14:textId="378907F8" w:rsidR="24C49DFB" w:rsidRDefault="24C49DFB" w:rsidP="36D9375C">
      <w:pPr>
        <w:spacing w:before="120" w:line="264" w:lineRule="auto"/>
        <w:ind w:right="566"/>
        <w:jc w:val="both"/>
      </w:pPr>
      <w:r w:rsidRPr="36D9375C">
        <w:rPr>
          <w:rFonts w:ascii="Calibri" w:eastAsia="Calibri" w:hAnsi="Calibri" w:cs="Calibri"/>
          <w:color w:val="000000" w:themeColor="text1"/>
        </w:rPr>
        <w:t>“Yüce Gotama, Magadha Kralı Ajātasattu size bağlılığını sunar ve Yüce Gotama’ya sağlık, manevi güç, huzur, kuvvet ve rahatlık diler. Ajātasattu Vajjilere karşı bir savaş başlatmak istiyor. Bu konuda şöyle dedi: ‘Vajjiler güçlü ve şereflidir, onları yenebilirim, onları yok edebilirim, onları tamamıyla ortadan kaldırabilirim.’”</w:t>
      </w:r>
    </w:p>
    <w:p w14:paraId="2E20ADC1" w14:textId="47D5011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0380F38" w14:textId="0D8DD8B5" w:rsidR="24C49DFB" w:rsidRDefault="24C49DFB" w:rsidP="36D9375C">
      <w:pPr>
        <w:spacing w:before="120" w:line="264" w:lineRule="auto"/>
        <w:ind w:right="566"/>
        <w:jc w:val="both"/>
      </w:pPr>
      <w:r w:rsidRPr="36D9375C">
        <w:rPr>
          <w:rFonts w:ascii="Calibri" w:eastAsia="Calibri" w:hAnsi="Calibri" w:cs="Calibri"/>
          <w:color w:val="000000" w:themeColor="text1"/>
        </w:rPr>
        <w:t>Bir Ulusun Gerilemesini Engelleyen Prensipler</w:t>
      </w:r>
    </w:p>
    <w:p w14:paraId="075AE10B" w14:textId="668D68FC" w:rsidR="24C49DFB" w:rsidRDefault="24C49DFB" w:rsidP="36D9375C">
      <w:pPr>
        <w:spacing w:before="120" w:line="264" w:lineRule="auto"/>
        <w:ind w:right="566"/>
        <w:jc w:val="both"/>
      </w:pPr>
      <w:r w:rsidRPr="36D9375C">
        <w:rPr>
          <w:rFonts w:ascii="Calibri" w:eastAsia="Calibri" w:hAnsi="Calibri" w:cs="Calibri"/>
          <w:color w:val="000000" w:themeColor="text1"/>
        </w:rPr>
        <w:t>O esnada Saygıdeğer Ānanda Kutlu Kişi’nin arkasında durup onu serinletiyordu ve Kutlu Kişi Saygıdeğer Ānanda’ya şunu sordu:</w:t>
      </w:r>
    </w:p>
    <w:p w14:paraId="48E7A262" w14:textId="2166C29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“Ne duydun Ānanda? Vajjiler sık sık bir araya geliyor ve çok toplantı yapıyorlar mı?”  </w:t>
      </w:r>
    </w:p>
    <w:p w14:paraId="4DD737B0" w14:textId="1E3C167A" w:rsidR="24C49DFB" w:rsidRDefault="24C49DFB" w:rsidP="36D9375C">
      <w:pPr>
        <w:spacing w:before="120" w:line="264" w:lineRule="auto"/>
        <w:ind w:right="566"/>
        <w:jc w:val="both"/>
      </w:pPr>
      <w:r w:rsidRPr="36D9375C">
        <w:rPr>
          <w:rFonts w:ascii="Calibri" w:eastAsia="Calibri" w:hAnsi="Calibri" w:cs="Calibri"/>
          <w:color w:val="000000" w:themeColor="text1"/>
        </w:rPr>
        <w:t>“Öyle olduğunu duydum.” Saygıdeğer Efendim.</w:t>
      </w:r>
    </w:p>
    <w:p w14:paraId="1C9B870B" w14:textId="7931E6C6" w:rsidR="24C49DFB" w:rsidRDefault="24C49DFB" w:rsidP="36D9375C">
      <w:pPr>
        <w:spacing w:before="120" w:line="264" w:lineRule="auto"/>
        <w:ind w:right="566"/>
        <w:jc w:val="both"/>
      </w:pPr>
      <w:r w:rsidRPr="36D9375C">
        <w:rPr>
          <w:rFonts w:ascii="Calibri" w:eastAsia="Calibri" w:hAnsi="Calibri" w:cs="Calibri"/>
          <w:color w:val="000000" w:themeColor="text1"/>
        </w:rPr>
        <w:t>“Durum bu olduğu sürece Ānanda, Vajjilerin gerilemeleri değil gelişmeleri beklenir. Ne duydun Ānanda? Vajjiler barış içinde toplanıp dağılıyor mu ve işlerini yaparken uyum içindeler mi?”</w:t>
      </w:r>
    </w:p>
    <w:p w14:paraId="2FDC6EAE" w14:textId="24A86EC7"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“Öyle olduğunu duydum Saygıdeğer Efendim.”</w:t>
      </w:r>
    </w:p>
    <w:p w14:paraId="48EE8C84" w14:textId="2CF9036A" w:rsidR="24C49DFB" w:rsidRDefault="24C49DFB" w:rsidP="36D9375C">
      <w:pPr>
        <w:spacing w:before="120" w:line="264" w:lineRule="auto"/>
        <w:ind w:right="566"/>
        <w:jc w:val="both"/>
      </w:pPr>
      <w:r w:rsidRPr="36D9375C">
        <w:rPr>
          <w:rFonts w:ascii="Calibri" w:eastAsia="Calibri" w:hAnsi="Calibri" w:cs="Calibri"/>
          <w:color w:val="000000" w:themeColor="text1"/>
        </w:rPr>
        <w:t>“Durum böyle olduğu sürece Ānanda, Vajjilerin gerilemesi değil gelişmesi beklenir. Peki Ānanda, Vajjiler ne yeni kanun çıkarıyor ne de mevcut olanları kaldırıyor yani eski yasalarına göre mi hareket ediyor?”</w:t>
      </w:r>
    </w:p>
    <w:p w14:paraId="16DB7221" w14:textId="4107E59E" w:rsidR="24C49DFB" w:rsidRDefault="24C49DFB" w:rsidP="36D9375C">
      <w:pPr>
        <w:spacing w:before="120" w:line="264" w:lineRule="auto"/>
        <w:ind w:right="566"/>
        <w:jc w:val="both"/>
      </w:pPr>
      <w:r w:rsidRPr="36D9375C">
        <w:rPr>
          <w:rFonts w:ascii="Calibri" w:eastAsia="Calibri" w:hAnsi="Calibri" w:cs="Calibri"/>
          <w:color w:val="000000" w:themeColor="text1"/>
        </w:rPr>
        <w:t>“Öyle olduğunu duydum Saygıdeğer Efendim.”</w:t>
      </w:r>
    </w:p>
    <w:p w14:paraId="0FFBC4BE" w14:textId="4879B70E" w:rsidR="24C49DFB" w:rsidRDefault="24C49DFB" w:rsidP="36D9375C">
      <w:pPr>
        <w:spacing w:before="120" w:line="264" w:lineRule="auto"/>
        <w:ind w:right="566"/>
        <w:jc w:val="both"/>
      </w:pPr>
      <w:r w:rsidRPr="36D9375C">
        <w:rPr>
          <w:rFonts w:ascii="Calibri" w:eastAsia="Calibri" w:hAnsi="Calibri" w:cs="Calibri"/>
          <w:color w:val="000000" w:themeColor="text1"/>
        </w:rPr>
        <w:t>“Durum böyle olduğu sürece Ānanda, Vajjilerin gerilemesi değil gelişmesi beklenir. Peki Ānanda, Vajjiler yaşlılarına saygı gösteriyor, onları onurlandırıyor, yüceltiyor ve onları dinlemenin değerli olduğunu düşünüyor mu?”</w:t>
      </w:r>
    </w:p>
    <w:p w14:paraId="45D1B131" w14:textId="5B85CF6D" w:rsidR="24C49DFB" w:rsidRDefault="24C49DFB" w:rsidP="36D9375C">
      <w:pPr>
        <w:spacing w:before="120" w:line="264" w:lineRule="auto"/>
        <w:ind w:right="566"/>
        <w:jc w:val="both"/>
      </w:pPr>
      <w:r w:rsidRPr="36D9375C">
        <w:rPr>
          <w:rFonts w:ascii="Calibri" w:eastAsia="Calibri" w:hAnsi="Calibri" w:cs="Calibri"/>
          <w:color w:val="000000" w:themeColor="text1"/>
        </w:rPr>
        <w:t>“Öyle olduğunu duydum Saygıdeğer Efendim.”</w:t>
      </w:r>
    </w:p>
    <w:p w14:paraId="0EDAB830" w14:textId="099B2A28" w:rsidR="24C49DFB" w:rsidRDefault="24C49DFB" w:rsidP="36D9375C">
      <w:pPr>
        <w:spacing w:before="120" w:line="264" w:lineRule="auto"/>
        <w:ind w:right="566"/>
        <w:jc w:val="both"/>
      </w:pPr>
      <w:r w:rsidRPr="36D9375C">
        <w:rPr>
          <w:rFonts w:ascii="Calibri" w:eastAsia="Calibri" w:hAnsi="Calibri" w:cs="Calibri"/>
          <w:color w:val="000000" w:themeColor="text1"/>
        </w:rPr>
        <w:t>“Durum böyle olduğu sürece Ānanda, Vajjilerin gerilemesi değil gelişmesi beklenir. Peki Ānanda, Vajjiler iyi ailelerin kadınlarını ve genç kızlarını zorla kaçırmaktan ve alıkoymaktan sakınıyor mu?”</w:t>
      </w:r>
    </w:p>
    <w:p w14:paraId="3EABAEC0" w14:textId="622CFC2C" w:rsidR="24C49DFB" w:rsidRDefault="24C49DFB" w:rsidP="36D9375C">
      <w:pPr>
        <w:spacing w:before="120" w:line="264" w:lineRule="auto"/>
        <w:ind w:right="566"/>
        <w:jc w:val="both"/>
      </w:pPr>
      <w:r w:rsidRPr="36D9375C">
        <w:rPr>
          <w:rFonts w:ascii="Calibri" w:eastAsia="Calibri" w:hAnsi="Calibri" w:cs="Calibri"/>
          <w:color w:val="000000" w:themeColor="text1"/>
        </w:rPr>
        <w:t>“Duyduğuma göre sakınıyorlar Saygıdeğer Efendim.”</w:t>
      </w:r>
    </w:p>
    <w:p w14:paraId="5626E3C1" w14:textId="6F51F5F5" w:rsidR="24C49DFB" w:rsidRDefault="24C49DFB" w:rsidP="36D9375C">
      <w:pPr>
        <w:spacing w:before="120" w:line="264" w:lineRule="auto"/>
        <w:ind w:right="566"/>
        <w:jc w:val="both"/>
      </w:pPr>
      <w:r w:rsidRPr="36D9375C">
        <w:rPr>
          <w:rFonts w:ascii="Calibri" w:eastAsia="Calibri" w:hAnsi="Calibri" w:cs="Calibri"/>
          <w:color w:val="000000" w:themeColor="text1"/>
        </w:rPr>
        <w:t>“Durum böyle olduğu sürece Ānanda, Vajjilerin gerilemesi değil gelişmesi beklenir. Peki Ānanda, Vajjiler şehrin içindeki ve dışındaki tapınaklara saygı gösteriyor, onları onurlandırıyor, yüceltiyor ve eskiden olduğu gibi onlara yeteri kadar bağış ve hediye veriyor mu?”</w:t>
      </w:r>
    </w:p>
    <w:p w14:paraId="5C95B964" w14:textId="02D3E868" w:rsidR="24C49DFB" w:rsidRDefault="24C49DFB" w:rsidP="36D9375C">
      <w:pPr>
        <w:spacing w:before="120" w:line="264" w:lineRule="auto"/>
        <w:ind w:right="566"/>
        <w:jc w:val="both"/>
      </w:pPr>
      <w:r w:rsidRPr="36D9375C">
        <w:rPr>
          <w:rFonts w:ascii="Calibri" w:eastAsia="Calibri" w:hAnsi="Calibri" w:cs="Calibri"/>
          <w:color w:val="000000" w:themeColor="text1"/>
        </w:rPr>
        <w:t>“Duydum ki Saygıdeğer Efendim, tapınaklarını onurlandırıyor ve onlara yeteri kadar bağış ve hediye veriyorlar.”</w:t>
      </w:r>
    </w:p>
    <w:p w14:paraId="134265F1" w14:textId="7503BEA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“Durum böyle olduğu sürece Ānanda, Vajjilerin gerilemesi değil gelişmesi beklenir. </w:t>
      </w:r>
      <w:r w:rsidRPr="36D9375C">
        <w:rPr>
          <w:rFonts w:ascii="Calibri" w:eastAsia="Calibri" w:hAnsi="Calibri" w:cs="Calibri"/>
          <w:color w:val="000000" w:themeColor="text1"/>
          <w:lang w:val="tr"/>
        </w:rPr>
        <w:t xml:space="preserve">Peki ne duydun </w:t>
      </w:r>
      <w:r w:rsidRPr="36D9375C">
        <w:rPr>
          <w:rFonts w:ascii="Calibri" w:eastAsia="Calibri" w:hAnsi="Calibri" w:cs="Calibri"/>
          <w:color w:val="000000" w:themeColor="text1"/>
        </w:rPr>
        <w:t>Ānanda?</w:t>
      </w:r>
      <w:r w:rsidRPr="36D9375C">
        <w:rPr>
          <w:rFonts w:ascii="Calibri" w:eastAsia="Calibri" w:hAnsi="Calibri" w:cs="Calibri"/>
          <w:color w:val="000000" w:themeColor="text1"/>
          <w:lang w:val="tr"/>
        </w:rPr>
        <w:t xml:space="preserve"> Vajjiler diyara henüz gelmemiş olanların gelebilmesi ve gelmiş olanların da orada huzur içinde yaşayabilmesi için aydınlanmış kişilere gerektiği gibi </w:t>
      </w:r>
      <w:r w:rsidRPr="36D9375C">
        <w:rPr>
          <w:rFonts w:ascii="Calibri" w:eastAsia="Calibri" w:hAnsi="Calibri" w:cs="Calibri"/>
          <w:color w:val="000000" w:themeColor="text1"/>
        </w:rPr>
        <w:t>koruma, barınak ve güvenlik sağlıyor mu</w:t>
      </w:r>
      <w:r w:rsidRPr="36D9375C">
        <w:rPr>
          <w:rFonts w:ascii="Calibri" w:eastAsia="Calibri" w:hAnsi="Calibri" w:cs="Calibri"/>
          <w:color w:val="000000" w:themeColor="text1"/>
          <w:lang w:val="tr"/>
        </w:rPr>
        <w:t>?</w:t>
      </w:r>
      <w:r w:rsidRPr="36D9375C">
        <w:rPr>
          <w:rFonts w:ascii="Calibri" w:eastAsia="Calibri" w:hAnsi="Calibri" w:cs="Calibri"/>
          <w:color w:val="000000" w:themeColor="text1"/>
        </w:rPr>
        <w:t>”</w:t>
      </w:r>
    </w:p>
    <w:p w14:paraId="1E152D42" w14:textId="1C50E9E5" w:rsidR="24C49DFB" w:rsidRDefault="24C49DFB" w:rsidP="36D9375C">
      <w:pPr>
        <w:spacing w:before="120" w:line="264" w:lineRule="auto"/>
        <w:ind w:right="566"/>
        <w:jc w:val="both"/>
      </w:pPr>
      <w:r w:rsidRPr="36D9375C">
        <w:rPr>
          <w:rFonts w:ascii="Calibri" w:eastAsia="Calibri" w:hAnsi="Calibri" w:cs="Calibri"/>
          <w:color w:val="000000" w:themeColor="text1"/>
        </w:rPr>
        <w:t>“Duyduğuma göre sağlıyorlar Saygıdeğer Efendim.”</w:t>
      </w:r>
    </w:p>
    <w:p w14:paraId="6E07FB4A" w14:textId="15047F40" w:rsidR="24C49DFB" w:rsidRDefault="24C49DFB" w:rsidP="36D9375C">
      <w:pPr>
        <w:spacing w:before="120" w:line="264" w:lineRule="auto"/>
        <w:ind w:right="566"/>
        <w:jc w:val="both"/>
      </w:pPr>
      <w:r w:rsidRPr="36D9375C">
        <w:rPr>
          <w:rFonts w:ascii="Calibri" w:eastAsia="Calibri" w:hAnsi="Calibri" w:cs="Calibri"/>
          <w:color w:val="000000" w:themeColor="text1"/>
        </w:rPr>
        <w:t>“Durum böyle olduğu sürece Ānanda, Vajjilerin gerilemesi değil gelişmesi beklenir.”</w:t>
      </w:r>
    </w:p>
    <w:p w14:paraId="75068B14" w14:textId="3CFDE24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Kutlu Kişi Brahmin Vassakāra’ya şunları söyledi: </w:t>
      </w:r>
      <w:r w:rsidRPr="36D9375C">
        <w:rPr>
          <w:rFonts w:ascii="Calibri" w:eastAsia="Calibri" w:hAnsi="Calibri" w:cs="Calibri"/>
          <w:color w:val="202124"/>
          <w:lang w:val="tr"/>
        </w:rPr>
        <w:t xml:space="preserve">"Bir zamanlar </w:t>
      </w:r>
      <w:r w:rsidRPr="36D9375C">
        <w:rPr>
          <w:rFonts w:ascii="Calibri" w:eastAsia="Calibri" w:hAnsi="Calibri" w:cs="Calibri"/>
          <w:color w:val="000000" w:themeColor="text1"/>
        </w:rPr>
        <w:t>Vesālī’de Sārandada Tapınağı’nda</w:t>
      </w:r>
      <w:r w:rsidRPr="36D9375C">
        <w:rPr>
          <w:rFonts w:ascii="Calibri" w:eastAsia="Calibri" w:hAnsi="Calibri" w:cs="Calibri"/>
          <w:color w:val="202124"/>
        </w:rPr>
        <w:t xml:space="preserve"> </w:t>
      </w:r>
      <w:r w:rsidRPr="36D9375C">
        <w:rPr>
          <w:rFonts w:ascii="Calibri" w:eastAsia="Calibri" w:hAnsi="Calibri" w:cs="Calibri"/>
          <w:color w:val="000000" w:themeColor="text1"/>
        </w:rPr>
        <w:t>ikamet etmiştim.</w:t>
      </w:r>
      <w:r w:rsidRPr="36D9375C">
        <w:rPr>
          <w:rFonts w:ascii="Calibri" w:eastAsia="Calibri" w:hAnsi="Calibri" w:cs="Calibri"/>
          <w:color w:val="202124"/>
        </w:rPr>
        <w:t xml:space="preserve"> </w:t>
      </w:r>
      <w:r w:rsidRPr="36D9375C">
        <w:rPr>
          <w:rFonts w:ascii="Calibri" w:eastAsia="Calibri" w:hAnsi="Calibri" w:cs="Calibri"/>
          <w:color w:val="202124"/>
          <w:lang w:val="tr"/>
        </w:rPr>
        <w:t xml:space="preserve">Orada Vajjilerin gerilemesini engelleyecek bu yedi prensibi öğrettim. Bu prensipler Vajjiler arasında varlığını sürdürdüğü ve </w:t>
      </w:r>
      <w:r w:rsidRPr="36D9375C">
        <w:rPr>
          <w:rFonts w:ascii="Calibri" w:eastAsia="Calibri" w:hAnsi="Calibri" w:cs="Calibri"/>
          <w:color w:val="000000" w:themeColor="text1"/>
        </w:rPr>
        <w:t>Vajjiler böyle tanındığı sürece onların gerilemesi değil gelişmesi beklenir.”</w:t>
      </w:r>
    </w:p>
    <w:p w14:paraId="08A2085A" w14:textId="1AA0773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 takiben Brahmin Vassakāra Kutlu Kişi’ye şunu söyledi: </w:t>
      </w:r>
    </w:p>
    <w:p w14:paraId="35835818" w14:textId="339F10D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Gotama, eğer Vajjiler mutluluğa ulaştıran bu koşullardan biri ile donatılmışsa gerilemeleri değil gelişmeleri beklenir. Bu prensiplerin yedisi bir araya gelirse gelişmeleri çok daha güçlü olacaktır. Magadha Kralı Ajātasattu’nun savaşa girmemesi en doğrusu olur, </w:t>
      </w:r>
      <w:r w:rsidRPr="36D9375C">
        <w:rPr>
          <w:rFonts w:ascii="Calibri" w:eastAsia="Calibri" w:hAnsi="Calibri" w:cs="Calibri"/>
          <w:color w:val="000000" w:themeColor="text1"/>
        </w:rPr>
        <w:lastRenderedPageBreak/>
        <w:t xml:space="preserve">rüşvet vermediği ve usulsüzlük yapmadığı takdirde Vajjilere gerçek anlamda zarar veremez. Peki öyleyse Saygıdeğer Gotama, yapacağımız ve yerine getireceğimiz çok şey olduğundan izninizle ayrılacağız.” </w:t>
      </w:r>
    </w:p>
    <w:p w14:paraId="06748571" w14:textId="2FA0D732" w:rsidR="24C49DFB" w:rsidRDefault="24C49DFB" w:rsidP="36D9375C">
      <w:pPr>
        <w:spacing w:before="120" w:line="264" w:lineRule="auto"/>
        <w:ind w:right="566"/>
        <w:jc w:val="both"/>
      </w:pPr>
      <w:r w:rsidRPr="36D9375C">
        <w:rPr>
          <w:rFonts w:ascii="Calibri" w:eastAsia="Calibri" w:hAnsi="Calibri" w:cs="Calibri"/>
          <w:color w:val="000000" w:themeColor="text1"/>
        </w:rPr>
        <w:t>“Şimdi sana uygun görüneni yapabilirsin.” dedi Kutlu Kişi.</w:t>
      </w:r>
    </w:p>
    <w:p w14:paraId="75A27130" w14:textId="415D2055" w:rsidR="24C49DFB" w:rsidRDefault="24C49DFB" w:rsidP="36D9375C">
      <w:pPr>
        <w:spacing w:before="120" w:line="264" w:lineRule="auto"/>
        <w:ind w:right="566"/>
        <w:jc w:val="both"/>
      </w:pPr>
      <w:r w:rsidRPr="36D9375C">
        <w:rPr>
          <w:rFonts w:ascii="Calibri" w:eastAsia="Calibri" w:hAnsi="Calibri" w:cs="Calibri"/>
          <w:color w:val="000000" w:themeColor="text1"/>
        </w:rPr>
        <w:t>Brahmin Vassakāra Kutlu Kişi’nin söylediklerini onaylayarak ve duyduklarından memnun halde ayağa kalktı ve yola çıktı.</w:t>
      </w:r>
    </w:p>
    <w:p w14:paraId="738EC39D" w14:textId="7510500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01C80E3" w14:textId="7533B5B1" w:rsidR="24C49DFB" w:rsidRDefault="24C49DFB" w:rsidP="36D9375C">
      <w:pPr>
        <w:spacing w:before="120" w:line="264" w:lineRule="auto"/>
        <w:ind w:right="566"/>
        <w:jc w:val="both"/>
      </w:pPr>
      <w:r w:rsidRPr="36D9375C">
        <w:rPr>
          <w:rFonts w:ascii="Calibri" w:eastAsia="Calibri" w:hAnsi="Calibri" w:cs="Calibri"/>
          <w:color w:val="000000" w:themeColor="text1"/>
        </w:rPr>
        <w:t>İzdeşlerin Gerilemesini Engelleyen Prensipler</w:t>
      </w:r>
    </w:p>
    <w:p w14:paraId="0A5844CD" w14:textId="694BEBE1" w:rsidR="24C49DFB" w:rsidRDefault="24C49DFB" w:rsidP="36D9375C">
      <w:pPr>
        <w:spacing w:before="120" w:after="0" w:line="264" w:lineRule="auto"/>
        <w:ind w:right="566"/>
        <w:jc w:val="both"/>
      </w:pPr>
      <w:r w:rsidRPr="36D9375C">
        <w:rPr>
          <w:rFonts w:ascii="Calibri" w:eastAsia="Calibri" w:hAnsi="Calibri" w:cs="Calibri"/>
          <w:color w:val="000000" w:themeColor="text1"/>
        </w:rPr>
        <w:t>Vassakāra’nın yola çıkmasından kısa bir süre sonra Kutlu Kişi Saygıdeğer Ānanda’ya şunu söyledi: “</w:t>
      </w:r>
      <w:r w:rsidRPr="36D9375C">
        <w:rPr>
          <w:rFonts w:ascii="Calibri" w:eastAsia="Calibri" w:hAnsi="Calibri" w:cs="Calibri"/>
          <w:color w:val="151515"/>
        </w:rPr>
        <w:t xml:space="preserve">Şimdi git Ānanda ve Rājagaha yakınlarında yaşayan tüm izdeşleri bir araya getir.” </w:t>
      </w:r>
    </w:p>
    <w:p w14:paraId="061E822E" w14:textId="73632414" w:rsidR="24C49DFB" w:rsidRDefault="24C49DFB" w:rsidP="36D9375C">
      <w:pPr>
        <w:spacing w:before="120" w:after="0" w:line="264" w:lineRule="auto"/>
        <w:ind w:right="566"/>
        <w:jc w:val="both"/>
      </w:pPr>
      <w:r w:rsidRPr="36D9375C">
        <w:rPr>
          <w:rFonts w:ascii="Calibri" w:eastAsia="Calibri" w:hAnsi="Calibri" w:cs="Calibri"/>
          <w:color w:val="151515"/>
        </w:rPr>
        <w:t>“Tabii ki Efendim.” dedi Saygıdeğer Ānanda ve söyleneni yapıp Kutlu Kişi’yi bilgilendirdi: “İzdeşler toplandı Efendim. Şimdi Kutlu Kişi istediğini yapabilir.”</w:t>
      </w:r>
    </w:p>
    <w:p w14:paraId="0961538F" w14:textId="51780282" w:rsidR="24C49DFB" w:rsidRDefault="24C49DFB" w:rsidP="36D9375C">
      <w:pPr>
        <w:spacing w:before="120" w:after="0" w:line="264" w:lineRule="auto"/>
        <w:ind w:right="566"/>
        <w:jc w:val="both"/>
      </w:pPr>
      <w:r w:rsidRPr="36D9375C">
        <w:rPr>
          <w:rFonts w:ascii="Calibri" w:eastAsia="Calibri" w:hAnsi="Calibri" w:cs="Calibri"/>
          <w:color w:val="151515"/>
        </w:rPr>
        <w:t>Bunu takiben Kutlu Kişi ayağa kalktı, salona gitti, kendi için ayrılmış olan yere oturdu ve izdeşlere şöyle seslendi: “Gerilemeyi engelleyen yedi prensibi ortaya koyacağım izdeşler. Dikkatinizi söyleyeceklerime yönlendirin ve iyi dinleyin.”</w:t>
      </w:r>
    </w:p>
    <w:p w14:paraId="5F730F36" w14:textId="6AF735DE" w:rsidR="24C49DFB" w:rsidRDefault="24C49DFB" w:rsidP="36D9375C">
      <w:pPr>
        <w:spacing w:before="120" w:after="0" w:line="264" w:lineRule="auto"/>
        <w:ind w:right="566"/>
        <w:jc w:val="both"/>
      </w:pPr>
      <w:r w:rsidRPr="36D9375C">
        <w:rPr>
          <w:rFonts w:ascii="Calibri" w:eastAsia="Calibri" w:hAnsi="Calibri" w:cs="Calibri"/>
          <w:color w:val="151515"/>
        </w:rPr>
        <w:t xml:space="preserve">“Tabii ki Efendim.” </w:t>
      </w:r>
    </w:p>
    <w:p w14:paraId="4C07198F" w14:textId="55897B13"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“İzdeşlerin gerilemesi değil gelişmesi beklenir. </w:t>
      </w:r>
    </w:p>
    <w:p w14:paraId="07C13FE1" w14:textId="616FA7B6" w:rsidR="24C49DFB" w:rsidRDefault="24C49DFB" w:rsidP="36D9375C">
      <w:pPr>
        <w:spacing w:before="120" w:after="0" w:line="264" w:lineRule="auto"/>
        <w:ind w:right="566"/>
        <w:jc w:val="both"/>
      </w:pPr>
      <w:r w:rsidRPr="36D9375C">
        <w:rPr>
          <w:rFonts w:ascii="Calibri" w:eastAsia="Calibri" w:hAnsi="Calibri" w:cs="Calibri"/>
          <w:color w:val="151515"/>
        </w:rPr>
        <w:t xml:space="preserve">Büyük gruplar halinde sık sık bir araya geldikleri sürece izdeşlerin gerilemesi değil gelişmesi beklenir. </w:t>
      </w:r>
    </w:p>
    <w:p w14:paraId="06C24D30" w14:textId="63F0D64F" w:rsidR="24C49DFB" w:rsidRDefault="24C49DFB" w:rsidP="36D9375C">
      <w:pPr>
        <w:spacing w:before="120" w:after="0" w:line="264" w:lineRule="auto"/>
        <w:ind w:right="566"/>
        <w:jc w:val="both"/>
      </w:pPr>
      <w:r w:rsidRPr="36D9375C">
        <w:rPr>
          <w:rFonts w:ascii="Calibri" w:eastAsia="Calibri" w:hAnsi="Calibri" w:cs="Calibri"/>
          <w:color w:val="151515"/>
        </w:rPr>
        <w:t xml:space="preserve">Barış içerisinde bir araya geldikleri ve </w:t>
      </w:r>
      <w:r w:rsidRPr="36D9375C">
        <w:rPr>
          <w:rFonts w:ascii="Calibri" w:eastAsia="Calibri" w:hAnsi="Calibri" w:cs="Calibri"/>
          <w:color w:val="000000" w:themeColor="text1"/>
          <w:lang w:val="fr"/>
        </w:rPr>
        <w:t>Saṅgha</w:t>
      </w:r>
      <w:r w:rsidRPr="36D9375C">
        <w:rPr>
          <w:rFonts w:ascii="Calibri" w:eastAsia="Calibri" w:hAnsi="Calibri" w:cs="Calibri"/>
          <w:color w:val="151515"/>
        </w:rPr>
        <w:t>’ya uyumlu şekilde hizmet ettikleri sürece izdeşlerin gerilemesi değil gelişmesi beklenir.</w:t>
      </w:r>
    </w:p>
    <w:p w14:paraId="1D631CC1" w14:textId="21C3A0AF" w:rsidR="24C49DFB" w:rsidRDefault="24C49DFB" w:rsidP="36D9375C">
      <w:pPr>
        <w:spacing w:before="120" w:after="0" w:line="264" w:lineRule="auto"/>
        <w:ind w:right="566"/>
        <w:jc w:val="both"/>
      </w:pPr>
      <w:r w:rsidRPr="36D9375C">
        <w:rPr>
          <w:rFonts w:ascii="Calibri" w:eastAsia="Calibri" w:hAnsi="Calibri" w:cs="Calibri"/>
          <w:color w:val="151515"/>
        </w:rPr>
        <w:t>Yeni kanunlar çıkarmayıp mevcut olanları kaldırmadıkları ve konulmuş eğitim prensiplerine (Vinaya) göre ilerledikleri sürece izdeşlerin gerilemesi değil gelişmesi beklenir.</w:t>
      </w:r>
    </w:p>
    <w:p w14:paraId="1FABE405" w14:textId="497EFF48" w:rsidR="24C49DFB" w:rsidRDefault="24C49DFB" w:rsidP="36D9375C">
      <w:pPr>
        <w:spacing w:before="120" w:after="0" w:line="264" w:lineRule="auto"/>
        <w:ind w:right="566"/>
        <w:jc w:val="both"/>
      </w:pPr>
      <w:r w:rsidRPr="36D9375C">
        <w:rPr>
          <w:rFonts w:ascii="Calibri" w:eastAsia="Calibri" w:hAnsi="Calibri" w:cs="Calibri"/>
          <w:color w:val="151515"/>
        </w:rPr>
        <w:t xml:space="preserve">Yaşlı, kıdemli, ilerlemiş, koruyucu izdeşlere ve </w:t>
      </w:r>
      <w:r w:rsidRPr="36D9375C">
        <w:rPr>
          <w:rFonts w:ascii="Calibri" w:eastAsia="Calibri" w:hAnsi="Calibri" w:cs="Calibri"/>
          <w:color w:val="151515"/>
          <w:lang w:val="tr"/>
        </w:rPr>
        <w:t xml:space="preserve">Saṅgha </w:t>
      </w:r>
      <w:r w:rsidRPr="36D9375C">
        <w:rPr>
          <w:rFonts w:ascii="Calibri" w:eastAsia="Calibri" w:hAnsi="Calibri" w:cs="Calibri"/>
          <w:color w:val="151515"/>
        </w:rPr>
        <w:t xml:space="preserve">liderlerine </w:t>
      </w:r>
      <w:r w:rsidRPr="36D9375C">
        <w:rPr>
          <w:rFonts w:ascii="Calibri" w:eastAsia="Calibri" w:hAnsi="Calibri" w:cs="Calibri"/>
          <w:color w:val="000000" w:themeColor="text1"/>
        </w:rPr>
        <w:t>saygı gösterip onları onurlandırarak yücelttikleri ve onları dinlemenin değerli olduğunu düşündükleri sürece izdeşlerin gerilemesi değil ilerlemesi beklenir.</w:t>
      </w:r>
    </w:p>
    <w:p w14:paraId="37C08A70" w14:textId="4EAEA49C"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Yeniden doğuma sebep olan arzuların etkisi altında kalmadıkları sürece izdeşlerin gerilemesi değil gelişmesi beklenir. </w:t>
      </w:r>
    </w:p>
    <w:p w14:paraId="0F2D51E4" w14:textId="79F5EEA1"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Yaşamak için ormanın derinliklerinde kaldıkları sürece izdeşlerin gerilemesi değil gelişmesi beklenir. </w:t>
      </w:r>
    </w:p>
    <w:p w14:paraId="3561E4E1" w14:textId="4E18EE5F"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Her bir izdeş kesintisiz farkındalık geliştirip farkındalığını şu konuda korudukça izdeşlerin gerilemesi değil gelişmesi beklenir: ‘Aramıza henüz katılmamış olan iyi kalpli </w:t>
      </w:r>
      <w:r w:rsidRPr="36D9375C">
        <w:rPr>
          <w:rFonts w:ascii="Calibri" w:eastAsia="Calibri" w:hAnsi="Calibri" w:cs="Calibri"/>
          <w:color w:val="151515"/>
          <w:lang w:val="tr"/>
        </w:rPr>
        <w:t xml:space="preserve">insanlar </w:t>
      </w:r>
      <w:r w:rsidRPr="36D9375C">
        <w:rPr>
          <w:rFonts w:ascii="Calibri" w:eastAsia="Calibri" w:hAnsi="Calibri" w:cs="Calibri"/>
          <w:color w:val="000000" w:themeColor="text1"/>
        </w:rPr>
        <w:t>aramıza katılsın, aramıza katılmış olanlar huzur içerisinde yaşasın’.</w:t>
      </w:r>
    </w:p>
    <w:p w14:paraId="1FC5F74F" w14:textId="543A94E6" w:rsidR="24C49DFB" w:rsidRDefault="24C49DFB" w:rsidP="36D9375C">
      <w:pPr>
        <w:spacing w:before="120" w:after="0" w:line="264" w:lineRule="auto"/>
        <w:ind w:right="566"/>
        <w:jc w:val="both"/>
      </w:pPr>
      <w:r w:rsidRPr="36D9375C">
        <w:rPr>
          <w:rFonts w:ascii="Calibri" w:eastAsia="Calibri" w:hAnsi="Calibri" w:cs="Calibri"/>
          <w:color w:val="000000" w:themeColor="text1"/>
        </w:rPr>
        <w:lastRenderedPageBreak/>
        <w:t>İzdeşler arasında gerilemeyi engelleyen bu yedi prensip var olduğu ve izdeşler böyle bilindiği sürece onların gerilemesi değil gelişmesi beklenir.</w:t>
      </w:r>
    </w:p>
    <w:p w14:paraId="3F5CFB4D" w14:textId="6E0A4F88" w:rsidR="24C49DFB" w:rsidRDefault="24C49DFB" w:rsidP="36D9375C">
      <w:pPr>
        <w:spacing w:before="120" w:after="0" w:line="264" w:lineRule="auto"/>
        <w:ind w:right="566"/>
        <w:jc w:val="both"/>
      </w:pPr>
      <w:r w:rsidRPr="36D9375C">
        <w:rPr>
          <w:rFonts w:ascii="Calibri" w:eastAsia="Calibri" w:hAnsi="Calibri" w:cs="Calibri"/>
          <w:color w:val="151515"/>
        </w:rPr>
        <w:t>Gerilemeyi engelleyen yedi ek prensip ortaya koyacağım izdeşler. Dikkatinizi söyleyeceklerime yönlendirin ve dinleyin.</w:t>
      </w:r>
    </w:p>
    <w:p w14:paraId="582DB922" w14:textId="6E3F85FB"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İzdeşlerin gerilemesi değil gelişmesi beklenir. </w:t>
      </w:r>
    </w:p>
    <w:p w14:paraId="0B423799" w14:textId="15326963" w:rsidR="24C49DFB" w:rsidRDefault="24C49DFB" w:rsidP="36D9375C">
      <w:pPr>
        <w:spacing w:before="120" w:after="0" w:line="264" w:lineRule="auto"/>
        <w:ind w:right="566"/>
        <w:jc w:val="both"/>
      </w:pPr>
      <w:r w:rsidRPr="36D9375C">
        <w:rPr>
          <w:rFonts w:ascii="Calibri" w:eastAsia="Calibri" w:hAnsi="Calibri" w:cs="Calibri"/>
          <w:color w:val="151515"/>
        </w:rPr>
        <w:t xml:space="preserve">Sevdikleri ve ondan zevk almayı bekledikleri işin hazzına kapılmadıkları sürece izdeşlerin gerilemesi değil gelişmesi beklenir. </w:t>
      </w:r>
    </w:p>
    <w:p w14:paraId="6ECE5972" w14:textId="6F59A790" w:rsidR="24C49DFB" w:rsidRDefault="24C49DFB" w:rsidP="36D9375C">
      <w:pPr>
        <w:spacing w:before="120" w:after="0" w:line="264" w:lineRule="auto"/>
        <w:ind w:right="566"/>
        <w:jc w:val="both"/>
      </w:pPr>
      <w:r w:rsidRPr="36D9375C">
        <w:rPr>
          <w:rFonts w:ascii="Calibri" w:eastAsia="Calibri" w:hAnsi="Calibri" w:cs="Calibri"/>
          <w:color w:val="151515"/>
        </w:rPr>
        <w:t>Konuşmanın hazzına kapılmadıkları…</w:t>
      </w:r>
    </w:p>
    <w:p w14:paraId="067FDC04" w14:textId="7783BFCE" w:rsidR="24C49DFB" w:rsidRDefault="24C49DFB" w:rsidP="36D9375C">
      <w:pPr>
        <w:spacing w:before="120" w:after="0" w:line="264" w:lineRule="auto"/>
        <w:ind w:right="566"/>
        <w:jc w:val="both"/>
      </w:pPr>
      <w:r w:rsidRPr="36D9375C">
        <w:rPr>
          <w:rFonts w:ascii="Calibri" w:eastAsia="Calibri" w:hAnsi="Calibri" w:cs="Calibri"/>
          <w:color w:val="151515"/>
        </w:rPr>
        <w:t xml:space="preserve">Uykunun hazzına kapılmadıkları… </w:t>
      </w:r>
    </w:p>
    <w:p w14:paraId="77093C8F" w14:textId="25726026" w:rsidR="24C49DFB" w:rsidRDefault="24C49DFB" w:rsidP="36D9375C">
      <w:pPr>
        <w:spacing w:before="120" w:after="0" w:line="264" w:lineRule="auto"/>
        <w:ind w:right="566"/>
        <w:jc w:val="both"/>
      </w:pPr>
      <w:r w:rsidRPr="36D9375C">
        <w:rPr>
          <w:rFonts w:ascii="Calibri" w:eastAsia="Calibri" w:hAnsi="Calibri" w:cs="Calibri"/>
          <w:color w:val="151515"/>
        </w:rPr>
        <w:t>Sosyalleşmenin ve arkadaşlığın hazzına kapılmadıkları…</w:t>
      </w:r>
    </w:p>
    <w:p w14:paraId="2F0C6E16" w14:textId="0A7D17D1" w:rsidR="24C49DFB" w:rsidRDefault="24C49DFB" w:rsidP="36D9375C">
      <w:pPr>
        <w:spacing w:before="120" w:after="0" w:line="264" w:lineRule="auto"/>
        <w:ind w:right="566"/>
        <w:jc w:val="both"/>
      </w:pPr>
      <w:r w:rsidRPr="36D9375C">
        <w:rPr>
          <w:rFonts w:ascii="Calibri" w:eastAsia="Calibri" w:hAnsi="Calibri" w:cs="Calibri"/>
          <w:color w:val="151515"/>
        </w:rPr>
        <w:t>Çarpık arzulara</w:t>
      </w:r>
      <w:hyperlink r:id="rId4" w:anchor="_ftn1">
        <w:r w:rsidRPr="36D9375C">
          <w:rPr>
            <w:rStyle w:val="Hyperlink"/>
            <w:rFonts w:ascii="Calibri" w:eastAsia="Calibri" w:hAnsi="Calibri" w:cs="Calibri"/>
            <w:color w:val="151515"/>
            <w:vertAlign w:val="superscript"/>
          </w:rPr>
          <w:t>[1]</w:t>
        </w:r>
      </w:hyperlink>
      <w:r w:rsidRPr="36D9375C">
        <w:rPr>
          <w:rFonts w:ascii="Calibri" w:eastAsia="Calibri" w:hAnsi="Calibri" w:cs="Calibri"/>
          <w:color w:val="151515"/>
        </w:rPr>
        <w:t xml:space="preserve"> kapılmadıkları ve bunları barındırmadıkları…</w:t>
      </w:r>
    </w:p>
    <w:p w14:paraId="33F792AB" w14:textId="2F6B0E9E" w:rsidR="24C49DFB" w:rsidRDefault="24C49DFB" w:rsidP="36D9375C">
      <w:pPr>
        <w:spacing w:before="120" w:after="0" w:line="264" w:lineRule="auto"/>
        <w:ind w:right="566"/>
        <w:jc w:val="both"/>
      </w:pPr>
      <w:r w:rsidRPr="36D9375C">
        <w:rPr>
          <w:rFonts w:ascii="Calibri" w:eastAsia="Calibri" w:hAnsi="Calibri" w:cs="Calibri"/>
          <w:color w:val="151515"/>
        </w:rPr>
        <w:t>Yanlış arkadaş, yoldaş ve eşe sahip olmadıkları…</w:t>
      </w:r>
    </w:p>
    <w:p w14:paraId="0D45CC3A" w14:textId="4E3BE97F" w:rsidR="24C49DFB" w:rsidRDefault="24C49DFB" w:rsidP="36D9375C">
      <w:pPr>
        <w:spacing w:before="120" w:after="0" w:line="264" w:lineRule="auto"/>
        <w:ind w:right="566"/>
        <w:jc w:val="both"/>
      </w:pPr>
      <w:r w:rsidRPr="36D9375C">
        <w:rPr>
          <w:rFonts w:ascii="Calibri" w:eastAsia="Calibri" w:hAnsi="Calibri" w:cs="Calibri"/>
          <w:color w:val="151515"/>
        </w:rPr>
        <w:t>Basit bir başarı sebebi ile yarı yolda durmadıkları sürece izdeşlerin gerilemesi değil gelişmesi beklenir.</w:t>
      </w:r>
    </w:p>
    <w:p w14:paraId="6455F92C" w14:textId="23786EF1" w:rsidR="24C49DFB" w:rsidRDefault="24C49DFB" w:rsidP="36D9375C">
      <w:pPr>
        <w:spacing w:before="120" w:after="0" w:line="264" w:lineRule="auto"/>
        <w:ind w:right="566"/>
        <w:jc w:val="both"/>
      </w:pPr>
      <w:r w:rsidRPr="36D9375C">
        <w:rPr>
          <w:rFonts w:ascii="Calibri" w:eastAsia="Calibri" w:hAnsi="Calibri" w:cs="Calibri"/>
          <w:color w:val="151515"/>
        </w:rPr>
        <w:t>İzdeşler arasında gerilemeyi engelleyen bu yedi prensip var olduğu ve izdeşler böyle bilindiği sürece onların gerilemesi değil gelişmesi beklenir.</w:t>
      </w:r>
    </w:p>
    <w:p w14:paraId="73035E48" w14:textId="41076ED1"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2109BB56" w14:textId="4E4137D4" w:rsidR="24C49DFB" w:rsidRDefault="24C49DFB" w:rsidP="36D9375C">
      <w:pPr>
        <w:spacing w:before="120" w:after="0" w:line="264" w:lineRule="auto"/>
        <w:ind w:right="566"/>
        <w:jc w:val="both"/>
      </w:pPr>
      <w:r w:rsidRPr="36D9375C">
        <w:rPr>
          <w:rFonts w:ascii="Calibri" w:eastAsia="Calibri" w:hAnsi="Calibri" w:cs="Calibri"/>
          <w:color w:val="151515"/>
        </w:rPr>
        <w:t>Yedi İyi Nitelik</w:t>
      </w:r>
    </w:p>
    <w:p w14:paraId="26CB6E46" w14:textId="43D1141F" w:rsidR="24C49DFB" w:rsidRDefault="24C49DFB" w:rsidP="36D9375C">
      <w:pPr>
        <w:spacing w:before="120" w:after="0" w:line="264" w:lineRule="auto"/>
        <w:ind w:right="566"/>
        <w:jc w:val="both"/>
      </w:pPr>
      <w:r w:rsidRPr="36D9375C">
        <w:rPr>
          <w:rFonts w:ascii="Calibri" w:eastAsia="Calibri" w:hAnsi="Calibri" w:cs="Calibri"/>
          <w:color w:val="151515"/>
        </w:rPr>
        <w:t>Gerilemeyi engelleyen yedi ek prensip daha ortaya koyacağım izdeşler. Dikkatinizi söyleyeceklerime yönlendirin ve dinleyin.”</w:t>
      </w:r>
    </w:p>
    <w:p w14:paraId="2EDBC6BA" w14:textId="40E0CFA3"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Efendimiz.”</w:t>
      </w:r>
    </w:p>
    <w:p w14:paraId="27820472" w14:textId="5C8E8E0E"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“İzdeşlerin gerilemesi değil gelişmesi beklenir. </w:t>
      </w:r>
    </w:p>
    <w:p w14:paraId="6DBBC521" w14:textId="7DD290CB" w:rsidR="24C49DFB" w:rsidRDefault="24C49DFB" w:rsidP="36D9375C">
      <w:pPr>
        <w:spacing w:before="120" w:after="0" w:line="264" w:lineRule="auto"/>
        <w:ind w:right="566"/>
        <w:jc w:val="both"/>
      </w:pPr>
      <w:r w:rsidRPr="36D9375C">
        <w:rPr>
          <w:rFonts w:ascii="Calibri" w:eastAsia="Calibri" w:hAnsi="Calibri" w:cs="Calibri"/>
          <w:color w:val="151515"/>
        </w:rPr>
        <w:t>İnançlı oldukları sürece izdeşlerin gerilemesi değil gelişmesi beklenir.</w:t>
      </w:r>
    </w:p>
    <w:p w14:paraId="1235ED65" w14:textId="0AE19DDE" w:rsidR="24C49DFB" w:rsidRDefault="24C49DFB" w:rsidP="36D9375C">
      <w:pPr>
        <w:spacing w:before="120" w:after="0" w:line="264" w:lineRule="auto"/>
        <w:ind w:right="566"/>
        <w:jc w:val="both"/>
      </w:pPr>
      <w:r w:rsidRPr="36D9375C">
        <w:rPr>
          <w:rFonts w:ascii="Calibri" w:eastAsia="Calibri" w:hAnsi="Calibri" w:cs="Calibri"/>
          <w:color w:val="151515"/>
        </w:rPr>
        <w:t>Sağlıklı bir utanç duygusuna sahip oldukları…</w:t>
      </w:r>
      <w:hyperlink r:id="rId5" w:anchor="_ftn2">
        <w:r w:rsidRPr="36D9375C">
          <w:rPr>
            <w:rStyle w:val="Hyperlink"/>
            <w:rFonts w:ascii="Calibri" w:eastAsia="Calibri" w:hAnsi="Calibri" w:cs="Calibri"/>
            <w:color w:val="151515"/>
            <w:vertAlign w:val="superscript"/>
          </w:rPr>
          <w:t>[2]</w:t>
        </w:r>
      </w:hyperlink>
    </w:p>
    <w:p w14:paraId="1ADA3124" w14:textId="4770F733" w:rsidR="24C49DFB" w:rsidRDefault="24C49DFB" w:rsidP="36D9375C">
      <w:pPr>
        <w:spacing w:before="120" w:after="0" w:line="264" w:lineRule="auto"/>
        <w:ind w:right="566"/>
        <w:jc w:val="both"/>
      </w:pPr>
      <w:r w:rsidRPr="36D9375C">
        <w:rPr>
          <w:rFonts w:ascii="Calibri" w:eastAsia="Calibri" w:hAnsi="Calibri" w:cs="Calibri"/>
          <w:color w:val="151515"/>
        </w:rPr>
        <w:t>Yanlış eylemlerden korkuları olduğu…</w:t>
      </w:r>
      <w:hyperlink r:id="rId6" w:anchor="_ftn3">
        <w:r w:rsidRPr="36D9375C">
          <w:rPr>
            <w:rStyle w:val="Hyperlink"/>
            <w:rFonts w:ascii="Calibri" w:eastAsia="Calibri" w:hAnsi="Calibri" w:cs="Calibri"/>
            <w:color w:val="151515"/>
            <w:vertAlign w:val="superscript"/>
          </w:rPr>
          <w:t>[3]</w:t>
        </w:r>
      </w:hyperlink>
    </w:p>
    <w:p w14:paraId="67EDCC54" w14:textId="148F8BF0" w:rsidR="24C49DFB" w:rsidRDefault="24C49DFB" w:rsidP="36D9375C">
      <w:pPr>
        <w:spacing w:before="120" w:after="0" w:line="264" w:lineRule="auto"/>
        <w:ind w:right="566"/>
        <w:jc w:val="both"/>
      </w:pPr>
      <w:r w:rsidRPr="36D9375C">
        <w:rPr>
          <w:rFonts w:ascii="Calibri" w:eastAsia="Calibri" w:hAnsi="Calibri" w:cs="Calibri"/>
          <w:color w:val="151515"/>
        </w:rPr>
        <w:t>Öğretiyi derinlemesine öğrendikleri…</w:t>
      </w:r>
    </w:p>
    <w:p w14:paraId="7D38C540" w14:textId="21826DF6" w:rsidR="24C49DFB" w:rsidRDefault="24C49DFB" w:rsidP="36D9375C">
      <w:pPr>
        <w:spacing w:before="120" w:after="0" w:line="264" w:lineRule="auto"/>
        <w:ind w:right="566"/>
        <w:jc w:val="both"/>
      </w:pPr>
      <w:r w:rsidRPr="36D9375C">
        <w:rPr>
          <w:rFonts w:ascii="Calibri" w:eastAsia="Calibri" w:hAnsi="Calibri" w:cs="Calibri"/>
          <w:color w:val="151515"/>
        </w:rPr>
        <w:t>Doğru çaba gösterdikleri ve enerjik oldukları…</w:t>
      </w:r>
    </w:p>
    <w:p w14:paraId="05683FB8" w14:textId="29902C09" w:rsidR="24C49DFB" w:rsidRDefault="24C49DFB" w:rsidP="36D9375C">
      <w:pPr>
        <w:spacing w:before="120" w:after="0" w:line="264" w:lineRule="auto"/>
        <w:ind w:right="566"/>
        <w:jc w:val="both"/>
      </w:pPr>
      <w:r w:rsidRPr="36D9375C">
        <w:rPr>
          <w:rFonts w:ascii="Calibri" w:eastAsia="Calibri" w:hAnsi="Calibri" w:cs="Calibri"/>
          <w:color w:val="151515"/>
        </w:rPr>
        <w:t>Farkındalıkları yerleşik hale geldiği…</w:t>
      </w:r>
    </w:p>
    <w:p w14:paraId="0B9A6ACA" w14:textId="2ECBA6A9" w:rsidR="24C49DFB" w:rsidRDefault="24C49DFB" w:rsidP="36D9375C">
      <w:pPr>
        <w:spacing w:before="120" w:after="0" w:line="264" w:lineRule="auto"/>
        <w:ind w:right="566"/>
        <w:jc w:val="both"/>
      </w:pPr>
      <w:r w:rsidRPr="36D9375C">
        <w:rPr>
          <w:rFonts w:ascii="Calibri" w:eastAsia="Calibri" w:hAnsi="Calibri" w:cs="Calibri"/>
          <w:color w:val="151515"/>
        </w:rPr>
        <w:t>Bilgelik geliştirdikleri sürece izdeşlerin gerilemesi değil gelişmesi beklenir.</w:t>
      </w:r>
    </w:p>
    <w:p w14:paraId="7185AE2B" w14:textId="55F62881" w:rsidR="24C49DFB" w:rsidRDefault="24C49DFB" w:rsidP="36D9375C">
      <w:pPr>
        <w:spacing w:before="120" w:after="0" w:line="264" w:lineRule="auto"/>
        <w:ind w:right="566"/>
        <w:jc w:val="both"/>
      </w:pPr>
      <w:r w:rsidRPr="36D9375C">
        <w:rPr>
          <w:rFonts w:ascii="Calibri" w:eastAsia="Calibri" w:hAnsi="Calibri" w:cs="Calibri"/>
          <w:color w:val="151515"/>
        </w:rPr>
        <w:t>İzdeşler arasında gerilemeyi engelleyen bu yedi prensip olduğu ve izdeşler böyle bilindiği sürece onların gerilemesi değil gelişmesi beklenir.</w:t>
      </w:r>
    </w:p>
    <w:p w14:paraId="67A59060" w14:textId="657F0251" w:rsidR="24C49DFB" w:rsidRDefault="24C49DFB" w:rsidP="36D9375C">
      <w:pPr>
        <w:spacing w:before="120" w:after="0" w:line="264" w:lineRule="auto"/>
        <w:ind w:right="566"/>
        <w:jc w:val="both"/>
      </w:pPr>
      <w:r w:rsidRPr="36D9375C">
        <w:rPr>
          <w:rFonts w:ascii="Calibri" w:eastAsia="Calibri" w:hAnsi="Calibri" w:cs="Calibri"/>
          <w:color w:val="151515"/>
        </w:rPr>
        <w:lastRenderedPageBreak/>
        <w:t xml:space="preserve"> </w:t>
      </w:r>
    </w:p>
    <w:p w14:paraId="0AF63B40" w14:textId="30BAC370" w:rsidR="24C49DFB" w:rsidRDefault="24C49DFB" w:rsidP="36D9375C">
      <w:pPr>
        <w:spacing w:before="120" w:after="0" w:line="264" w:lineRule="auto"/>
        <w:ind w:right="566"/>
        <w:jc w:val="both"/>
      </w:pPr>
      <w:r w:rsidRPr="36D9375C">
        <w:rPr>
          <w:rFonts w:ascii="Calibri" w:eastAsia="Calibri" w:hAnsi="Calibri" w:cs="Calibri"/>
          <w:color w:val="151515"/>
        </w:rPr>
        <w:t>Aydınlanmanın Yedi F</w:t>
      </w:r>
      <w:r w:rsidRPr="36D9375C">
        <w:rPr>
          <w:rFonts w:ascii="Calibri" w:eastAsia="Calibri" w:hAnsi="Calibri" w:cs="Calibri"/>
          <w:color w:val="000000" w:themeColor="text1"/>
          <w:lang w:val="fr"/>
        </w:rPr>
        <w:t>aktörü</w:t>
      </w:r>
    </w:p>
    <w:p w14:paraId="6C3D5B91" w14:textId="70486809" w:rsidR="24C49DFB" w:rsidRDefault="24C49DFB" w:rsidP="36D9375C">
      <w:pPr>
        <w:spacing w:before="120" w:after="0" w:line="264" w:lineRule="auto"/>
        <w:ind w:right="566"/>
        <w:jc w:val="both"/>
      </w:pPr>
      <w:r w:rsidRPr="36D9375C">
        <w:rPr>
          <w:rFonts w:ascii="Calibri" w:eastAsia="Calibri" w:hAnsi="Calibri" w:cs="Calibri"/>
          <w:color w:val="151515"/>
        </w:rPr>
        <w:t>Gerilemeyi engelleyen yedi ek prensibi ortaya koyacağım izdeşler. Dikkatinizi söyleyeceklerime yönlendirin ve dinleyin.”</w:t>
      </w:r>
    </w:p>
    <w:p w14:paraId="261BDC8A" w14:textId="01F0596A"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Efendimiz.”</w:t>
      </w:r>
    </w:p>
    <w:p w14:paraId="76CC1BC5" w14:textId="04283C0E"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“İzdeşlerin gerilemesi değil gelişmesi beklenir. Aydınlanmanın yedi </w:t>
      </w:r>
      <w:r w:rsidRPr="36D9375C">
        <w:rPr>
          <w:rFonts w:ascii="Calibri" w:eastAsia="Calibri" w:hAnsi="Calibri" w:cs="Calibri"/>
          <w:color w:val="000000" w:themeColor="text1"/>
          <w:lang w:val="fr"/>
        </w:rPr>
        <w:t>faktörünü</w:t>
      </w:r>
      <w:r w:rsidRPr="36D9375C">
        <w:rPr>
          <w:rFonts w:ascii="Calibri" w:eastAsia="Calibri" w:hAnsi="Calibri" w:cs="Calibri"/>
          <w:color w:val="151515"/>
        </w:rPr>
        <w:t xml:space="preserve"> yani </w:t>
      </w:r>
      <w:r w:rsidRPr="36D9375C">
        <w:rPr>
          <w:rFonts w:ascii="Calibri" w:eastAsia="Calibri" w:hAnsi="Calibri" w:cs="Calibri"/>
          <w:color w:val="101010"/>
        </w:rPr>
        <w:t xml:space="preserve">farkındalık, doğru değerlendirme, kararlılık ve enerji, neşe ve sevinç, huzur, kıpırtısız konsantrasyon ve tarafsızlık </w:t>
      </w:r>
      <w:r w:rsidRPr="36D9375C">
        <w:rPr>
          <w:rFonts w:ascii="Calibri" w:eastAsia="Calibri" w:hAnsi="Calibri" w:cs="Calibri"/>
          <w:color w:val="151515"/>
        </w:rPr>
        <w:t>geliştirdikleri sürece izdeşlerin gerilemesi değil gelişmesi beklenir.</w:t>
      </w:r>
    </w:p>
    <w:p w14:paraId="31BD0495" w14:textId="387CBA00" w:rsidR="24C49DFB" w:rsidRDefault="24C49DFB" w:rsidP="36D9375C">
      <w:pPr>
        <w:spacing w:before="120" w:after="0" w:line="264" w:lineRule="auto"/>
        <w:ind w:right="566"/>
        <w:jc w:val="both"/>
      </w:pPr>
      <w:r w:rsidRPr="36D9375C">
        <w:rPr>
          <w:rFonts w:ascii="Calibri" w:eastAsia="Calibri" w:hAnsi="Calibri" w:cs="Calibri"/>
          <w:color w:val="151515"/>
        </w:rPr>
        <w:t>İzdeşler arasında gerilemeyi engelleyen bu yedi prensip olduğu ve izdeşler böyle bilindiği sürece onların gerilemesi değil gelişmesi beklenir.</w:t>
      </w:r>
    </w:p>
    <w:p w14:paraId="5E023C61" w14:textId="307C0152"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4963C40F" w14:textId="6E8D814E" w:rsidR="24C49DFB" w:rsidRDefault="24C49DFB" w:rsidP="36D9375C">
      <w:pPr>
        <w:spacing w:before="120" w:after="0" w:line="264" w:lineRule="auto"/>
        <w:ind w:right="566"/>
        <w:jc w:val="both"/>
      </w:pPr>
      <w:r w:rsidRPr="36D9375C">
        <w:rPr>
          <w:rFonts w:ascii="Calibri" w:eastAsia="Calibri" w:hAnsi="Calibri" w:cs="Calibri"/>
          <w:color w:val="151515"/>
        </w:rPr>
        <w:t>Yedi Kavrayış</w:t>
      </w:r>
    </w:p>
    <w:p w14:paraId="0B285213" w14:textId="3D81BEA5" w:rsidR="24C49DFB" w:rsidRDefault="24C49DFB" w:rsidP="36D9375C">
      <w:pPr>
        <w:spacing w:before="120" w:after="0" w:line="264" w:lineRule="auto"/>
        <w:ind w:right="566"/>
        <w:jc w:val="both"/>
      </w:pPr>
      <w:r w:rsidRPr="36D9375C">
        <w:rPr>
          <w:rFonts w:ascii="Calibri" w:eastAsia="Calibri" w:hAnsi="Calibri" w:cs="Calibri"/>
          <w:color w:val="151515"/>
        </w:rPr>
        <w:t>Gerilemeyi engelleyen yedi ek prensibi ortaya koyacağım izdeşler. Dikkatinizi söyleyeceklerime yönlendirin ve dinleyin.”</w:t>
      </w:r>
    </w:p>
    <w:p w14:paraId="68918B07" w14:textId="03688B62"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Efendimiz.”</w:t>
      </w:r>
    </w:p>
    <w:p w14:paraId="5701DE93" w14:textId="5C48CB41"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“İzdeşlerin gerilemesi değil gelişmesi beklenir. </w:t>
      </w:r>
    </w:p>
    <w:p w14:paraId="7764FB60" w14:textId="40F344A7" w:rsidR="24C49DFB" w:rsidRDefault="24C49DFB" w:rsidP="36D9375C">
      <w:pPr>
        <w:spacing w:before="120" w:after="0" w:line="264" w:lineRule="auto"/>
        <w:ind w:right="566"/>
        <w:jc w:val="both"/>
      </w:pPr>
      <w:r w:rsidRPr="36D9375C">
        <w:rPr>
          <w:rFonts w:ascii="Calibri" w:eastAsia="Calibri" w:hAnsi="Calibri" w:cs="Calibri"/>
          <w:color w:val="151515"/>
        </w:rPr>
        <w:t xml:space="preserve">Geçiciliği kavradıkları sürece izdeşlerin gerilemesi değil gelişmesi beklenir. </w:t>
      </w:r>
    </w:p>
    <w:p w14:paraId="67DDEF10" w14:textId="3AC84914" w:rsidR="24C49DFB" w:rsidRDefault="24C49DFB" w:rsidP="36D9375C">
      <w:pPr>
        <w:spacing w:before="120" w:after="0" w:line="264" w:lineRule="auto"/>
        <w:ind w:right="566"/>
        <w:jc w:val="both"/>
      </w:pPr>
      <w:r w:rsidRPr="36D9375C">
        <w:rPr>
          <w:rFonts w:ascii="Calibri" w:eastAsia="Calibri" w:hAnsi="Calibri" w:cs="Calibri"/>
          <w:color w:val="151515"/>
        </w:rPr>
        <w:t>Olguların ben olmayan doğasını kavradıkları…</w:t>
      </w:r>
    </w:p>
    <w:p w14:paraId="275A41D1" w14:textId="307B584D" w:rsidR="24C49DFB" w:rsidRDefault="24C49DFB" w:rsidP="36D9375C">
      <w:pPr>
        <w:spacing w:before="120" w:after="0" w:line="264" w:lineRule="auto"/>
        <w:ind w:right="566"/>
        <w:jc w:val="both"/>
      </w:pPr>
      <w:r w:rsidRPr="36D9375C">
        <w:rPr>
          <w:rFonts w:ascii="Calibri" w:eastAsia="Calibri" w:hAnsi="Calibri" w:cs="Calibri"/>
          <w:color w:val="151515"/>
        </w:rPr>
        <w:t>Bedenin saf ve güzel olmayan doğasını kavradıkları…</w:t>
      </w:r>
    </w:p>
    <w:p w14:paraId="700C2152" w14:textId="4402C998" w:rsidR="24C49DFB" w:rsidRDefault="24C49DFB" w:rsidP="36D9375C">
      <w:pPr>
        <w:spacing w:before="120" w:after="0" w:line="264" w:lineRule="auto"/>
        <w:ind w:right="566"/>
        <w:jc w:val="both"/>
      </w:pPr>
      <w:r w:rsidRPr="36D9375C">
        <w:rPr>
          <w:rFonts w:ascii="Calibri" w:eastAsia="Calibri" w:hAnsi="Calibri" w:cs="Calibri"/>
          <w:color w:val="151515"/>
        </w:rPr>
        <w:t xml:space="preserve">Izdırabı ve tatminin mümkün olmadığını kavradıkları… </w:t>
      </w:r>
    </w:p>
    <w:p w14:paraId="069E1759" w14:textId="2507A2AF" w:rsidR="24C49DFB" w:rsidRDefault="24C49DFB" w:rsidP="36D9375C">
      <w:pPr>
        <w:spacing w:before="120" w:after="0" w:line="264" w:lineRule="auto"/>
        <w:ind w:right="566"/>
        <w:jc w:val="both"/>
      </w:pPr>
      <w:r w:rsidRPr="36D9375C">
        <w:rPr>
          <w:rFonts w:ascii="Calibri" w:eastAsia="Calibri" w:hAnsi="Calibri" w:cs="Calibri"/>
          <w:color w:val="151515"/>
        </w:rPr>
        <w:t>Bırakmayı kavradıkları…</w:t>
      </w:r>
    </w:p>
    <w:p w14:paraId="25AA28A3" w14:textId="103A03BC" w:rsidR="24C49DFB" w:rsidRDefault="24C49DFB" w:rsidP="36D9375C">
      <w:pPr>
        <w:spacing w:before="120" w:after="0" w:line="264" w:lineRule="auto"/>
        <w:ind w:right="566"/>
        <w:jc w:val="both"/>
      </w:pPr>
      <w:r w:rsidRPr="36D9375C">
        <w:rPr>
          <w:rFonts w:ascii="Calibri" w:eastAsia="Calibri" w:hAnsi="Calibri" w:cs="Calibri"/>
          <w:color w:val="151515"/>
        </w:rPr>
        <w:t>Tutkuların solup gitmesini kavradıkları…</w:t>
      </w:r>
    </w:p>
    <w:p w14:paraId="50659F9B" w14:textId="2C628DB4" w:rsidR="24C49DFB" w:rsidRDefault="24C49DFB" w:rsidP="36D9375C">
      <w:pPr>
        <w:spacing w:before="120" w:after="0" w:line="264" w:lineRule="auto"/>
        <w:ind w:right="566"/>
        <w:jc w:val="both"/>
      </w:pPr>
      <w:r w:rsidRPr="36D9375C">
        <w:rPr>
          <w:rFonts w:ascii="Calibri" w:eastAsia="Calibri" w:hAnsi="Calibri" w:cs="Calibri"/>
          <w:color w:val="151515"/>
        </w:rPr>
        <w:t xml:space="preserve">Sonlanmayı kavradıkları sürece izdeşlerin gerilemesi değil gelişmesi beklenir. </w:t>
      </w:r>
    </w:p>
    <w:p w14:paraId="595E60AB" w14:textId="5E2FB3CB" w:rsidR="24C49DFB" w:rsidRDefault="24C49DFB" w:rsidP="36D9375C">
      <w:pPr>
        <w:spacing w:before="120" w:after="0" w:line="264" w:lineRule="auto"/>
        <w:ind w:right="566"/>
        <w:jc w:val="both"/>
      </w:pPr>
      <w:r w:rsidRPr="36D9375C">
        <w:rPr>
          <w:rFonts w:ascii="Calibri" w:eastAsia="Calibri" w:hAnsi="Calibri" w:cs="Calibri"/>
          <w:color w:val="151515"/>
        </w:rPr>
        <w:t>İzdeşler arasında gerilemeyi engelleyen bu yedi prensip olduğu ve izdeşler böyle bilindiği sürece onların gerilemesi değil gelişmesi beklenir.</w:t>
      </w:r>
    </w:p>
    <w:p w14:paraId="59F4C605" w14:textId="1D5E2C2A"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44438AC0" w14:textId="4747C8FB" w:rsidR="24C49DFB" w:rsidRDefault="24C49DFB" w:rsidP="36D9375C">
      <w:pPr>
        <w:spacing w:before="120" w:after="0" w:line="264" w:lineRule="auto"/>
        <w:ind w:right="566"/>
        <w:jc w:val="both"/>
      </w:pPr>
      <w:r w:rsidRPr="36D9375C">
        <w:rPr>
          <w:rFonts w:ascii="Calibri" w:eastAsia="Calibri" w:hAnsi="Calibri" w:cs="Calibri"/>
          <w:color w:val="151515"/>
        </w:rPr>
        <w:t>Hatırlanması Gereken Altı Prensip</w:t>
      </w:r>
    </w:p>
    <w:p w14:paraId="65B88E70" w14:textId="33586C62" w:rsidR="24C49DFB" w:rsidRDefault="24C49DFB" w:rsidP="36D9375C">
      <w:pPr>
        <w:spacing w:before="120" w:after="0" w:line="264" w:lineRule="auto"/>
        <w:ind w:right="566"/>
        <w:jc w:val="both"/>
      </w:pPr>
      <w:r w:rsidRPr="36D9375C">
        <w:rPr>
          <w:rFonts w:ascii="Calibri" w:eastAsia="Calibri" w:hAnsi="Calibri" w:cs="Calibri"/>
          <w:color w:val="151515"/>
        </w:rPr>
        <w:t>Gerilemeyi engelleyen altı koşulu ortaya koyacağım izdeşler. Dikkatinizi söyleyeceklerime yönlendirin ve dinleyin.”</w:t>
      </w:r>
    </w:p>
    <w:p w14:paraId="74662AB7" w14:textId="6F46F35B"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Efendimiz.”</w:t>
      </w:r>
    </w:p>
    <w:p w14:paraId="41685287" w14:textId="022F1B77" w:rsidR="24C49DFB" w:rsidRDefault="24C49DFB" w:rsidP="36D9375C">
      <w:pPr>
        <w:spacing w:before="120" w:after="0" w:line="264" w:lineRule="auto"/>
        <w:ind w:right="566"/>
        <w:jc w:val="both"/>
      </w:pPr>
      <w:r w:rsidRPr="36D9375C">
        <w:rPr>
          <w:rFonts w:ascii="Calibri" w:eastAsia="Calibri" w:hAnsi="Calibri" w:cs="Calibri"/>
          <w:color w:val="151515"/>
        </w:rPr>
        <w:lastRenderedPageBreak/>
        <w:t xml:space="preserve">“İzdeşlerin gerilemesi değil gelişmesi beklenir. </w:t>
      </w:r>
    </w:p>
    <w:p w14:paraId="0A61DB36" w14:textId="64772173" w:rsidR="24C49DFB" w:rsidRDefault="24C49DFB" w:rsidP="36D9375C">
      <w:pPr>
        <w:spacing w:before="120" w:after="0" w:line="264" w:lineRule="auto"/>
        <w:ind w:right="566"/>
        <w:jc w:val="both"/>
      </w:pPr>
      <w:r w:rsidRPr="36D9375C">
        <w:rPr>
          <w:rFonts w:ascii="Calibri" w:eastAsia="Calibri" w:hAnsi="Calibri" w:cs="Calibri"/>
          <w:color w:val="151515"/>
        </w:rPr>
        <w:t>Soylu yoldaki arkadaşlarına karşı hem topluluk içerisinde hem de özel olarak düşünsel, sözel ve bedensel eylemlerinde nezaketi tutarlı bir şekilde sergiledikleri sürece izdeşlerin gerilemesi değil gelişmesi beklenir.</w:t>
      </w:r>
      <w:hyperlink r:id="rId7" w:anchor="_ftn4">
        <w:r w:rsidRPr="36D9375C">
          <w:rPr>
            <w:rStyle w:val="Hyperlink"/>
            <w:rFonts w:ascii="Calibri" w:eastAsia="Calibri" w:hAnsi="Calibri" w:cs="Calibri"/>
            <w:color w:val="151515"/>
            <w:vertAlign w:val="superscript"/>
          </w:rPr>
          <w:t>[4]</w:t>
        </w:r>
      </w:hyperlink>
    </w:p>
    <w:p w14:paraId="1252166C" w14:textId="2A8536E5" w:rsidR="24C49DFB" w:rsidRDefault="24C49DFB" w:rsidP="36D9375C">
      <w:pPr>
        <w:spacing w:before="120" w:after="0" w:line="264" w:lineRule="auto"/>
        <w:ind w:right="566"/>
        <w:jc w:val="both"/>
      </w:pPr>
      <w:r w:rsidRPr="36D9375C">
        <w:rPr>
          <w:rFonts w:ascii="Calibri" w:eastAsia="Calibri" w:hAnsi="Calibri" w:cs="Calibri"/>
          <w:color w:val="151515"/>
        </w:rPr>
        <w:t xml:space="preserve">Meşru yollarla elde ettikleri herhangi bir malı hatta sadaka kaplarındaki yemeği bile tereddüt etmeden soylu yoldaki arkadaşlarıyla paylaştıkları… </w:t>
      </w:r>
    </w:p>
    <w:p w14:paraId="4997F5F7" w14:textId="62239D54" w:rsidR="24C49DFB" w:rsidRDefault="24C49DFB" w:rsidP="36D9375C">
      <w:pPr>
        <w:spacing w:before="120" w:after="0" w:line="264" w:lineRule="auto"/>
        <w:ind w:right="566"/>
        <w:jc w:val="both"/>
      </w:pPr>
      <w:r w:rsidRPr="36D9375C">
        <w:rPr>
          <w:rFonts w:ascii="Calibri" w:eastAsia="Calibri" w:hAnsi="Calibri" w:cs="Calibri"/>
          <w:color w:val="151515"/>
        </w:rPr>
        <w:t xml:space="preserve">Hem topluluk içerisinde hem de yalnızken tam ve mükemmel, lekesiz ve saf, özgürleştirici, bilgeler tarafından övülen, sıradan endişelerden etkilenmeyen ve zihnin kıpırtısız konsantrasyona ulaşmasında etkili olan eğitim prensipleri konusunda soylu yoldaki arkadaşlarıyla birlikte kendilerini eğittikleri...  </w:t>
      </w:r>
    </w:p>
    <w:p w14:paraId="52EF7DD3" w14:textId="5898F513" w:rsidR="24C49DFB" w:rsidRDefault="24C49DFB" w:rsidP="36D9375C">
      <w:pPr>
        <w:spacing w:before="120" w:after="0" w:line="264" w:lineRule="auto"/>
        <w:ind w:right="566"/>
        <w:jc w:val="both"/>
      </w:pPr>
      <w:r w:rsidRPr="36D9375C">
        <w:rPr>
          <w:rFonts w:ascii="Calibri" w:eastAsia="Calibri" w:hAnsi="Calibri" w:cs="Calibri"/>
          <w:color w:val="151515"/>
        </w:rPr>
        <w:t>Hem topluluk içerisinde hem de yalnızken ızdırabın mutlak olarak sonlandırılmasını sağlayan özgürleştirici soylu anlayışı soylu yoldaki arkadaşlarıyla birlikte korudukları sürece izdeşlerin gerilemesi değil gelişmesi beklenir.</w:t>
      </w:r>
    </w:p>
    <w:p w14:paraId="2A276128" w14:textId="0A49CD54"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0E81ACCF" w14:textId="1DF6B07E" w:rsidR="24C49DFB" w:rsidRDefault="24C49DFB" w:rsidP="36D9375C">
      <w:pPr>
        <w:spacing w:before="120" w:after="0" w:line="264" w:lineRule="auto"/>
        <w:ind w:right="566"/>
        <w:jc w:val="both"/>
      </w:pPr>
      <w:r w:rsidRPr="36D9375C">
        <w:rPr>
          <w:rFonts w:ascii="Calibri" w:eastAsia="Calibri" w:hAnsi="Calibri" w:cs="Calibri"/>
          <w:color w:val="151515"/>
        </w:rPr>
        <w:t>İzdeşler arasında gerilemeyi engelleyen bu altı prensip olduğu ve izdeşler böyle bilindiği sürece onların gerilemesi değil gelişmesi beklenir.</w:t>
      </w:r>
    </w:p>
    <w:p w14:paraId="1D33061F" w14:textId="495CB930"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2421A1F0" w14:textId="73F67B01" w:rsidR="24C49DFB" w:rsidRDefault="24C49DFB" w:rsidP="36D9375C">
      <w:pPr>
        <w:spacing w:before="120" w:after="0" w:line="264" w:lineRule="auto"/>
        <w:ind w:right="566"/>
        <w:jc w:val="both"/>
      </w:pPr>
      <w:r w:rsidRPr="36D9375C">
        <w:rPr>
          <w:rFonts w:ascii="Calibri" w:eastAsia="Calibri" w:hAnsi="Calibri" w:cs="Calibri"/>
          <w:color w:val="151515"/>
        </w:rPr>
        <w:t>İzdeşlere Öğütler</w:t>
      </w:r>
    </w:p>
    <w:p w14:paraId="10221E9B" w14:textId="6A15D34B" w:rsidR="24C49DFB" w:rsidRDefault="24C49DFB" w:rsidP="36D9375C">
      <w:pPr>
        <w:spacing w:before="120" w:after="0" w:line="264" w:lineRule="auto"/>
        <w:ind w:right="566"/>
        <w:jc w:val="both"/>
      </w:pPr>
      <w:r w:rsidRPr="36D9375C">
        <w:rPr>
          <w:rFonts w:ascii="Calibri" w:eastAsia="Calibri" w:hAnsi="Calibri" w:cs="Calibri"/>
          <w:color w:val="151515"/>
        </w:rPr>
        <w:t>Kutlu Kişi Rājagaha’da Akbabalar Tepesi'nde ikamet ederken izdeşlere sık sık öğütler verdi:</w:t>
      </w:r>
    </w:p>
    <w:p w14:paraId="37BE0ACC" w14:textId="5A0B2775" w:rsidR="24C49DFB" w:rsidRDefault="24C49DFB" w:rsidP="36D9375C">
      <w:pPr>
        <w:spacing w:before="120" w:after="0" w:line="264" w:lineRule="auto"/>
        <w:ind w:right="566"/>
        <w:jc w:val="both"/>
      </w:pPr>
      <w:r w:rsidRPr="36D9375C">
        <w:rPr>
          <w:rFonts w:ascii="Calibri" w:eastAsia="Calibri" w:hAnsi="Calibri" w:cs="Calibri"/>
          <w:color w:val="151515"/>
        </w:rPr>
        <w:t>“Erdem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02D1B1EE" w14:textId="58DCF479" w:rsidR="24C49DFB" w:rsidRDefault="24C49DFB" w:rsidP="36D9375C">
      <w:pPr>
        <w:spacing w:before="120" w:after="0" w:line="264" w:lineRule="auto"/>
        <w:ind w:right="566"/>
        <w:jc w:val="both"/>
      </w:pPr>
      <w:r w:rsidRPr="36D9375C">
        <w:rPr>
          <w:rFonts w:ascii="Calibri" w:eastAsia="Calibri" w:hAnsi="Calibri" w:cs="Calibri"/>
          <w:color w:val="151515"/>
        </w:rPr>
        <w:t>Kutlu Kişi Rājagaha’da dilediği kadar kaldıktan sonra Saygıdeğer Ānanda’ya şöyle dedi: “Gel Ānanda, Ambalaṭṭhikā’ya gidelim.”</w:t>
      </w:r>
    </w:p>
    <w:p w14:paraId="6652B00D" w14:textId="4A25DA76"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w:t>
      </w:r>
    </w:p>
    <w:p w14:paraId="7A137021" w14:textId="5CCF3B9E" w:rsidR="24C49DFB" w:rsidRDefault="24C49DFB" w:rsidP="36D9375C">
      <w:pPr>
        <w:spacing w:before="120" w:after="0" w:line="264" w:lineRule="auto"/>
        <w:ind w:right="566"/>
        <w:jc w:val="both"/>
      </w:pPr>
      <w:r w:rsidRPr="36D9375C">
        <w:rPr>
          <w:rFonts w:ascii="Calibri" w:eastAsia="Calibri" w:hAnsi="Calibri" w:cs="Calibri"/>
          <w:color w:val="151515"/>
        </w:rPr>
        <w:t>Kutlu Kişi kalabalık bir izdeş topluluğu ile Ambalaṭṭhikā’da ikamet etmeye başladı.</w:t>
      </w:r>
    </w:p>
    <w:p w14:paraId="4E8BD9C0" w14:textId="09E2313F" w:rsidR="24C49DFB" w:rsidRDefault="24C49DFB" w:rsidP="36D9375C">
      <w:pPr>
        <w:spacing w:before="120" w:after="0" w:line="264" w:lineRule="auto"/>
        <w:ind w:right="566"/>
        <w:jc w:val="both"/>
      </w:pPr>
      <w:r w:rsidRPr="36D9375C">
        <w:rPr>
          <w:rFonts w:ascii="Calibri" w:eastAsia="Calibri" w:hAnsi="Calibri" w:cs="Calibri"/>
          <w:color w:val="151515"/>
        </w:rPr>
        <w:t>Kutlu Kişi Ambalaṭṭhikā’da Kral’ın tatil evinde kalmaya geldi ve orada da izdeşlere sık sık öğütler verdi:</w:t>
      </w:r>
    </w:p>
    <w:p w14:paraId="1183CD2F" w14:textId="3B25BB12" w:rsidR="24C49DFB" w:rsidRDefault="24C49DFB" w:rsidP="36D9375C">
      <w:pPr>
        <w:spacing w:before="120" w:after="0" w:line="264" w:lineRule="auto"/>
        <w:ind w:right="566"/>
        <w:jc w:val="both"/>
      </w:pPr>
      <w:r w:rsidRPr="36D9375C">
        <w:rPr>
          <w:rFonts w:ascii="Calibri" w:eastAsia="Calibri" w:hAnsi="Calibri" w:cs="Calibri"/>
          <w:color w:val="151515"/>
          <w:lang w:val="fr-FR"/>
        </w:rPr>
        <w:t xml:space="preserve">“Erdem budur, konsantrasyon budur, bilgelik budur. Erdemle beslenen konsantrasyon büyük meyveler verir, büyük faydalar sağlar. Konsantrasyonla beslenen bilgelik büyük meyveler verir, büyük faydalar sağlar. Bilgelikle beslenen zihin duyusal arzulardan doğan </w:t>
      </w:r>
      <w:r w:rsidRPr="36D9375C">
        <w:rPr>
          <w:rFonts w:ascii="Calibri" w:eastAsia="Calibri" w:hAnsi="Calibri" w:cs="Calibri"/>
          <w:color w:val="151515"/>
          <w:lang w:val="fr-FR"/>
        </w:rPr>
        <w:lastRenderedPageBreak/>
        <w:t>bozulmalardan, yeniden doğum arzusundan doğan bozulmalardan ve cehaletten doğan bozulmalardan mutlak olarak özgürleşir.”</w:t>
      </w:r>
    </w:p>
    <w:p w14:paraId="51E9962E" w14:textId="0389AD00" w:rsidR="24C49DFB" w:rsidRDefault="24C49DFB" w:rsidP="36D9375C">
      <w:pPr>
        <w:spacing w:before="120" w:after="0" w:line="264" w:lineRule="auto"/>
        <w:ind w:right="566"/>
        <w:jc w:val="both"/>
      </w:pPr>
      <w:r w:rsidRPr="36D9375C">
        <w:rPr>
          <w:rFonts w:ascii="Calibri" w:eastAsia="Calibri" w:hAnsi="Calibri" w:cs="Calibri"/>
          <w:color w:val="151515"/>
        </w:rPr>
        <w:t>Kutlu Kişi Ambalaṭṭhikā’da dilediği kadar kaldıktan sonra Saygıdeğer Ānanda’ya şöyle dedi: “Gel Ānanda, Nāḷandā’ya gidelim.”</w:t>
      </w:r>
    </w:p>
    <w:p w14:paraId="1C3266F3" w14:textId="1C5A27AE"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w:t>
      </w:r>
    </w:p>
    <w:p w14:paraId="6F854E29" w14:textId="679DAAFD" w:rsidR="24C49DFB" w:rsidRDefault="24C49DFB" w:rsidP="36D9375C">
      <w:pPr>
        <w:spacing w:before="120" w:after="0" w:line="264" w:lineRule="auto"/>
        <w:ind w:right="566"/>
        <w:jc w:val="both"/>
      </w:pPr>
      <w:r w:rsidRPr="36D9375C">
        <w:rPr>
          <w:rFonts w:ascii="Calibri" w:eastAsia="Calibri" w:hAnsi="Calibri" w:cs="Calibri"/>
          <w:color w:val="151515"/>
        </w:rPr>
        <w:t>Kutlu Kişi kalabalık bir izdeş topluluğu ile Nāḷandā’da ikamet etmeye başladı ve Pāvārika’nın mango korusunda kaldı.</w:t>
      </w:r>
    </w:p>
    <w:p w14:paraId="337CC495" w14:textId="0AEE702C"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0722AE41" w14:textId="44F5BC82" w:rsidR="24C49DFB" w:rsidRDefault="24C49DFB" w:rsidP="36D9375C">
      <w:pPr>
        <w:spacing w:before="120" w:after="0" w:line="264" w:lineRule="auto"/>
        <w:ind w:right="566"/>
        <w:jc w:val="both"/>
      </w:pPr>
      <w:r w:rsidRPr="36D9375C">
        <w:rPr>
          <w:rFonts w:ascii="Calibri" w:eastAsia="Calibri" w:hAnsi="Calibri" w:cs="Calibri"/>
          <w:color w:val="151515"/>
        </w:rPr>
        <w:t>Sāriputta'nın Aslan Kükremesi</w:t>
      </w:r>
    </w:p>
    <w:p w14:paraId="7F3A7C2A" w14:textId="20CC7A30" w:rsidR="24C49DFB" w:rsidRDefault="24C49DFB" w:rsidP="36D9375C">
      <w:pPr>
        <w:spacing w:before="120" w:after="0" w:line="264" w:lineRule="auto"/>
        <w:ind w:right="566"/>
        <w:jc w:val="both"/>
      </w:pPr>
      <w:r w:rsidRPr="36D9375C">
        <w:rPr>
          <w:rFonts w:ascii="Calibri" w:eastAsia="Calibri" w:hAnsi="Calibri" w:cs="Calibri"/>
          <w:color w:val="151515"/>
        </w:rPr>
        <w:t xml:space="preserve">Ardından Saygıdeğer Sāriputta Kutlu Kişi’ye gitti, yanına oturdu ve ona şöyle dedi: </w:t>
      </w:r>
    </w:p>
    <w:p w14:paraId="25994455" w14:textId="3724F3F1" w:rsidR="24C49DFB" w:rsidRDefault="24C49DFB" w:rsidP="36D9375C">
      <w:pPr>
        <w:spacing w:before="120" w:after="0" w:line="264" w:lineRule="auto"/>
        <w:ind w:right="566"/>
        <w:jc w:val="both"/>
      </w:pPr>
      <w:r w:rsidRPr="36D9375C">
        <w:rPr>
          <w:rFonts w:ascii="Calibri" w:eastAsia="Calibri" w:hAnsi="Calibri" w:cs="Calibri"/>
          <w:color w:val="1A1918"/>
        </w:rPr>
        <w:t>“Efendim, Budha'ya o kadar çok güveniyorum ki konu uyanış olduğunda doğrudan bilgisi Budha'dan daha üstün olan -ne geçmişte ne gelecekte ne de şimdiki zamanda- başka bir münzevi ya da brahmin olduğuna inanmıyorum.”</w:t>
      </w:r>
    </w:p>
    <w:p w14:paraId="65E44C26" w14:textId="589A9FDB" w:rsidR="24C49DFB" w:rsidRDefault="24C49DFB" w:rsidP="36D9375C">
      <w:pPr>
        <w:spacing w:after="0" w:line="257" w:lineRule="auto"/>
        <w:ind w:right="278"/>
      </w:pPr>
      <w:r w:rsidRPr="36D9375C">
        <w:rPr>
          <w:rFonts w:ascii="Calibri" w:eastAsia="Calibri" w:hAnsi="Calibri" w:cs="Calibri"/>
          <w:color w:val="1A1918"/>
        </w:rPr>
        <w:t xml:space="preserve">“Bu çok büyük ve çarpıcı bir ifade </w:t>
      </w:r>
      <w:r w:rsidRPr="36D9375C">
        <w:rPr>
          <w:rFonts w:ascii="Calibri" w:eastAsia="Calibri" w:hAnsi="Calibri" w:cs="Calibri"/>
          <w:color w:val="000000" w:themeColor="text1"/>
        </w:rPr>
        <w:t>Sāriputta. Tam bir aslan gibi kükreyerek kesin ve net bir ifadeyle şunları söyledin: ‘</w:t>
      </w:r>
      <w:r w:rsidRPr="36D9375C">
        <w:rPr>
          <w:rFonts w:ascii="Calibri" w:eastAsia="Calibri" w:hAnsi="Calibri" w:cs="Calibri"/>
          <w:color w:val="1A1918"/>
        </w:rPr>
        <w:t>Efendim, Budha'ya o kadar çok güveniyorum ki konu uyanış olduğunda doğrudan bilgisi Budha'dan daha üstün olan -ne geçmişte ne gelecekte ne de şimdiki zamanda- başka bir münzevi ya da brahmin olduğuna inanmıyorum.’</w:t>
      </w:r>
    </w:p>
    <w:p w14:paraId="640F6CAC" w14:textId="55F74FB4" w:rsidR="24C49DFB" w:rsidRDefault="24C49DFB" w:rsidP="36D9375C">
      <w:pPr>
        <w:spacing w:after="0" w:line="257" w:lineRule="auto"/>
        <w:ind w:right="278"/>
      </w:pPr>
      <w:r w:rsidRPr="36D9375C">
        <w:rPr>
          <w:rFonts w:ascii="Calibri" w:eastAsia="Calibri" w:hAnsi="Calibri" w:cs="Calibri"/>
          <w:color w:val="1A1918"/>
        </w:rPr>
        <w:t>Peki geçmişte yaşamış ve mükemmeliğe, tam ve mutlak aydınlamaya ulaşmış tüm Budhalar hakkında ne düşünüyorsun? Bu Budhaların böyle bir erdeme, böyle bir niteliğe, böyle bir bilgeliğe, böyle bir meditasyona veya böyle bir özgürlüğe sahip olduklarını bilecek kadar zihinlerini kavradın mı?”</w:t>
      </w:r>
    </w:p>
    <w:p w14:paraId="1D3AD037" w14:textId="05CEB028" w:rsidR="24C49DFB" w:rsidRDefault="24C49DFB" w:rsidP="36D9375C">
      <w:pPr>
        <w:spacing w:before="120" w:after="0" w:line="264" w:lineRule="auto"/>
        <w:ind w:right="566"/>
        <w:jc w:val="both"/>
      </w:pPr>
      <w:r w:rsidRPr="36D9375C">
        <w:rPr>
          <w:rFonts w:ascii="Calibri" w:eastAsia="Calibri" w:hAnsi="Calibri" w:cs="Calibri"/>
          <w:color w:val="151515"/>
        </w:rPr>
        <w:t>“Hayır Efendim.”</w:t>
      </w:r>
    </w:p>
    <w:p w14:paraId="22A556E3" w14:textId="5541F5BB" w:rsidR="24C49DFB" w:rsidRDefault="24C49DFB" w:rsidP="36D9375C">
      <w:pPr>
        <w:spacing w:after="0" w:line="257" w:lineRule="auto"/>
        <w:ind w:right="278"/>
      </w:pPr>
      <w:r w:rsidRPr="36D9375C">
        <w:rPr>
          <w:rFonts w:ascii="Calibri" w:eastAsia="Calibri" w:hAnsi="Calibri" w:cs="Calibri"/>
          <w:color w:val="151515"/>
        </w:rPr>
        <w:t>“</w:t>
      </w:r>
      <w:r w:rsidRPr="36D9375C">
        <w:rPr>
          <w:rFonts w:ascii="Calibri" w:eastAsia="Calibri" w:hAnsi="Calibri" w:cs="Calibri"/>
          <w:color w:val="1A1918"/>
        </w:rPr>
        <w:t>Peki gelecekte yaşayacak ve mükemmeliğe, tam ve mutlak aydınlamaya ulaşacak tüm Budhalar hakkında ne düşünüyorsun? Bu Budhaların böyle bir erdeme, böyle bir niteliğe, böyle bir bilgeliğe, böyle bir meditasyona veya böyle bir özgürlüğe sahip olacaklarını bilecek kadar zihinlerini kavradın mı?”</w:t>
      </w:r>
    </w:p>
    <w:p w14:paraId="029A3F86" w14:textId="33ED5656" w:rsidR="24C49DFB" w:rsidRDefault="24C49DFB" w:rsidP="36D9375C">
      <w:pPr>
        <w:spacing w:before="120" w:after="0" w:line="264" w:lineRule="auto"/>
        <w:ind w:right="566"/>
        <w:jc w:val="both"/>
      </w:pPr>
      <w:r w:rsidRPr="36D9375C">
        <w:rPr>
          <w:rFonts w:ascii="Calibri" w:eastAsia="Calibri" w:hAnsi="Calibri" w:cs="Calibri"/>
          <w:color w:val="151515"/>
        </w:rPr>
        <w:t>“Hayır Efendim.”</w:t>
      </w:r>
    </w:p>
    <w:p w14:paraId="0594B36E" w14:textId="65ED6437" w:rsidR="24C49DFB" w:rsidRDefault="24C49DFB" w:rsidP="36D9375C">
      <w:pPr>
        <w:spacing w:after="0" w:line="257" w:lineRule="auto"/>
        <w:ind w:right="278"/>
      </w:pPr>
      <w:r w:rsidRPr="36D9375C">
        <w:rPr>
          <w:rFonts w:ascii="Calibri" w:eastAsia="Calibri" w:hAnsi="Calibri" w:cs="Calibri"/>
          <w:color w:val="1A1918"/>
        </w:rPr>
        <w:t>“Peki ya ben yani mükemmeliğe, tam ve mutlak aydınlamaya ulaşmış şu anki Budha hakkında ne düşünüyorsun? Benim böyle bir erdeme, böyle bir niteliğe, böyle bir bilgeliğe, böyle bir meditasyona veya böyle bir özgürlüğe sahip olduğumu bilecek kadar zihnimi kavradın mı?”</w:t>
      </w:r>
    </w:p>
    <w:p w14:paraId="47A2431B" w14:textId="43E3E3D5" w:rsidR="24C49DFB" w:rsidRDefault="24C49DFB" w:rsidP="36D9375C">
      <w:pPr>
        <w:spacing w:before="120" w:after="0" w:line="264" w:lineRule="auto"/>
        <w:ind w:right="566"/>
        <w:jc w:val="both"/>
      </w:pPr>
      <w:r w:rsidRPr="36D9375C">
        <w:rPr>
          <w:rFonts w:ascii="Calibri" w:eastAsia="Calibri" w:hAnsi="Calibri" w:cs="Calibri"/>
          <w:color w:val="151515"/>
        </w:rPr>
        <w:t>“Hayır Efendim.”</w:t>
      </w:r>
    </w:p>
    <w:p w14:paraId="4D23FF10" w14:textId="14D90E13" w:rsidR="24C49DFB" w:rsidRDefault="24C49DFB" w:rsidP="36D9375C">
      <w:pPr>
        <w:spacing w:after="0" w:line="257" w:lineRule="auto"/>
        <w:ind w:right="278"/>
      </w:pPr>
      <w:r w:rsidRPr="36D9375C">
        <w:rPr>
          <w:rFonts w:ascii="Calibri" w:eastAsia="Calibri" w:hAnsi="Calibri" w:cs="Calibri"/>
          <w:color w:val="1A1918"/>
        </w:rPr>
        <w:t>“Sāriputta, peki geçmişteki, gelecekteki veya şimdiki Budhaların zihinlerini kavrayamadığın halde bu kadar kesin ve net sözlerle adeta bir aslan gibi kükreyerek tam olarak ne söylüyorsun?”</w:t>
      </w:r>
    </w:p>
    <w:p w14:paraId="5EB13B53" w14:textId="58A91BAC" w:rsidR="24C49DFB" w:rsidRDefault="24C49DFB" w:rsidP="36D9375C">
      <w:pPr>
        <w:spacing w:after="0" w:line="257" w:lineRule="auto"/>
        <w:ind w:right="278"/>
      </w:pPr>
      <w:r w:rsidRPr="36D9375C">
        <w:rPr>
          <w:rFonts w:ascii="Calibri" w:eastAsia="Calibri" w:hAnsi="Calibri" w:cs="Calibri"/>
          <w:color w:val="1A1918"/>
        </w:rPr>
        <w:t xml:space="preserve">“Efendim; geçmişteki, gelecekteki veya şimdiki Budhaların zihinlerini tam olarak kavramasam da öğretiden yaptığım çıkarımlarla bunu anlayabiliyorum. Diyelim ki bir kralın güçlü setler, surlar ve kemerlerden oluşan tek kapılı bir sınır kalesi var. Bu kalenin bilge, yetkin ve akıllı bir </w:t>
      </w:r>
      <w:r w:rsidRPr="36D9375C">
        <w:rPr>
          <w:rFonts w:ascii="Calibri" w:eastAsia="Calibri" w:hAnsi="Calibri" w:cs="Calibri"/>
          <w:color w:val="1A1918"/>
        </w:rPr>
        <w:lastRenderedPageBreak/>
        <w:t xml:space="preserve">bekçisi var. Bekçi yabancıları dışarıda tutar ve sadece tanıdıkları içeri alır. </w:t>
      </w:r>
      <w:r w:rsidRPr="36D9375C">
        <w:rPr>
          <w:rFonts w:ascii="Calibri" w:eastAsia="Calibri" w:hAnsi="Calibri" w:cs="Calibri"/>
          <w:color w:val="151515"/>
        </w:rPr>
        <w:t>Bu bekçi kalenin etrafını çevreleyen yolu devriye gezerken surlarda bir kedinin geçebileceği kadar bile bir çatlak ya da delik olmadığını görsün.</w:t>
      </w:r>
      <w:r w:rsidRPr="36D9375C">
        <w:rPr>
          <w:rFonts w:ascii="Calibri" w:eastAsia="Calibri" w:hAnsi="Calibri" w:cs="Calibri"/>
          <w:color w:val="1A1918"/>
        </w:rPr>
        <w:t xml:space="preserve"> Bu durumda şu çıkarıma ulaşır: ‘Kaleye girecek herhangi büyüklükteki bir varlık kaleye ancak bu kapıdan girecektir.’ </w:t>
      </w:r>
    </w:p>
    <w:p w14:paraId="4D781C5D" w14:textId="18C4660D" w:rsidR="24C49DFB" w:rsidRDefault="24C49DFB" w:rsidP="36D9375C">
      <w:pPr>
        <w:spacing w:before="120" w:after="0" w:line="264" w:lineRule="auto"/>
        <w:ind w:right="566"/>
        <w:jc w:val="both"/>
      </w:pPr>
      <w:r w:rsidRPr="36D9375C">
        <w:rPr>
          <w:rFonts w:ascii="Calibri" w:eastAsia="Calibri" w:hAnsi="Calibri" w:cs="Calibri"/>
          <w:color w:val="151515"/>
        </w:rPr>
        <w:t>Aynı şekilde ben de öğretiden yaptığım çıkarımlarla şunu anlayabiliyorum: Geçmişte, gelecekte veya günümüzde mükemmelliğe, tam ve mutlak aydınlanmaya ulaşmış tüm Budhalar bilgeliği zayıflatan ve kalbi yozlaştıran beş engeli bırakır. Zihinleri farkındalığın dört odağında kesintisiz bir şekilde yerleşik hale gelir. Yedi aydınlanma faktörünü doğru şekilde geliştirir ve nihayetinde tam ve mutlak aydınlanmaya ulaşırlar.”</w:t>
      </w:r>
    </w:p>
    <w:p w14:paraId="14D8CA2B" w14:textId="33F33F6C" w:rsidR="24C49DFB" w:rsidRDefault="24C49DFB" w:rsidP="36D9375C">
      <w:pPr>
        <w:spacing w:before="120" w:after="0" w:line="264" w:lineRule="auto"/>
        <w:ind w:right="566"/>
        <w:jc w:val="both"/>
      </w:pPr>
      <w:r w:rsidRPr="36D9375C">
        <w:rPr>
          <w:rFonts w:ascii="Calibri" w:eastAsia="Calibri" w:hAnsi="Calibri" w:cs="Calibri"/>
          <w:color w:val="151515"/>
        </w:rPr>
        <w:t>Aynı zamanda Kutlu Kişi Nāḷandā’da Pāvārika’nın mango korusunda izdeşlere sık sık öğütler verdi: “Erdem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20C61717" w14:textId="289BDEA2" w:rsidR="24C49DFB" w:rsidRDefault="24C49DFB" w:rsidP="36D9375C">
      <w:pPr>
        <w:spacing w:before="120" w:after="0" w:line="264" w:lineRule="auto"/>
        <w:ind w:right="566"/>
        <w:jc w:val="both"/>
      </w:pPr>
      <w:r w:rsidRPr="36D9375C">
        <w:rPr>
          <w:rFonts w:ascii="Calibri" w:eastAsia="Calibri" w:hAnsi="Calibri" w:cs="Calibri"/>
          <w:color w:val="151515"/>
        </w:rPr>
        <w:t>Kutlu Kişi Nāḷandā’da da dilediği kadar kaldıktan sonra Saygıdeğer Ānanda’ya şöyle dedi: “Gel Ānanda, Pāṭali şehrine gidelim.”</w:t>
      </w:r>
    </w:p>
    <w:p w14:paraId="6CC5C2C4" w14:textId="2C775002" w:rsidR="24C49DFB" w:rsidRDefault="24C49DFB" w:rsidP="36D9375C">
      <w:pPr>
        <w:spacing w:before="120" w:after="0" w:line="264" w:lineRule="auto"/>
        <w:ind w:right="566"/>
        <w:jc w:val="both"/>
      </w:pPr>
      <w:r w:rsidRPr="36D9375C">
        <w:rPr>
          <w:rFonts w:ascii="Calibri" w:eastAsia="Calibri" w:hAnsi="Calibri" w:cs="Calibri"/>
          <w:color w:val="151515"/>
        </w:rPr>
        <w:t>“Tabii ki Saygıdeğer Efendim.”</w:t>
      </w:r>
    </w:p>
    <w:p w14:paraId="70C9321F" w14:textId="2AAF0D72" w:rsidR="24C49DFB" w:rsidRDefault="24C49DFB" w:rsidP="36D9375C">
      <w:pPr>
        <w:spacing w:before="120" w:after="0" w:line="264" w:lineRule="auto"/>
        <w:ind w:right="566"/>
        <w:jc w:val="both"/>
      </w:pPr>
      <w:r w:rsidRPr="36D9375C">
        <w:rPr>
          <w:rFonts w:ascii="Calibri" w:eastAsia="Calibri" w:hAnsi="Calibri" w:cs="Calibri"/>
          <w:color w:val="151515"/>
        </w:rPr>
        <w:t>Kutlu Kişi kalabalık bir izdeş topluluğu ile Pāṭali’de ikamet etmeye başladı.</w:t>
      </w:r>
    </w:p>
    <w:p w14:paraId="0AC73B2F" w14:textId="348B85DE" w:rsidR="24C49DFB" w:rsidRDefault="24C49DFB" w:rsidP="36D9375C">
      <w:pPr>
        <w:spacing w:before="120" w:after="0" w:line="264" w:lineRule="auto"/>
        <w:ind w:right="566"/>
        <w:jc w:val="both"/>
      </w:pPr>
      <w:r w:rsidRPr="36D9375C">
        <w:rPr>
          <w:rFonts w:ascii="Calibri" w:eastAsia="Calibri" w:hAnsi="Calibri" w:cs="Calibri"/>
          <w:color w:val="151515"/>
        </w:rPr>
        <w:t>Pāṭali’nin adanmış kişileri anladılar ki Kutlu Kişi Pāṭali’ye varmış. Kutlu Kişi’nin yanına gittiler, onu saygıyla selamladılar, yanına oturup şöyle dediler: “Kutlu Kişi konsey salonumuzu ziyaret edebilir mi?”</w:t>
      </w:r>
    </w:p>
    <w:p w14:paraId="59426366" w14:textId="60D5D466" w:rsidR="24C49DFB" w:rsidRDefault="24C49DFB" w:rsidP="36D9375C">
      <w:pPr>
        <w:spacing w:before="120" w:after="0" w:line="264" w:lineRule="auto"/>
        <w:ind w:right="566"/>
        <w:jc w:val="both"/>
      </w:pPr>
      <w:r w:rsidRPr="36D9375C">
        <w:rPr>
          <w:rFonts w:ascii="Calibri" w:eastAsia="Calibri" w:hAnsi="Calibri" w:cs="Calibri"/>
          <w:color w:val="151515"/>
        </w:rPr>
        <w:t>Kutlu Kişi sessizliği ile onayladı. Pāṭali’nin adanmışları Kutlu Kişi'nin onayını aldıktan sonra ayağa kalkıp onu saygıyla selamladılar. Kutlu Kişi’ye sağ taraflarını dönerek salondan ayrıldılar. Sonra konsey salonunu hazırladılar. Yerlere örtü serip oturma yerlerini, su çanaklarını ayarladılar ve bir de gaz lambası koydular. Bunu yaptıktan sonra Kutlu Kişi’nin yanına geri geldiler, onu saygıyla selamladılar, bir yanında durup açıkladılar: “Efendim, konsey salonu hazır. Yerlere örtü serilerek oturma yerleri, su çanakları hazırlandı ve bir de gaz lambası konuldu. Eğer uygunsa Kutlu Kişi gelebilir.”</w:t>
      </w:r>
    </w:p>
    <w:p w14:paraId="131F23F6" w14:textId="1D078CCE" w:rsidR="24C49DFB" w:rsidRDefault="24C49DFB" w:rsidP="36D9375C">
      <w:pPr>
        <w:spacing w:before="120" w:after="0" w:line="264" w:lineRule="auto"/>
        <w:ind w:right="566"/>
        <w:jc w:val="both"/>
      </w:pPr>
      <w:r w:rsidRPr="36D9375C">
        <w:rPr>
          <w:rFonts w:ascii="Calibri" w:eastAsia="Calibri" w:hAnsi="Calibri" w:cs="Calibri"/>
          <w:color w:val="151515"/>
        </w:rPr>
        <w:t>Kutlu Kişi hazırlandı, çanağını ve kasesini aldı, izdeşlerden oluşan topluluk ile konsey salonuna gitti. Ayaklarını yıkayıp konsey salonuna girdi, doğuya dönerek orta sütuna yakın olan, kendisi için ayrılmış yere oturdu. İzdeş topluluğu da ayaklarını yıkadıktan sonra konsey salonuna girdi ve güney duvarına yakın oturarak Kutlu Kişi’nin yaptığı gibi yüzünü doğuya döndü. Pāṭali’nin adanmışları ayaklarını yıkayıp konsey salonuna girdikten sonra Kutlu Kişi önlerinde olacak şekilde doğu duvarına yakın oturarak yüzlerini batıya döndüler.</w:t>
      </w:r>
    </w:p>
    <w:p w14:paraId="0AD357AF" w14:textId="367245CD"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1C2B1652" w14:textId="7FBEB848" w:rsidR="24C49DFB" w:rsidRDefault="24C49DFB" w:rsidP="36D9375C">
      <w:pPr>
        <w:spacing w:before="120" w:after="0" w:line="264" w:lineRule="auto"/>
        <w:ind w:right="566"/>
        <w:jc w:val="both"/>
      </w:pPr>
      <w:r w:rsidRPr="36D9375C">
        <w:rPr>
          <w:rFonts w:ascii="Calibri" w:eastAsia="Calibri" w:hAnsi="Calibri" w:cs="Calibri"/>
          <w:color w:val="151515"/>
        </w:rPr>
        <w:lastRenderedPageBreak/>
        <w:t>Ehil Olan ve Ehil Olmayan Yaşamın Meyveleri</w:t>
      </w:r>
    </w:p>
    <w:p w14:paraId="3CF88B09" w14:textId="5D8A53D4"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Pāṭali’nin adanmışlarına şunları işaret etti: </w:t>
      </w:r>
    </w:p>
    <w:p w14:paraId="2C86E643" w14:textId="12E7FF88" w:rsidR="24C49DFB" w:rsidRDefault="24C49DFB" w:rsidP="36D9375C">
      <w:pPr>
        <w:spacing w:before="120" w:after="0" w:line="264" w:lineRule="auto"/>
        <w:ind w:right="566"/>
        <w:jc w:val="both"/>
      </w:pPr>
      <w:r w:rsidRPr="36D9375C">
        <w:rPr>
          <w:rFonts w:ascii="Calibri" w:eastAsia="Calibri" w:hAnsi="Calibri" w:cs="Calibri"/>
          <w:color w:val="151515"/>
        </w:rPr>
        <w:t>“Efendiler! Ahlaksız kişi erdemden uzaklaşarak beş tehlike ile karşı karşıya kalır.</w:t>
      </w:r>
    </w:p>
    <w:p w14:paraId="4D5CA1FB" w14:textId="4D0B9F82" w:rsidR="24C49DFB" w:rsidRDefault="24C49DFB" w:rsidP="36D9375C">
      <w:pPr>
        <w:spacing w:before="120" w:after="0" w:line="264" w:lineRule="auto"/>
        <w:ind w:right="566"/>
        <w:jc w:val="both"/>
      </w:pPr>
      <w:r w:rsidRPr="36D9375C">
        <w:rPr>
          <w:rFonts w:ascii="Calibri" w:eastAsia="Calibri" w:hAnsi="Calibri" w:cs="Calibri"/>
          <w:color w:val="151515"/>
        </w:rPr>
        <w:t xml:space="preserve">Dikkatsizlik sebebi ile servet kaybına uğrar. Bu ilk tehlikedir. </w:t>
      </w:r>
    </w:p>
    <w:p w14:paraId="2A435072" w14:textId="4F2DE131" w:rsidR="24C49DFB" w:rsidRDefault="24C49DFB" w:rsidP="36D9375C">
      <w:pPr>
        <w:spacing w:before="120" w:after="0" w:line="264" w:lineRule="auto"/>
        <w:ind w:right="566"/>
        <w:jc w:val="both"/>
      </w:pPr>
      <w:r w:rsidRPr="36D9375C">
        <w:rPr>
          <w:rFonts w:ascii="Calibri" w:eastAsia="Calibri" w:hAnsi="Calibri" w:cs="Calibri"/>
          <w:color w:val="151515"/>
        </w:rPr>
        <w:t>Kötü bir itibarı olur. Bu ikinci tehlikedir.</w:t>
      </w:r>
    </w:p>
    <w:p w14:paraId="7C3DF627" w14:textId="7553A5E7" w:rsidR="24C49DFB" w:rsidRDefault="24C49DFB" w:rsidP="36D9375C">
      <w:pPr>
        <w:spacing w:before="120" w:after="0" w:line="264" w:lineRule="auto"/>
        <w:ind w:right="566"/>
        <w:jc w:val="both"/>
      </w:pPr>
      <w:r w:rsidRPr="36D9375C">
        <w:rPr>
          <w:rFonts w:ascii="Calibri" w:eastAsia="Calibri" w:hAnsi="Calibri" w:cs="Calibri"/>
          <w:color w:val="151515"/>
        </w:rPr>
        <w:t>Aristokratlardan, brahminlerden, sıradan ev hayatı sürdüren insanlardan veya çilecilerden oluşan herhangi bir topluluğa çekingen ve sıkıntılı bir tavırla katılır. Bu üçüncü tehlikedir.</w:t>
      </w:r>
    </w:p>
    <w:p w14:paraId="2D6594C8" w14:textId="61AB813C" w:rsidR="24C49DFB" w:rsidRDefault="24C49DFB" w:rsidP="36D9375C">
      <w:pPr>
        <w:spacing w:before="120" w:after="0" w:line="264" w:lineRule="auto"/>
        <w:ind w:right="566"/>
        <w:jc w:val="both"/>
      </w:pPr>
      <w:r w:rsidRPr="36D9375C">
        <w:rPr>
          <w:rFonts w:ascii="Calibri" w:eastAsia="Calibri" w:hAnsi="Calibri" w:cs="Calibri"/>
          <w:color w:val="151515"/>
        </w:rPr>
        <w:t>Şaşkınlık içinde ölür. Bu dördüncü tehlikedir.</w:t>
      </w:r>
    </w:p>
    <w:p w14:paraId="2DF9BFB1" w14:textId="41C9A1F5" w:rsidR="24C49DFB" w:rsidRDefault="24C49DFB" w:rsidP="36D9375C">
      <w:pPr>
        <w:spacing w:before="120" w:after="0" w:line="264" w:lineRule="auto"/>
        <w:ind w:right="566"/>
        <w:jc w:val="both"/>
      </w:pPr>
      <w:r w:rsidRPr="36D9375C">
        <w:rPr>
          <w:rFonts w:ascii="Calibri" w:eastAsia="Calibri" w:hAnsi="Calibri" w:cs="Calibri"/>
          <w:color w:val="151515"/>
        </w:rPr>
        <w:t>Ölümden sonra bedenin dağılması ile ızdırap dolu, cehennemsi alt bir boyutta ve mutsuz bir durumda yeniden doğar. Bu beşinci tehlikedir.”</w:t>
      </w:r>
    </w:p>
    <w:p w14:paraId="6063291A" w14:textId="55B1022D" w:rsidR="24C49DFB" w:rsidRDefault="24C49DFB" w:rsidP="36D9375C">
      <w:pPr>
        <w:spacing w:before="120" w:after="0" w:line="264" w:lineRule="auto"/>
        <w:ind w:right="566"/>
        <w:jc w:val="both"/>
      </w:pPr>
      <w:r w:rsidRPr="36D9375C">
        <w:rPr>
          <w:rFonts w:ascii="Calibri" w:eastAsia="Calibri" w:hAnsi="Calibri" w:cs="Calibri"/>
          <w:color w:val="151515"/>
          <w:highlight w:val="yellow"/>
        </w:rPr>
        <w:t xml:space="preserve"> </w:t>
      </w:r>
    </w:p>
    <w:p w14:paraId="0D3D3C0D" w14:textId="4BEA8445" w:rsidR="24C49DFB" w:rsidRDefault="24C49DFB" w:rsidP="36D9375C">
      <w:pPr>
        <w:spacing w:before="120" w:after="0" w:line="264" w:lineRule="auto"/>
        <w:ind w:right="566"/>
        <w:jc w:val="both"/>
      </w:pPr>
      <w:r w:rsidRPr="36D9375C">
        <w:rPr>
          <w:rFonts w:ascii="Calibri" w:eastAsia="Calibri" w:hAnsi="Calibri" w:cs="Calibri"/>
          <w:color w:val="151515"/>
        </w:rPr>
        <w:t xml:space="preserve">“Erdemli davranan ahlaklı kişide beş iyilik oluşur: </w:t>
      </w:r>
    </w:p>
    <w:p w14:paraId="673781BF" w14:textId="52DCC547" w:rsidR="24C49DFB" w:rsidRDefault="24C49DFB" w:rsidP="36D9375C">
      <w:pPr>
        <w:spacing w:before="120" w:after="0" w:line="264" w:lineRule="auto"/>
        <w:ind w:right="566"/>
        <w:jc w:val="both"/>
      </w:pPr>
      <w:r w:rsidRPr="36D9375C">
        <w:rPr>
          <w:rFonts w:ascii="Calibri" w:eastAsia="Calibri" w:hAnsi="Calibri" w:cs="Calibri"/>
          <w:color w:val="151515"/>
        </w:rPr>
        <w:t>Dikkati ve özeni sebebiyle servetinde büyük bir artış olur. Bu ilk avantajdır.</w:t>
      </w:r>
    </w:p>
    <w:p w14:paraId="21E2F76D" w14:textId="58E901A3" w:rsidR="24C49DFB" w:rsidRDefault="24C49DFB" w:rsidP="36D9375C">
      <w:pPr>
        <w:spacing w:before="120" w:after="0" w:line="264" w:lineRule="auto"/>
        <w:ind w:right="566"/>
        <w:jc w:val="both"/>
      </w:pPr>
      <w:r w:rsidRPr="36D9375C">
        <w:rPr>
          <w:rFonts w:ascii="Calibri" w:eastAsia="Calibri" w:hAnsi="Calibri" w:cs="Calibri"/>
          <w:color w:val="151515"/>
        </w:rPr>
        <w:t>İyi bir itibar kazanır. Bu ikinci avantajdır.</w:t>
      </w:r>
    </w:p>
    <w:p w14:paraId="647FCCC4" w14:textId="4725FFA7" w:rsidR="24C49DFB" w:rsidRDefault="24C49DFB" w:rsidP="36D9375C">
      <w:pPr>
        <w:spacing w:before="120" w:after="0" w:line="264" w:lineRule="auto"/>
        <w:ind w:right="566"/>
        <w:jc w:val="both"/>
      </w:pPr>
      <w:r w:rsidRPr="36D9375C">
        <w:rPr>
          <w:rFonts w:ascii="Calibri" w:eastAsia="Calibri" w:hAnsi="Calibri" w:cs="Calibri"/>
          <w:color w:val="151515"/>
        </w:rPr>
        <w:t>Aristokratlardan, Brahminlerden, sıradan ev hayatı sürdüren insanlardan veya çilecilerden oluşan herhangi bir topluluğa çekingenlikten uzak ve kendinden emin bir tavırla katılır. Bu üçüncü avantajdır.</w:t>
      </w:r>
    </w:p>
    <w:p w14:paraId="1AD8A51D" w14:textId="36F3253C" w:rsidR="24C49DFB" w:rsidRDefault="24C49DFB" w:rsidP="36D9375C">
      <w:pPr>
        <w:spacing w:before="120" w:after="0" w:line="264" w:lineRule="auto"/>
        <w:ind w:right="566"/>
        <w:jc w:val="both"/>
      </w:pPr>
      <w:r w:rsidRPr="36D9375C">
        <w:rPr>
          <w:rFonts w:ascii="Calibri" w:eastAsia="Calibri" w:hAnsi="Calibri" w:cs="Calibri"/>
          <w:color w:val="151515"/>
        </w:rPr>
        <w:t>Sakin bir ölüm yaşar. Bu dördüncü avantajdır.</w:t>
      </w:r>
    </w:p>
    <w:p w14:paraId="69A720A1" w14:textId="2892F83F" w:rsidR="24C49DFB" w:rsidRDefault="24C49DFB" w:rsidP="36D9375C">
      <w:pPr>
        <w:spacing w:before="120" w:after="0" w:line="264" w:lineRule="auto"/>
        <w:ind w:right="566"/>
        <w:jc w:val="both"/>
      </w:pPr>
      <w:r w:rsidRPr="36D9375C">
        <w:rPr>
          <w:rFonts w:ascii="Calibri" w:eastAsia="Calibri" w:hAnsi="Calibri" w:cs="Calibri"/>
          <w:color w:val="151515"/>
        </w:rPr>
        <w:t>Ölümden sonra bedenin dağılması ile cennetsi bir boyutta ve mutlu bir durumda yeniden doğar. Bu beşinci avantajdır.”</w:t>
      </w:r>
    </w:p>
    <w:p w14:paraId="01CB5556" w14:textId="318423A9"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gecenin büyük bir kısmını Pāṭali’nin adanmışlarını bir Dhamma konuşması ile eğiterek, yüreklendirerek, teşvik ederek </w:t>
      </w:r>
      <w:r w:rsidRPr="36D9375C">
        <w:rPr>
          <w:rFonts w:ascii="Calibri" w:eastAsia="Calibri" w:hAnsi="Calibri" w:cs="Calibri"/>
          <w:color w:val="000000" w:themeColor="text1"/>
        </w:rPr>
        <w:t xml:space="preserve">ve onlara ilham vererek geçirdi. </w:t>
      </w:r>
      <w:r w:rsidRPr="36D9375C">
        <w:rPr>
          <w:rFonts w:ascii="Calibri" w:eastAsia="Calibri" w:hAnsi="Calibri" w:cs="Calibri"/>
          <w:color w:val="151515"/>
        </w:rPr>
        <w:t>Ardından onları şöyle söyleyerek uğurladı: “Gece oldukça ilerledi, dinlenmek için gidebilirsiniz.”</w:t>
      </w:r>
    </w:p>
    <w:p w14:paraId="19AD827E" w14:textId="3FF39EBF" w:rsidR="24C49DFB" w:rsidRDefault="24C49DFB" w:rsidP="36D9375C">
      <w:pPr>
        <w:spacing w:before="120" w:after="0" w:line="264" w:lineRule="auto"/>
        <w:ind w:right="566"/>
        <w:jc w:val="both"/>
      </w:pPr>
      <w:r w:rsidRPr="36D9375C">
        <w:rPr>
          <w:rFonts w:ascii="Calibri" w:eastAsia="Calibri" w:hAnsi="Calibri" w:cs="Calibri"/>
          <w:color w:val="151515"/>
        </w:rPr>
        <w:t>Pāṭali’nin adanmışları “Tabii ki Efendim.” diyerek oturdukları yerden kalktılar, Kutlu Kişi’yi saygıyla selamlayıp sağ taraflarını ona dönerek oradan ayrıldılar.</w:t>
      </w:r>
    </w:p>
    <w:p w14:paraId="4828961B" w14:textId="27165EAA" w:rsidR="24C49DFB" w:rsidRDefault="24C49DFB" w:rsidP="36D9375C">
      <w:pPr>
        <w:spacing w:before="120" w:after="0" w:line="264" w:lineRule="auto"/>
        <w:ind w:right="566"/>
        <w:jc w:val="both"/>
      </w:pPr>
      <w:r w:rsidRPr="36D9375C">
        <w:rPr>
          <w:rFonts w:ascii="Calibri" w:eastAsia="Calibri" w:hAnsi="Calibri" w:cs="Calibri"/>
          <w:color w:val="151515"/>
        </w:rPr>
        <w:t>O sırada Magadha’nın bakanları Sunidha ve Vassakāra, Vajjilere karşı savunma amacıyla Pāṭali şehrinde bir kale inşa ediyordu. Binlerce tanrısal varlık Pāṭali’de belirli bölgeleri ele geçirmişti. Yüksek güçlere sahip olan tanrısal varlıkların memurları bu tanrıların hüküm sürdüğü bölgede güçlü yapılar inşa etmeye başlamıştı. Orta ve az güçteki tanrısal varlıkların memurları da o tanrıların hüküm sürdüğü bölgelerde güçlü yapılar inşa etmeye başlamıştı.</w:t>
      </w:r>
    </w:p>
    <w:p w14:paraId="590E9B0A" w14:textId="0859EEF5" w:rsidR="24C49DFB" w:rsidRDefault="24C49DFB" w:rsidP="36D9375C">
      <w:pPr>
        <w:spacing w:before="120" w:after="0" w:line="264" w:lineRule="auto"/>
        <w:ind w:right="566"/>
        <w:jc w:val="both"/>
      </w:pPr>
      <w:r w:rsidRPr="36D9375C">
        <w:rPr>
          <w:rFonts w:ascii="Calibri" w:eastAsia="Calibri" w:hAnsi="Calibri" w:cs="Calibri"/>
          <w:color w:val="151515"/>
        </w:rPr>
        <w:t>Kutlu Kişi göksel gözüyle, kusursuz ve insanüstü bir yetenekle binlerce tanrısal varlığın Pāṭali’de mevzilendiğini gördü. Kutlu Kişi gecenin bitmesine yakın Ānanda’ya şunu sordu: “Ānanda, Pāṭali’de bu şehri inşa eden kimdir?”</w:t>
      </w:r>
    </w:p>
    <w:p w14:paraId="5697881E" w14:textId="07D9C384" w:rsidR="24C49DFB" w:rsidRDefault="24C49DFB" w:rsidP="36D9375C">
      <w:pPr>
        <w:spacing w:before="120" w:after="0" w:line="264" w:lineRule="auto"/>
        <w:ind w:right="566"/>
        <w:jc w:val="both"/>
      </w:pPr>
      <w:r w:rsidRPr="36D9375C">
        <w:rPr>
          <w:rFonts w:ascii="Calibri" w:eastAsia="Calibri" w:hAnsi="Calibri" w:cs="Calibri"/>
          <w:color w:val="151515"/>
        </w:rPr>
        <w:lastRenderedPageBreak/>
        <w:t xml:space="preserve">“Magadha’nın bakanları Sunidha ve Vassakāra Efendim. Vajjilere karşı savunma için Pāṭali’de bir kale inşa ediyorlar.” </w:t>
      </w:r>
    </w:p>
    <w:p w14:paraId="175225FD" w14:textId="3E38EB69" w:rsidR="24C49DFB" w:rsidRDefault="24C49DFB" w:rsidP="36D9375C">
      <w:pPr>
        <w:spacing w:before="120" w:after="0" w:line="264" w:lineRule="auto"/>
        <w:ind w:right="566"/>
        <w:jc w:val="both"/>
      </w:pPr>
      <w:r w:rsidRPr="36D9375C">
        <w:rPr>
          <w:rFonts w:ascii="Calibri" w:eastAsia="Calibri" w:hAnsi="Calibri" w:cs="Calibri"/>
          <w:color w:val="151515"/>
        </w:rPr>
        <w:t>“Doğru Ānanda, Sunidha ve Vassakāra Otuz Üç Tanrı’dan öğüt almış gibi. Ānanda, göksel gözümle ve kusursuz, insanüstü bir yetenekle binlerce tanrısal varlığın Pāṭali’de mevzilendiğini gördüm. Yüksek güçlere sahip olan tanrısal varlıkların memurları bu tanrıların hüküm sürdüğü bölgede güçlü yapılar inşa etmeye başlamış. Orta ve az güçteki tanrısal varlıkların memurları da o tanrıların hüküm sürdüğü bölgede güçlü yapılar inşa etmeye başlamış. Gerçekten Ānanda, uygarlık yayıldığında ve ticaret yolları açıldığında Pāṭali en önde gelen ticaret şehri olacak. Fakat Ānanda, Pāṭali üç tehlike ile kuşatılacak: ateş, su ve çatışma.”</w:t>
      </w:r>
    </w:p>
    <w:p w14:paraId="09C98A9C" w14:textId="164DD59B" w:rsidR="24C49DFB" w:rsidRDefault="24C49DFB" w:rsidP="36D9375C">
      <w:pPr>
        <w:spacing w:before="120" w:after="0" w:line="264" w:lineRule="auto"/>
        <w:ind w:right="566"/>
        <w:jc w:val="both"/>
      </w:pPr>
      <w:r w:rsidRPr="36D9375C">
        <w:rPr>
          <w:rFonts w:ascii="Calibri" w:eastAsia="Calibri" w:hAnsi="Calibri" w:cs="Calibri"/>
          <w:color w:val="151515"/>
        </w:rPr>
        <w:t xml:space="preserve">Sonra Sunidha ve Vassakāra Kutlu Kişi’ye gitti, birçok güzel söz söyledikten ve onu saygıyla selamladıktan sonra yanında ayakta durup şunu söyledi: “Saygıdeğer Gotama izdeş topluluğu ile beraber yarın için yemek davetimizi kabul eder mi?” </w:t>
      </w:r>
    </w:p>
    <w:p w14:paraId="3229CACD" w14:textId="78FFC2B4" w:rsidR="24C49DFB" w:rsidRDefault="24C49DFB" w:rsidP="36D9375C">
      <w:pPr>
        <w:spacing w:before="120" w:after="0" w:line="264" w:lineRule="auto"/>
        <w:ind w:right="566"/>
        <w:jc w:val="both"/>
      </w:pPr>
      <w:r w:rsidRPr="36D9375C">
        <w:rPr>
          <w:rFonts w:ascii="Calibri" w:eastAsia="Calibri" w:hAnsi="Calibri" w:cs="Calibri"/>
          <w:color w:val="151515"/>
        </w:rPr>
        <w:t>Kutlu Kişi sessizliği ile onayladı.</w:t>
      </w:r>
    </w:p>
    <w:p w14:paraId="385F9DA8" w14:textId="781E5597" w:rsidR="24C49DFB" w:rsidRDefault="24C49DFB" w:rsidP="36D9375C">
      <w:pPr>
        <w:spacing w:before="120" w:after="0" w:line="264" w:lineRule="auto"/>
        <w:ind w:right="566"/>
        <w:jc w:val="both"/>
      </w:pPr>
      <w:r w:rsidRPr="36D9375C">
        <w:rPr>
          <w:rFonts w:ascii="Calibri" w:eastAsia="Calibri" w:hAnsi="Calibri" w:cs="Calibri"/>
          <w:color w:val="151515"/>
        </w:rPr>
        <w:t>Kutlu Kişi’nin onayladığını anlayan Sunidha ve Vassakāra çeşitli yemeklerin hazırlandığı evlerine gittiler. Zamanı geldiğinde “Yemek hazır Saygıdeğer Gotama.” diye haber verdiler.</w:t>
      </w:r>
    </w:p>
    <w:p w14:paraId="6DE9D9EA" w14:textId="79ECD5A3" w:rsidR="24C49DFB" w:rsidRDefault="24C49DFB" w:rsidP="36D9375C">
      <w:pPr>
        <w:spacing w:before="120" w:after="0" w:line="264" w:lineRule="auto"/>
        <w:ind w:right="566"/>
        <w:jc w:val="both"/>
      </w:pPr>
      <w:r w:rsidRPr="36D9375C">
        <w:rPr>
          <w:rFonts w:ascii="Calibri" w:eastAsia="Calibri" w:hAnsi="Calibri" w:cs="Calibri"/>
          <w:color w:val="151515"/>
        </w:rPr>
        <w:t>Bunun üzerine Kutlu Kişi öğleden evvel hazırlandı, kasesini ve cübbesini aldı, izdeş topluluğu ile Sunidha ve Vassakāra’nın evine gitti ve kendisi için hazırlanmış yere oturdu.</w:t>
      </w:r>
    </w:p>
    <w:p w14:paraId="70CC02F4" w14:textId="6389A8BD" w:rsidR="24C49DFB" w:rsidRDefault="24C49DFB" w:rsidP="36D9375C">
      <w:pPr>
        <w:spacing w:before="120" w:after="0" w:line="264" w:lineRule="auto"/>
        <w:ind w:right="566"/>
        <w:jc w:val="both"/>
      </w:pPr>
      <w:r w:rsidRPr="36D9375C">
        <w:rPr>
          <w:rFonts w:ascii="Calibri" w:eastAsia="Calibri" w:hAnsi="Calibri" w:cs="Calibri"/>
          <w:color w:val="151515"/>
        </w:rPr>
        <w:t>Sunidha ve Vassakāra izdeş topluluğunun önünde hazır bulundu ve onlara çeşitli yemekleri servis ettiler. Kutlu Kişi yemeğini bitirdikten ve elini çanağından çektikten sonra onun yanına, alçak bir yere oturdular.</w:t>
      </w:r>
    </w:p>
    <w:p w14:paraId="643BA30E" w14:textId="0C3F8946"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4009657C" w14:textId="0508EB76" w:rsidR="24C49DFB" w:rsidRDefault="24C49DFB" w:rsidP="36D9375C">
      <w:pPr>
        <w:spacing w:before="120" w:after="0" w:line="264" w:lineRule="auto"/>
        <w:ind w:right="566"/>
        <w:jc w:val="both"/>
      </w:pPr>
      <w:r w:rsidRPr="36D9375C">
        <w:rPr>
          <w:rFonts w:ascii="Calibri" w:eastAsia="Calibri" w:hAnsi="Calibri" w:cs="Calibri"/>
          <w:color w:val="151515"/>
        </w:rPr>
        <w:t>Kutlu Kişi onlara şu dizelerle teşekkür etti:</w:t>
      </w:r>
    </w:p>
    <w:p w14:paraId="2879D838" w14:textId="45C90D99" w:rsidR="24C49DFB" w:rsidRDefault="24C49DFB" w:rsidP="36D9375C">
      <w:pPr>
        <w:spacing w:before="120" w:after="0" w:line="264" w:lineRule="auto"/>
        <w:ind w:right="566"/>
        <w:jc w:val="both"/>
      </w:pPr>
      <w:r w:rsidRPr="36D9375C">
        <w:rPr>
          <w:rFonts w:ascii="Calibri" w:eastAsia="Calibri" w:hAnsi="Calibri" w:cs="Calibri"/>
          <w:color w:val="151515"/>
        </w:rPr>
        <w:t xml:space="preserve">“Sağduyulu kişi, yaşadığı yerde bulunan  </w:t>
      </w:r>
    </w:p>
    <w:p w14:paraId="56158BD4" w14:textId="60BF9D71" w:rsidR="24C49DFB" w:rsidRDefault="24C49DFB" w:rsidP="36D9375C">
      <w:pPr>
        <w:spacing w:before="120" w:after="0" w:line="264" w:lineRule="auto"/>
        <w:ind w:right="566"/>
        <w:jc w:val="both"/>
      </w:pPr>
      <w:r w:rsidRPr="36D9375C">
        <w:rPr>
          <w:rFonts w:ascii="Calibri" w:eastAsia="Calibri" w:hAnsi="Calibri" w:cs="Calibri"/>
          <w:color w:val="151515"/>
        </w:rPr>
        <w:t xml:space="preserve">Kendini dizginlemiş </w:t>
      </w:r>
    </w:p>
    <w:p w14:paraId="568CEA43" w14:textId="70B2B87D" w:rsidR="24C49DFB" w:rsidRDefault="24C49DFB" w:rsidP="36D9375C">
      <w:pPr>
        <w:spacing w:before="120" w:after="0" w:line="264" w:lineRule="auto"/>
        <w:ind w:right="566"/>
        <w:jc w:val="both"/>
      </w:pPr>
      <w:r w:rsidRPr="36D9375C">
        <w:rPr>
          <w:rFonts w:ascii="Calibri" w:eastAsia="Calibri" w:hAnsi="Calibri" w:cs="Calibri"/>
          <w:color w:val="151515"/>
        </w:rPr>
        <w:t>Bilge ve erdemli kişileri beslediğinde ve desteklediğinde</w:t>
      </w:r>
    </w:p>
    <w:p w14:paraId="42F3DB19" w14:textId="1AEEEEC9" w:rsidR="24C49DFB" w:rsidRDefault="24C49DFB" w:rsidP="36D9375C">
      <w:pPr>
        <w:spacing w:before="120" w:after="0" w:line="264" w:lineRule="auto"/>
        <w:ind w:right="566"/>
        <w:jc w:val="both"/>
      </w:pPr>
      <w:r w:rsidRPr="36D9375C">
        <w:rPr>
          <w:rFonts w:ascii="Calibri" w:eastAsia="Calibri" w:hAnsi="Calibri" w:cs="Calibri"/>
          <w:color w:val="151515"/>
        </w:rPr>
        <w:t xml:space="preserve">Oradaki tanrısal varlıklara da sunu yapmalıdır.  </w:t>
      </w:r>
    </w:p>
    <w:p w14:paraId="2EA21200" w14:textId="7B12781F"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2F7CA932" w14:textId="73C10686" w:rsidR="24C49DFB" w:rsidRDefault="24C49DFB" w:rsidP="36D9375C">
      <w:pPr>
        <w:spacing w:before="120" w:after="0" w:line="264" w:lineRule="auto"/>
        <w:ind w:right="566"/>
        <w:jc w:val="both"/>
      </w:pPr>
      <w:r w:rsidRPr="36D9375C">
        <w:rPr>
          <w:rFonts w:ascii="Calibri" w:eastAsia="Calibri" w:hAnsi="Calibri" w:cs="Calibri"/>
          <w:color w:val="151515"/>
        </w:rPr>
        <w:t xml:space="preserve">Onlara saygı gösterdikçe saygı görür, </w:t>
      </w:r>
    </w:p>
    <w:p w14:paraId="2004BF63" w14:textId="393528A0" w:rsidR="24C49DFB" w:rsidRDefault="24C49DFB" w:rsidP="36D9375C">
      <w:pPr>
        <w:spacing w:before="120" w:after="0" w:line="264" w:lineRule="auto"/>
        <w:ind w:right="566"/>
        <w:jc w:val="both"/>
      </w:pPr>
      <w:r w:rsidRPr="36D9375C">
        <w:rPr>
          <w:rFonts w:ascii="Calibri" w:eastAsia="Calibri" w:hAnsi="Calibri" w:cs="Calibri"/>
          <w:color w:val="151515"/>
        </w:rPr>
        <w:t xml:space="preserve">Onları onurlandırdıkça onlar tarafından onurlandırılır.   </w:t>
      </w:r>
    </w:p>
    <w:p w14:paraId="5F85A5FE" w14:textId="3317C4AE" w:rsidR="24C49DFB" w:rsidRDefault="24C49DFB" w:rsidP="36D9375C">
      <w:pPr>
        <w:spacing w:before="120" w:after="0" w:line="264" w:lineRule="auto"/>
        <w:ind w:right="566"/>
        <w:jc w:val="both"/>
      </w:pPr>
      <w:r w:rsidRPr="36D9375C">
        <w:rPr>
          <w:rFonts w:ascii="Calibri" w:eastAsia="Calibri" w:hAnsi="Calibri" w:cs="Calibri"/>
          <w:color w:val="151515"/>
        </w:rPr>
        <w:t>Tıpkı bir anne gibi ona merhametli davranırlar.</w:t>
      </w:r>
    </w:p>
    <w:p w14:paraId="02CB36CA" w14:textId="424A34FB" w:rsidR="24C49DFB" w:rsidRDefault="24C49DFB" w:rsidP="36D9375C">
      <w:pPr>
        <w:spacing w:before="120" w:after="0" w:line="264" w:lineRule="auto"/>
        <w:ind w:right="566"/>
        <w:jc w:val="both"/>
      </w:pPr>
      <w:r w:rsidRPr="36D9375C">
        <w:rPr>
          <w:rFonts w:ascii="Calibri" w:eastAsia="Calibri" w:hAnsi="Calibri" w:cs="Calibri"/>
          <w:color w:val="151515"/>
        </w:rPr>
        <w:t>Bu şekilde kutsal varlıkların desteğini alanlar,</w:t>
      </w:r>
    </w:p>
    <w:p w14:paraId="35E3AF83" w14:textId="170907F8" w:rsidR="24C49DFB" w:rsidRDefault="24C49DFB" w:rsidP="36D9375C">
      <w:pPr>
        <w:spacing w:before="120" w:after="0" w:line="264" w:lineRule="auto"/>
        <w:ind w:right="566"/>
        <w:jc w:val="both"/>
      </w:pPr>
      <w:r w:rsidRPr="36D9375C">
        <w:rPr>
          <w:rFonts w:ascii="Calibri" w:eastAsia="Calibri" w:hAnsi="Calibri" w:cs="Calibri"/>
          <w:color w:val="151515"/>
        </w:rPr>
        <w:t>Onlar tarafından sevilir ve iyi bir talih yakalar.”</w:t>
      </w:r>
    </w:p>
    <w:p w14:paraId="2C87384F" w14:textId="1DF1A19D" w:rsidR="24C49DFB" w:rsidRDefault="24C49DFB" w:rsidP="36D9375C">
      <w:pPr>
        <w:spacing w:before="120" w:after="0" w:line="264" w:lineRule="auto"/>
        <w:ind w:right="566"/>
        <w:jc w:val="both"/>
      </w:pPr>
      <w:r w:rsidRPr="36D9375C">
        <w:rPr>
          <w:rFonts w:ascii="Calibri" w:eastAsia="Calibri" w:hAnsi="Calibri" w:cs="Calibri"/>
          <w:color w:val="151515"/>
        </w:rPr>
        <w:lastRenderedPageBreak/>
        <w:t xml:space="preserve"> </w:t>
      </w:r>
    </w:p>
    <w:p w14:paraId="3E5F74D4" w14:textId="51FADA61" w:rsidR="24C49DFB" w:rsidRDefault="24C49DFB" w:rsidP="36D9375C">
      <w:pPr>
        <w:spacing w:before="120" w:after="0" w:line="264" w:lineRule="auto"/>
        <w:ind w:right="566"/>
        <w:jc w:val="both"/>
      </w:pPr>
      <w:r w:rsidRPr="36D9375C">
        <w:rPr>
          <w:rFonts w:ascii="Calibri" w:eastAsia="Calibri" w:hAnsi="Calibri" w:cs="Calibri"/>
          <w:color w:val="151515"/>
        </w:rPr>
        <w:t>Bu sözleri söyledikten sonra Kutlu Kişi ayağa kalktı ve oradan ayrıldı.</w:t>
      </w:r>
    </w:p>
    <w:p w14:paraId="63A5416C" w14:textId="455127EC"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3BA26AF9" w14:textId="65B03058" w:rsidR="24C49DFB" w:rsidRDefault="24C49DFB" w:rsidP="36D9375C">
      <w:pPr>
        <w:spacing w:before="120" w:after="0" w:line="264" w:lineRule="auto"/>
        <w:ind w:right="566"/>
        <w:jc w:val="both"/>
      </w:pPr>
      <w:r w:rsidRPr="36D9375C">
        <w:rPr>
          <w:rFonts w:ascii="Calibri" w:eastAsia="Calibri" w:hAnsi="Calibri" w:cs="Calibri"/>
          <w:color w:val="151515"/>
        </w:rPr>
        <w:t>Ganj Nehri’ni Geçmek</w:t>
      </w:r>
    </w:p>
    <w:p w14:paraId="3E3C15A7" w14:textId="2B6619CC" w:rsidR="24C49DFB" w:rsidRDefault="24C49DFB" w:rsidP="36D9375C">
      <w:pPr>
        <w:spacing w:before="120" w:after="0" w:line="264" w:lineRule="auto"/>
        <w:ind w:right="566"/>
        <w:jc w:val="both"/>
      </w:pPr>
      <w:r w:rsidRPr="36D9375C">
        <w:rPr>
          <w:rFonts w:ascii="Calibri" w:eastAsia="Calibri" w:hAnsi="Calibri" w:cs="Calibri"/>
          <w:color w:val="151515"/>
        </w:rPr>
        <w:t xml:space="preserve">Daha sonrasında Sunidha ve Vassakāra Kutlu Kişi’yi adım adım takip ederken şöyle dedi: </w:t>
      </w:r>
    </w:p>
    <w:p w14:paraId="1AE92FAD" w14:textId="7D45C400" w:rsidR="24C49DFB" w:rsidRDefault="24C49DFB" w:rsidP="36D9375C">
      <w:pPr>
        <w:spacing w:before="120" w:after="0" w:line="264" w:lineRule="auto"/>
        <w:ind w:right="566"/>
        <w:jc w:val="both"/>
      </w:pPr>
      <w:r w:rsidRPr="36D9375C">
        <w:rPr>
          <w:rFonts w:ascii="Calibri" w:eastAsia="Calibri" w:hAnsi="Calibri" w:cs="Calibri"/>
          <w:color w:val="151515"/>
        </w:rPr>
        <w:t>“Münzevi Gotama bugün ayrılırken hangi kapıdan geçerse o kapı Gotama Kapısı olarak, nehri hangi noktasından geçerse orası Gotama Köprüsü olarak adlandırılacak. Kapı nerede olacaksa bundan böyle geçişler oradan yapılacak.”</w:t>
      </w:r>
    </w:p>
    <w:p w14:paraId="49600D75" w14:textId="2F4474E3"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Ganj Nehri’nin kenarına geldiğinde nehir kargaların bile su içebileceği seviyede, ağzına kadar suyla dolmuştu. Karşıya geçmek istedikleri için bazıları sal inşa ederken bazıları da kayık veya   şamandıra aramaya gittiler. Fakat Kutlu Kişi </w:t>
      </w:r>
      <w:r w:rsidRPr="36D9375C">
        <w:rPr>
          <w:rFonts w:ascii="Calibri" w:eastAsia="Calibri" w:hAnsi="Calibri" w:cs="Calibri"/>
          <w:color w:val="000000" w:themeColor="text1"/>
        </w:rPr>
        <w:t>güçlü bir kişinin kolunu açıp kapatması kadar kolayca nehrin bir kıyısında gözden kayboldu ve diğer kıyısında belirdi.</w:t>
      </w:r>
    </w:p>
    <w:p w14:paraId="4BEB6C27" w14:textId="3BDD361F"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69684942" w14:textId="0E52450C"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nehri geçmek isteyen bazı insanları kayık ve şamandıra ararken bazılarını ise sal inşa ederken gördü. Onları bu şekilde görünce şu kutsal sözleri söyledi:  </w:t>
      </w:r>
    </w:p>
    <w:p w14:paraId="65B0B032" w14:textId="41859CA6"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4060E83A" w14:textId="0C7546A4" w:rsidR="24C49DFB" w:rsidRDefault="24C49DFB" w:rsidP="36D9375C">
      <w:pPr>
        <w:spacing w:before="120" w:after="0" w:line="264" w:lineRule="auto"/>
        <w:ind w:right="566"/>
        <w:jc w:val="both"/>
      </w:pPr>
      <w:r w:rsidRPr="36D9375C">
        <w:rPr>
          <w:rFonts w:ascii="Calibri" w:eastAsia="Calibri" w:hAnsi="Calibri" w:cs="Calibri"/>
          <w:color w:val="151515"/>
        </w:rPr>
        <w:t>“Bir tufanı ya da seli aşanlar</w:t>
      </w:r>
    </w:p>
    <w:p w14:paraId="23FF7A22" w14:textId="6E06CEFC" w:rsidR="24C49DFB" w:rsidRDefault="24C49DFB" w:rsidP="36D9375C">
      <w:pPr>
        <w:spacing w:before="120" w:after="0" w:line="264" w:lineRule="auto"/>
        <w:ind w:right="566"/>
        <w:jc w:val="both"/>
      </w:pPr>
      <w:r w:rsidRPr="36D9375C">
        <w:rPr>
          <w:rFonts w:ascii="Calibri" w:eastAsia="Calibri" w:hAnsi="Calibri" w:cs="Calibri"/>
          <w:color w:val="151515"/>
        </w:rPr>
        <w:t xml:space="preserve">Köprü inşa edip bataklıkları geride bıraktılar. </w:t>
      </w:r>
    </w:p>
    <w:p w14:paraId="6A832A29" w14:textId="45B15EB0" w:rsidR="24C49DFB" w:rsidRDefault="24C49DFB" w:rsidP="36D9375C">
      <w:pPr>
        <w:spacing w:before="120" w:after="0" w:line="264" w:lineRule="auto"/>
        <w:ind w:right="566"/>
        <w:jc w:val="both"/>
      </w:pPr>
      <w:r w:rsidRPr="36D9375C">
        <w:rPr>
          <w:rFonts w:ascii="Calibri" w:eastAsia="Calibri" w:hAnsi="Calibri" w:cs="Calibri"/>
          <w:color w:val="151515"/>
        </w:rPr>
        <w:t xml:space="preserve">Diğerleri hala sağlam olmayan sallarını inşa ederken </w:t>
      </w:r>
    </w:p>
    <w:p w14:paraId="4F4F60D0" w14:textId="62F489A4" w:rsidR="24C49DFB" w:rsidRDefault="24C49DFB" w:rsidP="36D9375C">
      <w:pPr>
        <w:spacing w:before="120" w:after="0" w:line="264" w:lineRule="auto"/>
        <w:ind w:right="566"/>
        <w:jc w:val="both"/>
      </w:pPr>
      <w:r w:rsidRPr="36D9375C">
        <w:rPr>
          <w:rFonts w:ascii="Calibri" w:eastAsia="Calibri" w:hAnsi="Calibri" w:cs="Calibri"/>
          <w:color w:val="151515"/>
        </w:rPr>
        <w:t>Onlar eşsiz bilgelikle başarıya ulaştılar.”</w:t>
      </w:r>
    </w:p>
    <w:p w14:paraId="1AAED7F1" w14:textId="303B4B88"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5BA72398" w14:textId="5A8D1BC9" w:rsidR="24C49DFB" w:rsidRDefault="24C49DFB" w:rsidP="36D9375C">
      <w:pPr>
        <w:spacing w:before="120" w:after="0" w:line="264" w:lineRule="auto"/>
        <w:ind w:right="566"/>
        <w:jc w:val="both"/>
        <w:rPr>
          <w:rFonts w:ascii="Calibri" w:eastAsia="Calibri" w:hAnsi="Calibri" w:cs="Calibri"/>
          <w:color w:val="151515"/>
        </w:rPr>
      </w:pPr>
      <w:r w:rsidRPr="36D9375C">
        <w:rPr>
          <w:rFonts w:ascii="Calibri" w:eastAsia="Calibri" w:hAnsi="Calibri" w:cs="Calibri"/>
          <w:color w:val="151515"/>
        </w:rPr>
        <w:t>İKİNCİ BÖLÜM: VESĀLĪ’YE YOLCULUK</w:t>
      </w:r>
      <w:r>
        <w:tab/>
      </w:r>
    </w:p>
    <w:p w14:paraId="7F47C083" w14:textId="7B59E4F8" w:rsidR="24C49DFB" w:rsidRDefault="24C49DFB" w:rsidP="36D9375C">
      <w:pPr>
        <w:spacing w:before="120" w:after="0" w:line="264" w:lineRule="auto"/>
        <w:ind w:right="566"/>
        <w:jc w:val="both"/>
      </w:pPr>
      <w:r w:rsidRPr="36D9375C">
        <w:rPr>
          <w:rFonts w:ascii="Calibri" w:eastAsia="Calibri" w:hAnsi="Calibri" w:cs="Calibri"/>
          <w:color w:val="151515"/>
        </w:rPr>
        <w:t>Dört Soylu Gerçek</w:t>
      </w:r>
    </w:p>
    <w:p w14:paraId="60C74C8D" w14:textId="0C05E503" w:rsidR="24C49DFB" w:rsidRDefault="24C49DFB" w:rsidP="36D9375C">
      <w:pPr>
        <w:spacing w:before="120" w:after="0" w:line="264" w:lineRule="auto"/>
        <w:ind w:right="566"/>
        <w:jc w:val="both"/>
      </w:pPr>
      <w:r w:rsidRPr="36D9375C">
        <w:rPr>
          <w:rFonts w:ascii="Calibri" w:eastAsia="Calibri" w:hAnsi="Calibri" w:cs="Calibri"/>
          <w:color w:val="151515"/>
        </w:rPr>
        <w:t>Kutlu Kişi Saygıdeğer Ānanda’ya şöyle dedi: “Gel Ānanda, Koṭi köyüne gidelim.”</w:t>
      </w:r>
    </w:p>
    <w:p w14:paraId="2FBB2334" w14:textId="40F3B644" w:rsidR="24C49DFB" w:rsidRDefault="24C49DFB" w:rsidP="36D9375C">
      <w:pPr>
        <w:spacing w:before="120" w:after="0" w:line="264" w:lineRule="auto"/>
        <w:ind w:right="566"/>
        <w:jc w:val="both"/>
      </w:pPr>
      <w:r w:rsidRPr="36D9375C">
        <w:rPr>
          <w:rFonts w:ascii="Calibri" w:eastAsia="Calibri" w:hAnsi="Calibri" w:cs="Calibri"/>
          <w:color w:val="151515"/>
        </w:rPr>
        <w:t>“Tabii ki Efendim.” dedi Ānanda. Kutlu Kişi kalabalık bir izdeş topluluğu ile Koṭi’de ikamet etmeye başladı.</w:t>
      </w:r>
    </w:p>
    <w:p w14:paraId="7BE77DEE" w14:textId="674942C8" w:rsidR="24C49DFB" w:rsidRDefault="24C49DFB" w:rsidP="36D9375C">
      <w:pPr>
        <w:spacing w:before="120" w:after="0" w:line="264" w:lineRule="auto"/>
        <w:ind w:right="566"/>
        <w:jc w:val="both"/>
      </w:pPr>
      <w:r w:rsidRPr="36D9375C">
        <w:rPr>
          <w:rFonts w:ascii="Calibri" w:eastAsia="Calibri" w:hAnsi="Calibri" w:cs="Calibri"/>
          <w:color w:val="151515"/>
        </w:rPr>
        <w:t>Kutlu Kişi burada izdeşlere şöyle seslendi:</w:t>
      </w:r>
    </w:p>
    <w:p w14:paraId="27C22B2C" w14:textId="6E2B251C" w:rsidR="24C49DFB" w:rsidRDefault="24C49DFB" w:rsidP="36D9375C">
      <w:pPr>
        <w:spacing w:before="120" w:after="0" w:line="264" w:lineRule="auto"/>
        <w:ind w:right="566"/>
        <w:jc w:val="both"/>
      </w:pPr>
      <w:r w:rsidRPr="36D9375C">
        <w:rPr>
          <w:rFonts w:ascii="Calibri" w:eastAsia="Calibri" w:hAnsi="Calibri" w:cs="Calibri"/>
          <w:color w:val="151515"/>
        </w:rPr>
        <w:t xml:space="preserve">“İzdeşler, Dört Soylu Gerçek fark edilmediği ve anlaşılmadığı için tıpkı benim gibi sizler de doğum ve ölüm çarkında takılıp kaldınız. Peki nedir bu Dört Soylu Gerçek? Izdırabın soylu gerçeği, ızdırabın kaynağının soylu gerçeği, ızdırabın sonlanmasının soylu gerçeği, ızdırabın sonlanmasına ulaştıran yolun soylu gerçeği. Bunların fark edilmesi ve anlaşılması ile </w:t>
      </w:r>
      <w:r w:rsidRPr="36D9375C">
        <w:rPr>
          <w:rFonts w:ascii="Calibri" w:eastAsia="Calibri" w:hAnsi="Calibri" w:cs="Calibri"/>
          <w:color w:val="151515"/>
        </w:rPr>
        <w:lastRenderedPageBreak/>
        <w:t xml:space="preserve">varlıkların var olma arzuları sona erer. Yeniden doğumun koşulu ortadan kalkınca yeniden doğum da ortadan kalkar.” </w:t>
      </w:r>
    </w:p>
    <w:p w14:paraId="0F6006E5" w14:textId="7E60E6F6"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bunları söyledi. Ayrıca Yüce Öğretmen şunları ekledi: </w:t>
      </w:r>
    </w:p>
    <w:p w14:paraId="0E1DC208" w14:textId="7F7BDF19" w:rsidR="24C49DFB" w:rsidRDefault="24C49DFB" w:rsidP="36D9375C">
      <w:pPr>
        <w:spacing w:before="120" w:after="0" w:line="264" w:lineRule="auto"/>
        <w:ind w:right="566"/>
        <w:jc w:val="both"/>
      </w:pPr>
      <w:r w:rsidRPr="36D9375C">
        <w:rPr>
          <w:rFonts w:ascii="Calibri" w:eastAsia="Calibri" w:hAnsi="Calibri" w:cs="Calibri"/>
          <w:color w:val="151515"/>
        </w:rPr>
        <w:t xml:space="preserve">“Dört Soylu Gerçek’i </w:t>
      </w:r>
    </w:p>
    <w:p w14:paraId="06BAAB30" w14:textId="06C6F0F8" w:rsidR="24C49DFB" w:rsidRDefault="24C49DFB" w:rsidP="36D9375C">
      <w:pPr>
        <w:spacing w:before="120" w:after="0" w:line="264" w:lineRule="auto"/>
        <w:ind w:right="566"/>
        <w:jc w:val="both"/>
      </w:pPr>
      <w:r w:rsidRPr="36D9375C">
        <w:rPr>
          <w:rFonts w:ascii="Calibri" w:eastAsia="Calibri" w:hAnsi="Calibri" w:cs="Calibri"/>
          <w:color w:val="151515"/>
        </w:rPr>
        <w:t>Gerçekte olduğu gibi görememek sebebiyle</w:t>
      </w:r>
    </w:p>
    <w:p w14:paraId="6157C626" w14:textId="2A545BD7" w:rsidR="24C49DFB" w:rsidRDefault="24C49DFB" w:rsidP="36D9375C">
      <w:pPr>
        <w:spacing w:before="120" w:after="0" w:line="264" w:lineRule="auto"/>
        <w:ind w:right="566"/>
        <w:jc w:val="both"/>
      </w:pPr>
      <w:r w:rsidRPr="36D9375C">
        <w:rPr>
          <w:rFonts w:ascii="Calibri" w:eastAsia="Calibri" w:hAnsi="Calibri" w:cs="Calibri"/>
          <w:color w:val="151515"/>
        </w:rPr>
        <w:t xml:space="preserve">Çok uzun bir süredir </w:t>
      </w:r>
    </w:p>
    <w:p w14:paraId="76BE9616" w14:textId="7575C289" w:rsidR="24C49DFB" w:rsidRDefault="24C49DFB" w:rsidP="36D9375C">
      <w:pPr>
        <w:spacing w:before="120" w:after="0" w:line="264" w:lineRule="auto"/>
        <w:ind w:right="566"/>
        <w:jc w:val="both"/>
      </w:pPr>
      <w:r w:rsidRPr="36D9375C">
        <w:rPr>
          <w:rFonts w:ascii="Calibri" w:eastAsia="Calibri" w:hAnsi="Calibri" w:cs="Calibri"/>
          <w:color w:val="151515"/>
        </w:rPr>
        <w:t>Bir doğumdan diğerine sürüklendik.</w:t>
      </w:r>
    </w:p>
    <w:p w14:paraId="7484251A" w14:textId="47B3D7E0"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1D540248" w14:textId="30F1ED5B" w:rsidR="24C49DFB" w:rsidRDefault="24C49DFB" w:rsidP="36D9375C">
      <w:pPr>
        <w:spacing w:before="120" w:after="0" w:line="264" w:lineRule="auto"/>
        <w:ind w:right="566"/>
        <w:jc w:val="both"/>
      </w:pPr>
      <w:r w:rsidRPr="36D9375C">
        <w:rPr>
          <w:rFonts w:ascii="Calibri" w:eastAsia="Calibri" w:hAnsi="Calibri" w:cs="Calibri"/>
          <w:color w:val="151515"/>
        </w:rPr>
        <w:t xml:space="preserve">Ancak şimdi bunları gördüğümüz için </w:t>
      </w:r>
    </w:p>
    <w:p w14:paraId="4FB8D364" w14:textId="5B933D24" w:rsidR="24C49DFB" w:rsidRDefault="24C49DFB" w:rsidP="36D9375C">
      <w:pPr>
        <w:spacing w:before="120" w:after="0" w:line="264" w:lineRule="auto"/>
        <w:ind w:right="566"/>
        <w:jc w:val="both"/>
      </w:pPr>
      <w:r w:rsidRPr="36D9375C">
        <w:rPr>
          <w:rFonts w:ascii="Calibri" w:eastAsia="Calibri" w:hAnsi="Calibri" w:cs="Calibri"/>
          <w:color w:val="151515"/>
        </w:rPr>
        <w:t>Yeniden doğumun yolu kapandı.</w:t>
      </w:r>
    </w:p>
    <w:p w14:paraId="5EC9A993" w14:textId="4D706213" w:rsidR="24C49DFB" w:rsidRDefault="24C49DFB" w:rsidP="36D9375C">
      <w:pPr>
        <w:spacing w:before="120" w:after="0" w:line="264" w:lineRule="auto"/>
        <w:ind w:right="566"/>
        <w:jc w:val="both"/>
      </w:pPr>
      <w:r w:rsidRPr="36D9375C">
        <w:rPr>
          <w:rFonts w:ascii="Calibri" w:eastAsia="Calibri" w:hAnsi="Calibri" w:cs="Calibri"/>
          <w:color w:val="151515"/>
        </w:rPr>
        <w:t>Izdırap kökünden söküldüğü için</w:t>
      </w:r>
    </w:p>
    <w:p w14:paraId="61735F95" w14:textId="3D66916F" w:rsidR="24C49DFB" w:rsidRDefault="24C49DFB" w:rsidP="36D9375C">
      <w:pPr>
        <w:spacing w:before="120" w:after="0" w:line="264" w:lineRule="auto"/>
        <w:ind w:right="566"/>
        <w:jc w:val="both"/>
      </w:pPr>
      <w:r w:rsidRPr="36D9375C">
        <w:rPr>
          <w:rFonts w:ascii="Calibri" w:eastAsia="Calibri" w:hAnsi="Calibri" w:cs="Calibri"/>
          <w:color w:val="151515"/>
        </w:rPr>
        <w:t>Yeniden doğum da sona erdi.”</w:t>
      </w:r>
    </w:p>
    <w:p w14:paraId="0F970B06" w14:textId="3F3AFFEB"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4817DEF4" w14:textId="53BEF238" w:rsidR="24C49DFB" w:rsidRDefault="24C49DFB" w:rsidP="36D9375C">
      <w:pPr>
        <w:spacing w:before="120" w:after="0" w:line="264" w:lineRule="auto"/>
        <w:ind w:right="566"/>
        <w:jc w:val="both"/>
      </w:pPr>
      <w:r w:rsidRPr="36D9375C">
        <w:rPr>
          <w:rFonts w:ascii="Calibri" w:eastAsia="Calibri" w:hAnsi="Calibri" w:cs="Calibri"/>
          <w:color w:val="151515"/>
        </w:rPr>
        <w:t>Koṭi’de de Kutlu Kişi izdeşlere sık sık öğütler verdi: “Erdem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3A9FF446" w14:textId="3E64EE51" w:rsidR="24C49DFB" w:rsidRDefault="24C49DFB" w:rsidP="36D9375C">
      <w:pPr>
        <w:spacing w:before="120" w:after="0" w:line="264" w:lineRule="auto"/>
        <w:ind w:right="566"/>
        <w:jc w:val="both"/>
      </w:pPr>
      <w:r w:rsidRPr="36D9375C">
        <w:rPr>
          <w:rFonts w:ascii="Calibri" w:eastAsia="Calibri" w:hAnsi="Calibri" w:cs="Calibri"/>
          <w:color w:val="151515"/>
        </w:rPr>
        <w:t>Kutlu Kişi Koṭi’de dilediği kadar kaldıktan sonra Saygıdeğer Ānanda’ya şöyle dedi: “Gel Ānanda, Ñātikaların</w:t>
      </w:r>
      <w:r w:rsidRPr="36D9375C">
        <w:rPr>
          <w:rFonts w:ascii="Calibri" w:eastAsia="Calibri" w:hAnsi="Calibri" w:cs="Calibri"/>
          <w:color w:val="222120"/>
          <w:sz w:val="27"/>
          <w:szCs w:val="27"/>
        </w:rPr>
        <w:t xml:space="preserve"> </w:t>
      </w:r>
      <w:r w:rsidRPr="36D9375C">
        <w:rPr>
          <w:rFonts w:ascii="Calibri" w:eastAsia="Calibri" w:hAnsi="Calibri" w:cs="Calibri"/>
          <w:color w:val="151515"/>
        </w:rPr>
        <w:t>mekanına</w:t>
      </w:r>
      <w:r w:rsidRPr="36D9375C">
        <w:rPr>
          <w:rFonts w:ascii="Calibri" w:eastAsia="Calibri" w:hAnsi="Calibri" w:cs="Calibri"/>
          <w:color w:val="222120"/>
          <w:sz w:val="27"/>
          <w:szCs w:val="27"/>
        </w:rPr>
        <w:t xml:space="preserve"> </w:t>
      </w:r>
      <w:r w:rsidRPr="36D9375C">
        <w:rPr>
          <w:rFonts w:ascii="Calibri" w:eastAsia="Calibri" w:hAnsi="Calibri" w:cs="Calibri"/>
          <w:color w:val="151515"/>
        </w:rPr>
        <w:t>gidelim.”</w:t>
      </w:r>
    </w:p>
    <w:p w14:paraId="03D7B12A" w14:textId="36C4D5AE" w:rsidR="24C49DFB" w:rsidRDefault="24C49DFB" w:rsidP="36D9375C">
      <w:pPr>
        <w:spacing w:before="120" w:after="0" w:line="264" w:lineRule="auto"/>
        <w:ind w:right="566"/>
        <w:jc w:val="both"/>
      </w:pPr>
      <w:r w:rsidRPr="36D9375C">
        <w:rPr>
          <w:rFonts w:ascii="Calibri" w:eastAsia="Calibri" w:hAnsi="Calibri" w:cs="Calibri"/>
          <w:color w:val="151515"/>
        </w:rPr>
        <w:t>“Tabii ki Efendim.” dedi Ānanda. Kutlu Kişi kalabalık bir izdeş topluluğu ile Ñātika’da Tuğla Ev’de ikamet etmeye başladı.</w:t>
      </w:r>
    </w:p>
    <w:p w14:paraId="2698DDDD" w14:textId="10191B56"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0ECE68CC" w14:textId="0A32E52D" w:rsidR="24C49DFB" w:rsidRDefault="24C49DFB" w:rsidP="36D9375C">
      <w:pPr>
        <w:spacing w:before="120" w:after="0" w:line="264" w:lineRule="auto"/>
        <w:ind w:right="566"/>
      </w:pPr>
      <w:r w:rsidRPr="36D9375C">
        <w:rPr>
          <w:rFonts w:ascii="Calibri" w:eastAsia="Calibri" w:hAnsi="Calibri" w:cs="Calibri"/>
          <w:color w:val="151515"/>
        </w:rPr>
        <w:t>Ñātika’da Ölümler</w:t>
      </w:r>
    </w:p>
    <w:p w14:paraId="049894ED" w14:textId="7A35E5D4" w:rsidR="24C49DFB" w:rsidRDefault="24C49DFB" w:rsidP="36D9375C">
      <w:pPr>
        <w:spacing w:before="120" w:after="0" w:line="264" w:lineRule="auto"/>
        <w:ind w:right="566"/>
      </w:pPr>
      <w:r w:rsidRPr="36D9375C">
        <w:rPr>
          <w:rFonts w:ascii="Calibri" w:eastAsia="Calibri" w:hAnsi="Calibri" w:cs="Calibri"/>
          <w:color w:val="151515"/>
        </w:rPr>
        <w:t>Sonra Saygıdeğer Ānanda Kutlu Kişi’ye yaklaştı, saygıyla selamladıktan sonra yanına oturdu ve şöyle dedi: “Efendim, burada Ñātika’da izdeş Sāḷha ve izdeş Nandā vefat etmişti. Sıradan ev hayatı süren erkek izdeş Sudatta ve kadın izdeş Sujātā da vefat etti. Aynı zamanda sıradan ev hayatı süren izdeşlerden Kakkaṭa, Kaḷibha, Nikata, Kaṭissaha, Tuṭṭha, Santuṭṭha, Bhadda ve Subhadda da vefat etti. Bir sonraki hayatta nasıl bir doğum yaşadılar Efendim?”</w:t>
      </w:r>
    </w:p>
    <w:p w14:paraId="6F941049" w14:textId="1138A65F" w:rsidR="24C49DFB" w:rsidRDefault="24C49DFB" w:rsidP="36D9375C">
      <w:pPr>
        <w:spacing w:before="120" w:after="0" w:line="264" w:lineRule="auto"/>
        <w:ind w:right="566"/>
        <w:jc w:val="both"/>
      </w:pPr>
      <w:r w:rsidRPr="36D9375C">
        <w:rPr>
          <w:rFonts w:ascii="Calibri" w:eastAsia="Calibri" w:hAnsi="Calibri" w:cs="Calibri"/>
          <w:color w:val="151515"/>
        </w:rPr>
        <w:t>“Ānanda, izdeş Sāḷha yaşadığı bu hayatta kusurlarından arındı. Kusurlarından arınmış bir zihne ulaştığının ve erdem yoluyla özgürleştiğinin farkındaydı, bunun bilgisine sahipti.</w:t>
      </w:r>
    </w:p>
    <w:p w14:paraId="5A7EEE8C" w14:textId="4B7FC345" w:rsidR="24C49DFB" w:rsidRDefault="24C49DFB" w:rsidP="36D9375C">
      <w:pPr>
        <w:spacing w:before="120" w:after="0" w:line="264" w:lineRule="auto"/>
        <w:ind w:right="566"/>
        <w:jc w:val="both"/>
      </w:pPr>
      <w:r w:rsidRPr="36D9375C">
        <w:rPr>
          <w:rFonts w:ascii="Calibri" w:eastAsia="Calibri" w:hAnsi="Calibri" w:cs="Calibri"/>
          <w:color w:val="151515"/>
        </w:rPr>
        <w:lastRenderedPageBreak/>
        <w:t>Kadın izdeş Nandā (varlıkları duyu dünyasına bağlayan) beş alt engelin yok olması ile Suddhavasa tanrılarının dünyasında doğdu ve o dünyadan geri dönme zorunluluğu olmadan orada nihai olarak sonlanacak.</w:t>
      </w:r>
    </w:p>
    <w:p w14:paraId="53528ECD" w14:textId="685D7A89" w:rsidR="24C49DFB" w:rsidRDefault="24C49DFB" w:rsidP="36D9375C">
      <w:pPr>
        <w:spacing w:before="120" w:after="0" w:line="264" w:lineRule="auto"/>
        <w:ind w:right="566"/>
        <w:jc w:val="both"/>
      </w:pPr>
      <w:r w:rsidRPr="36D9375C">
        <w:rPr>
          <w:rFonts w:ascii="Calibri" w:eastAsia="Calibri" w:hAnsi="Calibri" w:cs="Calibri"/>
          <w:color w:val="151515"/>
        </w:rPr>
        <w:t>Sıradan hayat süren Sudatta üç engelin (şüphe, benlik inancı, ritüel ve adetlerin yararına inanmak) yok olması ve arzu, nefret, sanrının azalmasıyla bir kez geri dönen oldu ve ızdırabı sonlandırmak için bir kez daha bu dünyaya gelecek.</w:t>
      </w:r>
    </w:p>
    <w:p w14:paraId="0216811D" w14:textId="1FF8E6D9" w:rsidR="24C49DFB" w:rsidRDefault="24C49DFB" w:rsidP="36D9375C">
      <w:pPr>
        <w:spacing w:before="120" w:after="0" w:line="264" w:lineRule="auto"/>
        <w:ind w:right="566"/>
        <w:jc w:val="both"/>
      </w:pPr>
      <w:r w:rsidRPr="36D9375C">
        <w:rPr>
          <w:rFonts w:ascii="Calibri" w:eastAsia="Calibri" w:hAnsi="Calibri" w:cs="Calibri"/>
          <w:color w:val="151515"/>
        </w:rPr>
        <w:t>Sıradan hayat süren Sujātā üç engelin yok olması ile akışa girdi, bir daha ızdırap verici varoluşa geri düşmeyecek, güvenliğe ulaştı, aydınlanmaya emin adımlarla yürüyor.</w:t>
      </w:r>
    </w:p>
    <w:p w14:paraId="046C8D55" w14:textId="29175FFD" w:rsidR="24C49DFB" w:rsidRDefault="24C49DFB" w:rsidP="36D9375C">
      <w:pPr>
        <w:spacing w:before="120" w:after="0" w:line="264" w:lineRule="auto"/>
        <w:ind w:right="566"/>
        <w:jc w:val="both"/>
      </w:pPr>
      <w:r w:rsidRPr="36D9375C">
        <w:rPr>
          <w:rFonts w:ascii="Calibri" w:eastAsia="Calibri" w:hAnsi="Calibri" w:cs="Calibri"/>
          <w:color w:val="151515"/>
        </w:rPr>
        <w:t>Kakkaṭa beş alt engelin yok olması ile kendiliğinden Suddhavasa tanrılarının dünyasında doğdu, o dünyadan geri dönme zorunluluğu olmadan orada nihai olarak sonlanacak.</w:t>
      </w:r>
    </w:p>
    <w:p w14:paraId="6863F4F9" w14:textId="5F3B47CF" w:rsidR="24C49DFB" w:rsidRDefault="24C49DFB" w:rsidP="36D9375C">
      <w:pPr>
        <w:spacing w:before="120" w:after="0" w:line="264" w:lineRule="auto"/>
        <w:ind w:right="566"/>
        <w:jc w:val="both"/>
      </w:pPr>
      <w:r w:rsidRPr="36D9375C">
        <w:rPr>
          <w:rFonts w:ascii="Calibri" w:eastAsia="Calibri" w:hAnsi="Calibri" w:cs="Calibri"/>
          <w:color w:val="151515"/>
        </w:rPr>
        <w:t>Ñātika’daki elli erkek izdeş ile birlikte Kaḷibha, Nikata, Kaṭissaha, Tuṭṭha, Santuṭṭha, Bhadda ve Subhadda için de durum böyle. Ānanda, Ñātika'da ölen doksandan fazla erkek izdeş de üç engelin yok olması ve arzu, nefret, sanrının azalmasıyla bir kez geri dönen oldular ve ızdırabı sonlandırmak için bir kez daha bu dünyaya gelmekle yükümlüler.</w:t>
      </w:r>
    </w:p>
    <w:p w14:paraId="2D4313A0" w14:textId="3F6323F6" w:rsidR="24C49DFB" w:rsidRDefault="24C49DFB" w:rsidP="36D9375C">
      <w:pPr>
        <w:spacing w:before="120" w:after="0" w:line="264" w:lineRule="auto"/>
        <w:ind w:right="566"/>
        <w:jc w:val="both"/>
      </w:pPr>
      <w:r w:rsidRPr="36D9375C">
        <w:rPr>
          <w:rFonts w:ascii="Calibri" w:eastAsia="Calibri" w:hAnsi="Calibri" w:cs="Calibri"/>
          <w:color w:val="151515"/>
        </w:rPr>
        <w:t>Ānanda, Ñātika'da ölen beş yüzden fazla erkek izdeş üç engelin yok olması ile akışa girdiler, bir daha ızdırap verici varoluşa geri düşmeyecekler, güvenliğe ulaştılar, aydınlanmaya emin adımlarla yürüyorlar.</w:t>
      </w:r>
    </w:p>
    <w:p w14:paraId="2F3949B3" w14:textId="154E78D7"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6A498EBF" w14:textId="0C3ED426" w:rsidR="24C49DFB" w:rsidRDefault="24C49DFB" w:rsidP="36D9375C">
      <w:pPr>
        <w:spacing w:before="120" w:after="0" w:line="264" w:lineRule="auto"/>
        <w:ind w:right="566"/>
        <w:jc w:val="both"/>
      </w:pPr>
      <w:r w:rsidRPr="36D9375C">
        <w:rPr>
          <w:rFonts w:ascii="Calibri" w:eastAsia="Calibri" w:hAnsi="Calibri" w:cs="Calibri"/>
          <w:color w:val="151515"/>
        </w:rPr>
        <w:t>Dhamma’nın Aynası</w:t>
      </w:r>
    </w:p>
    <w:p w14:paraId="3FDFA92A" w14:textId="4391302F" w:rsidR="24C49DFB" w:rsidRDefault="24C49DFB" w:rsidP="36D9375C">
      <w:pPr>
        <w:spacing w:before="120" w:after="0" w:line="264" w:lineRule="auto"/>
        <w:ind w:right="566"/>
        <w:jc w:val="both"/>
      </w:pPr>
      <w:r w:rsidRPr="36D9375C">
        <w:rPr>
          <w:rFonts w:ascii="Calibri" w:eastAsia="Calibri" w:hAnsi="Calibri" w:cs="Calibri"/>
          <w:color w:val="151515"/>
        </w:rPr>
        <w:t xml:space="preserve">Fakat gerçekten Ānanda, insanların ölmesinde tuhaf bir şey yok. Ancak bu her olduğunda Tathāgata’ya gelip bu şekilde sorarsan bu benim için zahmetli olur. Bu yüzden Ānanda, sana Dhamma’nın Aynası öğretisini açıklayacağım. </w:t>
      </w:r>
    </w:p>
    <w:p w14:paraId="52EDA5B8" w14:textId="0C32E2D4" w:rsidR="24C49DFB" w:rsidRDefault="24C49DFB" w:rsidP="36D9375C">
      <w:pPr>
        <w:spacing w:before="120" w:after="0" w:line="264" w:lineRule="auto"/>
        <w:ind w:right="566"/>
        <w:jc w:val="both"/>
      </w:pPr>
      <w:r w:rsidRPr="36D9375C">
        <w:rPr>
          <w:rFonts w:ascii="Calibri" w:eastAsia="Calibri" w:hAnsi="Calibri" w:cs="Calibri"/>
          <w:color w:val="151515"/>
        </w:rPr>
        <w:t xml:space="preserve">Soylu öğrenci kendiyle ilgili şu bilgiye sahiptir: </w:t>
      </w:r>
    </w:p>
    <w:p w14:paraId="5430FC32" w14:textId="6564F53F" w:rsidR="24C49DFB" w:rsidRDefault="24C49DFB" w:rsidP="36D9375C">
      <w:pPr>
        <w:spacing w:before="120" w:after="0" w:line="264" w:lineRule="auto"/>
        <w:ind w:right="566"/>
        <w:jc w:val="both"/>
      </w:pPr>
      <w:r w:rsidRPr="36D9375C">
        <w:rPr>
          <w:rFonts w:ascii="Calibri" w:eastAsia="Calibri" w:hAnsi="Calibri" w:cs="Calibri"/>
          <w:color w:val="151515"/>
        </w:rPr>
        <w:t xml:space="preserve">‘Benim için ne cehennemde ne kederli bir alemde ne hayvan boyutunda ne de aç hayaletler boyutunda yeniden doğum kaldı. Akışa girmiş biri olarak bir daha ızdırap verici varoluşa geri düşmeyecek şekilde güvendeyim ve emin adımlarla aydınlanmaya yürüyorum.’ </w:t>
      </w:r>
    </w:p>
    <w:p w14:paraId="78C59540" w14:textId="213DF5E8" w:rsidR="24C49DFB" w:rsidRDefault="24C49DFB" w:rsidP="36D9375C">
      <w:pPr>
        <w:spacing w:before="120" w:after="0" w:line="264" w:lineRule="auto"/>
        <w:ind w:right="566"/>
        <w:jc w:val="both"/>
      </w:pPr>
      <w:r w:rsidRPr="36D9375C">
        <w:rPr>
          <w:rFonts w:ascii="Calibri" w:eastAsia="Calibri" w:hAnsi="Calibri" w:cs="Calibri"/>
          <w:color w:val="151515"/>
        </w:rPr>
        <w:t>Ānanda, peki Dhamma’nın Aynası denen öğreti nedir?</w:t>
      </w:r>
      <w:hyperlink r:id="rId8" w:anchor="_ftn5">
        <w:r w:rsidRPr="36D9375C">
          <w:rPr>
            <w:rStyle w:val="Hyperlink"/>
            <w:rFonts w:ascii="Aptos" w:eastAsia="Aptos" w:hAnsi="Aptos" w:cs="Aptos"/>
            <w:color w:val="000000" w:themeColor="text1"/>
            <w:sz w:val="22"/>
            <w:szCs w:val="22"/>
            <w:vertAlign w:val="superscript"/>
            <w:lang w:val="fr"/>
          </w:rPr>
          <w:t>[5]</w:t>
        </w:r>
      </w:hyperlink>
    </w:p>
    <w:p w14:paraId="12957B6C" w14:textId="4BE7BA56" w:rsidR="24C49DFB" w:rsidRDefault="24C49DFB" w:rsidP="36D9375C">
      <w:pPr>
        <w:spacing w:before="120" w:after="0" w:line="264" w:lineRule="auto"/>
        <w:ind w:right="566"/>
        <w:jc w:val="both"/>
      </w:pPr>
      <w:r w:rsidRPr="36D9375C">
        <w:rPr>
          <w:rFonts w:ascii="Calibri" w:eastAsia="Calibri" w:hAnsi="Calibri" w:cs="Calibri"/>
          <w:color w:val="151515"/>
        </w:rPr>
        <w:t xml:space="preserve">Bu durumda Ānanda, soylu bir öğrenci akışa girme deneyimi ile Budha’ya sarsılmaz bir inanç duyar. </w:t>
      </w:r>
    </w:p>
    <w:p w14:paraId="49BBAB7D" w14:textId="63C1A8AC" w:rsidR="24C49DFB" w:rsidRDefault="24C49DFB" w:rsidP="36D9375C">
      <w:pPr>
        <w:spacing w:before="120" w:after="0" w:line="264" w:lineRule="auto"/>
        <w:ind w:right="566"/>
        <w:jc w:val="both"/>
      </w:pPr>
      <w:r w:rsidRPr="36D9375C">
        <w:rPr>
          <w:rFonts w:ascii="Calibri" w:eastAsia="Calibri" w:hAnsi="Calibri" w:cs="Calibri"/>
          <w:color w:val="151515"/>
        </w:rPr>
        <w:t xml:space="preserve">‘Tathāgata saf ve mutlak bir şekilde uyanmış, bilgisi ve eylemleri eksiksiz, Nibbāna’ya ulaşmış, kainatı bilen, eğitilebilecek olanların eşsiz eğitmeni, tanrıların ve insanların öğretmeni, aydınlanmış ve kutsanmış.’   </w:t>
      </w:r>
    </w:p>
    <w:p w14:paraId="45DA28D4" w14:textId="59E5699B" w:rsidR="24C49DFB" w:rsidRDefault="24C49DFB" w:rsidP="36D9375C">
      <w:pPr>
        <w:spacing w:before="120" w:after="0" w:line="264" w:lineRule="auto"/>
        <w:ind w:right="566"/>
        <w:jc w:val="both"/>
      </w:pPr>
      <w:r w:rsidRPr="36D9375C">
        <w:rPr>
          <w:rFonts w:ascii="Calibri" w:eastAsia="Calibri" w:hAnsi="Calibri" w:cs="Calibri"/>
          <w:color w:val="151515"/>
        </w:rPr>
        <w:t xml:space="preserve">Soylu bir öğrenci akışa girme deneyimi ile Dhamma’ya sarsılmaz bir inanç duyar. </w:t>
      </w:r>
    </w:p>
    <w:p w14:paraId="54DCA30A" w14:textId="59EB8C02" w:rsidR="24C49DFB" w:rsidRDefault="24C49DFB" w:rsidP="36D9375C">
      <w:pPr>
        <w:spacing w:before="120" w:after="0" w:line="264" w:lineRule="auto"/>
        <w:ind w:right="566"/>
        <w:jc w:val="both"/>
      </w:pPr>
      <w:r w:rsidRPr="36D9375C">
        <w:rPr>
          <w:rFonts w:ascii="Calibri" w:eastAsia="Calibri" w:hAnsi="Calibri" w:cs="Calibri"/>
          <w:color w:val="151515"/>
        </w:rPr>
        <w:lastRenderedPageBreak/>
        <w:t xml:space="preserve">‘Dhamma Kutlu Kişi tarafından eksiksiz bir şekilde öğretildi: Burada ve bu hayatta erişilebilir, hemen sonuç verir, herkesi deneyip görmeye davet eder ve kullanışlıdır. Böylece bilge kişiler Dhamma’yı kendileri deneyimleyerek doğrudan anlayışa ulaşabilir.’   </w:t>
      </w:r>
    </w:p>
    <w:p w14:paraId="59823150" w14:textId="381E97B9" w:rsidR="24C49DFB" w:rsidRDefault="24C49DFB" w:rsidP="36D9375C">
      <w:pPr>
        <w:spacing w:before="120" w:after="0" w:line="264" w:lineRule="auto"/>
        <w:ind w:right="566"/>
        <w:jc w:val="both"/>
      </w:pPr>
      <w:r w:rsidRPr="36D9375C">
        <w:rPr>
          <w:rFonts w:ascii="Calibri" w:eastAsia="Calibri" w:hAnsi="Calibri" w:cs="Calibri"/>
          <w:color w:val="151515"/>
        </w:rPr>
        <w:t xml:space="preserve">Soylu bir öğrenci akışa girme deneyimi ile Saṅgha’ya sarsılmaz bir inanç duyar. </w:t>
      </w:r>
    </w:p>
    <w:p w14:paraId="2161438E" w14:textId="491479B2" w:rsidR="24C49DFB" w:rsidRDefault="24C49DFB" w:rsidP="36D9375C">
      <w:pPr>
        <w:spacing w:before="120" w:after="0" w:line="264" w:lineRule="auto"/>
        <w:ind w:right="566"/>
        <w:jc w:val="both"/>
      </w:pPr>
      <w:r w:rsidRPr="36D9375C">
        <w:rPr>
          <w:rFonts w:ascii="Calibri" w:eastAsia="Calibri" w:hAnsi="Calibri" w:cs="Calibri"/>
          <w:color w:val="151515"/>
        </w:rPr>
        <w:t>‘Tathāgata’nın öğrencilerinden oluşan Saṅgha, doğru bir yaşam sürüyor ve doğru yolda doğru yöntemi uyguluyor. Bu Saṅgha dört çift, sekiz tür izdeşten oluşur.</w:t>
      </w:r>
      <w:hyperlink r:id="rId9" w:anchor="_ftn6">
        <w:r w:rsidRPr="36D9375C">
          <w:rPr>
            <w:rStyle w:val="Hyperlink"/>
            <w:rFonts w:ascii="Aptos" w:eastAsia="Aptos" w:hAnsi="Aptos" w:cs="Aptos"/>
            <w:color w:val="000000" w:themeColor="text1"/>
            <w:sz w:val="22"/>
            <w:szCs w:val="22"/>
            <w:vertAlign w:val="superscript"/>
            <w:lang w:val="fr"/>
          </w:rPr>
          <w:t>[6]</w:t>
        </w:r>
      </w:hyperlink>
      <w:r w:rsidRPr="36D9375C">
        <w:rPr>
          <w:rFonts w:ascii="Calibri" w:eastAsia="Calibri" w:hAnsi="Calibri" w:cs="Calibri"/>
          <w:color w:val="151515"/>
        </w:rPr>
        <w:t xml:space="preserve"> Bu topluluk hediyeleri, misafirperverliği, sunuları, saygıyı hak eder ve dünyada eşi benzeri bulunmaz bir erdem kaynağıdır.’ </w:t>
      </w:r>
    </w:p>
    <w:p w14:paraId="26405F77" w14:textId="72F6CEDB" w:rsidR="24C49DFB" w:rsidRDefault="24C49DFB" w:rsidP="36D9375C">
      <w:pPr>
        <w:spacing w:before="120" w:after="0" w:line="264" w:lineRule="auto"/>
        <w:ind w:right="566"/>
        <w:jc w:val="both"/>
      </w:pPr>
      <w:r w:rsidRPr="36D9375C">
        <w:rPr>
          <w:rFonts w:ascii="Calibri" w:eastAsia="Calibri" w:hAnsi="Calibri" w:cs="Calibri"/>
          <w:color w:val="151515"/>
        </w:rPr>
        <w:t>Böyle bir soylu izdeş eksiksiz, lekesiz ve saf, özgürleştiren, bilgeler tarafından takdir edilen, dünyevi kaygılardan etkilenmeyen, zihni kıpırtısız konsantrasyona ulaştıran mükemmellikte erdeme sahiptir.</w:t>
      </w:r>
    </w:p>
    <w:p w14:paraId="6002AFCF" w14:textId="05A66FE5" w:rsidR="24C49DFB" w:rsidRDefault="24C49DFB" w:rsidP="36D9375C">
      <w:pPr>
        <w:spacing w:before="120" w:after="0" w:line="264" w:lineRule="auto"/>
        <w:ind w:right="566"/>
        <w:jc w:val="both"/>
      </w:pPr>
      <w:r w:rsidRPr="36D9375C">
        <w:rPr>
          <w:rFonts w:ascii="Calibri" w:eastAsia="Calibri" w:hAnsi="Calibri" w:cs="Calibri"/>
          <w:color w:val="151515"/>
        </w:rPr>
        <w:t xml:space="preserve">Ānanda, Dhamma’nın Aynası adı verilen öğreti budur. Böylece soylu öğrenci kendisiyle ilgili şu bilgiye sahiptir: Benim için ne cehennemde ne kederli bir alemde ne hayvan boyutunda ne de aç hayaletler boyutunda yeniden doğum kaldı. Akışa girmiş biri olarak bir daha ızdırap verici varoluşa düşmeyecek şekilde güvendeyim ve emin adımlarla aydınlanmaya yürüyorum.” </w:t>
      </w:r>
    </w:p>
    <w:p w14:paraId="588D2DCE" w14:textId="3A731D2D" w:rsidR="24C49DFB" w:rsidRDefault="24C49DFB" w:rsidP="36D9375C">
      <w:pPr>
        <w:spacing w:before="120" w:after="0" w:line="264" w:lineRule="auto"/>
        <w:ind w:right="566"/>
        <w:jc w:val="both"/>
      </w:pPr>
      <w:r w:rsidRPr="36D9375C">
        <w:rPr>
          <w:rFonts w:ascii="Calibri" w:eastAsia="Calibri" w:hAnsi="Calibri" w:cs="Calibri"/>
          <w:color w:val="151515"/>
          <w:lang w:val="fr"/>
        </w:rPr>
        <w:t xml:space="preserve">Kutlu Kişi Ñātika’da Tuğla Ev’de de izdeşlere sık sık öğütler verdi: </w:t>
      </w:r>
      <w:r w:rsidRPr="36D9375C">
        <w:rPr>
          <w:rFonts w:ascii="Calibri" w:eastAsia="Calibri" w:hAnsi="Calibri" w:cs="Calibri"/>
          <w:color w:val="151515"/>
        </w:rPr>
        <w:t>“Erdem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305F7531" w14:textId="24A824DE" w:rsidR="24C49DFB" w:rsidRDefault="24C49DFB" w:rsidP="36D9375C">
      <w:pPr>
        <w:spacing w:before="120" w:after="0" w:line="264" w:lineRule="auto"/>
        <w:ind w:right="566"/>
        <w:jc w:val="both"/>
      </w:pPr>
      <w:r w:rsidRPr="36D9375C">
        <w:rPr>
          <w:rFonts w:ascii="Calibri" w:eastAsia="Calibri" w:hAnsi="Calibri" w:cs="Calibri"/>
          <w:color w:val="151515"/>
        </w:rPr>
        <w:t>Kutlu Kişi Ñātika'da dilediği kadar kaldıktan sonra Saygıdeğer Ānanda’ya şöyle dedi: “Gel Ānanda, Vesālī’ye gidelim.”</w:t>
      </w:r>
    </w:p>
    <w:p w14:paraId="02CF7B49" w14:textId="73BA4F52" w:rsidR="24C49DFB" w:rsidRDefault="24C49DFB" w:rsidP="36D9375C">
      <w:pPr>
        <w:spacing w:before="120" w:after="0" w:line="264" w:lineRule="auto"/>
        <w:ind w:right="566"/>
        <w:jc w:val="both"/>
      </w:pPr>
      <w:r w:rsidRPr="36D9375C">
        <w:rPr>
          <w:rFonts w:ascii="Calibri" w:eastAsia="Calibri" w:hAnsi="Calibri" w:cs="Calibri"/>
          <w:color w:val="151515"/>
        </w:rPr>
        <w:t>“Tabii ki Efendim.” dedi Ānanda. Kutlu Kişi kalabalık bir izdeş topluluğu ile Vesālī’de Ambapālī’nin korusunda ikamet etmeye başladı.</w:t>
      </w:r>
    </w:p>
    <w:p w14:paraId="54C8CF15" w14:textId="620909FE"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32CCC3DC" w14:textId="25B51D35" w:rsidR="24C49DFB" w:rsidRDefault="24C49DFB" w:rsidP="36D9375C">
      <w:pPr>
        <w:spacing w:before="120" w:after="0" w:line="264" w:lineRule="auto"/>
        <w:ind w:right="566"/>
        <w:jc w:val="both"/>
      </w:pPr>
      <w:r w:rsidRPr="36D9375C">
        <w:rPr>
          <w:rFonts w:ascii="Calibri" w:eastAsia="Calibri" w:hAnsi="Calibri" w:cs="Calibri"/>
          <w:color w:val="151515"/>
        </w:rPr>
        <w:t>Kesintisiz Farkındalık ve Durumsal Farkındalık</w:t>
      </w:r>
    </w:p>
    <w:p w14:paraId="58FDB925" w14:textId="1BFA8E82" w:rsidR="24C49DFB" w:rsidRDefault="24C49DFB" w:rsidP="36D9375C">
      <w:pPr>
        <w:spacing w:before="120" w:after="0" w:line="264" w:lineRule="auto"/>
        <w:ind w:right="566"/>
        <w:jc w:val="both"/>
      </w:pPr>
      <w:r w:rsidRPr="36D9375C">
        <w:rPr>
          <w:rFonts w:ascii="Calibri" w:eastAsia="Calibri" w:hAnsi="Calibri" w:cs="Calibri"/>
          <w:color w:val="151515"/>
        </w:rPr>
        <w:t xml:space="preserve">Kutlu Kişi izdeşlere şöyle dedi: “Kesintisiz farkındalıkla ve durumsal farkındalıkla yaşayın, size talimatım budur. </w:t>
      </w:r>
    </w:p>
    <w:p w14:paraId="234E5BB6" w14:textId="5CE9ECA1"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Peki izdeş farkındalığını nasıl kesintisiz hale getirir? Bir izdeş dünya için duyduğu açgözlülükten de hoşnutsuzluktan da arınarak şevkle, durumsal farkındalıkla ve farkındalıkla bedeni kesintisiz bir şekilde gözlemler. Bir izdeş dünya için duyduğu açgözlülükten de hoşnutsuzluktan da arınarak şevkle, durumsal farkındalıkla ve farkındalıkla hisleri kesintisiz bir şekilde gözlemler. Bir izdeş dünya için duyduğu açgözlülükten de hoşnutsuzluktan da arınarak şevkle, durumsal farkındalıkla ve </w:t>
      </w:r>
      <w:r w:rsidRPr="36D9375C">
        <w:rPr>
          <w:rFonts w:ascii="Calibri" w:eastAsia="Calibri" w:hAnsi="Calibri" w:cs="Calibri"/>
          <w:color w:val="000000" w:themeColor="text1"/>
        </w:rPr>
        <w:lastRenderedPageBreak/>
        <w:t xml:space="preserve">farkındalıkla zihni kesintisiz bir şekilde gözlemler. Bir izdeş dünya için duyduğu açgözlülükten de hoşnutsuzluktan da arınarak şevkle, durumsal farkındalıkla ve farkındalıkla olguları (dhammalar) kesintisiz bir şekilde gözlemler. İzdeş farkındalığını işte bu şekilde kesintisiz hale getirir. </w:t>
      </w:r>
    </w:p>
    <w:p w14:paraId="250AC05D" w14:textId="10914DD3" w:rsidR="24C49DFB" w:rsidRDefault="24C49DFB" w:rsidP="36D9375C">
      <w:pPr>
        <w:spacing w:before="120" w:after="0" w:line="264" w:lineRule="auto"/>
        <w:ind w:right="566"/>
        <w:jc w:val="both"/>
      </w:pPr>
      <w:r w:rsidRPr="36D9375C">
        <w:rPr>
          <w:rFonts w:ascii="Calibri" w:eastAsia="Calibri" w:hAnsi="Calibri" w:cs="Calibri"/>
          <w:color w:val="151515"/>
        </w:rPr>
        <w:t xml:space="preserve">Peki izdeş durumsal farkındalığı nasıl geliştirir? </w:t>
      </w:r>
      <w:r w:rsidRPr="36D9375C">
        <w:rPr>
          <w:rFonts w:ascii="Calibri" w:eastAsia="Calibri" w:hAnsi="Calibri" w:cs="Calibri"/>
          <w:color w:val="000000" w:themeColor="text1"/>
        </w:rPr>
        <w:t>Durumsal farkındalığa odaklanır ve şu durumlarda farkında olur: ileri giderken ve geri gelirken, ileri bakarken ve yana bakarken, kollarını bükerken ve uzatırken, iç cübbesini, dış cübbesini ve sadaka kasesini taşırken, yerken, içerken, çiğnerken ve tadarken, bağırsaklarını boşaltırken ve idrarını yaparken, yürürken, ayakta dururken, otururken, yatarken, konuşurken, sessiz dururken. İzdeş durumsal farkındalığı işte bu şekilde geliştirir.</w:t>
      </w:r>
    </w:p>
    <w:p w14:paraId="503C1D16" w14:textId="1EE57E33" w:rsidR="24C49DFB" w:rsidRDefault="24C49DFB" w:rsidP="36D9375C">
      <w:pPr>
        <w:spacing w:before="120" w:after="0" w:line="264" w:lineRule="auto"/>
        <w:ind w:right="566"/>
        <w:jc w:val="both"/>
      </w:pPr>
      <w:r w:rsidRPr="36D9375C">
        <w:rPr>
          <w:rFonts w:ascii="Calibri" w:eastAsia="Calibri" w:hAnsi="Calibri" w:cs="Calibri"/>
          <w:color w:val="151515"/>
        </w:rPr>
        <w:t>Durumsal ve kesintisiz farkındalıkla yaşayın, size talimatım budur.”</w:t>
      </w:r>
    </w:p>
    <w:p w14:paraId="3BAC7394" w14:textId="488D377C" w:rsidR="24C49DFB" w:rsidRDefault="24C49DFB" w:rsidP="36D9375C">
      <w:pPr>
        <w:spacing w:after="0"/>
        <w:jc w:val="both"/>
      </w:pPr>
      <w:r w:rsidRPr="36D9375C">
        <w:rPr>
          <w:rFonts w:ascii="Calibri" w:eastAsia="Calibri" w:hAnsi="Calibri" w:cs="Calibri"/>
        </w:rPr>
        <w:t xml:space="preserve"> </w:t>
      </w:r>
    </w:p>
    <w:p w14:paraId="3D7B45D1" w14:textId="233E9156" w:rsidR="24C49DFB" w:rsidRDefault="24C49DFB" w:rsidP="36D9375C">
      <w:pPr>
        <w:spacing w:before="120" w:after="0" w:line="264" w:lineRule="auto"/>
        <w:ind w:right="566"/>
        <w:jc w:val="both"/>
      </w:pPr>
      <w:r w:rsidRPr="36D9375C">
        <w:rPr>
          <w:rFonts w:ascii="Calibri" w:eastAsia="Calibri" w:hAnsi="Calibri" w:cs="Calibri"/>
          <w:color w:val="000000" w:themeColor="text1"/>
        </w:rPr>
        <w:t>Ambapālī</w:t>
      </w:r>
      <w:r w:rsidRPr="36D9375C">
        <w:rPr>
          <w:rFonts w:ascii="Calibri" w:eastAsia="Calibri" w:hAnsi="Calibri" w:cs="Calibri"/>
          <w:color w:val="151515"/>
        </w:rPr>
        <w:t xml:space="preserve"> ve Licchaviler</w:t>
      </w:r>
    </w:p>
    <w:p w14:paraId="3F26D9B8" w14:textId="4E6FFB86"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Sonra fahişe Ambapālī Kutlu Kişi’nin Vesālī’ye geldiğini ve mango korusunda konakladığını öğrendi. Ardından birçok görkemli arabanın hazırlanmasını emretti, birine bindi ve diğerleriyle birlikte mango korusuna doğru Vesālī’den ayrıldı. </w:t>
      </w:r>
    </w:p>
    <w:p w14:paraId="1D5A4859" w14:textId="703DBA4A"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Atlı araba ile gidebildiği kadar yol aldı sonra yaya olarak ilerledi ve Kutlu Kişi’ye yaklaştı. Onu saygıyla selamladı ve yanına oturdu. Kutlu Kişi fahişe Ambapālī’yi bir Dhamma konuşması ile eğitti, teşvik etti, aydınlattı ve ona ilham verdi. </w:t>
      </w:r>
    </w:p>
    <w:p w14:paraId="6652E31C" w14:textId="22BD77D6"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Bundan sonra fahişe Ambapālī Kutlu Kişi'ye şöyle dedi: “Saygıdeğer Efendim, Kutlu Kişi izdeş topluluğu ile birlikte yarınki yemek davetimi kabul ederler mi?” </w:t>
      </w:r>
    </w:p>
    <w:p w14:paraId="07B2EA70" w14:textId="470918B0" w:rsidR="24C49DFB" w:rsidRDefault="24C49DFB" w:rsidP="36D9375C">
      <w:pPr>
        <w:spacing w:before="120" w:after="0" w:line="264" w:lineRule="auto"/>
        <w:ind w:right="566"/>
        <w:jc w:val="both"/>
      </w:pPr>
      <w:r w:rsidRPr="36D9375C">
        <w:rPr>
          <w:rFonts w:ascii="Calibri" w:eastAsia="Calibri" w:hAnsi="Calibri" w:cs="Calibri"/>
          <w:color w:val="000000" w:themeColor="text1"/>
        </w:rPr>
        <w:t>Kutlu Kişi sessizliği ile onayladı. Kutlu Kişi’nin onayından sonra Ambapālī oturduğu yerden kalktı, onu saygıyla selamladı ve sağ tarafını ona vererek oradan ayrıldı.</w:t>
      </w:r>
    </w:p>
    <w:p w14:paraId="4D0C83E7" w14:textId="48ED33AB" w:rsidR="24C49DFB" w:rsidRDefault="24C49DFB" w:rsidP="36D9375C">
      <w:pPr>
        <w:spacing w:before="120" w:after="0" w:line="264" w:lineRule="auto"/>
        <w:ind w:right="566"/>
        <w:jc w:val="both"/>
      </w:pPr>
      <w:r w:rsidRPr="36D9375C">
        <w:rPr>
          <w:rFonts w:ascii="Calibri" w:eastAsia="Calibri" w:hAnsi="Calibri" w:cs="Calibri"/>
          <w:color w:val="000000" w:themeColor="text1"/>
        </w:rPr>
        <w:t>Sonra Vesālī’deki Licchavililer Kutlu Kişi’nin Vesālī’ye geldiğini ve Ambapālī’nin mango korusunda konakladığını öğrendi. Ardından birçok görkemli arabanın hazırlanmasını emrettiler, birine bindiler ve diğerleriyle birlikte mango korusuna doğru Vesālī’den ayrıldılar. Licchavililerin bazılarının kıyafetleri sarı, kırmızı ve beyazken bazılarının giyimleri ve süs eşyaları tamamen maviydi.</w:t>
      </w:r>
    </w:p>
    <w:p w14:paraId="7B0B067D" w14:textId="7817C93E" w:rsidR="24C49DFB" w:rsidRDefault="24C49DFB" w:rsidP="36D9375C">
      <w:pPr>
        <w:spacing w:before="120" w:after="0" w:line="264" w:lineRule="auto"/>
        <w:ind w:right="566"/>
        <w:jc w:val="both"/>
      </w:pPr>
      <w:r w:rsidRPr="36D9375C">
        <w:rPr>
          <w:rFonts w:ascii="Calibri" w:eastAsia="Calibri" w:hAnsi="Calibri" w:cs="Calibri"/>
          <w:color w:val="000000" w:themeColor="text1"/>
        </w:rPr>
        <w:t>Ambapālī arabasını dingil dingile, atlar atlara ve tekerlekler tekerleklere değecek şekilde genç Licchavililere karşı sürdü. Bunun üzerine Licchavililer bağırdı: “Arabanı bize karşı neden bu şekilde sürüyorsun Ambapālī?”</w:t>
      </w:r>
    </w:p>
    <w:p w14:paraId="3B62CD6E" w14:textId="3E4AC20F" w:rsidR="24C49DFB" w:rsidRDefault="24C49DFB" w:rsidP="36D9375C">
      <w:pPr>
        <w:spacing w:before="120" w:after="0" w:line="264" w:lineRule="auto"/>
        <w:ind w:right="566"/>
        <w:jc w:val="both"/>
      </w:pPr>
      <w:r w:rsidRPr="36D9375C">
        <w:rPr>
          <w:rFonts w:ascii="Calibri" w:eastAsia="Calibri" w:hAnsi="Calibri" w:cs="Calibri"/>
          <w:color w:val="000000" w:themeColor="text1"/>
        </w:rPr>
        <w:t>“Gerçek şu efendiler: Kutlu Kişi’yi izdeş topluluğu ile beraber yarın yemeğe davet ettim.”</w:t>
      </w:r>
    </w:p>
    <w:p w14:paraId="7848C1AB" w14:textId="1898F570" w:rsidR="24C49DFB" w:rsidRDefault="24C49DFB" w:rsidP="36D9375C">
      <w:pPr>
        <w:spacing w:before="120" w:after="0" w:line="264" w:lineRule="auto"/>
        <w:ind w:right="566"/>
        <w:jc w:val="both"/>
      </w:pPr>
      <w:r w:rsidRPr="36D9375C">
        <w:rPr>
          <w:rFonts w:ascii="Calibri" w:eastAsia="Calibri" w:hAnsi="Calibri" w:cs="Calibri"/>
          <w:color w:val="000000" w:themeColor="text1"/>
        </w:rPr>
        <w:t>“Yemeği yüz bin kah</w:t>
      </w:r>
      <w:r w:rsidRPr="36D9375C">
        <w:rPr>
          <w:rFonts w:ascii="Calibri" w:eastAsia="Calibri" w:hAnsi="Calibri" w:cs="Calibri"/>
          <w:color w:val="000000" w:themeColor="text1"/>
          <w:lang w:val="fr"/>
        </w:rPr>
        <w:t>ā</w:t>
      </w:r>
      <w:r w:rsidRPr="36D9375C">
        <w:rPr>
          <w:rFonts w:ascii="Calibri" w:eastAsia="Calibri" w:hAnsi="Calibri" w:cs="Calibri"/>
          <w:color w:val="000000" w:themeColor="text1"/>
        </w:rPr>
        <w:t>pana</w:t>
      </w:r>
      <w:hyperlink r:id="rId10" w:anchor="_ftn7">
        <w:r w:rsidRPr="36D9375C">
          <w:rPr>
            <w:rStyle w:val="Hyperlink"/>
            <w:rFonts w:ascii="Calibri" w:eastAsia="Calibri" w:hAnsi="Calibri" w:cs="Calibri"/>
            <w:color w:val="000000" w:themeColor="text1"/>
            <w:vertAlign w:val="superscript"/>
          </w:rPr>
          <w:t>[7]</w:t>
        </w:r>
      </w:hyperlink>
      <w:r w:rsidRPr="36D9375C">
        <w:rPr>
          <w:rFonts w:ascii="Calibri" w:eastAsia="Calibri" w:hAnsi="Calibri" w:cs="Calibri"/>
          <w:color w:val="000000" w:themeColor="text1"/>
        </w:rPr>
        <w:t xml:space="preserve"> karşılığında bize devret Ambapālī!” dedi Licchavililer.</w:t>
      </w:r>
    </w:p>
    <w:p w14:paraId="1D585416" w14:textId="2421CFEE" w:rsidR="24C49DFB" w:rsidRDefault="24C49DFB" w:rsidP="36D9375C">
      <w:pPr>
        <w:spacing w:before="120" w:after="0" w:line="264" w:lineRule="auto"/>
        <w:ind w:right="566"/>
        <w:jc w:val="both"/>
      </w:pPr>
      <w:r w:rsidRPr="36D9375C">
        <w:rPr>
          <w:rFonts w:ascii="Calibri" w:eastAsia="Calibri" w:hAnsi="Calibri" w:cs="Calibri"/>
          <w:color w:val="000000" w:themeColor="text1"/>
        </w:rPr>
        <w:t>Fakat Ambapālī şöyle cevap verdi: “Bütün tebaası ile bana Vesālī’yi de verseniz efendim, böyle önemli bir yemekten vazgeçmeyeceğim.”</w:t>
      </w:r>
    </w:p>
    <w:p w14:paraId="76FF8C72" w14:textId="143C177B" w:rsidR="24C49DFB" w:rsidRDefault="24C49DFB" w:rsidP="36D9375C">
      <w:pPr>
        <w:spacing w:before="120" w:after="0" w:line="264" w:lineRule="auto"/>
        <w:ind w:right="566"/>
        <w:jc w:val="both"/>
      </w:pPr>
      <w:r w:rsidRPr="36D9375C">
        <w:rPr>
          <w:rFonts w:ascii="Calibri" w:eastAsia="Calibri" w:hAnsi="Calibri" w:cs="Calibri"/>
          <w:color w:val="000000" w:themeColor="text1"/>
        </w:rPr>
        <w:lastRenderedPageBreak/>
        <w:t>Licchavililer kızgınlıkla parmaklarını şıklattı: “Gördünüz mü arkadaşlar! Bir kadın tarafından yenilgiye uğratıldık! Bir kadın tarafından tamamen geride bırakıldık!” Sonra Ambapālī korusuna doğru yollarına devam ettiler.</w:t>
      </w:r>
    </w:p>
    <w:p w14:paraId="5B0652DF" w14:textId="5ABBDD9B"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Licchavililer yol alırken Kutlu Kişi onları uzaktan takip etti ve izdeşlere şöyle dedi: </w:t>
      </w:r>
    </w:p>
    <w:p w14:paraId="29DBED27" w14:textId="42CC0018" w:rsidR="24C49DFB" w:rsidRDefault="24C49DFB" w:rsidP="36D9375C">
      <w:pPr>
        <w:spacing w:before="120" w:after="0" w:line="264" w:lineRule="auto"/>
        <w:ind w:right="566"/>
        <w:jc w:val="both"/>
      </w:pPr>
      <w:r w:rsidRPr="36D9375C">
        <w:rPr>
          <w:rFonts w:ascii="Calibri" w:eastAsia="Calibri" w:hAnsi="Calibri" w:cs="Calibri"/>
          <w:color w:val="000000" w:themeColor="text1"/>
        </w:rPr>
        <w:t>“İzdeşler! Hanginiz Otuz Üç Tanrı’yı daha önceden görmediyse Licchavililerin heyetine baksın. Tıpkı Otuz Üç Tanrı gibiler.”</w:t>
      </w:r>
    </w:p>
    <w:p w14:paraId="61D21AE5" w14:textId="453B3E0D" w:rsidR="24C49DFB" w:rsidRDefault="24C49DFB" w:rsidP="36D9375C">
      <w:pPr>
        <w:spacing w:before="120" w:after="0" w:line="264" w:lineRule="auto"/>
        <w:ind w:right="566"/>
        <w:jc w:val="both"/>
      </w:pPr>
      <w:r w:rsidRPr="36D9375C">
        <w:rPr>
          <w:rFonts w:ascii="Calibri" w:eastAsia="Calibri" w:hAnsi="Calibri" w:cs="Calibri"/>
          <w:color w:val="000000" w:themeColor="text1"/>
        </w:rPr>
        <w:t>Licchavililer atlı arabaları ile gidebildikleri kadar yol aldılar sonra yaya olarak ilerlediler ve Kutlu Kişi’ye yaklaştılar. Onu saygıyla selamlayıp yanına oturdular. Kutlu Kişi Licchavilileri bir Dhamma konuşması ile eğitti, teşvik etti, aydınlattı ve onlara ilham verdi.</w:t>
      </w:r>
    </w:p>
    <w:p w14:paraId="4FE7A288" w14:textId="50E3AE3A" w:rsidR="24C49DFB" w:rsidRDefault="24C49DFB" w:rsidP="36D9375C">
      <w:pPr>
        <w:spacing w:before="120" w:after="0" w:line="264" w:lineRule="auto"/>
        <w:ind w:right="566"/>
        <w:jc w:val="both"/>
      </w:pPr>
      <w:r w:rsidRPr="36D9375C">
        <w:rPr>
          <w:rFonts w:ascii="Calibri" w:eastAsia="Calibri" w:hAnsi="Calibri" w:cs="Calibri"/>
          <w:color w:val="000000" w:themeColor="text1"/>
        </w:rPr>
        <w:t>Bundan sonra Licchavililer Kutlu Kişi'ye şöyle dedi: “Efendim, Kutlu Kişi izdeş topluluğu ile yarınki yemek davetimizi kabul ederler mi?”</w:t>
      </w:r>
    </w:p>
    <w:p w14:paraId="78D88EA1" w14:textId="6F2FF163" w:rsidR="24C49DFB" w:rsidRDefault="24C49DFB" w:rsidP="36D9375C">
      <w:pPr>
        <w:spacing w:before="120" w:after="0" w:line="264" w:lineRule="auto"/>
        <w:ind w:right="566"/>
        <w:jc w:val="both"/>
      </w:pPr>
      <w:r w:rsidRPr="36D9375C">
        <w:rPr>
          <w:rFonts w:ascii="Calibri" w:eastAsia="Calibri" w:hAnsi="Calibri" w:cs="Calibri"/>
          <w:color w:val="000000" w:themeColor="text1"/>
        </w:rPr>
        <w:t>“Fahişe Ambapālī'nin yarınki yemek davetini kabul ettim Licchavililer.”</w:t>
      </w:r>
    </w:p>
    <w:p w14:paraId="3BB9982B" w14:textId="2E3039C4" w:rsidR="24C49DFB" w:rsidRDefault="24C49DFB" w:rsidP="36D9375C">
      <w:pPr>
        <w:spacing w:before="120" w:after="0" w:line="264" w:lineRule="auto"/>
        <w:ind w:right="566"/>
        <w:jc w:val="both"/>
      </w:pPr>
      <w:r w:rsidRPr="36D9375C">
        <w:rPr>
          <w:rFonts w:ascii="Calibri" w:eastAsia="Calibri" w:hAnsi="Calibri" w:cs="Calibri"/>
          <w:color w:val="000000" w:themeColor="text1"/>
        </w:rPr>
        <w:t>Sonra Licchavililer kızgınlıkla parmaklarını şıklattı ve dedi ki: “Gördünüz mü arkadaşlar! Bir kadın tarafından yenilgiye uğratıldık! Bir kadın tarafından tamamen geride bırakıldık!” Ardından Licchavililer bu sözlerden memnun olarak Kutlu Kişi’yi onayladılar, yerlerinden kalktılar, sağ taraflarını ona vererek oradan ayrıldılar.</w:t>
      </w:r>
    </w:p>
    <w:p w14:paraId="673D6CDB" w14:textId="0331FC33"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Gece geçtikten sonra Ambapālī kendi parkında çeşitli yemek seçenekleri hazırladı ve Kutlu Kişi’ye haber verdi: “Zamanı geldi Efendim, yemek hazır. Bundan sonra Kutlu Kişi cübbesini ve çanağını alarak hazırlandı, izdeş topluluğu ile Ambapālī’nin evine gitti ve kendisi için ayrılmış olan yere oturdu. Ambapālī de izdeş topluluğunun yanında yüzü Budha’ya dönük şekilde yerini aldı ve onlara çeşitli yemek seçeneklerinden servis yaptı. </w:t>
      </w:r>
    </w:p>
    <w:p w14:paraId="3DB3A93A" w14:textId="67FFB531" w:rsidR="24C49DFB" w:rsidRDefault="24C49DFB" w:rsidP="36D9375C">
      <w:pPr>
        <w:spacing w:before="120" w:after="0" w:line="264" w:lineRule="auto"/>
        <w:ind w:right="566"/>
        <w:jc w:val="both"/>
      </w:pPr>
      <w:r w:rsidRPr="36D9375C">
        <w:rPr>
          <w:rFonts w:ascii="Calibri" w:eastAsia="Calibri" w:hAnsi="Calibri" w:cs="Calibri"/>
          <w:color w:val="000000" w:themeColor="text1"/>
        </w:rPr>
        <w:t>Kutlu Kişi yemeğini bitirip elini çanağından çektikten sonra Ambapālī Kutlu Kişi’nin yanına alçak bir yere oturdu ve dedi ki: “Efendim, bu parkı Budha’nın önderliğindeki izdeş topluluğuna bağışlamak istiyorum.”</w:t>
      </w:r>
    </w:p>
    <w:p w14:paraId="1D6E8F18" w14:textId="71B5220B" w:rsidR="24C49DFB" w:rsidRDefault="24C49DFB" w:rsidP="36D9375C">
      <w:pPr>
        <w:spacing w:before="120" w:after="0" w:line="264" w:lineRule="auto"/>
        <w:ind w:right="566"/>
        <w:jc w:val="both"/>
      </w:pPr>
      <w:r w:rsidRPr="36D9375C">
        <w:rPr>
          <w:rFonts w:ascii="Calibri" w:eastAsia="Calibri" w:hAnsi="Calibri" w:cs="Calibri"/>
          <w:color w:val="000000" w:themeColor="text1"/>
        </w:rPr>
        <w:t>Budha parkı kabul etti. Kutlu Kişi Ambapālī’yi bir Dhamma konuşması ile eğitti, teşvik etti, aydınlattı ve ona ilham verdi. Oturduğu yerden kalktı ve oradan ayrıldı.</w:t>
      </w:r>
    </w:p>
    <w:p w14:paraId="0607FBB5" w14:textId="7EECD0AF"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Kutlu Kişi Vesālī’de Ambapālī’nin korusunda da izdeşlere sık sık öğütler verdi: </w:t>
      </w:r>
      <w:r w:rsidRPr="36D9375C">
        <w:rPr>
          <w:rFonts w:ascii="Calibri" w:eastAsia="Calibri" w:hAnsi="Calibri" w:cs="Calibri"/>
          <w:color w:val="151515"/>
        </w:rPr>
        <w:t>“Erdem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21520A1B" w14:textId="5F0049AA" w:rsidR="24C49DFB" w:rsidRDefault="24C49DFB" w:rsidP="36D9375C">
      <w:pPr>
        <w:spacing w:before="120" w:after="0" w:line="264" w:lineRule="auto"/>
        <w:ind w:right="566"/>
        <w:jc w:val="both"/>
      </w:pPr>
      <w:r w:rsidRPr="36D9375C">
        <w:rPr>
          <w:rFonts w:ascii="Calibri" w:eastAsia="Calibri" w:hAnsi="Calibri" w:cs="Calibri"/>
          <w:color w:val="151515"/>
        </w:rPr>
        <w:t>Kutlu Kişi Ambapālī Korusu’nda dilediği kadar kaldıktan sonra Saygıdeğer Ānanda’ya şöyle dedi: “Gel Ānanda, Beluva köyüne gidelim.”</w:t>
      </w:r>
    </w:p>
    <w:p w14:paraId="7D55D62E" w14:textId="3A011825" w:rsidR="24C49DFB" w:rsidRDefault="24C49DFB" w:rsidP="36D9375C">
      <w:pPr>
        <w:spacing w:before="120" w:after="0" w:line="264" w:lineRule="auto"/>
        <w:ind w:right="566"/>
        <w:jc w:val="both"/>
      </w:pPr>
      <w:r w:rsidRPr="36D9375C">
        <w:rPr>
          <w:rFonts w:ascii="Calibri" w:eastAsia="Calibri" w:hAnsi="Calibri" w:cs="Calibri"/>
          <w:color w:val="151515"/>
        </w:rPr>
        <w:lastRenderedPageBreak/>
        <w:t>“Tabii Efendim.” dedi Ānanda. Kutlu Kişi kalabalık bir izdeş topluluğu ile Beluva köyünde ikamet etmeye başladı.</w:t>
      </w:r>
    </w:p>
    <w:p w14:paraId="303EB769" w14:textId="79DEEA75" w:rsidR="24C49DFB" w:rsidRDefault="24C49DFB" w:rsidP="36D9375C">
      <w:pPr>
        <w:spacing w:before="120" w:after="0" w:line="264" w:lineRule="auto"/>
        <w:ind w:right="566"/>
        <w:jc w:val="both"/>
      </w:pPr>
      <w:r w:rsidRPr="36D9375C">
        <w:rPr>
          <w:rFonts w:ascii="Calibri" w:eastAsia="Calibri" w:hAnsi="Calibri" w:cs="Calibri"/>
          <w:color w:val="151515"/>
        </w:rPr>
        <w:t xml:space="preserve"> </w:t>
      </w:r>
    </w:p>
    <w:p w14:paraId="1DA23D02" w14:textId="3AD31024" w:rsidR="24C49DFB" w:rsidRDefault="24C49DFB" w:rsidP="36D9375C">
      <w:pPr>
        <w:spacing w:before="120" w:after="0" w:line="264" w:lineRule="auto"/>
        <w:ind w:right="566"/>
        <w:jc w:val="both"/>
      </w:pPr>
      <w:r w:rsidRPr="36D9375C">
        <w:rPr>
          <w:rFonts w:ascii="Calibri" w:eastAsia="Calibri" w:hAnsi="Calibri" w:cs="Calibri"/>
          <w:color w:val="151515"/>
        </w:rPr>
        <w:t>Kutlu Kişi'nin Ölümcül Hastalığı</w:t>
      </w:r>
    </w:p>
    <w:p w14:paraId="61FB7FE1" w14:textId="2BA51460" w:rsidR="24C49DFB" w:rsidRDefault="24C49DFB" w:rsidP="36D9375C">
      <w:pPr>
        <w:spacing w:before="120" w:after="0" w:line="264" w:lineRule="auto"/>
        <w:ind w:right="566"/>
        <w:jc w:val="both"/>
      </w:pPr>
      <w:r w:rsidRPr="36D9375C">
        <w:rPr>
          <w:rFonts w:ascii="Calibri" w:eastAsia="Calibri" w:hAnsi="Calibri" w:cs="Calibri"/>
          <w:color w:val="151515"/>
        </w:rPr>
        <w:t>Kutlu Kişi izdeşlere şöyle dedi: “Şimdi gidin izdeşler, Vesālī’deki tanıdıklarınız ve arkadaşlarınız arasında kabul edilip kalabileceğiniz bir barınak araştırın ve yağmur inziva dönemini orada geçirin. Bana gelince yağmur inziva dönemini burada Beluva köyünde geçireceğim.”</w:t>
      </w:r>
    </w:p>
    <w:p w14:paraId="261C4BBA" w14:textId="490EFB60" w:rsidR="24C49DFB" w:rsidRDefault="24C49DFB" w:rsidP="36D9375C">
      <w:pPr>
        <w:spacing w:before="120" w:after="0" w:line="264" w:lineRule="auto"/>
        <w:ind w:right="566"/>
        <w:jc w:val="both"/>
      </w:pPr>
      <w:r w:rsidRPr="36D9375C">
        <w:rPr>
          <w:rFonts w:ascii="Calibri" w:eastAsia="Calibri" w:hAnsi="Calibri" w:cs="Calibri"/>
          <w:color w:val="151515"/>
        </w:rPr>
        <w:t>“Tabii ki Efendim.” dedi izdeşler.</w:t>
      </w:r>
    </w:p>
    <w:p w14:paraId="1E0C022F" w14:textId="3BB40BD8" w:rsidR="24C49DFB" w:rsidRDefault="24C49DFB" w:rsidP="36D9375C">
      <w:pPr>
        <w:spacing w:before="120" w:after="0" w:line="264" w:lineRule="auto"/>
        <w:ind w:right="566"/>
        <w:jc w:val="both"/>
      </w:pPr>
      <w:r w:rsidRPr="36D9375C">
        <w:rPr>
          <w:rFonts w:ascii="Calibri" w:eastAsia="Calibri" w:hAnsi="Calibri" w:cs="Calibri"/>
          <w:color w:val="151515"/>
        </w:rPr>
        <w:t>Fakat yağmur mevsimi geldiğinde Kutlu Kişi’nin bedeninde ciddi bir hastalık belirdi ve keskin, ölümcül ağrılar ortaya çıktı. Kutlu Kişi zihnini bulandırmadan farkındalıkla ve durumsal farkındalıkla bu ağrılara tahammül etti.</w:t>
      </w:r>
    </w:p>
    <w:p w14:paraId="379DADE5" w14:textId="3E6AD07F" w:rsidR="24C49DFB" w:rsidRDefault="24C49DFB" w:rsidP="36D9375C">
      <w:pPr>
        <w:spacing w:before="120" w:after="0" w:line="264" w:lineRule="auto"/>
        <w:ind w:right="566"/>
        <w:jc w:val="both"/>
      </w:pPr>
      <w:r w:rsidRPr="36D9375C">
        <w:rPr>
          <w:rFonts w:ascii="Calibri" w:eastAsia="Calibri" w:hAnsi="Calibri" w:cs="Calibri"/>
          <w:color w:val="151515"/>
        </w:rPr>
        <w:t>Ardından Kutlu Kişi’nin içinde şöyle bir düşünce doğdu: Beni takip eden izdeşlere hitap etmeden ölmem uygun olmaz. Bu sebeple irade gücümü kullanarak hayatı devam ettirmeli ve hastalığımı durdurmalıyım.</w:t>
      </w:r>
    </w:p>
    <w:p w14:paraId="650F8765" w14:textId="1FB2B4A6" w:rsidR="24C49DFB" w:rsidRDefault="24C49DFB" w:rsidP="36D9375C">
      <w:pPr>
        <w:spacing w:before="120" w:after="0" w:line="264" w:lineRule="auto"/>
        <w:ind w:right="566"/>
        <w:jc w:val="both"/>
      </w:pPr>
      <w:r w:rsidRPr="36D9375C">
        <w:rPr>
          <w:rFonts w:ascii="Calibri" w:eastAsia="Calibri" w:hAnsi="Calibri" w:cs="Calibri"/>
          <w:color w:val="151515"/>
        </w:rPr>
        <w:t>Kutlu Kişi yaşamını sürdürmeye karar verdi, irade gücü ile hastalığını durdurdu ve yaşamaya devam etti. Böylece Kutlu Kişi’nin hastalığı hafifledi.</w:t>
      </w:r>
    </w:p>
    <w:p w14:paraId="44ACB533" w14:textId="6B1C7A35" w:rsidR="24C49DFB" w:rsidRDefault="24C49DFB" w:rsidP="36D9375C">
      <w:pPr>
        <w:spacing w:before="120" w:after="0" w:line="264" w:lineRule="auto"/>
        <w:ind w:right="566"/>
        <w:jc w:val="both"/>
      </w:pPr>
      <w:r w:rsidRPr="36D9375C">
        <w:rPr>
          <w:rFonts w:ascii="Calibri" w:eastAsia="Calibri" w:hAnsi="Calibri" w:cs="Calibri"/>
          <w:color w:val="151515"/>
        </w:rPr>
        <w:t>Kutlu Kişi sağlığına kavuştu. Bundan kısa bir süre sonra evinden dışarı çıktı ve evin gölgesinde kendisi için hazırlanmış olan yere oturdu. Sonra Saygıdeğer Ānanda Kutlu Kişi’ye yaklaştı, onu saygıyla selamlayıp yanına oturdu ve Kutlu Kişi ile konuştu: “Sizi tekrar sağlıklı ve iyileşmiş olarak görmek benim için büyük bir mutluluk Efendim. Gerçekten Efendim, Kutlu Kişi’nin hasta olduğunu gördüğümde bedenim uyuşturulmuş gibiydi. Zihnim dağılmıştı ve öğreti aklıma gelmiyordu. Yine de Saṅgha ile ilgili bir şeyler ortaya koymadan son geçişinizi yapmayacağınız düşüncesi ile rahatladım.”</w:t>
      </w:r>
    </w:p>
    <w:p w14:paraId="5B72A217" w14:textId="5BB0FDA4" w:rsidR="24C49DFB" w:rsidRDefault="24C49DFB" w:rsidP="36D9375C">
      <w:pPr>
        <w:spacing w:before="120" w:after="0" w:line="264" w:lineRule="auto"/>
        <w:ind w:right="566"/>
        <w:jc w:val="both"/>
      </w:pPr>
      <w:r w:rsidRPr="36D9375C">
        <w:rPr>
          <w:rFonts w:ascii="Calibri" w:eastAsia="Calibri" w:hAnsi="Calibri" w:cs="Calibri"/>
          <w:color w:val="151515"/>
        </w:rPr>
        <w:t xml:space="preserve">Saygıdeğer Ānanda böyle konuştu ve Kutlu Kişi ona şöyle cevap verdi: “İzdeş topluluğu benden daha ne bekliyor Ānanda? Dhamma’nın hem bilinen hem de gizli kalmış kısımlarını ayrım yapmadan açıkladım. Öğreti söz konusu olduğunda Tathāgata yumruğu kapalı bir öğretmen değil. Benim sakladığım bir şey yok Ānanda. Kim ‘İzdeş topluluğunu ben yöneteceğim.’ veya ‘Bu topluluk bana bağlı olmalı!’ diyorsa izin verin bu kişi Saṅgha ile ilgili bir şeyler ortaya koysun. Ancak Kutlu Kişi izdeş topluluğunu yönetebileceğini veya topluluğun ona bağlı olması gerektiğini düşünmüyor, bu sebeple </w:t>
      </w:r>
      <w:r w:rsidRPr="36D9375C">
        <w:rPr>
          <w:rFonts w:ascii="Calibri" w:eastAsia="Calibri" w:hAnsi="Calibri" w:cs="Calibri"/>
          <w:color w:val="000000" w:themeColor="text1"/>
          <w:lang w:val="fr"/>
        </w:rPr>
        <w:t>Saṅgha</w:t>
      </w:r>
      <w:r w:rsidRPr="36D9375C">
        <w:rPr>
          <w:rFonts w:ascii="Calibri" w:eastAsia="Calibri" w:hAnsi="Calibri" w:cs="Calibri"/>
          <w:color w:val="151515"/>
        </w:rPr>
        <w:t xml:space="preserve"> ile ilgili bir şeyler ortaya koyması gerektiğine inanmıyor.</w:t>
      </w:r>
    </w:p>
    <w:p w14:paraId="0D2CF116" w14:textId="27ABAB41" w:rsidR="24C49DFB" w:rsidRDefault="24C49DFB" w:rsidP="36D9375C">
      <w:pPr>
        <w:spacing w:after="180" w:line="288" w:lineRule="auto"/>
        <w:ind w:right="618"/>
        <w:jc w:val="both"/>
      </w:pPr>
      <w:r w:rsidRPr="36D9375C">
        <w:rPr>
          <w:rFonts w:ascii="Calibri" w:eastAsia="Calibri" w:hAnsi="Calibri" w:cs="Calibri"/>
          <w:color w:val="151515"/>
        </w:rPr>
        <w:t xml:space="preserve">Artık zayıfım Ānanda, seneler geçti ve yaşlıyım. Bu benim sekseninci yaşım ve hayatın son evresine girdim. Tıpkı eski bir at arabasının zorlukla bir arada durması gibi Tathāgata’nın bedeni de ancak desteklerle hayatı sürdürebiliyor. Ānanda, bazen Tathāgata hiçbir işarete </w:t>
      </w:r>
      <w:r w:rsidRPr="36D9375C">
        <w:rPr>
          <w:rFonts w:ascii="Calibri" w:eastAsia="Calibri" w:hAnsi="Calibri" w:cs="Calibri"/>
          <w:color w:val="151515"/>
        </w:rPr>
        <w:lastRenderedPageBreak/>
        <w:t xml:space="preserve">dikkatini vermeden ve bazı hislerin sonlanmasıyla işaretlere odaklanmayan (animitta) samādhiye girer ve orada kalır. Ancak o zaman Tathāgata’nın bedeni rahatlar. </w:t>
      </w:r>
    </w:p>
    <w:p w14:paraId="2E8C4776" w14:textId="7408491A" w:rsidR="24C49DFB" w:rsidRDefault="24C49DFB" w:rsidP="36D9375C">
      <w:pPr>
        <w:spacing w:before="120" w:after="0" w:line="264" w:lineRule="auto"/>
        <w:ind w:right="566"/>
        <w:jc w:val="both"/>
      </w:pPr>
      <w:r w:rsidRPr="36D9375C">
        <w:rPr>
          <w:rFonts w:ascii="Calibri" w:eastAsia="Calibri" w:hAnsi="Calibri" w:cs="Calibri"/>
          <w:color w:val="151515"/>
        </w:rPr>
        <w:t xml:space="preserve">Bu yüzden Ānanda, </w:t>
      </w:r>
      <w:r w:rsidRPr="36D9375C">
        <w:rPr>
          <w:rFonts w:ascii="Calibri" w:eastAsia="Calibri" w:hAnsi="Calibri" w:cs="Calibri"/>
          <w:color w:val="000000" w:themeColor="text1"/>
        </w:rPr>
        <w:t xml:space="preserve">başka bir sığınak aramadan </w:t>
      </w:r>
      <w:r w:rsidRPr="36D9375C">
        <w:rPr>
          <w:rFonts w:ascii="Calibri" w:eastAsia="Calibri" w:hAnsi="Calibri" w:cs="Calibri"/>
          <w:color w:val="151515"/>
        </w:rPr>
        <w:t>kendinize ada olun, kendinize sığınak olun! Başka bir sığınak aramadan Dhamma adanız olsun, Dhamma sığınağınız olsun!</w:t>
      </w:r>
    </w:p>
    <w:p w14:paraId="02D4E466" w14:textId="5AACF812" w:rsidR="24C49DFB" w:rsidRDefault="24C49DFB" w:rsidP="36D9375C">
      <w:pPr>
        <w:spacing w:before="120" w:after="0" w:line="264" w:lineRule="auto"/>
        <w:ind w:right="566"/>
        <w:jc w:val="both"/>
      </w:pPr>
      <w:r w:rsidRPr="36D9375C">
        <w:rPr>
          <w:rFonts w:ascii="Calibri" w:eastAsia="Calibri" w:hAnsi="Calibri" w:cs="Calibri"/>
          <w:color w:val="151515"/>
        </w:rPr>
        <w:t>Peki bir izdeş başka bir sığınak aramadan nasıl kendine bir ada, kendine bir sığınak olur? Nasıl başka bir sığınak aramadan Dhamma’yı kendine bir ada, Dhamma’yı kendine bir sığınak yapar?</w:t>
      </w:r>
    </w:p>
    <w:p w14:paraId="336F36CC" w14:textId="758944D3" w:rsidR="24C49DFB" w:rsidRDefault="24C49DFB" w:rsidP="36D9375C">
      <w:pPr>
        <w:spacing w:before="120" w:after="0" w:line="264" w:lineRule="auto"/>
        <w:ind w:right="566"/>
        <w:jc w:val="both"/>
      </w:pPr>
      <w:r w:rsidRPr="36D9375C">
        <w:rPr>
          <w:rFonts w:ascii="Calibri" w:eastAsia="Calibri" w:hAnsi="Calibri" w:cs="Calibri"/>
          <w:color w:val="151515"/>
        </w:rPr>
        <w:t xml:space="preserve">Bir izdeş dünya için duyduğu açgözlülükten de hoşnutsuzluktan da arınarak şevkle, durumsal farkındalıkla ve farkındalıkla bedeni kesintisiz bir şekilde gözlemler. Bir izdeş dünya için duyduğu açgözlülükten de hoşnutsuzluktan da arınarak şevkle, durumsal farkındalıkla ve farkındalıkla hisleri… zihni… olguları kesintisiz bir şekilde gözlemler. İzdeş işte bu şekilde başka bir sığınak aramadan kendisine ada olur, kendisine sığınak olur. </w:t>
      </w:r>
    </w:p>
    <w:p w14:paraId="00076AA5" w14:textId="158820AA" w:rsidR="24C49DFB" w:rsidRDefault="24C49DFB" w:rsidP="36D9375C">
      <w:pPr>
        <w:spacing w:before="120" w:after="0" w:line="264" w:lineRule="auto"/>
        <w:ind w:right="566"/>
        <w:jc w:val="both"/>
      </w:pPr>
      <w:r w:rsidRPr="36D9375C">
        <w:rPr>
          <w:rFonts w:ascii="Calibri" w:eastAsia="Calibri" w:hAnsi="Calibri" w:cs="Calibri"/>
          <w:color w:val="151515"/>
        </w:rPr>
        <w:t xml:space="preserve">Ānanda, </w:t>
      </w:r>
      <w:r w:rsidRPr="36D9375C">
        <w:rPr>
          <w:rFonts w:ascii="Calibri" w:eastAsia="Calibri" w:hAnsi="Calibri" w:cs="Calibri"/>
          <w:color w:val="000000" w:themeColor="text1"/>
        </w:rPr>
        <w:t>şimdi ya da ben öldükten sonra başka bir sığınak aramadan kendini ada ve sığınak yapan, başka bir sığınak aramadan Dhamma’yı bir ada ve sığınak olarak kabul eden ve kendini eğitime adayan izdeşlerim, en iyilerinin en iyileri arasında olacaktır.</w:t>
      </w:r>
    </w:p>
    <w:p w14:paraId="593496A7" w14:textId="198EA397"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 </w:t>
      </w:r>
    </w:p>
    <w:p w14:paraId="2C3DB77D" w14:textId="4164EB98" w:rsidR="24C49DFB" w:rsidRDefault="24C49DFB" w:rsidP="36D9375C">
      <w:pPr>
        <w:spacing w:before="120" w:line="264" w:lineRule="auto"/>
        <w:ind w:right="566"/>
        <w:jc w:val="both"/>
      </w:pPr>
      <w:r w:rsidRPr="36D9375C">
        <w:rPr>
          <w:rFonts w:ascii="Calibri" w:eastAsia="Calibri" w:hAnsi="Calibri" w:cs="Calibri"/>
          <w:color w:val="000000" w:themeColor="text1"/>
        </w:rPr>
        <w:t>ÜÇÜNCÜ BÖLÜM: YAŞAMA İRADESİNİ BIRAKMA</w:t>
      </w:r>
    </w:p>
    <w:p w14:paraId="73FD2AEA" w14:textId="7A19A0D8" w:rsidR="24C49DFB" w:rsidRDefault="24C49DFB" w:rsidP="36D9375C">
      <w:pPr>
        <w:spacing w:before="120" w:line="264" w:lineRule="auto"/>
        <w:ind w:right="566"/>
        <w:jc w:val="both"/>
      </w:pPr>
      <w:r w:rsidRPr="36D9375C">
        <w:rPr>
          <w:rFonts w:ascii="Calibri" w:eastAsia="Calibri" w:hAnsi="Calibri" w:cs="Calibri"/>
          <w:color w:val="000000" w:themeColor="text1"/>
        </w:rPr>
        <w:t>İlk İpucu</w:t>
      </w:r>
    </w:p>
    <w:p w14:paraId="55970B34" w14:textId="69D89FAB"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sabahın erken saatlerinde sadaka çanağını ve cübbesini alarak günlük sadakasını dilenmek için Vesālī’ye gitti. Sadakasını alıp yemeğini yedikten sonra geriye döndü ve Saygıdeğer Ānanda ile konuştu:</w:t>
      </w:r>
    </w:p>
    <w:p w14:paraId="202D8FA1" w14:textId="20F74EF2" w:rsidR="24C49DFB" w:rsidRDefault="24C49DFB" w:rsidP="36D9375C">
      <w:pPr>
        <w:spacing w:before="120" w:line="264" w:lineRule="auto"/>
        <w:ind w:right="566"/>
        <w:jc w:val="both"/>
      </w:pPr>
      <w:r w:rsidRPr="36D9375C">
        <w:rPr>
          <w:rFonts w:ascii="Calibri" w:eastAsia="Calibri" w:hAnsi="Calibri" w:cs="Calibri"/>
          <w:color w:val="000000" w:themeColor="text1"/>
        </w:rPr>
        <w:t>“Yanına bir hasır al Ānanda ve günün geri kalanını Cāpāla</w:t>
      </w:r>
      <w:r w:rsidRPr="36D9375C">
        <w:rPr>
          <w:rFonts w:ascii="Calibri" w:eastAsia="Calibri" w:hAnsi="Calibri" w:cs="Calibri"/>
          <w:color w:val="222120"/>
          <w:sz w:val="27"/>
          <w:szCs w:val="27"/>
        </w:rPr>
        <w:t xml:space="preserve"> </w:t>
      </w:r>
      <w:r w:rsidRPr="36D9375C">
        <w:rPr>
          <w:rFonts w:ascii="Calibri" w:eastAsia="Calibri" w:hAnsi="Calibri" w:cs="Calibri"/>
          <w:color w:val="000000" w:themeColor="text1"/>
        </w:rPr>
        <w:t>sunağında geçirelim.”</w:t>
      </w:r>
    </w:p>
    <w:p w14:paraId="2EB1692C" w14:textId="0D8FE26B" w:rsidR="24C49DFB" w:rsidRDefault="24C49DFB" w:rsidP="36D9375C">
      <w:pPr>
        <w:spacing w:before="120" w:line="264" w:lineRule="auto"/>
        <w:ind w:right="566"/>
        <w:jc w:val="both"/>
      </w:pPr>
      <w:r w:rsidRPr="36D9375C">
        <w:rPr>
          <w:rFonts w:ascii="Calibri" w:eastAsia="Calibri" w:hAnsi="Calibri" w:cs="Calibri"/>
          <w:color w:val="000000" w:themeColor="text1"/>
        </w:rPr>
        <w:t>Ānanda “Peki Efendim.” dedi ve yere sermek için bir hasır alıp Kutlu Kişi’nin ardından yürümeye başladı.</w:t>
      </w:r>
    </w:p>
    <w:p w14:paraId="11B63BC0" w14:textId="0A3AE94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Cāpāla’ya vardığında kendisi için hazırlanmış olan yere oturdu. Ardından Saygıdeğer Ānanda Kutlu Kişi’yi saygı ile selamladıktan sonra yanına oturdu. Kutlu Kişi şöyle dedi: “Vesālī hoş bir yer Ānanda. Udena, Gotamaka, Sattambaka, Bahuputta, Sārandada ve Cāpāla’daki sunaklar hoş yerler.” </w:t>
      </w:r>
    </w:p>
    <w:p w14:paraId="2E9FF2E8" w14:textId="09D416BB"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sözlerini şöyle sürdürdü: “Ānanda, kim insanüstü güçlerin dört bileşenini mükemmelleştirirse, bu kişinin temeli ve aracı olursa, kişi buna sapasağlam kök salarsa, bunu iyice güçlendirirse ve bununla donanırsa eğer isterse bir evren hayatı boyunca ya da onun sonuna kadar yaşamayı sürdürebilir.</w:t>
      </w:r>
      <w:hyperlink r:id="rId11" w:anchor="_ftn8">
        <w:r w:rsidRPr="36D9375C">
          <w:rPr>
            <w:rStyle w:val="Hyperlink"/>
            <w:rFonts w:ascii="Calibri" w:eastAsia="Calibri" w:hAnsi="Calibri" w:cs="Calibri"/>
            <w:color w:val="000000" w:themeColor="text1"/>
            <w:vertAlign w:val="superscript"/>
          </w:rPr>
          <w:t>[8]</w:t>
        </w:r>
      </w:hyperlink>
      <w:r w:rsidRPr="36D9375C">
        <w:rPr>
          <w:rFonts w:ascii="Calibri" w:eastAsia="Calibri" w:hAnsi="Calibri" w:cs="Calibri"/>
          <w:color w:val="000000" w:themeColor="text1"/>
        </w:rPr>
        <w:t xml:space="preserve"> Tathāgata bunu başardı Ānanda ve bu nedenle eğer isterse bir evren hayatı boyunca ya da evren hayatından geriye kalan süre boyunca yaşayabilir.”</w:t>
      </w:r>
    </w:p>
    <w:p w14:paraId="4CF15000" w14:textId="0662E5B8"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Fakat Saygıdeğer Ānanda bu basit öneriyi, Kutlu Kişi’nin kendine verdiği bu ipucunu kavrayamadı. Adeta zihni Māra tarafından etki altına alınmıştı ve Kutlu Kişi’ye “Kutlu Kişi evren hayatı (eon ya da kalpa) boyunca burada kalsın Efendim! Kutlu Kişi evren hayatı boyunca burada kalsın Efendim! Evren hayatı boyunca dünyaya duyduğu şefkat sebebiyle herkesin iyiliği için, tanrıların ve insanların iyiliği için Kutlu Kişi yaşamayı sürdürsün!” diye yalvarmadı.</w:t>
      </w:r>
    </w:p>
    <w:p w14:paraId="4ABA2712" w14:textId="763D9971" w:rsidR="24C49DFB" w:rsidRDefault="24C49DFB" w:rsidP="36D9375C">
      <w:pPr>
        <w:spacing w:before="120" w:line="264" w:lineRule="auto"/>
        <w:ind w:right="566"/>
        <w:jc w:val="both"/>
      </w:pPr>
      <w:r w:rsidRPr="36D9375C">
        <w:rPr>
          <w:rFonts w:ascii="Calibri" w:eastAsia="Calibri" w:hAnsi="Calibri" w:cs="Calibri"/>
          <w:color w:val="000000" w:themeColor="text1"/>
        </w:rPr>
        <w:t>Kutlu Kişi sözlerini ikinci ve üçüncü kez tekrarlamasına rağmen Ānanda sessiz kaldı. Bunun üzerine Kutlu Kişi Saygıdeğer Ānanda’ya: “Şimdi git Ānanda!” dedi. “Kendi işlerinle ilgilen.”</w:t>
      </w:r>
    </w:p>
    <w:p w14:paraId="0F8BF8AD" w14:textId="15B6AB0E" w:rsidR="24C49DFB" w:rsidRDefault="24C49DFB" w:rsidP="36D9375C">
      <w:pPr>
        <w:spacing w:before="120" w:line="264" w:lineRule="auto"/>
        <w:ind w:right="566"/>
        <w:jc w:val="both"/>
      </w:pPr>
      <w:r w:rsidRPr="36D9375C">
        <w:rPr>
          <w:rFonts w:ascii="Calibri" w:eastAsia="Calibri" w:hAnsi="Calibri" w:cs="Calibri"/>
          <w:color w:val="000000" w:themeColor="text1"/>
        </w:rPr>
        <w:t>“Peki Efendim.” diyen Ānanda oturduğu yerden kalktı, onu saygıyla selamladı, sağ tarafını ona vererek biraz ilerideki bir ağacın altına oturdu.</w:t>
      </w:r>
    </w:p>
    <w:p w14:paraId="150D57CE" w14:textId="0D3B636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40273534" w14:textId="3A5A2648" w:rsidR="24C49DFB" w:rsidRDefault="24C49DFB" w:rsidP="36D9375C">
      <w:pPr>
        <w:spacing w:before="120" w:line="264" w:lineRule="auto"/>
        <w:ind w:right="566"/>
        <w:jc w:val="both"/>
      </w:pPr>
      <w:r w:rsidRPr="36D9375C">
        <w:rPr>
          <w:rFonts w:ascii="Calibri" w:eastAsia="Calibri" w:hAnsi="Calibri" w:cs="Calibri"/>
          <w:color w:val="000000" w:themeColor="text1"/>
        </w:rPr>
        <w:t>Māra’nın Baştan Çıkarma Çabası</w:t>
      </w:r>
    </w:p>
    <w:p w14:paraId="71EB18A9" w14:textId="4736B90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 gittiğinde kötü varlık Māra Kutlu Kişi’ye yaklaştı ve bir tarafta durarak Kutlu Kişi ile konuştu: “Artık Kutlu Kişi yaşamının sonuna geldi. Bırakın Kutlu Kişi Öte’ye geçsin. Budha’nın Parinibbāna zamanı geldi. </w:t>
      </w:r>
    </w:p>
    <w:p w14:paraId="09E9E98C" w14:textId="44DBF5F2" w:rsidR="24C49DFB" w:rsidRDefault="24C49DFB" w:rsidP="36D9375C">
      <w:pPr>
        <w:spacing w:before="120" w:line="264" w:lineRule="auto"/>
        <w:ind w:right="566"/>
        <w:jc w:val="both"/>
      </w:pPr>
      <w:r w:rsidRPr="36D9375C">
        <w:rPr>
          <w:rFonts w:ascii="Calibri" w:eastAsia="Calibri" w:hAnsi="Calibri" w:cs="Calibri"/>
          <w:color w:val="000000" w:themeColor="text1"/>
        </w:rPr>
        <w:t>Çünkü bir zamanlar Kutlu Kişi bana şunları söylemişti: ‘Tapınak hayatı süren izdeşlerim ve sıradan ev hayatı yaşayan izdeşlerim gerçek öğrenci haline gelmeden yani bilgeleşmeden, iyi eğitilmeden, iyi öğretilmeden, Dhamma’yı koruyabilir ve Dhamma’ya uygun yaşayabilir hale gelmeden, hayatlarını doğru şekilde yönetmeden, öğretmenlerinin sözlerini doğru şekilde öğrenmeden, bu sözleri doğru şekilde yaymadan ve vaaz etmeden, bu sözlerin doğruluğunu ortaya koymadan, bu sözleri ayrıntılı ve berrak bir şekilde açıklayabilir hale gelmeden, karşıt görüşler ortaya çıktığında onları doğru bir şekilde çürütebilir hale gelmeden ve Dhamma’yı ikna edici ve özgürlüğe ulaştıracak şekilde vaaz edebilir hale gelmeden yaşamım sona ermeyecek Kötü Varlık.’</w:t>
      </w:r>
    </w:p>
    <w:p w14:paraId="3D045A49" w14:textId="08C479C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Artık tapınak hayatı süren ve sıradan ev hayatı yaşayan izdeşler, Kutlu Kişi’nin öğrencileri tam olarak bunları yapabilir hale geldi. Bu nedenle Efendim, bırakın Kutlu Kişi yolculuğunu sonlandırsın! Budha’nın Parinibbāna zamanı geldi. </w:t>
      </w:r>
    </w:p>
    <w:p w14:paraId="30DC9A93" w14:textId="38A627B6" w:rsidR="24C49DFB" w:rsidRDefault="24C49DFB" w:rsidP="36D9375C">
      <w:pPr>
        <w:spacing w:before="120" w:line="264" w:lineRule="auto"/>
        <w:ind w:right="566"/>
        <w:jc w:val="both"/>
      </w:pPr>
      <w:r w:rsidRPr="36D9375C">
        <w:rPr>
          <w:rFonts w:ascii="Calibri" w:eastAsia="Calibri" w:hAnsi="Calibri" w:cs="Calibri"/>
          <w:color w:val="000000" w:themeColor="text1"/>
        </w:rPr>
        <w:t>Çünkü bir zamanlar Kutlu Kişi bana şunları söylemişti: ‘Benim tarafımdan öğretilen kutsal yaşam başarılı, bereketli, her yerde bilinir, tanınır ve yaygın hale gelmeden, tanrılar ve insanlar arasında kabul görmeden yaşamım sona ermeyecek Kötü Varlık.’ Bu tam olarak gerçekleşti. Bu nedenle Efendim, Kutlu Kişi yolculuğunun sonuna geldi. Bırakın Kutlu Kişi tümüyle Öte’ye geçsin! Budha’nın Parinibbāna zamanı geldi.”</w:t>
      </w:r>
    </w:p>
    <w:p w14:paraId="1F8BA6AB" w14:textId="2D2E2C6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5E3661F7" w14:textId="6256A5E8"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Yaşama İradesinden Vazgeçmesi</w:t>
      </w:r>
    </w:p>
    <w:p w14:paraId="4377C94F" w14:textId="6FABF904"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Bu söylendiğinde Kutlu Kişi Māra’ya dedi ki: “Endişe etme, çok geçmeden Tathāgata Parinibbāna’da olacak. Üç ay sonra Tathāgata tamamen son bulacak.”</w:t>
      </w:r>
    </w:p>
    <w:p w14:paraId="2EB14B0C" w14:textId="106DFFCC" w:rsidR="24C49DFB" w:rsidRDefault="24C49DFB" w:rsidP="36D9375C">
      <w:pPr>
        <w:spacing w:before="120" w:line="264" w:lineRule="auto"/>
        <w:ind w:right="566"/>
        <w:jc w:val="both"/>
      </w:pPr>
      <w:r w:rsidRPr="36D9375C">
        <w:rPr>
          <w:rFonts w:ascii="Calibri" w:eastAsia="Calibri" w:hAnsi="Calibri" w:cs="Calibri"/>
          <w:color w:val="000000" w:themeColor="text1"/>
        </w:rPr>
        <w:t>Böylece Kutlu Kişi Cāpāla Tapınağı’nda farkındalıkla ve durumsal farkındalıkla yaşama iradesinden vazgeçti. Kutlu Kişi’nin yaşama iradesinden vazgeçmesi üzerine şaşırtıcı ve tüyler ürpertici bir deprem meydana geldi ve tanrısal boyutları sarsan gök gürültüleri duyuldu. Kutlu Kişi bunu anlayarak gözlemledi ve şu kutsal sözleri söyledi:</w:t>
      </w:r>
    </w:p>
    <w:p w14:paraId="69C35150" w14:textId="5915E33C" w:rsidR="24C49DFB" w:rsidRDefault="24C49DFB" w:rsidP="36D9375C">
      <w:pPr>
        <w:spacing w:before="120" w:line="264" w:lineRule="auto"/>
        <w:ind w:right="566"/>
        <w:jc w:val="both"/>
      </w:pPr>
      <w:r w:rsidRPr="36D9375C">
        <w:rPr>
          <w:rFonts w:ascii="Calibri" w:eastAsia="Calibri" w:hAnsi="Calibri" w:cs="Calibri"/>
          <w:color w:val="000000" w:themeColor="text1"/>
        </w:rPr>
        <w:t>“Ölçülebileni ölçülemeyenle kıyaslamayan Bilge</w:t>
      </w:r>
    </w:p>
    <w:p w14:paraId="6C514D78" w14:textId="1044B122" w:rsidR="24C49DFB" w:rsidRDefault="24C49DFB" w:rsidP="36D9375C">
      <w:pPr>
        <w:spacing w:before="120" w:line="264" w:lineRule="auto"/>
        <w:ind w:right="566"/>
        <w:jc w:val="both"/>
      </w:pPr>
      <w:r w:rsidRPr="36D9375C">
        <w:rPr>
          <w:rFonts w:ascii="Calibri" w:eastAsia="Calibri" w:hAnsi="Calibri" w:cs="Calibri"/>
          <w:color w:val="000000" w:themeColor="text1"/>
        </w:rPr>
        <w:t>Varoluş arzusunu bıraktı.</w:t>
      </w:r>
    </w:p>
    <w:p w14:paraId="41EA576B" w14:textId="5BCF0A31" w:rsidR="24C49DFB" w:rsidRDefault="24C49DFB" w:rsidP="36D9375C">
      <w:pPr>
        <w:spacing w:before="120" w:line="264" w:lineRule="auto"/>
        <w:ind w:right="566"/>
        <w:jc w:val="both"/>
      </w:pPr>
      <w:r w:rsidRPr="36D9375C">
        <w:rPr>
          <w:rFonts w:ascii="Calibri" w:eastAsia="Calibri" w:hAnsi="Calibri" w:cs="Calibri"/>
          <w:color w:val="000000" w:themeColor="text1"/>
        </w:rPr>
        <w:t>İçsel mutluluğa ve kıpırtısızlığa dalarak</w:t>
      </w:r>
    </w:p>
    <w:p w14:paraId="7CC180CE" w14:textId="04A77B41" w:rsidR="24C49DFB" w:rsidRDefault="24C49DFB" w:rsidP="36D9375C">
      <w:pPr>
        <w:spacing w:before="120" w:line="264" w:lineRule="auto"/>
        <w:ind w:right="566"/>
        <w:jc w:val="both"/>
      </w:pPr>
      <w:r w:rsidRPr="36D9375C">
        <w:rPr>
          <w:rFonts w:ascii="Calibri" w:eastAsia="Calibri" w:hAnsi="Calibri" w:cs="Calibri"/>
          <w:color w:val="000000" w:themeColor="text1"/>
        </w:rPr>
        <w:t>Benliğin yarattığı zırhı yırttı.”</w:t>
      </w:r>
    </w:p>
    <w:p w14:paraId="13839DA3" w14:textId="7147AD76" w:rsidR="24C49DFB" w:rsidRDefault="24C49DFB" w:rsidP="36D9375C">
      <w:pPr>
        <w:spacing w:before="120" w:line="264" w:lineRule="auto"/>
        <w:ind w:right="566"/>
        <w:jc w:val="both"/>
      </w:pPr>
      <w:r w:rsidRPr="36D9375C">
        <w:rPr>
          <w:rFonts w:ascii="Calibri" w:eastAsia="Calibri" w:hAnsi="Calibri" w:cs="Calibri"/>
          <w:color w:val="000000" w:themeColor="text1"/>
        </w:rPr>
        <w:t>Sonra Saygıdeğer Ānanda şunu sordu: “Gerçekten olağanüstü ve çok garip! Yeryüzü güçlü ve korkunç bir şekilde sallandı! Gök gürültüleri korkunç ve şaşırtıcı! Böyle olağanüstü bir depremin oluşmasının sebebi nedir acaba?”</w:t>
      </w:r>
    </w:p>
    <w:p w14:paraId="3427F7FF" w14:textId="5714650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1E5D55AB" w14:textId="68FFB85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Depremlerin Sekiz Nedeni </w:t>
      </w:r>
    </w:p>
    <w:p w14:paraId="328B6ED9" w14:textId="41D5D120"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Kutlu Kişi'ye yaklaştı, onu saygıyla selamladı ve yanına oturdu. Sonra şöyle dedi: “Gerçekten olağanüstü ve çok garip! Yeryüzü güçlü ve korkunç bir şekilde sallandı! Gök gürültüleri korkunç ve şaşırtıcı! Böyle olağanüstü bir depremin oluşmasının sebebi nedir acaba?”</w:t>
      </w:r>
    </w:p>
    <w:p w14:paraId="186DBB6F" w14:textId="3DDE4E6A" w:rsidR="24C49DFB" w:rsidRDefault="24C49DFB" w:rsidP="36D9375C">
      <w:pPr>
        <w:spacing w:before="120" w:line="264" w:lineRule="auto"/>
        <w:ind w:right="566"/>
        <w:jc w:val="both"/>
      </w:pPr>
      <w:r w:rsidRPr="36D9375C">
        <w:rPr>
          <w:rFonts w:ascii="Calibri" w:eastAsia="Calibri" w:hAnsi="Calibri" w:cs="Calibri"/>
          <w:color w:val="000000" w:themeColor="text1"/>
        </w:rPr>
        <w:t>Kutlu Kişi şöyle dedi: “Ānanda, olağanüstü bir depremin oluşmasının sekiz nedeni vardır. Nedir bu sekiz neden?</w:t>
      </w:r>
    </w:p>
    <w:p w14:paraId="2965F1D6" w14:textId="788FD8F6" w:rsidR="24C49DFB" w:rsidRDefault="24C49DFB" w:rsidP="36D9375C">
      <w:pPr>
        <w:spacing w:before="120" w:line="264" w:lineRule="auto"/>
        <w:ind w:right="566"/>
        <w:jc w:val="both"/>
      </w:pPr>
      <w:r w:rsidRPr="36D9375C">
        <w:rPr>
          <w:rFonts w:ascii="Calibri" w:eastAsia="Calibri" w:hAnsi="Calibri" w:cs="Calibri"/>
          <w:color w:val="000000" w:themeColor="text1"/>
        </w:rPr>
        <w:t>Ānanda, bu büyük dünyayı sıvılar kaplıyor, sıvıları atmosfer kaplıyor ve atmosferi ise uzay kaplıyor. Kuvvetli atmosferik değişiklikler oluştuğunda sıvı çalkalanır. Sıvının çalkalanması ile dünyada sarsıntılar ortaya çıkar. Bu, kuvvetli depremlerin oluşmasının ilk gerekçesi ve nedenidir.</w:t>
      </w:r>
    </w:p>
    <w:p w14:paraId="3968935B" w14:textId="115D80BF" w:rsidR="24C49DFB" w:rsidRDefault="24C49DFB" w:rsidP="36D9375C">
      <w:pPr>
        <w:spacing w:before="120" w:line="264" w:lineRule="auto"/>
        <w:ind w:right="566"/>
        <w:jc w:val="both"/>
      </w:pPr>
      <w:r w:rsidRPr="36D9375C">
        <w:rPr>
          <w:rFonts w:ascii="Calibri" w:eastAsia="Calibri" w:hAnsi="Calibri" w:cs="Calibri"/>
          <w:color w:val="000000" w:themeColor="text1"/>
        </w:rPr>
        <w:t>Yine Ānanda, eğer büyük güçteki bir münzevi veya kutsal bir kişi zihni üzerinde ustalık kazanmışsa veya kuvvetli ve kudretli bir tanrı toprak elementinin sınırlı niteliği üzerinde ve su elementinin sınırsız niteliği üzerinde keskin bir konsantrasyon geliştirmişse bu da dünyanın sallanmasına, sarsılmasına ve çalkalanmasına neden olur. Bu, kuvvetli depremlerin oluşmasının ikinci gerekçesi ve nedenidir.</w:t>
      </w:r>
    </w:p>
    <w:p w14:paraId="2B7D5772" w14:textId="5156A95D" w:rsidR="24C49DFB" w:rsidRDefault="24C49DFB" w:rsidP="36D9375C">
      <w:pPr>
        <w:spacing w:before="120" w:line="264" w:lineRule="auto"/>
        <w:ind w:right="566"/>
        <w:jc w:val="both"/>
      </w:pPr>
      <w:r w:rsidRPr="36D9375C">
        <w:rPr>
          <w:rFonts w:ascii="Calibri" w:eastAsia="Calibri" w:hAnsi="Calibri" w:cs="Calibri"/>
          <w:color w:val="000000" w:themeColor="text1"/>
        </w:rPr>
        <w:t>Yine Ānanda, eğer aydınlanmaya niyet eden bir varlık (Bodhisatta) farkındalıkla ve durumsal farkındalıkla Tusita</w:t>
      </w:r>
      <w:hyperlink r:id="rId12" w:anchor="_ftn9">
        <w:r w:rsidRPr="36D9375C">
          <w:rPr>
            <w:rStyle w:val="Hyperlink"/>
            <w:rFonts w:ascii="Calibri" w:eastAsia="Calibri" w:hAnsi="Calibri" w:cs="Calibri"/>
            <w:color w:val="000000" w:themeColor="text1"/>
            <w:vertAlign w:val="superscript"/>
          </w:rPr>
          <w:t>[9]</w:t>
        </w:r>
      </w:hyperlink>
      <w:r w:rsidRPr="36D9375C">
        <w:rPr>
          <w:rFonts w:ascii="Calibri" w:eastAsia="Calibri" w:hAnsi="Calibri" w:cs="Calibri"/>
          <w:color w:val="000000" w:themeColor="text1"/>
        </w:rPr>
        <w:t xml:space="preserve"> aleminden ayrılır ve anne rahmine düşerse bu da dünyanın </w:t>
      </w:r>
      <w:r w:rsidRPr="36D9375C">
        <w:rPr>
          <w:rFonts w:ascii="Calibri" w:eastAsia="Calibri" w:hAnsi="Calibri" w:cs="Calibri"/>
          <w:color w:val="000000" w:themeColor="text1"/>
        </w:rPr>
        <w:lastRenderedPageBreak/>
        <w:t>sallanmasına, sarsılmasına ve çalkalanmasına neden olur. Bu, kuvvetli depremlerin oluşmasının üçüncü gerekçesi ve nedenidir.</w:t>
      </w:r>
    </w:p>
    <w:p w14:paraId="794B867B" w14:textId="7C3B1AF3" w:rsidR="24C49DFB" w:rsidRDefault="24C49DFB" w:rsidP="36D9375C">
      <w:pPr>
        <w:spacing w:before="120" w:line="264" w:lineRule="auto"/>
        <w:ind w:right="566"/>
        <w:jc w:val="both"/>
      </w:pPr>
      <w:r w:rsidRPr="36D9375C">
        <w:rPr>
          <w:rFonts w:ascii="Calibri" w:eastAsia="Calibri" w:hAnsi="Calibri" w:cs="Calibri"/>
          <w:color w:val="000000" w:themeColor="text1"/>
        </w:rPr>
        <w:t>Eğer aydınlanmaya niyet eden bir varlık (Bodhisatta) farkındalıkla ve durumsal farkındalıkla anne rahminden doğarsa bu da dünyanın sallanmasına, sarsılmasına ve çalkalanmasına neden olur. Bu, kuvvetli depremlerin oluşmasının dördüncü gerekçesi ve nedenidir.</w:t>
      </w:r>
    </w:p>
    <w:p w14:paraId="730083D9" w14:textId="1B72AB18" w:rsidR="24C49DFB" w:rsidRDefault="24C49DFB" w:rsidP="36D9375C">
      <w:pPr>
        <w:spacing w:before="120" w:line="264" w:lineRule="auto"/>
        <w:ind w:right="566"/>
        <w:jc w:val="both"/>
      </w:pPr>
      <w:r w:rsidRPr="36D9375C">
        <w:rPr>
          <w:rFonts w:ascii="Calibri" w:eastAsia="Calibri" w:hAnsi="Calibri" w:cs="Calibri"/>
          <w:color w:val="000000" w:themeColor="text1"/>
        </w:rPr>
        <w:t>Tathāgata eşsiz ve yüce mutlak aydınlanmaya ulaştığında bu da dünyanın sallanmasına, sarsılmasına ve çalkalanmasına neden olur. Bu, kuvvetli depremlerin oluşmasının beşinci gerekçesi ve nedenidir.</w:t>
      </w:r>
    </w:p>
    <w:p w14:paraId="66601589" w14:textId="258552CF" w:rsidR="24C49DFB" w:rsidRDefault="24C49DFB" w:rsidP="36D9375C">
      <w:pPr>
        <w:spacing w:before="120" w:line="264" w:lineRule="auto"/>
        <w:ind w:right="566"/>
        <w:jc w:val="both"/>
      </w:pPr>
      <w:r w:rsidRPr="36D9375C">
        <w:rPr>
          <w:rFonts w:ascii="Calibri" w:eastAsia="Calibri" w:hAnsi="Calibri" w:cs="Calibri"/>
          <w:color w:val="000000" w:themeColor="text1"/>
        </w:rPr>
        <w:t>Tathāgata mükemmel Dhamma çarkını döndürdüğünde bu da dünyanın sallanmasına, sarsılmasına ve çalkalanmasına neden olur. Bu, kuvvetli depremlerin oluşmasının altıncı gerekçesi ve nedenidir.</w:t>
      </w:r>
    </w:p>
    <w:p w14:paraId="4A49206D" w14:textId="26318547" w:rsidR="24C49DFB" w:rsidRDefault="24C49DFB" w:rsidP="36D9375C">
      <w:pPr>
        <w:spacing w:before="120" w:line="264" w:lineRule="auto"/>
        <w:ind w:right="566"/>
        <w:jc w:val="both"/>
      </w:pPr>
      <w:r w:rsidRPr="36D9375C">
        <w:rPr>
          <w:rFonts w:ascii="Calibri" w:eastAsia="Calibri" w:hAnsi="Calibri" w:cs="Calibri"/>
          <w:color w:val="000000" w:themeColor="text1"/>
        </w:rPr>
        <w:t>Tathāgata yaşama iradesinden vazgeçtiğinde bu da dünyanın sallanmasına, sarsılmasına ve çalkalanmasına neden olur. Bu, kuvvetli depremlerin oluşmasının yedinci gerekçesi ve nedenidir.</w:t>
      </w:r>
    </w:p>
    <w:p w14:paraId="1CAC0590" w14:textId="0F7B1953" w:rsidR="24C49DFB" w:rsidRDefault="24C49DFB" w:rsidP="36D9375C">
      <w:pPr>
        <w:spacing w:before="120" w:line="264" w:lineRule="auto"/>
        <w:ind w:right="566"/>
        <w:jc w:val="both"/>
      </w:pPr>
      <w:r w:rsidRPr="36D9375C">
        <w:rPr>
          <w:rFonts w:ascii="Calibri" w:eastAsia="Calibri" w:hAnsi="Calibri" w:cs="Calibri"/>
          <w:color w:val="000000" w:themeColor="text1"/>
        </w:rPr>
        <w:t>Ānanda, Tathāgata farkındalıkla ve durumsal farkındalıkla tüm tutunmalarını sonlandırıp Nibbāna'ya geçtiğinde de bu dünya sallanır, sarsılır ve çalkalanır. Bu, kuvvetli depremlerin oluşmasının sekizinci gerekçesi ve nedenidir.</w:t>
      </w:r>
    </w:p>
    <w:p w14:paraId="3B9D98E2" w14:textId="7AE3BEDA" w:rsidR="24C49DFB" w:rsidRDefault="24C49DFB" w:rsidP="36D9375C">
      <w:pPr>
        <w:spacing w:before="120" w:line="264" w:lineRule="auto"/>
        <w:ind w:right="566"/>
        <w:jc w:val="both"/>
      </w:pPr>
      <w:r w:rsidRPr="36D9375C">
        <w:rPr>
          <w:rFonts w:ascii="Calibri" w:eastAsia="Calibri" w:hAnsi="Calibri" w:cs="Calibri"/>
          <w:color w:val="000000" w:themeColor="text1"/>
        </w:rPr>
        <w:t>Ānanda, bunlar kuvvetli depremlerin oluşmasının sekiz gerekçesi ve nedenidir.</w:t>
      </w:r>
    </w:p>
    <w:p w14:paraId="4F530AA4" w14:textId="58CE88D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021C110" w14:textId="4E242ED5" w:rsidR="24C49DFB" w:rsidRDefault="24C49DFB" w:rsidP="36D9375C">
      <w:pPr>
        <w:spacing w:before="120" w:line="264" w:lineRule="auto"/>
        <w:ind w:right="566"/>
        <w:jc w:val="both"/>
      </w:pPr>
      <w:r w:rsidRPr="36D9375C">
        <w:rPr>
          <w:rFonts w:ascii="Calibri" w:eastAsia="Calibri" w:hAnsi="Calibri" w:cs="Calibri"/>
          <w:color w:val="000000" w:themeColor="text1"/>
        </w:rPr>
        <w:t>Sekiz Topluluk</w:t>
      </w:r>
    </w:p>
    <w:p w14:paraId="34C016A6" w14:textId="4855075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Sekiz çeşit topluluk vardır Ānanda: aristokratlar, rahipler, sıradan ev hayatı yaşayanlar, münzeviler, Dört Büyük Kral, Otuz Üç Tanrı, Māralar, Tanrılar. </w:t>
      </w:r>
    </w:p>
    <w:p w14:paraId="036877A0" w14:textId="06ED52DB" w:rsidR="24C49DFB" w:rsidRDefault="24C49DFB" w:rsidP="36D9375C">
      <w:pPr>
        <w:spacing w:before="120" w:line="264" w:lineRule="auto"/>
        <w:ind w:right="566"/>
        <w:jc w:val="both"/>
      </w:pPr>
      <w:r w:rsidRPr="36D9375C">
        <w:rPr>
          <w:rFonts w:ascii="Calibri" w:eastAsia="Calibri" w:hAnsi="Calibri" w:cs="Calibri"/>
          <w:color w:val="000000" w:themeColor="text1"/>
        </w:rPr>
        <w:t>Sekiz topluluğun hepsine nasıl katıldığımı, yüzlercesine nasıl ulaştığımı hatırlıyorum Ānanda. Oturmadan, konuşmadan ve tartışmaya başlamadan önce görünüşümü ve sesimi onlara benzetirdim. Böylece onları bir Dhamma konuşması ile eğitir, yüreklendirir, teşvik eder ve onlara ilham verirdim. Onlarla bunları konuşurken beni tanıyamazlardı ve birbirlerine sorarlardı: ‘Bu konuşan kim? Bir insan mı yoksa bir tanrı mı?’</w:t>
      </w:r>
    </w:p>
    <w:p w14:paraId="6D242D86" w14:textId="06D0B873" w:rsidR="24C49DFB" w:rsidRDefault="24C49DFB" w:rsidP="36D9375C">
      <w:pPr>
        <w:spacing w:before="120" w:line="264" w:lineRule="auto"/>
        <w:ind w:right="566"/>
        <w:jc w:val="both"/>
      </w:pPr>
      <w:r w:rsidRPr="36D9375C">
        <w:rPr>
          <w:rFonts w:ascii="Calibri" w:eastAsia="Calibri" w:hAnsi="Calibri" w:cs="Calibri"/>
          <w:color w:val="000000" w:themeColor="text1"/>
        </w:rPr>
        <w:t>Onları bir Dhamma konuşması ile eğitip, yüreklendirip, teşvik edip ve onlara ilham verip hemen gözden kaybolurdum. Gözden kaybolduğumda da beni tanıyamazlardı. Birbirlerine sorarlardı: ‘Bu gözden kaybolan kim? Bir insan mı yoksa bir tanrı mı?’</w:t>
      </w:r>
    </w:p>
    <w:p w14:paraId="1F792B0B" w14:textId="4043332E" w:rsidR="24C49DFB" w:rsidRDefault="24C49DFB" w:rsidP="36D9375C">
      <w:pPr>
        <w:spacing w:before="120" w:line="264" w:lineRule="auto"/>
        <w:ind w:right="566"/>
        <w:jc w:val="both"/>
      </w:pPr>
      <w:r w:rsidRPr="36D9375C">
        <w:rPr>
          <w:rFonts w:ascii="Calibri" w:eastAsia="Calibri" w:hAnsi="Calibri" w:cs="Calibri"/>
          <w:color w:val="000000" w:themeColor="text1"/>
        </w:rPr>
        <w:t>Ānanda, işte böyle sekiz çeşit topluluk vardır.</w:t>
      </w:r>
    </w:p>
    <w:p w14:paraId="49208372" w14:textId="4F3C4D2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29E1D57" w14:textId="0C7AABFA" w:rsidR="24C49DFB" w:rsidRDefault="24C49DFB" w:rsidP="36D9375C">
      <w:pPr>
        <w:spacing w:before="120" w:line="264" w:lineRule="auto"/>
        <w:ind w:right="566"/>
        <w:jc w:val="both"/>
      </w:pPr>
      <w:r w:rsidRPr="36D9375C">
        <w:rPr>
          <w:rFonts w:ascii="Calibri" w:eastAsia="Calibri" w:hAnsi="Calibri" w:cs="Calibri"/>
          <w:color w:val="000000" w:themeColor="text1"/>
        </w:rPr>
        <w:t>Ustalığın Sekiz Alanı</w:t>
      </w:r>
    </w:p>
    <w:p w14:paraId="74C9CC0F" w14:textId="38D75B01"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Ānanda, ustalığın sekiz alanı vardır. Bunlar nelerdir?</w:t>
      </w:r>
    </w:p>
    <w:p w14:paraId="2993DF19" w14:textId="2D4C26D9" w:rsidR="24C49DFB" w:rsidRDefault="24C49DFB" w:rsidP="36D9375C">
      <w:pPr>
        <w:spacing w:before="120" w:line="264" w:lineRule="auto"/>
        <w:ind w:right="566"/>
        <w:jc w:val="both"/>
      </w:pPr>
      <w:r w:rsidRPr="36D9375C">
        <w:rPr>
          <w:rFonts w:ascii="Calibri" w:eastAsia="Calibri" w:hAnsi="Calibri" w:cs="Calibri"/>
          <w:color w:val="000000" w:themeColor="text1"/>
        </w:rPr>
        <w:t>Formları içsel olarak algılayan kişi dışsal ve sınırlı olan hem güzel hem de çirkin görüntüler görür. Bunlarda ustalaşır ve şöyle değerlendirir: ‘Biliyor ve görüyorum.’ İşte bu ustalığın ilk alanıdır.</w:t>
      </w:r>
      <w:hyperlink r:id="rId13" w:anchor="_ftn10">
        <w:r w:rsidRPr="36D9375C">
          <w:rPr>
            <w:rStyle w:val="Hyperlink"/>
            <w:rFonts w:ascii="Calibri" w:eastAsia="Calibri" w:hAnsi="Calibri" w:cs="Calibri"/>
            <w:color w:val="000000" w:themeColor="text1"/>
            <w:vertAlign w:val="superscript"/>
          </w:rPr>
          <w:t>[10]</w:t>
        </w:r>
      </w:hyperlink>
      <w:r w:rsidRPr="36D9375C">
        <w:rPr>
          <w:rFonts w:ascii="Calibri" w:eastAsia="Calibri" w:hAnsi="Calibri" w:cs="Calibri"/>
          <w:color w:val="000000" w:themeColor="text1"/>
        </w:rPr>
        <w:t xml:space="preserve"> </w:t>
      </w:r>
    </w:p>
    <w:p w14:paraId="5B47A7A0" w14:textId="16AEF5C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Formları içsel olarak algılayan kişi dışsal ve sınırsız olan hem güzel hem de çirkin görüntüler görür. Bunlarda ustalaşır ve şöyle değerlendirir: ‘Biliyor ve görüyorum.’ İşte bu ustalığın ikinci alanıdır. </w:t>
      </w:r>
    </w:p>
    <w:p w14:paraId="35A0461F" w14:textId="6BE9392A" w:rsidR="24C49DFB" w:rsidRDefault="24C49DFB" w:rsidP="36D9375C">
      <w:pPr>
        <w:spacing w:before="120" w:line="264" w:lineRule="auto"/>
        <w:ind w:right="566"/>
        <w:jc w:val="both"/>
      </w:pPr>
      <w:r w:rsidRPr="36D9375C">
        <w:rPr>
          <w:rFonts w:ascii="Calibri" w:eastAsia="Calibri" w:hAnsi="Calibri" w:cs="Calibri"/>
          <w:color w:val="000000" w:themeColor="text1"/>
        </w:rPr>
        <w:t>Formların içsel algısını bırakan kişi dışsal ve sınırlı olan hem güzel hem de çirkin görüntüler görür.</w:t>
      </w:r>
      <w:hyperlink r:id="rId14" w:anchor="_ftn11">
        <w:r w:rsidRPr="36D9375C">
          <w:rPr>
            <w:rStyle w:val="Hyperlink"/>
            <w:rFonts w:ascii="Calibri" w:eastAsia="Calibri" w:hAnsi="Calibri" w:cs="Calibri"/>
            <w:color w:val="000000" w:themeColor="text1"/>
            <w:vertAlign w:val="superscript"/>
          </w:rPr>
          <w:t>[11]</w:t>
        </w:r>
      </w:hyperlink>
      <w:r w:rsidRPr="36D9375C">
        <w:rPr>
          <w:rFonts w:ascii="Calibri" w:eastAsia="Calibri" w:hAnsi="Calibri" w:cs="Calibri"/>
          <w:color w:val="000000" w:themeColor="text1"/>
        </w:rPr>
        <w:t xml:space="preserve"> Bunlarda ustalaşır ve şöyle değerlendirir: ‘Biliyor ve görüyorum.’ İşte bu ustalığın üçüncü alanıdır.</w:t>
      </w:r>
    </w:p>
    <w:p w14:paraId="3E12D4AB" w14:textId="73EE084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Formların içsel algısını bırakan kişi dışsal ve sınırsız olan hem güzel hem de çirkin görüntüler görür. Bunlarda ustalaşır ve şöyle değerlendirir: ‘Biliyor ve görüyorum.’ İşte bu ustalığın dördüncü alanıdır. </w:t>
      </w:r>
    </w:p>
    <w:p w14:paraId="68C970E1" w14:textId="04779681" w:rsidR="24C49DFB" w:rsidRDefault="24C49DFB" w:rsidP="36D9375C">
      <w:pPr>
        <w:spacing w:before="120" w:line="264" w:lineRule="auto"/>
        <w:ind w:right="566"/>
        <w:jc w:val="both"/>
      </w:pPr>
      <w:r w:rsidRPr="36D9375C">
        <w:rPr>
          <w:rFonts w:ascii="Calibri" w:eastAsia="Calibri" w:hAnsi="Calibri" w:cs="Calibri"/>
          <w:color w:val="000000" w:themeColor="text1"/>
        </w:rPr>
        <w:t>Formların içsel algısını bırakan kişi dışsal olarak mavi, mavi renkte, mavi ışıklı görüntüler görür.</w:t>
      </w:r>
      <w:hyperlink r:id="rId15" w:anchor="_ftn12">
        <w:r w:rsidRPr="36D9375C">
          <w:rPr>
            <w:rStyle w:val="Hyperlink"/>
            <w:rFonts w:ascii="Calibri" w:eastAsia="Calibri" w:hAnsi="Calibri" w:cs="Calibri"/>
            <w:color w:val="000000" w:themeColor="text1"/>
            <w:vertAlign w:val="superscript"/>
          </w:rPr>
          <w:t>[12]</w:t>
        </w:r>
      </w:hyperlink>
      <w:r w:rsidRPr="36D9375C">
        <w:rPr>
          <w:rFonts w:ascii="Calibri" w:eastAsia="Calibri" w:hAnsi="Calibri" w:cs="Calibri"/>
          <w:color w:val="000000" w:themeColor="text1"/>
        </w:rPr>
        <w:t xml:space="preserve"> Tıpkı bir keten çiçeği gibi ya da Varanasi’deki kumaşlar gibi çift taraflı mavi, mavi renkli, mavi parlaklığa sahip dışsal formları gördüğünde bunlarda ustalaşır ve şöyle değerlendirir: ‘Biliyor ve görüyorum.’ İşte bu ustalığın beşinci alanıdır. </w:t>
      </w:r>
    </w:p>
    <w:p w14:paraId="711407B6" w14:textId="4FA460D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Formların içsel algısını bırakan kişi dışsal olarak sarı, sarı renkte, sarı ışıklı görüntüler görür. Tıpkı bir manolya çiçeği gibi ya da Varanasi’deki kumaşlar gibi çift taraflı sarı, sarı renkli, sarı parlaklığa sahip dışsal formları gördüğünde bunlarda ustalaşır ve şöyle değerlendirir: ‘Biliyor ve görüyorum.’ İşte bu ustalığın altıncı alanıdır. </w:t>
      </w:r>
    </w:p>
    <w:p w14:paraId="283A52D4" w14:textId="1AEBE27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Formların içsel algısını bırakan kişi dışsal olarak kırmızı, kırmızı renkte, kırmızı ışıklı görüntüler görür. Tıpkı bir Japon gülü çiçeği gibi ya da Varanasi’deki kumaşlar gibi çift taraflı kırmızı, kırmızı renkli, kırmızı parlaklığa sahip dışsal formlar gördüğünde bunlarda ustalaşır ve şöyle değerlendirir: ‘Biliyor ve görüyorum.’ İşte bu ustalığın yedinci alanıdır. </w:t>
      </w:r>
    </w:p>
    <w:p w14:paraId="7AC19821" w14:textId="452C3B2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Formların içsel algısını bırakan kişi dışsal olarak beyaz, beyaz renkte, beyaz ışıklı görüntüler görür. Tıpkı bir sabah sefası çiçeği gibi ya da Varanasi’deki kumaşlar gibi çift taraflı beyaz, beyaz renkli, beyaz parlaklığa sahip dışsal formlar gördüğünde bunlarda ustalaşır ve şöyle değerlendirir: ‘Biliyor ve görüyorum.’ İşte bu ustalığın sekizinci alanıdır. </w:t>
      </w:r>
    </w:p>
    <w:p w14:paraId="79924CE1" w14:textId="374049DF" w:rsidR="24C49DFB" w:rsidRDefault="24C49DFB" w:rsidP="36D9375C">
      <w:pPr>
        <w:spacing w:before="120" w:line="264" w:lineRule="auto"/>
        <w:ind w:right="566"/>
        <w:jc w:val="both"/>
      </w:pPr>
      <w:r w:rsidRPr="36D9375C">
        <w:rPr>
          <w:rFonts w:ascii="Calibri" w:eastAsia="Calibri" w:hAnsi="Calibri" w:cs="Calibri"/>
          <w:color w:val="000000" w:themeColor="text1"/>
        </w:rPr>
        <w:t>Ānanda, bunlar sekiz ustalık alanıdır.</w:t>
      </w:r>
    </w:p>
    <w:p w14:paraId="4A2E8236" w14:textId="0081DF3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765090CE" w14:textId="0FA62442" w:rsidR="24C49DFB" w:rsidRDefault="24C49DFB" w:rsidP="36D9375C">
      <w:pPr>
        <w:spacing w:before="120" w:line="264" w:lineRule="auto"/>
        <w:ind w:right="566"/>
        <w:jc w:val="both"/>
      </w:pPr>
      <w:r w:rsidRPr="36D9375C">
        <w:rPr>
          <w:rFonts w:ascii="Calibri" w:eastAsia="Calibri" w:hAnsi="Calibri" w:cs="Calibri"/>
          <w:color w:val="000000" w:themeColor="text1"/>
        </w:rPr>
        <w:t>Sekiz Özgürleşme</w:t>
      </w:r>
    </w:p>
    <w:p w14:paraId="42A6DCF2" w14:textId="069669B9" w:rsidR="24C49DFB" w:rsidRDefault="24C49DFB" w:rsidP="36D9375C">
      <w:pPr>
        <w:spacing w:before="120" w:line="264" w:lineRule="auto"/>
        <w:ind w:right="566"/>
        <w:jc w:val="both"/>
      </w:pPr>
      <w:r w:rsidRPr="36D9375C">
        <w:rPr>
          <w:rFonts w:ascii="Calibri" w:eastAsia="Calibri" w:hAnsi="Calibri" w:cs="Calibri"/>
          <w:color w:val="000000" w:themeColor="text1"/>
        </w:rPr>
        <w:t>Sekiz özgürleşme vardır Ānanda. Peki nedir bunlar?</w:t>
      </w:r>
    </w:p>
    <w:p w14:paraId="4E3E52A0" w14:textId="10D08D0E"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Kişi bedenindeki formları algılarken görüntüler görür.</w:t>
      </w:r>
      <w:hyperlink r:id="rId16" w:anchor="_ftn13">
        <w:r w:rsidRPr="36D9375C">
          <w:rPr>
            <w:rStyle w:val="Hyperlink"/>
            <w:rFonts w:ascii="Calibri" w:eastAsia="Calibri" w:hAnsi="Calibri" w:cs="Calibri"/>
            <w:color w:val="000000" w:themeColor="text1"/>
            <w:vertAlign w:val="superscript"/>
          </w:rPr>
          <w:t>[13]</w:t>
        </w:r>
      </w:hyperlink>
      <w:r w:rsidRPr="36D9375C">
        <w:rPr>
          <w:rFonts w:ascii="Calibri" w:eastAsia="Calibri" w:hAnsi="Calibri" w:cs="Calibri"/>
          <w:color w:val="000000" w:themeColor="text1"/>
        </w:rPr>
        <w:t xml:space="preserve"> Bu ilk özgürleşmedir.</w:t>
      </w:r>
    </w:p>
    <w:p w14:paraId="7A90F3A4" w14:textId="1BD657A3" w:rsidR="24C49DFB" w:rsidRDefault="24C49DFB" w:rsidP="36D9375C">
      <w:pPr>
        <w:spacing w:before="120" w:line="264" w:lineRule="auto"/>
        <w:ind w:right="566"/>
        <w:jc w:val="both"/>
      </w:pPr>
      <w:r w:rsidRPr="36D9375C">
        <w:rPr>
          <w:rFonts w:ascii="Calibri" w:eastAsia="Calibri" w:hAnsi="Calibri" w:cs="Calibri"/>
          <w:color w:val="000000" w:themeColor="text1"/>
        </w:rPr>
        <w:t>Kişinin beden algısı kaybolduğunda dışsal olarak görüntüler görür. Bu ikinci özgürleşmedir.</w:t>
      </w:r>
    </w:p>
    <w:p w14:paraId="46A2062E" w14:textId="52706A98" w:rsidR="24C49DFB" w:rsidRDefault="24C49DFB" w:rsidP="36D9375C">
      <w:pPr>
        <w:spacing w:before="120" w:line="264" w:lineRule="auto"/>
        <w:ind w:right="566"/>
        <w:jc w:val="both"/>
      </w:pPr>
      <w:r w:rsidRPr="36D9375C">
        <w:rPr>
          <w:rFonts w:ascii="Calibri" w:eastAsia="Calibri" w:hAnsi="Calibri" w:cs="Calibri"/>
          <w:color w:val="000000" w:themeColor="text1"/>
        </w:rPr>
        <w:t>Kişi sadece güzele odaklanır. Bu üçüncü özgürleşmedir.</w:t>
      </w:r>
      <w:hyperlink r:id="rId17" w:anchor="_ftn14">
        <w:r w:rsidRPr="36D9375C">
          <w:rPr>
            <w:rStyle w:val="Hyperlink"/>
            <w:rFonts w:ascii="Calibri" w:eastAsia="Calibri" w:hAnsi="Calibri" w:cs="Calibri"/>
            <w:color w:val="000000" w:themeColor="text1"/>
            <w:vertAlign w:val="superscript"/>
          </w:rPr>
          <w:t>[14]</w:t>
        </w:r>
      </w:hyperlink>
    </w:p>
    <w:p w14:paraId="15609794" w14:textId="580D4A34" w:rsidR="24C49DFB" w:rsidRDefault="24C49DFB" w:rsidP="36D9375C">
      <w:pPr>
        <w:spacing w:before="120" w:line="264" w:lineRule="auto"/>
        <w:ind w:right="566"/>
        <w:jc w:val="both"/>
      </w:pPr>
      <w:r w:rsidRPr="36D9375C">
        <w:rPr>
          <w:rFonts w:ascii="Calibri" w:eastAsia="Calibri" w:hAnsi="Calibri" w:cs="Calibri"/>
          <w:color w:val="000000" w:themeColor="text1"/>
        </w:rPr>
        <w:t>Kişi madde algısını tümüyle aşar, duyusal temastan doğan hisler ortadan kalkar ve algıların çeşitlenmesine dikkat yönlendirmeyerek uzayın sonsuzluğunu fark eder ve burada kalır. Bu dördüncü özgürleşmedir.</w:t>
      </w:r>
    </w:p>
    <w:p w14:paraId="11D5AAF0" w14:textId="6BC1F050" w:rsidR="24C49DFB" w:rsidRDefault="24C49DFB" w:rsidP="36D9375C">
      <w:pPr>
        <w:spacing w:before="120" w:line="264" w:lineRule="auto"/>
        <w:ind w:right="566"/>
        <w:jc w:val="both"/>
      </w:pPr>
      <w:r w:rsidRPr="36D9375C">
        <w:rPr>
          <w:rFonts w:ascii="Calibri" w:eastAsia="Calibri" w:hAnsi="Calibri" w:cs="Calibri"/>
          <w:color w:val="000000" w:themeColor="text1"/>
        </w:rPr>
        <w:t>Kişi sonsuz uzayı tümüyle aşar, bilincin sonsuzluğunu fark eder ve burada kalır. Bu beşinci özgürleşmedir.</w:t>
      </w:r>
    </w:p>
    <w:p w14:paraId="00F0AFC6" w14:textId="784E2EE2" w:rsidR="24C49DFB" w:rsidRDefault="24C49DFB" w:rsidP="36D9375C">
      <w:pPr>
        <w:spacing w:before="120" w:line="264" w:lineRule="auto"/>
        <w:ind w:right="566"/>
        <w:jc w:val="both"/>
      </w:pPr>
      <w:r w:rsidRPr="36D9375C">
        <w:rPr>
          <w:rFonts w:ascii="Calibri" w:eastAsia="Calibri" w:hAnsi="Calibri" w:cs="Calibri"/>
          <w:color w:val="000000" w:themeColor="text1"/>
        </w:rPr>
        <w:t>Kişi sonsuz bilinci tümüyle aşarak hiçliği fark eder ve burada kalır. Bu altıncı özgürleşmedir.</w:t>
      </w:r>
    </w:p>
    <w:p w14:paraId="0D304DB9" w14:textId="2AD30427" w:rsidR="24C49DFB" w:rsidRDefault="24C49DFB" w:rsidP="36D9375C">
      <w:pPr>
        <w:spacing w:before="120" w:line="264" w:lineRule="auto"/>
        <w:ind w:right="566"/>
        <w:jc w:val="both"/>
      </w:pPr>
      <w:r w:rsidRPr="36D9375C">
        <w:rPr>
          <w:rFonts w:ascii="Calibri" w:eastAsia="Calibri" w:hAnsi="Calibri" w:cs="Calibri"/>
          <w:color w:val="000000" w:themeColor="text1"/>
        </w:rPr>
        <w:t>Kişi hiçliği tümüyle aşarak algının ne varlığı ne yokluğunu fark eder ve burada kalır. Bu yedinci özgürleşmedir.</w:t>
      </w:r>
    </w:p>
    <w:p w14:paraId="51D330A4" w14:textId="5401D74F" w:rsidR="24C49DFB" w:rsidRDefault="24C49DFB" w:rsidP="36D9375C">
      <w:pPr>
        <w:spacing w:before="120" w:line="264" w:lineRule="auto"/>
        <w:ind w:right="566"/>
        <w:jc w:val="both"/>
      </w:pPr>
      <w:r w:rsidRPr="36D9375C">
        <w:rPr>
          <w:rFonts w:ascii="Calibri" w:eastAsia="Calibri" w:hAnsi="Calibri" w:cs="Calibri"/>
          <w:color w:val="000000" w:themeColor="text1"/>
        </w:rPr>
        <w:t>Kişi algının ne varlığı ne yokluğunu tümüyle aşar, algının ve hislerin sonlanmasını fark eder ve burada kalır. Bu sekizinci özgürleşmedir.</w:t>
      </w:r>
    </w:p>
    <w:p w14:paraId="4F0C42D2" w14:textId="75A416D4" w:rsidR="24C49DFB" w:rsidRDefault="24C49DFB" w:rsidP="36D9375C">
      <w:pPr>
        <w:spacing w:before="120" w:line="264" w:lineRule="auto"/>
        <w:ind w:right="566"/>
        <w:jc w:val="both"/>
      </w:pPr>
      <w:r w:rsidRPr="36D9375C">
        <w:rPr>
          <w:rFonts w:ascii="Calibri" w:eastAsia="Calibri" w:hAnsi="Calibri" w:cs="Calibri"/>
          <w:color w:val="000000" w:themeColor="text1"/>
        </w:rPr>
        <w:t>Ānanda, işte bunlar sekiz özgürleşmedir.</w:t>
      </w:r>
    </w:p>
    <w:p w14:paraId="05A49655" w14:textId="51D5C0E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57696A41" w14:textId="66715896" w:rsidR="24C49DFB" w:rsidRDefault="24C49DFB" w:rsidP="36D9375C">
      <w:pPr>
        <w:spacing w:before="120" w:line="264" w:lineRule="auto"/>
        <w:ind w:right="566"/>
        <w:jc w:val="both"/>
      </w:pPr>
      <w:r w:rsidRPr="36D9375C">
        <w:rPr>
          <w:rFonts w:ascii="Calibri" w:eastAsia="Calibri" w:hAnsi="Calibri" w:cs="Calibri"/>
          <w:color w:val="000000" w:themeColor="text1"/>
        </w:rPr>
        <w:t>Māra’nın Daha Önceki Baştan Çıkarma Çabaları</w:t>
      </w:r>
    </w:p>
    <w:p w14:paraId="68FD7AE7" w14:textId="7FEA9265" w:rsidR="24C49DFB" w:rsidRDefault="24C49DFB" w:rsidP="36D9375C">
      <w:pPr>
        <w:spacing w:before="120" w:line="264" w:lineRule="auto"/>
        <w:ind w:right="566"/>
        <w:jc w:val="both"/>
      </w:pPr>
      <w:r w:rsidRPr="36D9375C">
        <w:rPr>
          <w:rFonts w:ascii="Calibri" w:eastAsia="Calibri" w:hAnsi="Calibri" w:cs="Calibri"/>
          <w:color w:val="000000" w:themeColor="text1"/>
        </w:rPr>
        <w:t>Ānanda, bir zamanlar mutlak aydınlanmaya ulaştıktan kısa bir süre sonra Nerañjara Nehri’nin kıyısında Uduvela’da kalırken keçi çobanlarına ait banyan ağacının dibine oturmuştum. Bu sırada kötü varlık Māra bana yaklaştı ve şöyle dedi: ‘Yüce Efendimiz, Kutlu Kişi şimdi Öte’ye geçebilir! Haydi Kutlu Kişi tümüyle Öte’ye geçsin! Budha’nın Parinibbāna zamanı geldi.’</w:t>
      </w:r>
    </w:p>
    <w:p w14:paraId="5744DCA7" w14:textId="1E5E712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Ānanda, kötü varlık Māra’ya şöyle yanıt verdim: ‘Tapınak hayatı süren izdeşlerim, sıradan ev hayatı yaşayan izdeşlerim gerçek öğrenci haline gelmeden yani bilgeleşmeden, iyi eğitilmeden, iyi öğretilmeden, Dhamma’yı koruyabilir ve Dhamma’ya uygun yaşayabilir hale gelmeden, hayatlarını doğru şekilde yönetmeden, öğretmenlerinin sözlerini doğru şekilde öğrenmeden, bu sözleri doğru şekilde yaymadan ve vaaz etmeden, bu sözlerin doğruluğunu ortaya koymadan, bu sözleri ayrıntılı ve berrak bir şekilde açıklayabilir hale gelmeden, karşıt görüşler ortaya çıktığında onları doğru bir şekilde çürütebilir hale gelmeden ve Dhamma’yı ikna edici ve özgürlüğe ulaştıracak şekilde vaaz edebilir hale gelmeden yaşamım sona ermeyecek Kötü Varlık.  </w:t>
      </w:r>
    </w:p>
    <w:p w14:paraId="5A6B44EF" w14:textId="2E405E0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Benim tarafımdan öğretilen kutsal yaşam başarılı, bereketli, her yerde bilinir, tanınır ve yaygın hale gelmeden tanrılar ve insanlar arasında kabul görmeden yaşamım sona ermeyecek Kötü Varlık. </w:t>
      </w:r>
    </w:p>
    <w:p w14:paraId="5AA4C2CD" w14:textId="1B484CD8"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Ānanda, bugün bir kez daha Cāpāla sunağında kötü varlık Māra bana yaklaştı ve şöyle dedi: ‘Şimdi Efendim, tapınak hayatı süren izdeşler ve sıradan ev hayatı yaşayan izdeşler Kutlu Kişi’nin gerçek öğrencileri haline geldiler. Bilge, iyi eğitilmiş, iyi öğrenmiş, Dhamma’yı koruyabilir ve Dhamma’ya uygun yaşayabilir hale geldiler, hayatlarını doğru şekilde yönetebiliyorlar, öğretmenlerinin sözlerini doğru şekilde öğrendiler, bu sözleri doğru şekilde yayıyor ve vaaz ediyor, bu sözlerin doğruluğunu ortaya koyuyor, bu sözleri ayrıntılı ve berrak bir şekilde açıklayabiliyor, karşıt görüşler ortaya çıktığında onları doğru bir şekilde çürütebiliyor ve Dhamma’yı ikna edici ve özgürlüğe ulaştıracak şekilde vaaz edebiliyorlar.  </w:t>
      </w:r>
    </w:p>
    <w:p w14:paraId="18ADBF88" w14:textId="16F8C387" w:rsidR="24C49DFB" w:rsidRDefault="24C49DFB" w:rsidP="36D9375C">
      <w:pPr>
        <w:spacing w:before="120" w:line="264" w:lineRule="auto"/>
        <w:ind w:right="566"/>
        <w:jc w:val="both"/>
      </w:pPr>
      <w:r w:rsidRPr="36D9375C">
        <w:rPr>
          <w:rFonts w:ascii="Calibri" w:eastAsia="Calibri" w:hAnsi="Calibri" w:cs="Calibri"/>
          <w:color w:val="000000" w:themeColor="text1"/>
        </w:rPr>
        <w:t>Artık Kutlu Kişi tarafından öğretilen kutsal yaşam başarılı, bereketli, her yerde bilinir, tanınır ve yaygın hale geldi, tanrılar ve insanlar arasında kabul gördü. Bu nedenle Efendim, Kutlu Kişi’nin sonlanma zamanı geldi! Budha’nın Parinibbāna zamanı geldi!’</w:t>
      </w:r>
    </w:p>
    <w:p w14:paraId="799ABEFA" w14:textId="504C1BBA"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Ānanda, kötü varlık Māra’ya şunları söyledim: ‘Endişe etme, çok geçmeden Tathāgata Parinibbāna’da olacak. Üç ay sonra Tathāgata tamamıyla son bulacak.’</w:t>
      </w:r>
    </w:p>
    <w:p w14:paraId="43A44DFD" w14:textId="23A54941" w:rsidR="24C49DFB" w:rsidRDefault="24C49DFB" w:rsidP="36D9375C">
      <w:pPr>
        <w:spacing w:before="120" w:line="264" w:lineRule="auto"/>
        <w:ind w:right="566"/>
        <w:jc w:val="both"/>
      </w:pPr>
      <w:r w:rsidRPr="36D9375C">
        <w:rPr>
          <w:rFonts w:ascii="Calibri" w:eastAsia="Calibri" w:hAnsi="Calibri" w:cs="Calibri"/>
          <w:color w:val="000000" w:themeColor="text1"/>
        </w:rPr>
        <w:t>Ve bu şekilde Ānanda, bugün Cāpāla sunağında Tathāgata yaşama iradesini sonlandırdı.”</w:t>
      </w:r>
    </w:p>
    <w:p w14:paraId="3D893029" w14:textId="12687D6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D7E8F05" w14:textId="5C784A2F" w:rsidR="24C49DFB" w:rsidRDefault="24C49DFB" w:rsidP="36D9375C">
      <w:pPr>
        <w:spacing w:before="120" w:line="264" w:lineRule="auto"/>
        <w:ind w:right="566"/>
        <w:jc w:val="both"/>
      </w:pPr>
      <w:r w:rsidRPr="36D9375C">
        <w:rPr>
          <w:rFonts w:ascii="Calibri" w:eastAsia="Calibri" w:hAnsi="Calibri" w:cs="Calibri"/>
          <w:color w:val="000000" w:themeColor="text1"/>
        </w:rPr>
        <w:t>Ānanda’nın Yakarışı</w:t>
      </w:r>
    </w:p>
    <w:p w14:paraId="13C92AFF" w14:textId="11472CBD" w:rsidR="24C49DFB" w:rsidRDefault="24C49DFB" w:rsidP="36D9375C">
      <w:pPr>
        <w:spacing w:before="120" w:line="264" w:lineRule="auto"/>
        <w:ind w:right="566"/>
        <w:jc w:val="both"/>
      </w:pPr>
      <w:r w:rsidRPr="36D9375C">
        <w:rPr>
          <w:rFonts w:ascii="Calibri" w:eastAsia="Calibri" w:hAnsi="Calibri" w:cs="Calibri"/>
          <w:color w:val="000000" w:themeColor="text1"/>
        </w:rPr>
        <w:t>Bu sözler üzerine Ānanda Kutlu Kişi’ye şunları söyledi: “Ne olur Kutlu Kişi kalsın Efendim! Kutlu Kişi bir evren hayatının sonuna kadar dünyaya duyduğu şefkat sebebiyle herkesin refahı ve mutluluğu, tanrıların ve insanların faydası, refahı ve mutluluğu için kalsın!”</w:t>
      </w:r>
    </w:p>
    <w:p w14:paraId="0AD0F4E5" w14:textId="169D83D1" w:rsidR="24C49DFB" w:rsidRDefault="24C49DFB" w:rsidP="36D9375C">
      <w:pPr>
        <w:spacing w:before="120" w:line="264" w:lineRule="auto"/>
        <w:ind w:right="566"/>
        <w:jc w:val="both"/>
      </w:pPr>
      <w:r w:rsidRPr="36D9375C">
        <w:rPr>
          <w:rFonts w:ascii="Calibri" w:eastAsia="Calibri" w:hAnsi="Calibri" w:cs="Calibri"/>
          <w:color w:val="000000" w:themeColor="text1"/>
        </w:rPr>
        <w:t>Kutlu Kişi Ānanda’ya “Yeter Ānanda.” dedi. “Tathāgata’ya yalvarma çünkü bu tür bir yakarış için doğru zaman geçti.”</w:t>
      </w:r>
    </w:p>
    <w:p w14:paraId="5FE434E2" w14:textId="3CDF6F9C" w:rsidR="24C49DFB" w:rsidRDefault="24C49DFB" w:rsidP="36D9375C">
      <w:pPr>
        <w:spacing w:before="120" w:line="264" w:lineRule="auto"/>
        <w:ind w:right="566"/>
        <w:jc w:val="both"/>
      </w:pPr>
      <w:r w:rsidRPr="36D9375C">
        <w:rPr>
          <w:rFonts w:ascii="Calibri" w:eastAsia="Calibri" w:hAnsi="Calibri" w:cs="Calibri"/>
          <w:color w:val="000000" w:themeColor="text1"/>
        </w:rPr>
        <w:t>Ānanda yine de ikinci ve üçüncü kez aynı şekilde yalvardı: “Ne olur Kutlu Kişi kalsın Efendim! Kutlu Kişi bir evren hayatının sonuna kadar dünyaya duyduğu şefkat sebebiyle herkesin refahı ve mutluluğu, tanrıların ve insanların faydası, refahı ve mutluluğu için kalsın!”</w:t>
      </w:r>
    </w:p>
    <w:p w14:paraId="3C65F655" w14:textId="487B90A1"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Kutlu Kişi şöyle söyledi: “Ānanda, Tathāgata’nın aydınlanmasına inanç duyuyor musun?” Saygıdeğer Ānanda “Evet Efendim, duyuyorum.” dedi.</w:t>
      </w:r>
    </w:p>
    <w:p w14:paraId="53C7A8EC" w14:textId="40877F04" w:rsidR="24C49DFB" w:rsidRDefault="24C49DFB" w:rsidP="36D9375C">
      <w:pPr>
        <w:spacing w:before="120" w:line="264" w:lineRule="auto"/>
        <w:ind w:right="566"/>
        <w:jc w:val="both"/>
      </w:pPr>
      <w:r w:rsidRPr="36D9375C">
        <w:rPr>
          <w:rFonts w:ascii="Calibri" w:eastAsia="Calibri" w:hAnsi="Calibri" w:cs="Calibri"/>
          <w:color w:val="000000" w:themeColor="text1"/>
        </w:rPr>
        <w:t>“O halde Ānanda, üçüncü kez Tathāgata’ya nasıl ısrar edebiliyorsun?”</w:t>
      </w:r>
    </w:p>
    <w:p w14:paraId="13AF2BE5" w14:textId="3F88C66C" w:rsidR="24C49DFB" w:rsidRDefault="24C49DFB" w:rsidP="36D9375C">
      <w:pPr>
        <w:spacing w:before="120" w:line="264" w:lineRule="auto"/>
        <w:ind w:right="566"/>
        <w:jc w:val="both"/>
      </w:pPr>
      <w:r w:rsidRPr="36D9375C">
        <w:rPr>
          <w:rFonts w:ascii="Calibri" w:eastAsia="Calibri" w:hAnsi="Calibri" w:cs="Calibri"/>
          <w:color w:val="000000" w:themeColor="text1"/>
        </w:rPr>
        <w:t>Bu sözler üzerine Ānanda şöyle söyledi: “Efendim, Kutlu Kişi’nin kendisinden şöyle işittim ve şöyle öğrendim: ‘Ānanda, kim ki insanüstü güçlerin dört bileşenini mükemmelleştirirse ve bunları geliştirip, çalışıp, uygulayıp, güçlendirip uyumlu hale getirirse ve eğer isterse bir evren hayatı boyunca ya da evren hayatından geriye kalan süre boyunca yaşamayı sürdürebilir. Tathāgata bunu başardı Ānanda, bu nedenle eğer isterse bir evren hayatı boyunca ya da evren hayatından geriye kalan süre boyunca yaşayabilir.’”</w:t>
      </w:r>
    </w:p>
    <w:p w14:paraId="4FE0DBF5" w14:textId="6C4E5834" w:rsidR="24C49DFB" w:rsidRDefault="24C49DFB" w:rsidP="36D9375C">
      <w:pPr>
        <w:spacing w:before="120" w:line="264" w:lineRule="auto"/>
        <w:ind w:right="566"/>
        <w:jc w:val="both"/>
      </w:pPr>
      <w:r w:rsidRPr="36D9375C">
        <w:rPr>
          <w:rFonts w:ascii="Calibri" w:eastAsia="Calibri" w:hAnsi="Calibri" w:cs="Calibri"/>
          <w:color w:val="000000" w:themeColor="text1"/>
        </w:rPr>
        <w:t>“Peki buna inandın mı Ānanda?”</w:t>
      </w:r>
    </w:p>
    <w:p w14:paraId="562C7730" w14:textId="2D493EF4"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“Evet Efendim inandım.”</w:t>
      </w:r>
    </w:p>
    <w:p w14:paraId="23218466" w14:textId="0455D037" w:rsidR="24C49DFB" w:rsidRDefault="24C49DFB" w:rsidP="36D9375C">
      <w:pPr>
        <w:spacing w:before="120" w:line="264" w:lineRule="auto"/>
        <w:ind w:right="566"/>
        <w:jc w:val="both"/>
      </w:pPr>
      <w:r w:rsidRPr="36D9375C">
        <w:rPr>
          <w:rFonts w:ascii="Calibri" w:eastAsia="Calibri" w:hAnsi="Calibri" w:cs="Calibri"/>
          <w:color w:val="000000" w:themeColor="text1"/>
        </w:rPr>
        <w:t>“O halde Ānanda hata sende. Tathāgata tarafından sana ipucu olarak verilen basit ve açık imayı o zaman kavrayamadın ve o sırada Tathāgata’ya kalması için yalvarmadın. Eğer o zaman bunu yapsaydın Tathāgata ilkinde ve ikincisinde reddedecek ama üçüncüsünde kabul edecekti. Bu sebeple Ānanda, hata senin. Bunda başarısız oldun.</w:t>
      </w:r>
    </w:p>
    <w:p w14:paraId="1AE327EF" w14:textId="64B5D209" w:rsidR="24C49DFB" w:rsidRDefault="24C49DFB" w:rsidP="36D9375C">
      <w:pPr>
        <w:spacing w:before="120" w:line="264" w:lineRule="auto"/>
        <w:ind w:right="566"/>
        <w:jc w:val="both"/>
      </w:pPr>
      <w:r w:rsidRPr="36D9375C">
        <w:rPr>
          <w:rFonts w:ascii="Calibri" w:eastAsia="Calibri" w:hAnsi="Calibri" w:cs="Calibri"/>
          <w:color w:val="000000" w:themeColor="text1"/>
        </w:rPr>
        <w:t>Ānanda, Rājagaha’da Akbaba Tepesi’nde konaklarken sana şunları söyledim: ‘Rājagaha güzel Ānanda, Akbaba Tepesi güzel. Kim ki insanüstü güçlerin dört bileşenini mükemmelleştirirse ve bunları geliştirip, çalışıp, uygulayıp, güçlendirip uyumlu hale getirirse ve eğer isterse bir evren hayatı boyunca ya da evren hayatından geriye kalan süre boyunca yaşamayı sürdürebilir. Tathāgata bunu başardı Ānanda, bu nedenle eğer isterse bir evren hayatı boyunca ya da evren hayatından geriye kalan süre boyunca yaşayabilir.’</w:t>
      </w:r>
    </w:p>
    <w:p w14:paraId="7CD7352A" w14:textId="72397A6E" w:rsidR="24C49DFB" w:rsidRDefault="24C49DFB" w:rsidP="36D9375C">
      <w:pPr>
        <w:spacing w:before="120" w:line="264" w:lineRule="auto"/>
        <w:ind w:right="566"/>
        <w:jc w:val="both"/>
      </w:pPr>
      <w:r w:rsidRPr="36D9375C">
        <w:rPr>
          <w:rFonts w:ascii="Calibri" w:eastAsia="Calibri" w:hAnsi="Calibri" w:cs="Calibri"/>
          <w:color w:val="000000" w:themeColor="text1"/>
        </w:rPr>
        <w:t>Aynı zamanda Banyan Korusu’nda, Hırsızlar Uçurumu’nda, Vebhara Dağı’ndaki Sattapaṇṇi Mağarası’nda, Isigili Siyah Kayalıklarında, Serin Orman’daki Yılanlar Havuzu’nda, Tapoda Korusu’nda, Sincapların Beslenme Alanı’ndaki Bambu Korusu’nda, Jīvaka’nın mango korusunda ve Geyik Parkı’ndaki Küçük Sığınak’ta aynı şeyleri sana aynı kelimelerle söyledim: ‘Ānanda, Rājagaha ve bütün bu mekanlar güzel. Kim ki insanüstü güçlerin dört bileşenini mükemmelleştirirse ve bunları geliştirip, çalışıp, uygulayıp, güçlendirip uyumlu hale getirirse ve eğer isterse bir evren hayatı boyunca ya da evren hayatından geriye kalan süre boyunca</w:t>
      </w:r>
      <w:r w:rsidRPr="36D9375C">
        <w:rPr>
          <w:rFonts w:ascii="Aptos" w:eastAsia="Aptos" w:hAnsi="Aptos" w:cs="Aptos"/>
          <w:color w:val="000000" w:themeColor="text1"/>
          <w:sz w:val="22"/>
          <w:szCs w:val="22"/>
        </w:rPr>
        <w:t xml:space="preserve"> </w:t>
      </w:r>
      <w:r w:rsidRPr="36D9375C">
        <w:rPr>
          <w:rFonts w:ascii="Calibri" w:eastAsia="Calibri" w:hAnsi="Calibri" w:cs="Calibri"/>
          <w:color w:val="000000" w:themeColor="text1"/>
        </w:rPr>
        <w:t>yaşamayı sürdürebilir. Tathāgata bunu başardı Ānanda, bu nedenle eğer isterse bir evren hayatı boyunca ya da evren hayatından geriye kalan süre boyunca yaşayabilir.’</w:t>
      </w:r>
    </w:p>
    <w:p w14:paraId="3C487DEE" w14:textId="6D74AB0B" w:rsidR="24C49DFB" w:rsidRDefault="24C49DFB" w:rsidP="36D9375C">
      <w:pPr>
        <w:spacing w:before="120" w:line="264" w:lineRule="auto"/>
        <w:ind w:right="566"/>
        <w:jc w:val="both"/>
      </w:pPr>
      <w:r w:rsidRPr="36D9375C">
        <w:rPr>
          <w:rFonts w:ascii="Calibri" w:eastAsia="Calibri" w:hAnsi="Calibri" w:cs="Calibri"/>
          <w:color w:val="000000" w:themeColor="text1"/>
        </w:rPr>
        <w:t>Fakat sen Ānanda, Tathāgata tarafından sana ipucu olarak verilen basit ve açık imayı o zaman kavrayamadın ve o sırada Tathāgata’ya kalması için yalvarmadın. Eğer o zaman bunu yapsaydın Tathāgata ilkinde ve ikincisinde reddedecek ama üçüncüsünde kabul edecekti. Bu sebeple Ānanda, hata senin. Bunda başarısız oldun.</w:t>
      </w:r>
    </w:p>
    <w:p w14:paraId="007DF45F" w14:textId="66656032" w:rsidR="24C49DFB" w:rsidRDefault="24C49DFB" w:rsidP="36D9375C">
      <w:pPr>
        <w:spacing w:before="120" w:line="264" w:lineRule="auto"/>
        <w:ind w:right="566"/>
        <w:jc w:val="both"/>
      </w:pPr>
      <w:r w:rsidRPr="36D9375C">
        <w:rPr>
          <w:rFonts w:ascii="Calibri" w:eastAsia="Calibri" w:hAnsi="Calibri" w:cs="Calibri"/>
          <w:color w:val="000000" w:themeColor="text1"/>
        </w:rPr>
        <w:t>Ānanda, aynı zamanda Vesālī’de de pek çok kez Tathāgata sana şunları söyledi: ‘Vesālī güzel Ānanda; Udena, Gotamaka, Sattambaka, Bahuputta, Sārandada ve Cāpāla’daki sunaklar güzel. Kim ki insanüstü güçlerin dört bileşenini mükemmelleştirirse ve bunları geliştirip, çalışıp, uygulayıp, güçlendirip uyumlu hale getirirse ve eğer isterse bir evren hayatı boyunca ya da evren hayatından geriye kalan süre boyunca yaşamayı sürdürebilir. Tathāgata bunu başardı Ānanda ve bu nedenle eğer isterse bir evren hayatı boyunca ya da evren hayatından geriye kalan süre boyunca yaşayabilir.’</w:t>
      </w:r>
    </w:p>
    <w:p w14:paraId="69542401" w14:textId="1530BEB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Fakat sen Ānanda, Tathāgata tarafından sana ipucu olarak verilen basit ve açık imayı o zaman kavrayamadın ve o sırada Tathāgata’ya kalması için yalvarmadın. Eğer o zaman bunu yapsaydın Tathāgata ilkinde ve ikincisinde reddedecek ama üçüncüsünde kabul edecekti. Bu sebeple Ānanda, hata senin. Bunda başarısız oldun. </w:t>
      </w:r>
    </w:p>
    <w:p w14:paraId="31CD6F81" w14:textId="5DEB8087"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Bununla birlikte Ānanda, daha en başında değer verdiğimiz ve sevdiğimiz her şeyden mutlaka bir gün ayrılmak durumunda kalacağımızı sana anlattığımda seni buna hazırlamadım mı?</w:t>
      </w:r>
      <w:r>
        <w:br/>
      </w:r>
      <w:r w:rsidRPr="36D9375C">
        <w:rPr>
          <w:rFonts w:ascii="Aptos" w:eastAsia="Aptos" w:hAnsi="Aptos" w:cs="Aptos"/>
          <w:color w:val="000000" w:themeColor="text1"/>
          <w:sz w:val="22"/>
          <w:szCs w:val="22"/>
          <w:lang w:val="fr"/>
        </w:rPr>
        <w:t xml:space="preserve"> </w:t>
      </w:r>
      <w:r w:rsidRPr="36D9375C">
        <w:rPr>
          <w:rFonts w:ascii="Calibri" w:eastAsia="Calibri" w:hAnsi="Calibri" w:cs="Calibri"/>
          <w:color w:val="000000" w:themeColor="text1"/>
        </w:rPr>
        <w:t>Doğmuş, oluşmuş, koşullara bağlı ve tükenmeye tabi olan bir şeyin tükenmemesi nasıl mümkün olabilir? Hal böyleyken şunu nasıl söyleyebilirsin: ‘Ne olur ayrılmayalım!’ Bu mümkün değildir. Ānanda, Tathāgata artık görevini tamamladı; yaşama iradesini terk etti, ortadan kaldırdı, serbest bıraktı, ondan vazgeçti, onu bıraktı ve teslim etti. Artık Tathāgata’nın sözleri bir kere dile döküldü: ‘Çok geçmeden Tathāgata Parinibbāna’da olacak. Üç ay sonra Tathāgata tamamıyla son bulacak.’ Tathāgata’nın yaşamaya devam etmek uğruna sözlerini geri alması mümkün değildir.</w:t>
      </w:r>
    </w:p>
    <w:p w14:paraId="36EC25B4" w14:textId="66C0ED3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74C982B" w14:textId="30ECADF1" w:rsidR="24C49DFB" w:rsidRDefault="24C49DFB" w:rsidP="36D9375C">
      <w:pPr>
        <w:spacing w:before="120" w:line="264" w:lineRule="auto"/>
        <w:ind w:right="566"/>
        <w:jc w:val="both"/>
      </w:pPr>
      <w:r w:rsidRPr="36D9375C">
        <w:rPr>
          <w:rFonts w:ascii="Calibri" w:eastAsia="Calibri" w:hAnsi="Calibri" w:cs="Calibri"/>
          <w:color w:val="000000" w:themeColor="text1"/>
        </w:rPr>
        <w:t>Son Uyarı</w:t>
      </w:r>
    </w:p>
    <w:p w14:paraId="46DBA5B4" w14:textId="2F522917" w:rsidR="24C49DFB" w:rsidRDefault="24C49DFB" w:rsidP="36D9375C">
      <w:pPr>
        <w:spacing w:before="120" w:line="264" w:lineRule="auto"/>
        <w:ind w:right="566"/>
        <w:jc w:val="both"/>
      </w:pPr>
      <w:r w:rsidRPr="36D9375C">
        <w:rPr>
          <w:rFonts w:ascii="Calibri" w:eastAsia="Calibri" w:hAnsi="Calibri" w:cs="Calibri"/>
          <w:color w:val="000000" w:themeColor="text1"/>
        </w:rPr>
        <w:t>O halde Ānanda, Büyük Orman’daki Kalkanlı Ev’e gidelim.”</w:t>
      </w:r>
    </w:p>
    <w:p w14:paraId="01B49070" w14:textId="68824933"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“Nasıl isterseniz Efendim.” diye yanıt verdi.</w:t>
      </w:r>
    </w:p>
    <w:p w14:paraId="476C13AE" w14:textId="6C5DC37D"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Kutlu Kişi Saygıdeğer Ānanda ile birlikte Büyük Orman’daki Kalkanlı Ev’e gitti. Burada Saygıdeğer Ānanda’ya şunları söyledi: “Şimdi git Ānanda, Vesālī civarında yaşayan izdeşleri toplantı salonuna çağır.”</w:t>
      </w:r>
    </w:p>
    <w:p w14:paraId="6CA42059" w14:textId="3C8E143B" w:rsidR="24C49DFB" w:rsidRDefault="24C49DFB" w:rsidP="36D9375C">
      <w:pPr>
        <w:spacing w:before="120" w:line="264" w:lineRule="auto"/>
        <w:ind w:right="566"/>
        <w:jc w:val="both"/>
      </w:pPr>
      <w:r w:rsidRPr="36D9375C">
        <w:rPr>
          <w:rFonts w:ascii="Calibri" w:eastAsia="Calibri" w:hAnsi="Calibri" w:cs="Calibri"/>
          <w:color w:val="000000" w:themeColor="text1"/>
        </w:rPr>
        <w:t>“Nasıl isterseniz Efendim.”</w:t>
      </w:r>
    </w:p>
    <w:p w14:paraId="26FA265F" w14:textId="393235C2"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Vesālī civarındaki tüm izdeşleri toplantı salonunda topladı. Ardından Kutlu Kişi’yi saygıyla selamladıktan sonra yanına oturdu ve “İzdeş topluluğu toplandı Efendim. Kutlu Kişi dilediğini yapabilir.” dedi.</w:t>
      </w:r>
    </w:p>
    <w:p w14:paraId="1227A3E8" w14:textId="51557586" w:rsidR="24C49DFB" w:rsidRDefault="24C49DFB" w:rsidP="36D9375C">
      <w:pPr>
        <w:spacing w:before="120" w:line="264" w:lineRule="auto"/>
        <w:ind w:right="566"/>
        <w:jc w:val="both"/>
      </w:pPr>
      <w:r w:rsidRPr="36D9375C">
        <w:rPr>
          <w:rFonts w:ascii="Calibri" w:eastAsia="Calibri" w:hAnsi="Calibri" w:cs="Calibri"/>
          <w:color w:val="000000" w:themeColor="text1"/>
        </w:rPr>
        <w:t>Kutlu Kişi toplantı salonuna girdi ve kendisi için hazırlanmış olan yere oturduktan sonra izdeşlere şunları söyledi: “İzdeşler, size doğrudan bilgi ile elde ettiğim öğretileri aktardım ve sizler tarafından da bilinmesini sağladım. Bunları öğrenerek, geliştirerek, çalışarak ve sık sık uygulayarak saf bir hayat yaratmalı; herkesin refahı ve mutluluğu, tanrıların ve insanların faydası, refahı ve mutluluğu için geliştirmelisiniz.</w:t>
      </w:r>
    </w:p>
    <w:p w14:paraId="0A6F5E9A" w14:textId="3C0150A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Peki bu öğretiler nedir izdeşler? Bunlar kesintisiz farkındalığın dört odağı, dört doğru çaba, insanüstü güçlerin dört bileşeni, beş manevi yetenek, beş güç, aydınlanmanın yedi </w:t>
      </w:r>
      <w:r w:rsidRPr="36D9375C">
        <w:rPr>
          <w:rFonts w:ascii="Calibri" w:eastAsia="Calibri" w:hAnsi="Calibri" w:cs="Calibri"/>
          <w:color w:val="000000" w:themeColor="text1"/>
          <w:lang w:val="fr"/>
        </w:rPr>
        <w:t>faktörü</w:t>
      </w:r>
      <w:r w:rsidRPr="36D9375C">
        <w:rPr>
          <w:rFonts w:ascii="Calibri" w:eastAsia="Calibri" w:hAnsi="Calibri" w:cs="Calibri"/>
          <w:color w:val="000000" w:themeColor="text1"/>
        </w:rPr>
        <w:t xml:space="preserve"> ve Sekiz Basamaklı Soylu Yol’dur. İzdeşler, bunlar doğrudan bilgi ile elde ettiğim öğretilerdir. Bunları öğrenerek, geliştirerek, çalışarak ve sık sık uygulayarak saf bir hayat yaratmalı; herkesin refahı ve mutluluğu, tanrıların ve insanların faydası, refahı ve mutluluğu için geliştirmelisiniz.”</w:t>
      </w:r>
    </w:p>
    <w:p w14:paraId="04C20D9A" w14:textId="37EFE53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sözlerine şunları ekledi: “İzdeşler! Bu nedenle sizlere bildiriyorum ki koşullara bağlı tüm oluşumlar dağılmak zorundadır. Kendi kurtuluşunuz için özenle </w:t>
      </w:r>
      <w:r w:rsidRPr="36D9375C">
        <w:rPr>
          <w:rFonts w:ascii="Calibri" w:eastAsia="Calibri" w:hAnsi="Calibri" w:cs="Calibri"/>
          <w:color w:val="000000" w:themeColor="text1"/>
        </w:rPr>
        <w:lastRenderedPageBreak/>
        <w:t>çabalayın.</w:t>
      </w:r>
      <w:hyperlink r:id="rId18" w:anchor="_ftn15">
        <w:r w:rsidRPr="36D9375C">
          <w:rPr>
            <w:rStyle w:val="Hyperlink"/>
            <w:rFonts w:ascii="Calibri" w:eastAsia="Calibri" w:hAnsi="Calibri" w:cs="Calibri"/>
            <w:color w:val="000000" w:themeColor="text1"/>
            <w:vertAlign w:val="superscript"/>
          </w:rPr>
          <w:t>[15]</w:t>
        </w:r>
      </w:hyperlink>
      <w:r w:rsidRPr="36D9375C">
        <w:rPr>
          <w:rFonts w:ascii="Calibri" w:eastAsia="Calibri" w:hAnsi="Calibri" w:cs="Calibri"/>
          <w:color w:val="000000" w:themeColor="text1"/>
        </w:rPr>
        <w:t xml:space="preserve"> Tathāgata’nın parinibbānası yakın. Bundan üç ay sonra tümüyle Öte’ye geçeceğim.” </w:t>
      </w:r>
    </w:p>
    <w:p w14:paraId="0915AC2D" w14:textId="09B41AE3" w:rsidR="24C49DFB" w:rsidRDefault="24C49DFB" w:rsidP="36D9375C">
      <w:pPr>
        <w:spacing w:before="120" w:line="264" w:lineRule="auto"/>
        <w:ind w:right="566"/>
        <w:jc w:val="both"/>
      </w:pPr>
      <w:r w:rsidRPr="36D9375C">
        <w:rPr>
          <w:rFonts w:ascii="Calibri" w:eastAsia="Calibri" w:hAnsi="Calibri" w:cs="Calibri"/>
          <w:color w:val="000000" w:themeColor="text1"/>
        </w:rPr>
        <w:t>Bu sözleri söyleyen Kutlu Kişi, Yüce Öğretmen sözlerine şunları ekledi:</w:t>
      </w:r>
    </w:p>
    <w:p w14:paraId="7B1FC70C" w14:textId="22BCA67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89B8D49" w14:textId="26E3DB72" w:rsidR="24C49DFB" w:rsidRDefault="24C49DFB" w:rsidP="36D9375C">
      <w:pPr>
        <w:spacing w:before="120" w:line="264" w:lineRule="auto"/>
        <w:ind w:right="566"/>
        <w:jc w:val="both"/>
      </w:pPr>
      <w:r w:rsidRPr="36D9375C">
        <w:rPr>
          <w:rFonts w:ascii="Calibri" w:eastAsia="Calibri" w:hAnsi="Calibri" w:cs="Calibri"/>
          <w:color w:val="000000" w:themeColor="text1"/>
        </w:rPr>
        <w:t>“Yaşım ilerledi,</w:t>
      </w:r>
    </w:p>
    <w:p w14:paraId="304C9B35" w14:textId="12978B6F" w:rsidR="24C49DFB" w:rsidRDefault="24C49DFB" w:rsidP="36D9375C">
      <w:pPr>
        <w:spacing w:before="120" w:line="264" w:lineRule="auto"/>
        <w:ind w:right="566"/>
        <w:jc w:val="both"/>
      </w:pPr>
      <w:r w:rsidRPr="36D9375C">
        <w:rPr>
          <w:rFonts w:ascii="Calibri" w:eastAsia="Calibri" w:hAnsi="Calibri" w:cs="Calibri"/>
          <w:color w:val="000000" w:themeColor="text1"/>
        </w:rPr>
        <w:t>Ömrüm kısaldı.</w:t>
      </w:r>
    </w:p>
    <w:p w14:paraId="73B56848" w14:textId="7DFAA26A" w:rsidR="24C49DFB" w:rsidRDefault="24C49DFB" w:rsidP="36D9375C">
      <w:pPr>
        <w:spacing w:before="120" w:line="264" w:lineRule="auto"/>
        <w:ind w:right="566"/>
        <w:jc w:val="both"/>
      </w:pPr>
      <w:r w:rsidRPr="36D9375C">
        <w:rPr>
          <w:rFonts w:ascii="Calibri" w:eastAsia="Calibri" w:hAnsi="Calibri" w:cs="Calibri"/>
          <w:color w:val="000000" w:themeColor="text1"/>
        </w:rPr>
        <w:t>Kendi sığınağımı hazırladım,</w:t>
      </w:r>
    </w:p>
    <w:p w14:paraId="06D5CF46" w14:textId="0415952D" w:rsidR="24C49DFB" w:rsidRDefault="24C49DFB" w:rsidP="36D9375C">
      <w:pPr>
        <w:spacing w:before="120" w:line="264" w:lineRule="auto"/>
        <w:ind w:right="566"/>
        <w:jc w:val="both"/>
      </w:pPr>
      <w:r w:rsidRPr="36D9375C">
        <w:rPr>
          <w:rFonts w:ascii="Calibri" w:eastAsia="Calibri" w:hAnsi="Calibri" w:cs="Calibri"/>
          <w:color w:val="000000" w:themeColor="text1"/>
        </w:rPr>
        <w:t>Yaşam iradesini bırakarak sizlerden ayrılıyorum.</w:t>
      </w:r>
    </w:p>
    <w:p w14:paraId="01BFC438" w14:textId="6DFDFFC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B88B884" w14:textId="3AE29367" w:rsidR="24C49DFB" w:rsidRDefault="24C49DFB" w:rsidP="36D9375C">
      <w:pPr>
        <w:spacing w:before="120" w:line="264" w:lineRule="auto"/>
        <w:ind w:right="566"/>
        <w:jc w:val="both"/>
      </w:pPr>
      <w:r w:rsidRPr="36D9375C">
        <w:rPr>
          <w:rFonts w:ascii="Calibri" w:eastAsia="Calibri" w:hAnsi="Calibri" w:cs="Calibri"/>
          <w:color w:val="000000" w:themeColor="text1"/>
        </w:rPr>
        <w:t>Bu nedenle tüm gücünüzle çabalayın ey izdeşler!</w:t>
      </w:r>
    </w:p>
    <w:p w14:paraId="12CBDF04" w14:textId="5A3E5F38" w:rsidR="24C49DFB" w:rsidRDefault="24C49DFB" w:rsidP="36D9375C">
      <w:pPr>
        <w:spacing w:before="120" w:line="264" w:lineRule="auto"/>
        <w:ind w:right="566"/>
        <w:jc w:val="both"/>
      </w:pPr>
      <w:r w:rsidRPr="36D9375C">
        <w:rPr>
          <w:rFonts w:ascii="Calibri" w:eastAsia="Calibri" w:hAnsi="Calibri" w:cs="Calibri"/>
          <w:color w:val="000000" w:themeColor="text1"/>
        </w:rPr>
        <w:t>Özenli, farkında ve erdemli olun!</w:t>
      </w:r>
    </w:p>
    <w:p w14:paraId="12F37901" w14:textId="144D1F80" w:rsidR="24C49DFB" w:rsidRDefault="24C49DFB" w:rsidP="36D9375C">
      <w:pPr>
        <w:spacing w:before="120" w:line="264" w:lineRule="auto"/>
        <w:ind w:right="566"/>
        <w:jc w:val="both"/>
      </w:pPr>
      <w:r w:rsidRPr="36D9375C">
        <w:rPr>
          <w:rFonts w:ascii="Calibri" w:eastAsia="Calibri" w:hAnsi="Calibri" w:cs="Calibri"/>
          <w:color w:val="000000" w:themeColor="text1"/>
        </w:rPr>
        <w:t>Doğru bir niyetle</w:t>
      </w:r>
    </w:p>
    <w:p w14:paraId="28A41065" w14:textId="17E8B972" w:rsidR="24C49DFB" w:rsidRDefault="24C49DFB" w:rsidP="36D9375C">
      <w:pPr>
        <w:spacing w:before="120" w:line="264" w:lineRule="auto"/>
        <w:ind w:right="566"/>
        <w:jc w:val="both"/>
      </w:pPr>
      <w:r w:rsidRPr="36D9375C">
        <w:rPr>
          <w:rFonts w:ascii="Calibri" w:eastAsia="Calibri" w:hAnsi="Calibri" w:cs="Calibri"/>
          <w:color w:val="000000" w:themeColor="text1"/>
        </w:rPr>
        <w:t>Zihninizi koruyun!</w:t>
      </w:r>
    </w:p>
    <w:p w14:paraId="545B23AD" w14:textId="541272A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D6B80DE" w14:textId="5742B387" w:rsidR="24C49DFB" w:rsidRDefault="24C49DFB" w:rsidP="36D9375C">
      <w:pPr>
        <w:spacing w:before="120" w:line="264" w:lineRule="auto"/>
        <w:ind w:right="566"/>
        <w:jc w:val="both"/>
      </w:pPr>
      <w:r w:rsidRPr="36D9375C">
        <w:rPr>
          <w:rFonts w:ascii="Calibri" w:eastAsia="Calibri" w:hAnsi="Calibri" w:cs="Calibri"/>
          <w:color w:val="000000" w:themeColor="text1"/>
        </w:rPr>
        <w:t>Kim ki Dhamma ve Disiplin’i</w:t>
      </w:r>
    </w:p>
    <w:p w14:paraId="0BE1F72B" w14:textId="068414EB" w:rsidR="24C49DFB" w:rsidRDefault="24C49DFB" w:rsidP="36D9375C">
      <w:pPr>
        <w:spacing w:before="120" w:line="264" w:lineRule="auto"/>
        <w:ind w:right="566"/>
        <w:jc w:val="both"/>
      </w:pPr>
      <w:r w:rsidRPr="36D9375C">
        <w:rPr>
          <w:rFonts w:ascii="Calibri" w:eastAsia="Calibri" w:hAnsi="Calibri" w:cs="Calibri"/>
          <w:color w:val="000000" w:themeColor="text1"/>
        </w:rPr>
        <w:t>Kararlılık ve özenle geliştirirse</w:t>
      </w:r>
    </w:p>
    <w:p w14:paraId="7585D587" w14:textId="5A7C110C" w:rsidR="24C49DFB" w:rsidRDefault="24C49DFB" w:rsidP="36D9375C">
      <w:pPr>
        <w:spacing w:before="120" w:line="264" w:lineRule="auto"/>
        <w:ind w:right="566"/>
        <w:jc w:val="both"/>
      </w:pPr>
      <w:r w:rsidRPr="36D9375C">
        <w:rPr>
          <w:rFonts w:ascii="Calibri" w:eastAsia="Calibri" w:hAnsi="Calibri" w:cs="Calibri"/>
          <w:color w:val="000000" w:themeColor="text1"/>
        </w:rPr>
        <w:t>Yeniden doğum çarkının ötesine geçer</w:t>
      </w:r>
    </w:p>
    <w:p w14:paraId="7CC5B506" w14:textId="145E5869" w:rsidR="24C49DFB" w:rsidRDefault="24C49DFB" w:rsidP="36D9375C">
      <w:pPr>
        <w:spacing w:before="120" w:line="264" w:lineRule="auto"/>
        <w:ind w:right="566"/>
        <w:jc w:val="both"/>
      </w:pPr>
      <w:r w:rsidRPr="36D9375C">
        <w:rPr>
          <w:rFonts w:ascii="Calibri" w:eastAsia="Calibri" w:hAnsi="Calibri" w:cs="Calibri"/>
          <w:color w:val="000000" w:themeColor="text1"/>
        </w:rPr>
        <w:t>Izdırabı sonlandırır.”</w:t>
      </w:r>
    </w:p>
    <w:p w14:paraId="37992E0A" w14:textId="278888E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5DE11A69" w14:textId="7381B753" w:rsidR="24C49DFB" w:rsidRDefault="24C49DFB" w:rsidP="36D9375C">
      <w:pPr>
        <w:spacing w:before="120" w:line="264" w:lineRule="auto"/>
        <w:ind w:right="566"/>
        <w:jc w:val="both"/>
      </w:pPr>
      <w:r w:rsidRPr="36D9375C">
        <w:rPr>
          <w:rFonts w:ascii="Calibri" w:eastAsia="Calibri" w:hAnsi="Calibri" w:cs="Calibri"/>
          <w:color w:val="000000" w:themeColor="text1"/>
        </w:rPr>
        <w:t>DÖRDÜNCÜ BÖLÜM: SON YEMEK</w:t>
      </w:r>
    </w:p>
    <w:p w14:paraId="1DB562A3" w14:textId="270E039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Fil Bakışı </w:t>
      </w:r>
    </w:p>
    <w:p w14:paraId="19696813" w14:textId="263EB568"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sabahın erken saatinde cübbesini ve sadaka çanağını alarak Vesālī’ye günlük sadakasını dilenmeye gitti. Dilenme turunun ardından yemeğini yedi ve geriye döndükten sonra fil bakışı</w:t>
      </w:r>
      <w:hyperlink r:id="rId19" w:anchor="_ftn16">
        <w:r w:rsidRPr="36D9375C">
          <w:rPr>
            <w:rStyle w:val="Hyperlink"/>
            <w:rFonts w:ascii="Calibri" w:eastAsia="Calibri" w:hAnsi="Calibri" w:cs="Calibri"/>
            <w:color w:val="000000" w:themeColor="text1"/>
            <w:vertAlign w:val="superscript"/>
          </w:rPr>
          <w:t>[16]</w:t>
        </w:r>
      </w:hyperlink>
      <w:r w:rsidRPr="36D9375C">
        <w:rPr>
          <w:rFonts w:ascii="Calibri" w:eastAsia="Calibri" w:hAnsi="Calibri" w:cs="Calibri"/>
          <w:color w:val="000000" w:themeColor="text1"/>
        </w:rPr>
        <w:t xml:space="preserve"> ile Vesālī’ye tepeden baktı ve Saygıdeğer Ānanda’ya şöyle dedi: “Bu, Tathāgata’nın Vesālī’ye son bakışı. Gel Ānanda, Bhandagama’ya gidelim.”</w:t>
      </w:r>
    </w:p>
    <w:p w14:paraId="215CAF8D" w14:textId="315CBAE9" w:rsidR="24C49DFB" w:rsidRDefault="24C49DFB" w:rsidP="36D9375C">
      <w:pPr>
        <w:spacing w:before="120" w:line="264" w:lineRule="auto"/>
        <w:ind w:right="566"/>
        <w:jc w:val="both"/>
      </w:pPr>
      <w:r w:rsidRPr="36D9375C">
        <w:rPr>
          <w:rFonts w:ascii="Calibri" w:eastAsia="Calibri" w:hAnsi="Calibri" w:cs="Calibri"/>
          <w:color w:val="000000" w:themeColor="text1"/>
        </w:rPr>
        <w:t>“Peki Efendim.”</w:t>
      </w:r>
    </w:p>
    <w:p w14:paraId="0BB109E9" w14:textId="7299D6C2" w:rsidR="24C49DFB" w:rsidRDefault="24C49DFB" w:rsidP="36D9375C">
      <w:pPr>
        <w:spacing w:before="120" w:line="264" w:lineRule="auto"/>
        <w:ind w:right="566"/>
        <w:jc w:val="both"/>
      </w:pPr>
      <w:r w:rsidRPr="36D9375C">
        <w:rPr>
          <w:rFonts w:ascii="Calibri" w:eastAsia="Calibri" w:hAnsi="Calibri" w:cs="Calibri"/>
          <w:color w:val="000000" w:themeColor="text1"/>
        </w:rPr>
        <w:t>Daha sonra Kutlu Kişi geniş bir izdeş topluluğu ile Bhandagama’da ikamet etmeye başladı.</w:t>
      </w:r>
    </w:p>
    <w:p w14:paraId="7376DC8D" w14:textId="7CC6A7DC"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Burada Kutlu Kişi izdeşlere şöyle seslendi: “Sizler ve ben dört şeyi anlayamadığımız ve kavrayamadığımız için çok uzun bir zamandır yeniden doğum döngüsüne tabi olarak bir yaşamdan diğerine geçtik durduk. Hangi dört? Bunlar soylu erdem, soylu kıpırtısız konsantrasyon, soylu bilgelik ve soylu özgürlüktür. Fakat izdeşler, bunlar artık anlaşıldı ve kavrandı, var olma arzusu kökünden söküldü, yeniden doğuma götüren her ne varsa yok edildi, bundan sonra yeniden doğum yok.”</w:t>
      </w:r>
    </w:p>
    <w:p w14:paraId="6E9BB74B" w14:textId="674ECFEE" w:rsidR="24C49DFB" w:rsidRDefault="24C49DFB" w:rsidP="36D9375C">
      <w:pPr>
        <w:spacing w:before="120" w:line="264" w:lineRule="auto"/>
        <w:ind w:right="566"/>
        <w:jc w:val="both"/>
      </w:pPr>
      <w:r w:rsidRPr="36D9375C">
        <w:rPr>
          <w:rFonts w:ascii="Calibri" w:eastAsia="Calibri" w:hAnsi="Calibri" w:cs="Calibri"/>
          <w:color w:val="000000" w:themeColor="text1"/>
        </w:rPr>
        <w:t>Bu sözleri söyleyen Kutlu Kişi, Yüce Öğretmen ardından şunları ekledi:</w:t>
      </w:r>
    </w:p>
    <w:p w14:paraId="7391FA13" w14:textId="2EEBC017" w:rsidR="24C49DFB" w:rsidRDefault="24C49DFB" w:rsidP="36D9375C">
      <w:pPr>
        <w:spacing w:before="120" w:line="264" w:lineRule="auto"/>
        <w:ind w:right="566"/>
        <w:jc w:val="both"/>
      </w:pPr>
      <w:r w:rsidRPr="36D9375C">
        <w:rPr>
          <w:rFonts w:ascii="Calibri" w:eastAsia="Calibri" w:hAnsi="Calibri" w:cs="Calibri"/>
          <w:color w:val="000000" w:themeColor="text1"/>
        </w:rPr>
        <w:t>“Erdem (sīla), kıpırtısız konsantrasyon (samādhi), bilgelik (paññā),</w:t>
      </w:r>
    </w:p>
    <w:p w14:paraId="15B95F5B" w14:textId="2FAA9FCB" w:rsidR="24C49DFB" w:rsidRDefault="24C49DFB" w:rsidP="36D9375C">
      <w:pPr>
        <w:spacing w:before="120" w:line="264" w:lineRule="auto"/>
        <w:ind w:right="566"/>
        <w:jc w:val="both"/>
      </w:pPr>
      <w:r w:rsidRPr="36D9375C">
        <w:rPr>
          <w:rFonts w:ascii="Calibri" w:eastAsia="Calibri" w:hAnsi="Calibri" w:cs="Calibri"/>
          <w:color w:val="000000" w:themeColor="text1"/>
          <w:lang w:val="fr-FR"/>
        </w:rPr>
        <w:t>Ve mutlak özgürlük (vimutti):</w:t>
      </w:r>
    </w:p>
    <w:p w14:paraId="4058A18F" w14:textId="6FB0B8EA" w:rsidR="24C49DFB" w:rsidRDefault="24C49DFB" w:rsidP="36D9375C">
      <w:pPr>
        <w:spacing w:before="120" w:line="264" w:lineRule="auto"/>
        <w:ind w:right="566"/>
        <w:jc w:val="both"/>
      </w:pPr>
      <w:r w:rsidRPr="36D9375C">
        <w:rPr>
          <w:rFonts w:ascii="Calibri" w:eastAsia="Calibri" w:hAnsi="Calibri" w:cs="Calibri"/>
          <w:color w:val="000000" w:themeColor="text1"/>
        </w:rPr>
        <w:t>Bu Dhammalar</w:t>
      </w:r>
    </w:p>
    <w:p w14:paraId="5C106A90" w14:textId="090697F6" w:rsidR="24C49DFB" w:rsidRDefault="24C49DFB" w:rsidP="36D9375C">
      <w:pPr>
        <w:spacing w:before="120" w:line="264" w:lineRule="auto"/>
        <w:ind w:right="566"/>
        <w:jc w:val="both"/>
      </w:pPr>
      <w:r w:rsidRPr="36D9375C">
        <w:rPr>
          <w:rFonts w:ascii="Calibri" w:eastAsia="Calibri" w:hAnsi="Calibri" w:cs="Calibri"/>
          <w:color w:val="000000" w:themeColor="text1"/>
          <w:lang w:val="fr-FR"/>
        </w:rPr>
        <w:t xml:space="preserve">Şanlı Gotama tarafından kavranmıştır.  </w:t>
      </w:r>
    </w:p>
    <w:p w14:paraId="4912F117" w14:textId="16C9704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6DC79AA" w14:textId="35FFD39B" w:rsidR="24C49DFB" w:rsidRDefault="24C49DFB" w:rsidP="36D9375C">
      <w:pPr>
        <w:spacing w:before="120" w:line="264" w:lineRule="auto"/>
        <w:ind w:right="566"/>
        <w:jc w:val="both"/>
      </w:pPr>
      <w:r w:rsidRPr="36D9375C">
        <w:rPr>
          <w:rFonts w:ascii="Calibri" w:eastAsia="Calibri" w:hAnsi="Calibri" w:cs="Calibri"/>
          <w:color w:val="000000" w:themeColor="text1"/>
        </w:rPr>
        <w:t>Böylece Budha doğrudan bilgiyle ulaştığı</w:t>
      </w:r>
    </w:p>
    <w:p w14:paraId="3C87D90F" w14:textId="518E258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Dhamma’yı izdeşlerine öğretti. </w:t>
      </w:r>
    </w:p>
    <w:p w14:paraId="06989FED" w14:textId="6093F75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Öğretmen ızdırabı sonlandırdı. </w:t>
      </w:r>
    </w:p>
    <w:p w14:paraId="468BD0D1" w14:textId="15185F6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Berrak bir şekilde görerek, Nibbāna’ya ulaştı.” </w:t>
      </w:r>
    </w:p>
    <w:p w14:paraId="2C91C3E5" w14:textId="4FAC53D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161AB5EF" w14:textId="79B371EC" w:rsidR="24C49DFB" w:rsidRDefault="24C49DFB" w:rsidP="36D9375C">
      <w:pPr>
        <w:spacing w:before="120" w:after="0" w:line="264" w:lineRule="auto"/>
        <w:ind w:right="566"/>
        <w:jc w:val="both"/>
      </w:pPr>
      <w:r w:rsidRPr="36D9375C">
        <w:rPr>
          <w:rFonts w:ascii="Calibri" w:eastAsia="Calibri" w:hAnsi="Calibri" w:cs="Calibri"/>
          <w:color w:val="000000" w:themeColor="text1"/>
        </w:rPr>
        <w:t xml:space="preserve">Aynı zamanda Kutlu Kişi Bhandagama’da da izdeşlere sık sık öğütlerde bulundu: </w:t>
      </w:r>
      <w:r w:rsidRPr="36D9375C">
        <w:rPr>
          <w:rFonts w:ascii="Calibri" w:eastAsia="Calibri" w:hAnsi="Calibri" w:cs="Calibri"/>
          <w:color w:val="151515"/>
        </w:rPr>
        <w:t>“Erdem budur, konsantrasyon budur, bilgelik budur. 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762A0765" w14:textId="71C836A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dilediği kadar Bhandagama’da kaldıktan sonra Saygıdeğer Ānanda’ya “Gel Ānanda, Hatthigama’ya gidelim.” dedi. </w:t>
      </w:r>
    </w:p>
    <w:p w14:paraId="5E029919" w14:textId="727313D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“Nasıl isterseniz Efendim.” diye yanıt verdi Saygıdeğer Ānanda. Kutlu Kişi yanında kalabalık bir izdeş topluluğu ile Hatthigama’da ikamet etmeye başladı. Burada dilediği kadar kaldıktan sonra Ambagama’ya, oradan da Jambugama’ya gitti. Gittiği her yerde izdeşlere sık sık öğütlerde bulundu: </w:t>
      </w:r>
    </w:p>
    <w:p w14:paraId="01C911AE" w14:textId="0A351376" w:rsidR="24C49DFB" w:rsidRDefault="24C49DFB" w:rsidP="36D9375C">
      <w:pPr>
        <w:spacing w:before="120" w:line="264" w:lineRule="auto"/>
        <w:ind w:right="566"/>
        <w:jc w:val="both"/>
      </w:pPr>
      <w:r w:rsidRPr="36D9375C">
        <w:rPr>
          <w:rFonts w:ascii="Calibri" w:eastAsia="Calibri" w:hAnsi="Calibri" w:cs="Calibri"/>
          <w:color w:val="151515"/>
        </w:rPr>
        <w:t xml:space="preserve">“Erdem budur, konsantrasyon budur, bilgelik budur. Erdemle beslenen konsantrasyon büyük meyveler verir, büyük faydalar sağlar. Konsantrasyonla beslenen bilgelik büyük meyveler verir, büyük faydalar sağlar. Bilgelikle beslenen zihin duyusal arzulardan doğan </w:t>
      </w:r>
      <w:r w:rsidRPr="36D9375C">
        <w:rPr>
          <w:rFonts w:ascii="Calibri" w:eastAsia="Calibri" w:hAnsi="Calibri" w:cs="Calibri"/>
          <w:color w:val="151515"/>
        </w:rPr>
        <w:lastRenderedPageBreak/>
        <w:t>bozulmalardan, yeniden doğum arzusundan doğan bozulmalardan ve cehaletten doğan bozulmalardan mutlak olarak özgürleşir.”</w:t>
      </w:r>
    </w:p>
    <w:p w14:paraId="08408609" w14:textId="4F0B5F2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Jambugama’da da dilediği kadar kaldıktan sonra Saygıdeğer Ānanda’ya “Gel Ānanda, Bhoganagara’ya gidelim.” dedi. </w:t>
      </w:r>
    </w:p>
    <w:p w14:paraId="0771C42C" w14:textId="4D6DE901" w:rsidR="24C49DFB" w:rsidRDefault="24C49DFB" w:rsidP="36D9375C">
      <w:pPr>
        <w:spacing w:before="120" w:line="264" w:lineRule="auto"/>
        <w:ind w:right="566"/>
        <w:jc w:val="both"/>
      </w:pPr>
      <w:r w:rsidRPr="36D9375C">
        <w:rPr>
          <w:rFonts w:ascii="Calibri" w:eastAsia="Calibri" w:hAnsi="Calibri" w:cs="Calibri"/>
          <w:color w:val="000000" w:themeColor="text1"/>
        </w:rPr>
        <w:t>“Nasıl isterseniz Efendim.”</w:t>
      </w:r>
    </w:p>
    <w:p w14:paraId="0AD2D105" w14:textId="456F6B1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Kutlu Kişi yanında kalabalık bir izdeş topluluğu ile Bhoganagara’ya geldi ve burada Ānanda Tapınağı’nda konakladı. </w:t>
      </w:r>
    </w:p>
    <w:p w14:paraId="4E02DDE4" w14:textId="1A92B8B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0087EFA6" w14:textId="0FAB5A97" w:rsidR="24C49DFB" w:rsidRDefault="24C49DFB" w:rsidP="36D9375C">
      <w:pPr>
        <w:spacing w:before="120" w:line="264" w:lineRule="auto"/>
        <w:ind w:right="566"/>
        <w:jc w:val="both"/>
      </w:pPr>
      <w:r w:rsidRPr="36D9375C">
        <w:rPr>
          <w:rFonts w:ascii="Calibri" w:eastAsia="Calibri" w:hAnsi="Calibri" w:cs="Calibri"/>
          <w:color w:val="000000" w:themeColor="text1"/>
        </w:rPr>
        <w:t>Dört Büyük Referans</w:t>
      </w:r>
    </w:p>
    <w:p w14:paraId="5106E962" w14:textId="08CC14F0" w:rsidR="24C49DFB" w:rsidRDefault="24C49DFB" w:rsidP="36D9375C">
      <w:pPr>
        <w:spacing w:before="120" w:line="264" w:lineRule="auto"/>
        <w:ind w:right="566"/>
        <w:jc w:val="both"/>
      </w:pPr>
      <w:r w:rsidRPr="36D9375C">
        <w:rPr>
          <w:rFonts w:ascii="Calibri" w:eastAsia="Calibri" w:hAnsi="Calibri" w:cs="Calibri"/>
          <w:color w:val="000000" w:themeColor="text1"/>
        </w:rPr>
        <w:t>Burada Kutlu Kişi izdeşlere seslendi:</w:t>
      </w:r>
    </w:p>
    <w:p w14:paraId="2840AF70" w14:textId="459C790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“İzdeşler! Şimdi size dört büyük referansı açıklayacağım. Sözlerime kulak verin ve iyi dinleyin.” </w:t>
      </w:r>
    </w:p>
    <w:p w14:paraId="773598D8" w14:textId="3992A7B9" w:rsidR="24C49DFB" w:rsidRDefault="24C49DFB" w:rsidP="36D9375C">
      <w:pPr>
        <w:spacing w:before="120" w:line="264" w:lineRule="auto"/>
        <w:ind w:right="566"/>
        <w:jc w:val="both"/>
      </w:pPr>
      <w:r w:rsidRPr="36D9375C">
        <w:rPr>
          <w:rFonts w:ascii="Calibri" w:eastAsia="Calibri" w:hAnsi="Calibri" w:cs="Calibri"/>
          <w:color w:val="000000" w:themeColor="text1"/>
        </w:rPr>
        <w:t>İzdeşler bir ağızdan “Peki Efendimiz.” dediler.</w:t>
      </w:r>
    </w:p>
    <w:p w14:paraId="1A9B7CD3" w14:textId="4F278753"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Kutlu Kişi şunları söyledi: “Bir izdeş şu şekilde konuşabilir: ‘Kutlu Kişi’den yüz yüze şunları duydum ve öğrendim: Bu Dhamma ve Disiplin</w:t>
      </w:r>
      <w:hyperlink r:id="rId20" w:anchor="_ftn17">
        <w:r w:rsidRPr="36D9375C">
          <w:rPr>
            <w:rStyle w:val="Hyperlink"/>
            <w:rFonts w:ascii="Calibri" w:eastAsia="Calibri" w:hAnsi="Calibri" w:cs="Calibri"/>
            <w:color w:val="000000" w:themeColor="text1"/>
            <w:vertAlign w:val="superscript"/>
          </w:rPr>
          <w:t>[17]</w:t>
        </w:r>
      </w:hyperlink>
      <w:r w:rsidRPr="36D9375C">
        <w:rPr>
          <w:rFonts w:ascii="Calibri" w:eastAsia="Calibri" w:hAnsi="Calibri" w:cs="Calibri"/>
          <w:color w:val="000000" w:themeColor="text1"/>
        </w:rPr>
        <w:t xml:space="preserve"> Yüce Öğretmen’in talimatı.’ İzdeşler, bu durumda bu izdeşin söyledikleri ne kabul edilmeli ne de reddedilmelidir. Kabul etmeden ve reddetmeden kişinin tüm cümleleri kelime kelime inceleyerek izlerini suttalarda bulması ve Disiplin kurallarına uygun olup olmadığını doğrulaması gerekir. Eğer bunlar suttalarda bulunamazsa ya da Disiplin kuralları aracılığıyla doğrulanamazsa o zaman kişi şöyle bir sonuca varmalıdır: ‘Belli ki bu, Kutlu Kişi’nin öğrettiği bir şey değil; bu izdeş tarafından yanlış anlaşılmış.’ İzdeşler, bu şekilde onu reddedebilirsiniz. Ancak söylenenlerin izine suttalarda rastlıyorsanız ve Disiplin kuralları aracılığıyla onları doğrulayabiliyorsanız o zaman şöyle bir çıkarımda bulunmalısınız: ‘Açıkça görülüyor ki bu, Kutlu Kişi’nin öğrettiği bir şey. Bu izdeş tarafından doğru anlaşılmış.’ İzdeşler, bu sayede onu birinci referans olarak kabul edebilirsiniz. </w:t>
      </w:r>
    </w:p>
    <w:p w14:paraId="00B32F9C" w14:textId="4681891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Başka bir izdeş şunları söyleyebilir: ‘Şu isimli tapınakta önde gelen yaşlı, kıdemli izdeşle birlikte bir saṅgha yaşıyordu. Bu saṅghada yüz yüze şunları duydum ve öğrendim: Bu Dhamma ve Disiplin Yüce Öğretmen’in talimatı.’ İzdeşler, bu durumda bu izdeşin söyledikleri ne kabul edilmeli ne de reddedilmelidir. Kabul etmeden ve reddetmeden kişinin tüm cümleleri kelime kelime inceleyerek izlerini suttalarda bulması ve Disiplin kurallarına uygun olup olmadığını doğrulaması gerekir. Eğer bunlar suttalarda bulunamazsa ya da Disiplin kuralları aracılığıyla doğrulanamazsa o zaman kişi şöyle bir sonuca varmalıdır: ‘Belli ki bu, Kutlu Kişi’nin öğrettiği bir şey değil; bu saṅgha tarafından yanlış anlaşılmış.’ İzdeşler, bu şekilde onu reddedebilirsiniz. Ancak söylenenlerin izine suttalarda rastlıyorsanız ve Disiplin kuralları aracılığıyla onları doğrulayabiliyorsanız o zaman şöyle bir çıkarımda </w:t>
      </w:r>
      <w:r w:rsidRPr="36D9375C">
        <w:rPr>
          <w:rFonts w:ascii="Calibri" w:eastAsia="Calibri" w:hAnsi="Calibri" w:cs="Calibri"/>
          <w:color w:val="000000" w:themeColor="text1"/>
        </w:rPr>
        <w:lastRenderedPageBreak/>
        <w:t xml:space="preserve">bulunmalısınız: ‘Açıkça görülüyor ki bu, Kutlu Kişi’nin öğrettiği bir şey. Bu saṅgha tarafından doğru anlaşılmış.’ İzdeşler, bu sayede onu ikinci referans olarak kabul edebilirsiniz. </w:t>
      </w:r>
    </w:p>
    <w:p w14:paraId="353EA8D9" w14:textId="4F88EAA9" w:rsidR="24C49DFB" w:rsidRDefault="24C49DFB" w:rsidP="36D9375C">
      <w:pPr>
        <w:spacing w:before="120" w:line="264" w:lineRule="auto"/>
        <w:ind w:right="566"/>
        <w:jc w:val="both"/>
      </w:pPr>
      <w:r w:rsidRPr="36D9375C">
        <w:rPr>
          <w:rFonts w:ascii="Calibri" w:eastAsia="Calibri" w:hAnsi="Calibri" w:cs="Calibri"/>
          <w:color w:val="000000" w:themeColor="text1"/>
        </w:rPr>
        <w:t>Başka bir izdeş şunları söyleyebilir: ‘Şu isimli bir tapınakta öğretide ustalaşmış, öğretiyi tümüyle uygulamış, Dhamma’nın, Disiplin’in ve Öğreti’nin özünün koruyucusu olan kıdemli izdeşler yaşıyordu. Bu izdeşlerden yüz yüze şunları duydum ve öğrendim: Bu Dhamma ve bu Disiplin Yüce Öğretmen’in talimatı.’ İzdeşler, bu durumda bu izdeşin söyledikleri ne kabul edilmeli ne de reddedilmelidir. Kabul etmeden ve reddetmeden kişinin tüm cümleleri kelime kelime inceleyerek izlerini suttalarda bulması ve Disiplin kurallarına uygun olup olmadığını doğrulaması gerekir. Eğer bunlar suttalarda bulunamazsa ya da Disiplin kuralları aracılığıyla doğrulanamazsa o zaman kişi şöyle bir sonuca varmalıdır: ‘Belli ki bu, Kutlu Kişi’nin öğrettiği bir şey değil; bu kıdemli izdeşler tarafından yanlış anlaşılmış.’ İzdeşler, bu şekilde onu reddedebilirsiniz. Ancak söylenenlerin izine suttalarda rastlıyorsanız ve Disiplin kuralları aracılığıyla onları doğrulayabiliyorsanız o zaman şöyle bir çıkarımda bulunmalısınız: ‘Açıkça görülüyor ki bu, Kutlu Kişi’nin öğrettiği bir şey. Bu kıdemli izdeşler tarafından doğru anlaşılmış.’ İzdeşler, bu sayede onu üçüncü referans olarak kabul edebilirsiniz.</w:t>
      </w:r>
    </w:p>
    <w:p w14:paraId="6415F71A" w14:textId="4084C6D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Başka bir izdeş şunları söyleyebilir: ‘Şu isimli bir tapınakta öğretide ustalaşmış, öğretiyi tümüyle uygulamış, Dhamma’nın, Disiplin’in ve Öğreti’nin özünün koruyucusu şu isimli tek bir kıdemli izdeş yaşıyordu. Bu bilgeden yüz yüze şunları duydum ve öğrendim: Bu Dhamma ve bu Disiplin Yüce Öğretmen’in talimatı.’ İzdeşler, bu durumda bu izdeşin söyledikleri ne kabul edilmeli ne de reddedilmelidir. Kabul etmeden ve reddetmeden kişinin tüm cümleleri kelime kelime inceleyerek izlerini suttalarda bulması ve Disiplin kurallarına uygun olup olmadığını doğrulaması gerekir. Eğer bunlar suttalarda bulunamazsa ya da Disiplin kuralları aracılığıyla doğrulanamazsa o zaman kişi şöyle bir sonuca varmalıdır: ‘Belli ki bu, Kutlu Kişi’nin öğrettiği bir şey değil; bu kıdemli izdeş tarafından yanlış anlaşılmış.’ İzdeşler, bu şekilde onu reddedebilirsiniz. Ancak söylenenlerin izine suttalarda rastlıyorsanız ve Disiplin kuralları aracılığıyla onları doğrulayabiliyorsanız o zaman şöyle bir çıkarımda bulunmalısınız: ‘Açıkça görülüyor ki bu, Kutlu Kişi’nin öğrettiği bir şey. Bu kıdemli izdeş tarafından doğru anlaşılmış.’ İzdeşler, bu sayede onu dördüncü referans olarak kabul edebilirsiniz. </w:t>
      </w:r>
    </w:p>
    <w:p w14:paraId="701F1AD0" w14:textId="6DC51C9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İşte bunlar sizin korumanız gereken dört referanstır.” </w:t>
      </w:r>
    </w:p>
    <w:p w14:paraId="0D69F5BC" w14:textId="1D038B0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Ayrıca Bhoganagara’da Ānanda Tapınağı’nda Kutlu Kişi izdeşlere sık sık öğütlerde bulundu: “Erdem budur, konsantrasyon budur, bilgelik budur. </w:t>
      </w:r>
      <w:r w:rsidRPr="36D9375C">
        <w:rPr>
          <w:rFonts w:ascii="Calibri" w:eastAsia="Calibri" w:hAnsi="Calibri" w:cs="Calibri"/>
          <w:color w:val="151515"/>
        </w:rPr>
        <w:t>Erdemle beslenen konsantrasyon büyük meyveler verir, büyük faydalar sağlar. Konsantrasyonla beslenen bilgelik büyük meyveler verir, büyük faydalar sağlar. Bilgelikle beslenen zihin duyusal arzulardan doğan bozulmalardan, yeniden doğum arzusundan doğan bozulmalardan ve cehaletten doğan bozulmalardan mutlak olarak özgürleşir.”</w:t>
      </w:r>
    </w:p>
    <w:p w14:paraId="1F10E9B5" w14:textId="1C038F6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dilediği sürece Bhoganagara’da kaldıktan sonra Saygıdeğer Ānanda’ya “Gel Ānanda, Pāvā’ya gidelim.” dedi. </w:t>
      </w:r>
    </w:p>
    <w:p w14:paraId="23D130DA" w14:textId="1580955B"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“Nasıl isterseniz Efendim.” diye yanıt verdi Saygıdeğer Ānanda. </w:t>
      </w:r>
    </w:p>
    <w:p w14:paraId="4CF1FF4C" w14:textId="3CA80F4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Kutlu Kişi yanında kalabalık bir izdeş topluluğu ile Pāvā’ya geldi ve burada ailesi metal işçisi olan Cunda’nın mango korusunda konakladı.  </w:t>
      </w:r>
    </w:p>
    <w:p w14:paraId="13DE1759" w14:textId="53D8B022" w:rsidR="24C49DFB" w:rsidRDefault="24C49DFB" w:rsidP="36D9375C">
      <w:pPr>
        <w:spacing w:after="0"/>
      </w:pPr>
      <w:r w:rsidRPr="36D9375C">
        <w:rPr>
          <w:rFonts w:ascii="Calibri" w:eastAsia="Calibri" w:hAnsi="Calibri" w:cs="Calibri"/>
          <w:color w:val="111111"/>
        </w:rPr>
        <w:t xml:space="preserve"> </w:t>
      </w:r>
    </w:p>
    <w:p w14:paraId="7D374263" w14:textId="43A46A69" w:rsidR="24C49DFB" w:rsidRDefault="24C49DFB" w:rsidP="36D9375C">
      <w:pPr>
        <w:spacing w:before="120" w:line="264" w:lineRule="auto"/>
        <w:ind w:right="566"/>
        <w:jc w:val="both"/>
      </w:pPr>
      <w:r w:rsidRPr="36D9375C">
        <w:rPr>
          <w:rFonts w:ascii="Calibri" w:eastAsia="Calibri" w:hAnsi="Calibri" w:cs="Calibri"/>
          <w:color w:val="000000" w:themeColor="text1"/>
        </w:rPr>
        <w:t>Budha’nın Son Yemeği</w:t>
      </w:r>
    </w:p>
    <w:p w14:paraId="19BF5DB0" w14:textId="1E37C096" w:rsidR="24C49DFB" w:rsidRDefault="24C49DFB" w:rsidP="36D9375C">
      <w:pPr>
        <w:spacing w:before="120" w:line="264" w:lineRule="auto"/>
        <w:ind w:right="566"/>
        <w:jc w:val="both"/>
      </w:pPr>
      <w:r w:rsidRPr="36D9375C">
        <w:rPr>
          <w:rFonts w:ascii="Calibri" w:eastAsia="Calibri" w:hAnsi="Calibri" w:cs="Calibri"/>
          <w:color w:val="000000" w:themeColor="text1"/>
        </w:rPr>
        <w:t>Metal işçisi Cunda duydu ki: “Kutlu Kişi Pāvā’ya gelmiş ve mango korusunda konaklıyor.” Bunun üzerine Kutlu Kişi’nin yanına gitti ve onu saygı ile selamladıktan sonra yanına oturdu. Kutlu Kişi metal işçisi Cunda’yı bir Dhamma konuşması ile eğitti, yüreklendirdi, teşvik etti ve ona ilham verdi.</w:t>
      </w:r>
    </w:p>
    <w:p w14:paraId="56C48B04" w14:textId="1292108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Cunda Kutlu Kişi’ye şunları söyledi: “Kutlu Kişi izdeş topluluğu ile birlikte yarınki yemek davetimi kabul eder mi Efendim?” Kutlu Kişi bu daveti sessizliği ile onayladı. </w:t>
      </w:r>
    </w:p>
    <w:p w14:paraId="461C33FF" w14:textId="2E28E6B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Kişi’nin davetini kabul etmesinin üzerine metal işçisi Cunda oturduğu yerden kalktı, Kutlu Kişi’yi saygı ile selamladı ve onu sağ tarafında tutarak oradan ayrıldı. </w:t>
      </w:r>
    </w:p>
    <w:p w14:paraId="43D2B1B2" w14:textId="71FA2C4D" w:rsidR="24C49DFB" w:rsidRDefault="24C49DFB" w:rsidP="36D9375C">
      <w:pPr>
        <w:spacing w:before="120" w:line="264" w:lineRule="auto"/>
        <w:ind w:right="566"/>
        <w:jc w:val="both"/>
      </w:pPr>
      <w:r w:rsidRPr="36D9375C">
        <w:rPr>
          <w:rFonts w:ascii="Calibri" w:eastAsia="Calibri" w:hAnsi="Calibri" w:cs="Calibri"/>
          <w:color w:val="000000" w:themeColor="text1"/>
        </w:rPr>
        <w:t>Metal işçisi Cunda ertesi sabah kendi evinde çeşitli yemek seçeneklerinden oluşan ve bol miktarda 'sukara-maddava’nın</w:t>
      </w:r>
      <w:hyperlink r:id="rId21" w:anchor="_ftn18">
        <w:r w:rsidRPr="36D9375C">
          <w:rPr>
            <w:rStyle w:val="Hyperlink"/>
            <w:rFonts w:ascii="Calibri" w:eastAsia="Calibri" w:hAnsi="Calibri" w:cs="Calibri"/>
            <w:color w:val="000000" w:themeColor="text1"/>
            <w:vertAlign w:val="superscript"/>
          </w:rPr>
          <w:t>[18]</w:t>
        </w:r>
      </w:hyperlink>
      <w:r w:rsidRPr="36D9375C">
        <w:rPr>
          <w:rFonts w:ascii="Calibri" w:eastAsia="Calibri" w:hAnsi="Calibri" w:cs="Calibri"/>
          <w:color w:val="000000" w:themeColor="text1"/>
        </w:rPr>
        <w:t xml:space="preserve"> da bulunduğu bir ziyafet hazırladıktan sonra Kutlu Kişi’ye haber yolladı: “Vakit geldi Efendim, yemek hazır.”</w:t>
      </w:r>
    </w:p>
    <w:p w14:paraId="7A1EB20B" w14:textId="5FC6693E"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Kutlu Kişi sabahın erken saatinde hazırlandı, cübbesini ve çanağını alıp yanında izdeş topluluğu ile Cunda’nın evine gitti ve kendisi için hazırlanmış olan yere oturdu. Oturduktan sonra Cunda’ya şunları söyledi: “Hazırladığın ‘sukara-maddava’yı Kutlu Kişi’ye sunabilirsin Cunda, diğer yemekleri ise izdeş topluluğuna sun.”</w:t>
      </w:r>
    </w:p>
    <w:p w14:paraId="4C49C2AC" w14:textId="60BFE51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“Nasıl isterseniz Efendim.” diye yanıt verdi Cunda.  </w:t>
      </w:r>
    </w:p>
    <w:p w14:paraId="71E69B21" w14:textId="392D7C45"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kendi hazırladığı ‘sukara-maddava’yı Kutlu Kişi’ye, hazırlanan diğer yiyecekleri ise izdeşlere sundu.</w:t>
      </w:r>
    </w:p>
    <w:p w14:paraId="760F34F3" w14:textId="0C1FCAF0" w:rsidR="24C49DFB" w:rsidRDefault="24C49DFB" w:rsidP="36D9375C">
      <w:pPr>
        <w:spacing w:before="120" w:line="264" w:lineRule="auto"/>
        <w:ind w:right="566"/>
        <w:jc w:val="both"/>
      </w:pPr>
      <w:r w:rsidRPr="36D9375C">
        <w:rPr>
          <w:rFonts w:ascii="Calibri" w:eastAsia="Calibri" w:hAnsi="Calibri" w:cs="Calibri"/>
          <w:color w:val="000000" w:themeColor="text1"/>
        </w:rPr>
        <w:t>Bunun ardından Kutlu Kişi Cunda’ya şunları söyledi:</w:t>
      </w:r>
    </w:p>
    <w:p w14:paraId="750D980B" w14:textId="1A471824" w:rsidR="24C49DFB" w:rsidRDefault="24C49DFB" w:rsidP="36D9375C">
      <w:pPr>
        <w:spacing w:before="120" w:line="264" w:lineRule="auto"/>
        <w:ind w:right="566"/>
        <w:jc w:val="both"/>
      </w:pPr>
      <w:r w:rsidRPr="36D9375C">
        <w:rPr>
          <w:rFonts w:ascii="Calibri" w:eastAsia="Calibri" w:hAnsi="Calibri" w:cs="Calibri"/>
          <w:color w:val="000000" w:themeColor="text1"/>
        </w:rPr>
        <w:t>“Cunda, ‘sukara-maddava’dan kalanı derin bir çukura göm çünkü bu dünyada Tathāgata haricinde bu yemeği yediğinde onu hazmedebilecek ne bir tanrı, Māra ya da Brahmā ne bir münzevi ya da brahmin ne de bir tanrı ya da insan var.”</w:t>
      </w:r>
    </w:p>
    <w:p w14:paraId="07B246BD" w14:textId="588847F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Cunda Kutlu Kişi’ye “Nasıl isterseniz Efendim.” dedi. Bunun üzerine 'sukara-maddava’dan artanları derin bir çukura gömdü. </w:t>
      </w:r>
    </w:p>
    <w:p w14:paraId="61D4C951" w14:textId="68F9866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Kişi’nin yanına geldi ve onu saygı ile selamladıktan sonra yanına oturdu. Kutlu Kişi metal işçisi Cunda’yı bir Dhamma konuşması ile eğitti, yüreklendirdi, teşvik etti ve ona ilham verdi. Bunun ardından Cunda oturduğu yerden kalktı ve saygı göstererek yanından ayrıldı. </w:t>
      </w:r>
    </w:p>
    <w:p w14:paraId="7D45EAD0" w14:textId="4E53A136"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Kutlu Kişi, metal işçisi Cunda’nın kendisi için hazırladığı yemeği yedikten sonra üzerine müthiş bir rahatsızlık çöktü. Kanlı ishal oldu, keskin ve ölümcül ağrılar çekmeye başladı. Fakat Soylu Kişi bunların tümüne farkındalıkla, durumsal farkındalıkla ve sakin bir şekilde tahammül etti.  </w:t>
      </w:r>
    </w:p>
    <w:p w14:paraId="710B5066" w14:textId="6277A32E"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Saygıdeğer Ānanda’ya şöyle söyledi: “Gel Ānanda, Kusinārā’ya gidelim.”</w:t>
      </w:r>
    </w:p>
    <w:p w14:paraId="729E93AD" w14:textId="577ACF8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 “Nasıl isterseniz Efendim.” diye yanıt verdi. </w:t>
      </w:r>
    </w:p>
    <w:p w14:paraId="2A0475A7" w14:textId="2B3A007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F848E5E" w14:textId="507766B6" w:rsidR="24C49DFB" w:rsidRDefault="24C49DFB" w:rsidP="36D9375C">
      <w:pPr>
        <w:spacing w:before="120" w:line="264" w:lineRule="auto"/>
        <w:ind w:right="566"/>
        <w:jc w:val="both"/>
      </w:pPr>
      <w:r w:rsidRPr="36D9375C">
        <w:rPr>
          <w:rFonts w:ascii="Calibri" w:eastAsia="Calibri" w:hAnsi="Calibri" w:cs="Calibri"/>
          <w:color w:val="000000" w:themeColor="text1"/>
        </w:rPr>
        <w:t>“</w:t>
      </w:r>
      <w:r w:rsidRPr="36D9375C">
        <w:rPr>
          <w:rFonts w:ascii="Calibri" w:eastAsia="Calibri" w:hAnsi="Calibri" w:cs="Calibri"/>
          <w:i/>
          <w:iCs/>
          <w:color w:val="000000" w:themeColor="text1"/>
        </w:rPr>
        <w:t>Duydum ki metal işçisi Cunda’nın hazırladığı yemeği yedikten sonra</w:t>
      </w:r>
    </w:p>
    <w:p w14:paraId="5F6349A4" w14:textId="416DFDF7"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 </w:t>
      </w:r>
      <w:r>
        <w:tab/>
      </w:r>
      <w:r w:rsidRPr="36D9375C">
        <w:rPr>
          <w:rFonts w:ascii="Calibri" w:eastAsia="Calibri" w:hAnsi="Calibri" w:cs="Calibri"/>
          <w:i/>
          <w:iCs/>
          <w:color w:val="000000" w:themeColor="text1"/>
        </w:rPr>
        <w:t>Erdemli, bilge kişi rahatsızlık yaşadı.</w:t>
      </w:r>
    </w:p>
    <w:p w14:paraId="5AE8A440" w14:textId="1F4D5310" w:rsidR="24C49DFB" w:rsidRDefault="24C49DFB" w:rsidP="36D9375C">
      <w:pPr>
        <w:spacing w:before="120" w:line="264" w:lineRule="auto"/>
        <w:ind w:right="566" w:firstLine="720"/>
        <w:jc w:val="both"/>
      </w:pPr>
      <w:r w:rsidRPr="36D9375C">
        <w:rPr>
          <w:rFonts w:ascii="Calibri" w:eastAsia="Calibri" w:hAnsi="Calibri" w:cs="Calibri"/>
          <w:i/>
          <w:iCs/>
          <w:color w:val="000000" w:themeColor="text1"/>
        </w:rPr>
        <w:t xml:space="preserve">Çektiği ölümcül acıları metanetle karşıladı. </w:t>
      </w:r>
    </w:p>
    <w:p w14:paraId="0E8AF86E" w14:textId="315EE4EC" w:rsidR="24C49DFB" w:rsidRDefault="24C49DFB" w:rsidP="36D9375C">
      <w:pPr>
        <w:spacing w:before="120" w:line="264" w:lineRule="auto"/>
        <w:ind w:right="566"/>
        <w:jc w:val="both"/>
      </w:pPr>
      <w:r w:rsidRPr="36D9375C">
        <w:rPr>
          <w:rFonts w:ascii="Calibri" w:eastAsia="Calibri" w:hAnsi="Calibri" w:cs="Calibri"/>
          <w:i/>
          <w:iCs/>
          <w:color w:val="000000" w:themeColor="text1"/>
        </w:rPr>
        <w:t>‘Sukara-maddava’yı yedikten sonra</w:t>
      </w:r>
    </w:p>
    <w:p w14:paraId="49B67901" w14:textId="1635C7C0" w:rsidR="24C49DFB" w:rsidRDefault="24C49DFB" w:rsidP="36D9375C">
      <w:pPr>
        <w:spacing w:before="120" w:line="264" w:lineRule="auto"/>
        <w:ind w:right="566"/>
        <w:jc w:val="both"/>
      </w:pPr>
      <w:r w:rsidRPr="36D9375C">
        <w:rPr>
          <w:rFonts w:ascii="Calibri" w:eastAsia="Calibri" w:hAnsi="Calibri" w:cs="Calibri"/>
          <w:i/>
          <w:iCs/>
          <w:color w:val="000000" w:themeColor="text1"/>
        </w:rPr>
        <w:t>Korkunç bir hastalık Öğretmenimizin üzerine çöktü.</w:t>
      </w:r>
    </w:p>
    <w:p w14:paraId="4FD0943F" w14:textId="165D9CE1" w:rsidR="24C49DFB" w:rsidRDefault="24C49DFB" w:rsidP="36D9375C">
      <w:pPr>
        <w:spacing w:before="120" w:line="264" w:lineRule="auto"/>
        <w:ind w:right="566"/>
        <w:jc w:val="both"/>
      </w:pPr>
      <w:r w:rsidRPr="36D9375C">
        <w:rPr>
          <w:rFonts w:ascii="Calibri" w:eastAsia="Calibri" w:hAnsi="Calibri" w:cs="Calibri"/>
          <w:i/>
          <w:iCs/>
          <w:color w:val="000000" w:themeColor="text1"/>
        </w:rPr>
        <w:t>Kusarken bu sancılara tahammül etti.</w:t>
      </w:r>
    </w:p>
    <w:p w14:paraId="3BE6F869" w14:textId="0AB84D85" w:rsidR="24C49DFB" w:rsidRDefault="24C49DFB" w:rsidP="36D9375C">
      <w:pPr>
        <w:spacing w:before="120" w:line="264" w:lineRule="auto"/>
        <w:ind w:right="566"/>
        <w:jc w:val="both"/>
      </w:pPr>
      <w:r w:rsidRPr="36D9375C">
        <w:rPr>
          <w:rFonts w:ascii="Calibri" w:eastAsia="Calibri" w:hAnsi="Calibri" w:cs="Calibri"/>
          <w:i/>
          <w:iCs/>
          <w:color w:val="000000" w:themeColor="text1"/>
        </w:rPr>
        <w:t>‘Gelin hep birlikte Kusinārā’ya gidelim.’ onun korkusuz sözleriydi.”</w:t>
      </w:r>
      <w:hyperlink r:id="rId22" w:anchor="_ftn19">
        <w:r w:rsidRPr="36D9375C">
          <w:rPr>
            <w:rStyle w:val="Hyperlink"/>
            <w:rFonts w:ascii="Calibri" w:eastAsia="Calibri" w:hAnsi="Calibri" w:cs="Calibri"/>
            <w:b/>
            <w:bCs/>
            <w:i/>
            <w:iCs/>
            <w:color w:val="000000" w:themeColor="text1"/>
            <w:vertAlign w:val="superscript"/>
          </w:rPr>
          <w:t>[19]</w:t>
        </w:r>
      </w:hyperlink>
    </w:p>
    <w:p w14:paraId="5D1F1CFE" w14:textId="79448BF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7F01D2EE" w14:textId="14EA1091" w:rsidR="24C49DFB" w:rsidRDefault="24C49DFB" w:rsidP="36D9375C">
      <w:pPr>
        <w:spacing w:before="120" w:line="264" w:lineRule="auto"/>
        <w:ind w:right="566"/>
        <w:jc w:val="both"/>
      </w:pPr>
      <w:r w:rsidRPr="36D9375C">
        <w:rPr>
          <w:rFonts w:ascii="Calibri" w:eastAsia="Calibri" w:hAnsi="Calibri" w:cs="Calibri"/>
          <w:color w:val="000000" w:themeColor="text1"/>
        </w:rPr>
        <w:t>Suları Arındırmak</w:t>
      </w:r>
    </w:p>
    <w:p w14:paraId="0C3AB321" w14:textId="2EB74A91" w:rsidR="24C49DFB" w:rsidRDefault="24C49DFB" w:rsidP="36D9375C">
      <w:pPr>
        <w:spacing w:before="120" w:line="264" w:lineRule="auto"/>
        <w:ind w:right="566"/>
        <w:jc w:val="both"/>
      </w:pPr>
      <w:r w:rsidRPr="36D9375C">
        <w:rPr>
          <w:rFonts w:ascii="Calibri" w:eastAsia="Calibri" w:hAnsi="Calibri" w:cs="Calibri"/>
          <w:color w:val="000000" w:themeColor="text1"/>
        </w:rPr>
        <w:t>Yola çıktıklarında Kutlu Kişi yolun kenarında bir ağacın gölgesinde dinlendi. Burada Saygıdeğer Ānanda’ya şunları söyledi: “Ānanda, lütfen dış cübbemi dörde katla ve yere ser. Bitkin düştüm, biraz dinlenmek istiyorum.”</w:t>
      </w:r>
    </w:p>
    <w:p w14:paraId="096C0331" w14:textId="71EBC5C8"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“Nasıl isterseniz Efendim.” dedi ve dış cübbeyi dörde katlayıp yere serdi.</w:t>
      </w:r>
    </w:p>
    <w:p w14:paraId="58F516B9" w14:textId="30559856" w:rsidR="24C49DFB" w:rsidRDefault="24C49DFB" w:rsidP="36D9375C">
      <w:pPr>
        <w:spacing w:before="120" w:line="264" w:lineRule="auto"/>
        <w:ind w:right="566"/>
        <w:jc w:val="both"/>
      </w:pPr>
      <w:r w:rsidRPr="36D9375C">
        <w:rPr>
          <w:rFonts w:ascii="Calibri" w:eastAsia="Calibri" w:hAnsi="Calibri" w:cs="Calibri"/>
          <w:color w:val="000000" w:themeColor="text1"/>
        </w:rPr>
        <w:t>Kutlu Kişi kendisi için hazırlanan bu yere oturduktan sonra Saygıdeğer Ānanda’ya “Lütfen bana biraz su getir Ānanda.” dedi. “Çok susadım, biraz su içmek istiyorum.”</w:t>
      </w:r>
    </w:p>
    <w:p w14:paraId="2CA43290" w14:textId="143DDA8E"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Kutlu Kişi’ye şöyle söyledi: “Efendim, az önce beş yüz atlı araba sudan geçti ve tekerlekler sığ suyu bulandırarak çamurlu hale getirdi. Kakutthā Nehri ise çok yakın ve onun suları temiz, tatlı, serin ve berrak. Oraya kolayca ulaşabiliriz. Kutlu Kişi orada susuzluğunu dindirebilir ve kendini biraz dinlendirebilir.”</w:t>
      </w:r>
    </w:p>
    <w:p w14:paraId="1E312EB3" w14:textId="3DFAD30E" w:rsidR="24C49DFB" w:rsidRDefault="24C49DFB" w:rsidP="36D9375C">
      <w:pPr>
        <w:spacing w:before="120" w:line="264" w:lineRule="auto"/>
        <w:ind w:right="566"/>
        <w:jc w:val="both"/>
      </w:pPr>
      <w:r w:rsidRPr="36D9375C">
        <w:rPr>
          <w:rFonts w:ascii="Calibri" w:eastAsia="Calibri" w:hAnsi="Calibri" w:cs="Calibri"/>
          <w:color w:val="000000" w:themeColor="text1"/>
        </w:rPr>
        <w:t>Fakat Kutlu Kişi ricasını yineledi ve Saygıdeğer Ānanda onu bir kez daha aynı şekilde yanıtladı. Bunun üzerine Kutlu Kişi üçüncü kez ricasını yineledi: “Lütfen bana biraz su getir Ānanda. Çok susadım, biraz su içmek istiyorum.”</w:t>
      </w:r>
    </w:p>
    <w:p w14:paraId="6A305BC7" w14:textId="7C38C6B3"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Bunun üzerine Saygıdeğer Ānanda “Nasıl isterseniz Efendim.” diye yanıt verdi ve dilenme çanağını alarak nehre gitti. Atlı arabaların tekerleklerinin bulandırdığı sular Saygıdeğer Ānanda yaklaşırken berraklaştı ve temizlendi.  </w:t>
      </w:r>
    </w:p>
    <w:p w14:paraId="3B7BE7C3" w14:textId="4EE568B9"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Saygıdeğer Ānanda şöyle düşündü: “Tathāgata’nın gücü ve görkemi gerçekten ne kadar muhteşem, ne kadar inanılmaz!”</w:t>
      </w:r>
    </w:p>
    <w:p w14:paraId="208FE19A" w14:textId="0B16F7A0" w:rsidR="24C49DFB" w:rsidRDefault="24C49DFB" w:rsidP="36D9375C">
      <w:pPr>
        <w:spacing w:before="120" w:line="264" w:lineRule="auto"/>
        <w:ind w:right="566"/>
        <w:jc w:val="both"/>
      </w:pPr>
      <w:r w:rsidRPr="36D9375C">
        <w:rPr>
          <w:rFonts w:ascii="Calibri" w:eastAsia="Calibri" w:hAnsi="Calibri" w:cs="Calibri"/>
          <w:color w:val="000000" w:themeColor="text1"/>
        </w:rPr>
        <w:t>Suyu sadaka çanağına doldurduktan sonra Kutlu Kişi’ye taşıdı ve şunları söyledi: “Tathāgata’nın gücü ve görkemi gerçekten ne kadar muhteşem, ne kadar inanılmaz! Atlı arabaların tekerleklerinin bulandırdığı sular ben yaklaşırken berraklaştı ve temizlendi. Şimdi Saygıdeğer Budha suyunu içebilir. Şimdi Kutlu Kişi suyunu içebilir.” Böylece Kutlu Kişi suyu içti.</w:t>
      </w:r>
    </w:p>
    <w:p w14:paraId="74416282" w14:textId="34C29AE3" w:rsidR="24C49DFB" w:rsidRDefault="24C49DFB" w:rsidP="36D9375C">
      <w:pPr>
        <w:spacing w:after="0"/>
      </w:pPr>
      <w:r w:rsidRPr="36D9375C">
        <w:rPr>
          <w:rFonts w:ascii="Calibri" w:eastAsia="Calibri" w:hAnsi="Calibri" w:cs="Calibri"/>
          <w:color w:val="111111"/>
        </w:rPr>
        <w:t xml:space="preserve"> </w:t>
      </w:r>
    </w:p>
    <w:p w14:paraId="0551B851" w14:textId="35C114AD" w:rsidR="24C49DFB" w:rsidRDefault="24C49DFB" w:rsidP="36D9375C">
      <w:pPr>
        <w:spacing w:before="120" w:line="264" w:lineRule="auto"/>
        <w:ind w:right="566"/>
        <w:jc w:val="both"/>
      </w:pPr>
      <w:r w:rsidRPr="36D9375C">
        <w:rPr>
          <w:rFonts w:ascii="Calibri" w:eastAsia="Calibri" w:hAnsi="Calibri" w:cs="Calibri"/>
          <w:color w:val="000000" w:themeColor="text1"/>
        </w:rPr>
        <w:t>Mallalı Pukkusa</w:t>
      </w:r>
    </w:p>
    <w:p w14:paraId="6806CA89" w14:textId="1CA13C7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 sırada Āḷāra Kālāma’nın izdeşi Malla Klanı’ndan Pukkusa, Pāvā’dan Kusinārā’ya gidiyordu. </w:t>
      </w:r>
    </w:p>
    <w:p w14:paraId="6212FD03" w14:textId="109149B4"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bir ağacın gölgesinde oturduğunu gördü, ona yaklaştı ve onu saygı ile selamladıktan sonra yanına oturdu. Ardından Kutlu Kişi’ye şunları söyledi:</w:t>
      </w:r>
    </w:p>
    <w:p w14:paraId="2F179892" w14:textId="09757D70" w:rsidR="24C49DFB" w:rsidRDefault="24C49DFB" w:rsidP="36D9375C">
      <w:pPr>
        <w:spacing w:before="120" w:line="264" w:lineRule="auto"/>
        <w:ind w:right="566"/>
        <w:jc w:val="both"/>
      </w:pPr>
      <w:r w:rsidRPr="36D9375C">
        <w:rPr>
          <w:rFonts w:ascii="Calibri" w:eastAsia="Calibri" w:hAnsi="Calibri" w:cs="Calibri"/>
          <w:color w:val="000000" w:themeColor="text1"/>
        </w:rPr>
        <w:t>“Ne kadar muhteşem Efendim, ne kadar inanılmaz! Dünyadan el etek çekenlerin burada ve bu kadar huzur içinde ikamet etmeleri ne kadar muhteşem!</w:t>
      </w:r>
    </w:p>
    <w:p w14:paraId="62415BD2" w14:textId="33E61FDB" w:rsidR="24C49DFB" w:rsidRDefault="24C49DFB" w:rsidP="36D9375C">
      <w:pPr>
        <w:spacing w:before="120" w:line="264" w:lineRule="auto"/>
        <w:ind w:right="566"/>
        <w:jc w:val="both"/>
      </w:pPr>
      <w:r w:rsidRPr="36D9375C">
        <w:rPr>
          <w:rFonts w:ascii="Calibri" w:eastAsia="Calibri" w:hAnsi="Calibri" w:cs="Calibri"/>
          <w:color w:val="000000" w:themeColor="text1"/>
        </w:rPr>
        <w:t>Bir seferinde Āḷāra</w:t>
      </w:r>
      <w:r w:rsidRPr="36D9375C">
        <w:rPr>
          <w:rFonts w:ascii="Calibri" w:eastAsia="Calibri" w:hAnsi="Calibri" w:cs="Calibri"/>
          <w:color w:val="222120"/>
          <w:sz w:val="27"/>
          <w:szCs w:val="27"/>
        </w:rPr>
        <w:t xml:space="preserve"> </w:t>
      </w:r>
      <w:r w:rsidRPr="36D9375C">
        <w:rPr>
          <w:rFonts w:ascii="Calibri" w:eastAsia="Calibri" w:hAnsi="Calibri" w:cs="Calibri"/>
          <w:color w:val="000000" w:themeColor="text1"/>
        </w:rPr>
        <w:t>Kālāma seyahatteydi ve sıcak bir günde yolun kenarına çekilip bir ağacın gölgesine oturmuştu. O sırada pek çok at arabası, belki de beş yüz at arabası onun önünden birer birer geçti. Ardından bu konvoyu takip eden bir kişi onun yanına yaklaşıp şöyle dedi: ‘Önünüzden geçen çok sayıda at arabasını gördünüz mü efendim?’ Āḷāra Kālāma ‘Hayır kardeşim görmedim.’ dedi. ‘Fakat efendim, gürültüleri de duymadınız mı?’ ‘Hayır kardeşim duymadım.’ Bunun üzerine bu kişi ‘Belki de uyuyordunuz efendim.’ dedi. ‘Hayır uyumuyordum.’ ‘Peki bilinciniz yerinde miydi?’ ‘Evet kardeşim.’ Bunun üzerine bu kişi ‘O halde efendim bilinciniz yerinde ve uyanıkken önünüzden geçen çok sayıda belki de beş yüz tane at arabasını görmediniz ve duymadınız, öyle mi? Oysa cübbeniz at arabalarından gelen toz ile kaplı!’ Āḷāra Kālāma ‘Evet öyle kardeşim.’ diye yanıt verdi.</w:t>
      </w:r>
    </w:p>
    <w:p w14:paraId="67BE12A5" w14:textId="435B08CC"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Efendim, bu kişinin aklından şöyle bir düşünce geçti: ‘Ne kadar muhteşem efendim, ne kadar inanılmaz! Dünyadan el etek çekenlerin burada ve bu kadar huzur içinde ikamet etmeleri ne kadar muhteşem!’ Kalbinde Āḷāra Kālāma’ya karşı büyük bir inanç doğdu ve kendi yoluna gitti.”</w:t>
      </w:r>
    </w:p>
    <w:p w14:paraId="438091DD" w14:textId="2487DFF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“Peki ne düşünüyorsun Pukkusa? Hangisini yapmak, hangisiyle karşılaşmak daha zor? Bilincin yerinde ve uyanıkken önünden geçen çok sayıda at arabasını belki de beş yüz at arabasını görmemek ve seslerini duymamak mı? Yoksa bilincin yerinde ve uyanıkken şiddetli </w:t>
      </w:r>
      <w:r w:rsidRPr="36D9375C">
        <w:rPr>
          <w:rFonts w:ascii="Calibri" w:eastAsia="Calibri" w:hAnsi="Calibri" w:cs="Calibri"/>
          <w:color w:val="000000" w:themeColor="text1"/>
        </w:rPr>
        <w:lastRenderedPageBreak/>
        <w:t xml:space="preserve">yağmur altında gökyüzünde şimşekler çakıp gök gürültüleri her yeri kaplarken onu görmemek ve sesini duymamak mı?” </w:t>
      </w:r>
    </w:p>
    <w:p w14:paraId="3404CD0E" w14:textId="0B3F4CA7" w:rsidR="24C49DFB" w:rsidRDefault="24C49DFB" w:rsidP="36D9375C">
      <w:pPr>
        <w:spacing w:before="120" w:line="264" w:lineRule="auto"/>
        <w:ind w:right="566"/>
        <w:jc w:val="both"/>
      </w:pPr>
      <w:r w:rsidRPr="36D9375C">
        <w:rPr>
          <w:rFonts w:ascii="Calibri" w:eastAsia="Calibri" w:hAnsi="Calibri" w:cs="Calibri"/>
          <w:color w:val="000000" w:themeColor="text1"/>
        </w:rPr>
        <w:t>“Efendim, beş yüz arabanın hatta altı yüz, yedi yüz, sekiz yüz, dokuz yüz, bin arabanın sesi bu durumla kıyaslandığında nedir ki?”</w:t>
      </w:r>
    </w:p>
    <w:p w14:paraId="15A0F74C" w14:textId="23C6817E" w:rsidR="24C49DFB" w:rsidRDefault="24C49DFB" w:rsidP="36D9375C">
      <w:pPr>
        <w:spacing w:before="120" w:line="264" w:lineRule="auto"/>
        <w:ind w:right="566"/>
        <w:jc w:val="both"/>
      </w:pPr>
      <w:r w:rsidRPr="36D9375C">
        <w:rPr>
          <w:rFonts w:ascii="Calibri" w:eastAsia="Calibri" w:hAnsi="Calibri" w:cs="Calibri"/>
          <w:color w:val="000000" w:themeColor="text1"/>
        </w:rPr>
        <w:t>“Pukkusa, bir seferinde Ātumā’da konaklıyor ve burada bir ahırda kalıyordum. O sırada çok güçlü bir yağmur, şimşek ve gök gürültüsü vardı. Öyle ki iki çiftçi kardeş ve yanlarındaki dört öküz öldü ve Ātumā’dan gelen kalabalık bir grup onların öldükleri yere ulaştı.</w:t>
      </w:r>
    </w:p>
    <w:p w14:paraId="12C69169" w14:textId="5185AFD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O sırada Pukkusa, ahırdan çıktım ve kapının önünde ileri geri yürümeye başladım. Kalabalığın içinden bir adam bana doğru gelip beni saygı ile selamladıktan sonra yanımda ayakta durdu. </w:t>
      </w:r>
    </w:p>
    <w:p w14:paraId="382A1BB5" w14:textId="428FECD9" w:rsidR="24C49DFB" w:rsidRDefault="24C49DFB" w:rsidP="36D9375C">
      <w:pPr>
        <w:spacing w:before="120" w:line="264" w:lineRule="auto"/>
        <w:ind w:right="566"/>
        <w:jc w:val="both"/>
      </w:pPr>
      <w:r w:rsidRPr="36D9375C">
        <w:rPr>
          <w:rFonts w:ascii="Calibri" w:eastAsia="Calibri" w:hAnsi="Calibri" w:cs="Calibri"/>
          <w:color w:val="000000" w:themeColor="text1"/>
        </w:rPr>
        <w:t>Ona ‘Niçin burada böyle bir kalabalık toplandı kardeşim?’ diye sordum. Bana şöyle yanıt verdi: ‘Şiddetli bir yağmur, şimşek ve gök gürültüsü vardı. Yakınlarda bulunan iki çiftçi kardeş ve yanlarındaki dört öküz öldü. İşte bu nedenle burada kalabalık toplandı. Bunlar olurken siz neredeydiniz Efendim?’</w:t>
      </w:r>
    </w:p>
    <w:p w14:paraId="43556139" w14:textId="45E3BAA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‘Ben buradaydım kardeşim.’ </w:t>
      </w:r>
    </w:p>
    <w:p w14:paraId="6D7F6785" w14:textId="6493F72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‘Peki bir şey görmediniz mi Efendim?’ </w:t>
      </w:r>
    </w:p>
    <w:p w14:paraId="5144552A" w14:textId="148CC44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‘Görmedim kardeşim.’ </w:t>
      </w:r>
    </w:p>
    <w:p w14:paraId="18AB67FD" w14:textId="6024ABA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‘Ama sesleri mutlaka duymuş olmalısınız Efendim.’ </w:t>
      </w:r>
    </w:p>
    <w:p w14:paraId="22767CC2" w14:textId="3D753BA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‘Duymadım kardeşim.’ </w:t>
      </w:r>
    </w:p>
    <w:p w14:paraId="012E1B7E" w14:textId="1A8560C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adam ‘Belki de uyuyordunuz Efendim.’ dedi. </w:t>
      </w:r>
    </w:p>
    <w:p w14:paraId="0A1B863E" w14:textId="62CCBD5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‘Hayır kardeşim uyumuyordum.’ </w:t>
      </w:r>
    </w:p>
    <w:p w14:paraId="0342799D" w14:textId="500645E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‘Peki o halde bilinciniz yerinde miydi Efendim?’ </w:t>
      </w:r>
    </w:p>
    <w:p w14:paraId="0096475E" w14:textId="663630A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‘Evet kardeşim.’ </w:t>
      </w:r>
    </w:p>
    <w:p w14:paraId="025AFF78" w14:textId="1B60350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adam ‘O halde Efendim, bilinciniz tümüyle yerinde ve uyanıkken şiddetli bir yağmurun ortasında çakan şimşekleri ve şiddetli gök gürültülerini duymadınız, öyle mi?’ diye sordu. </w:t>
      </w:r>
    </w:p>
    <w:p w14:paraId="41C1E2C4" w14:textId="5356E8DB" w:rsidR="24C49DFB" w:rsidRDefault="24C49DFB" w:rsidP="36D9375C">
      <w:pPr>
        <w:spacing w:before="120" w:line="264" w:lineRule="auto"/>
        <w:ind w:right="566"/>
        <w:jc w:val="both"/>
      </w:pPr>
      <w:r w:rsidRPr="36D9375C">
        <w:rPr>
          <w:rFonts w:ascii="Calibri" w:eastAsia="Calibri" w:hAnsi="Calibri" w:cs="Calibri"/>
          <w:color w:val="000000" w:themeColor="text1"/>
        </w:rPr>
        <w:t>‘Duymadım kardeşim.’</w:t>
      </w:r>
    </w:p>
    <w:p w14:paraId="6914B652" w14:textId="281A373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Pukkusa, bunun üzerine bu adamın aklında şöyle bir düşünce belirdi: ‘Ne kadar muhteşem Efendim, ne kadar inanılmaz! Dünyadan el etek çekenlerin burada bu kadar huzur içinde ikamet etmeleri ne kadar muhteşem!’ Bunun üzerine bana duyduğu derin inançla önümde saygı ile eğildi ve kendi yoluna gitti.’” </w:t>
      </w:r>
    </w:p>
    <w:p w14:paraId="0839EF7E" w14:textId="611F1F8C"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Bu sözlerin üzerine Malla Klanı’ndan Pukkusa, Kutlu Kişi’ye şunları söyledi: “Şu an Āḷāra Kālāma’ya duyduğum inanç güçlü bir rüzgarla yerinden oynuyor ve şiddetli bir sele kapılmış gibi yıkılıyor Efendim! Ne kadar muhteşem, ne kadar mükemmel Efendim! Adeta altüst olmuş bir şeyi yerli yerine oturttunuz, kayıp olan şeyin bulunmasını sağladınız, kaybolmuş olanlara yolu işaret ettiniz, görebilecek olanların görebilmesi için sanki bir lamba ile yolu aydınlattınız. Böylelikle Dhamma’yı birçok yönden berrak ve anlaşılır bir hale getirdiniz</w:t>
      </w:r>
      <w:r w:rsidRPr="36D9375C">
        <w:rPr>
          <w:rFonts w:ascii="Calibri" w:eastAsia="Calibri" w:hAnsi="Calibri" w:cs="Calibri"/>
          <w:i/>
          <w:iCs/>
          <w:color w:val="000000" w:themeColor="text1"/>
        </w:rPr>
        <w:t>.</w:t>
      </w:r>
      <w:r w:rsidRPr="36D9375C">
        <w:rPr>
          <w:rFonts w:ascii="Calibri" w:eastAsia="Calibri" w:hAnsi="Calibri" w:cs="Calibri"/>
          <w:color w:val="000000" w:themeColor="text1"/>
        </w:rPr>
        <w:t xml:space="preserve"> Efendim, bu sebeple Kutlu Kişi’ye sığınıyorum, Dhamma’ya sığınıyorum, Saṅgha’ya sığınıyorum. Dilerim ki Kutlu Kişi beni izdeşi olarak hayatın sonuna kadar kendine sığınan biri olarak kabul eder.”  </w:t>
      </w:r>
    </w:p>
    <w:p w14:paraId="4108371E" w14:textId="7C28B816" w:rsidR="24C49DFB" w:rsidRDefault="24C49DFB" w:rsidP="36D9375C">
      <w:pPr>
        <w:spacing w:before="120" w:line="264" w:lineRule="auto"/>
        <w:ind w:right="566"/>
        <w:jc w:val="both"/>
      </w:pPr>
      <w:r w:rsidRPr="36D9375C">
        <w:rPr>
          <w:rFonts w:ascii="Calibri" w:eastAsia="Calibri" w:hAnsi="Calibri" w:cs="Calibri"/>
          <w:color w:val="000000" w:themeColor="text1"/>
        </w:rPr>
        <w:t>Ardından Malla Klanı’ndan Pukkusa seçtiği bir kişiyi yanına çağırarak şöyle dedi: “Arkadaşım, bana hemen iki adet giyilmeye hazır safran rengi cübbe getir.” Diğer kişi ise “Nasıl isterseniz efendim.” diye yanıt verdi.</w:t>
      </w:r>
    </w:p>
    <w:p w14:paraId="0808A1F1" w14:textId="63B469E7" w:rsidR="24C49DFB" w:rsidRDefault="24C49DFB" w:rsidP="36D9375C">
      <w:pPr>
        <w:spacing w:before="120" w:line="264" w:lineRule="auto"/>
        <w:ind w:right="566"/>
        <w:jc w:val="both"/>
      </w:pPr>
      <w:r w:rsidRPr="36D9375C">
        <w:rPr>
          <w:rFonts w:ascii="Calibri" w:eastAsia="Calibri" w:hAnsi="Calibri" w:cs="Calibri"/>
          <w:color w:val="000000" w:themeColor="text1"/>
        </w:rPr>
        <w:t>Cübbeler geldiğinde Malla Klanı’ndan Pukkusa bunları Kutlu Kişi’ye sundu ve şöyle dedi: “Kutlu Kişi, Yüce Efendim, size sunduğum bu hediyeyi şefkatiniz ile kabul edin lütfen.”</w:t>
      </w:r>
    </w:p>
    <w:p w14:paraId="5BC784BC" w14:textId="70BA988E" w:rsidR="24C49DFB" w:rsidRDefault="24C49DFB" w:rsidP="36D9375C">
      <w:pPr>
        <w:spacing w:before="120" w:line="264" w:lineRule="auto"/>
        <w:ind w:right="566"/>
        <w:jc w:val="both"/>
      </w:pPr>
      <w:r w:rsidRPr="36D9375C">
        <w:rPr>
          <w:rFonts w:ascii="Calibri" w:eastAsia="Calibri" w:hAnsi="Calibri" w:cs="Calibri"/>
          <w:color w:val="000000" w:themeColor="text1"/>
        </w:rPr>
        <w:t>Kutlu Kişi “O halde Pukkusa bu cübbelerden birini bana, diğerini Ānanda’ya giydir.”</w:t>
      </w:r>
    </w:p>
    <w:p w14:paraId="129C0FEB" w14:textId="0189139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“Nasıl isterseniz Efendim.” Bunun ardından bir cübbeyi Kutlu Kişi’ye, diğerini ise Saygıdeğer Ānanda’ya giydirdi. </w:t>
      </w:r>
    </w:p>
    <w:p w14:paraId="64C60B0F" w14:textId="72355FF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Bundan sonra Kutlu Kişi Malla Klanı’ndan Pukkusa’yı bir Dhamma konuşması ile eğitti, yüreklendirdi, teşvik etti ve ona ilham verdi. Sonra Pukkusa oturduğu yerden kalktı, Kutlu Kişi’yi saygı ile selamladı ve onu sağ tarafında tutarak yanından ayrıldı.  </w:t>
      </w:r>
    </w:p>
    <w:p w14:paraId="2CC82F27" w14:textId="59EEAAD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Malla Klanı’ndan Pukkusa ayrıldıktan kısa bir süre sonra Saygıdeğer Ānanda safran rengi cübbe takımını Kutlu Kişi’nin kullanması için hazır hale getirdi. Ancak cübbeler Kutlu Kişi’nin bedeni için hazırlanırken renkleri solmaya, adeta görkemini yitirmeye başladı.  </w:t>
      </w:r>
    </w:p>
    <w:p w14:paraId="10808CFB" w14:textId="33D6F154"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Kutlu Kişi’ye şöyle söyledi: “Ne kadar inanılmaz ne kadar muhteşem Saygıdeğer Efendim! Tathāgata’nın cildi nasıl da ışıltı saçıyor! Efendimizin giymesi için hazırlanmış olan muhteşem altın tonlarındaki bu cübbenin rengi sönük kaldı, ışıltısı azaldı.”</w:t>
      </w:r>
    </w:p>
    <w:p w14:paraId="6E7D365B" w14:textId="2304545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“Evet öyle Ānanda. İki durumda Tathāgata’nın cildi berraklaşır ve ışıltı saçar. Nedir bu iki durum? Bunlardan ilki Tathāgata’nın eşsiz mutlak aydınlanmaya ulaştığı gece, ikincisi ise geriye mayalanacak hiçbir şey kalmadan Nibbāna’ya geçtiği ve sonlandığı gecedir. Ānanda, bunlar Tathāgata’nın cildinin berrak ve ışıltılı olduğu iki durumdur.  </w:t>
      </w:r>
    </w:p>
    <w:p w14:paraId="635CE626" w14:textId="0BF8C686" w:rsidR="24C49DFB" w:rsidRDefault="24C49DFB" w:rsidP="36D9375C">
      <w:pPr>
        <w:spacing w:before="120" w:line="264" w:lineRule="auto"/>
        <w:ind w:right="566"/>
        <w:jc w:val="both"/>
      </w:pPr>
      <w:r w:rsidRPr="36D9375C">
        <w:rPr>
          <w:rFonts w:ascii="Calibri" w:eastAsia="Calibri" w:hAnsi="Calibri" w:cs="Calibri"/>
          <w:color w:val="000000" w:themeColor="text1"/>
          <w:lang w:val="fr-FR"/>
        </w:rPr>
        <w:t xml:space="preserve">Bugün Ānanda, Tathāgata gecenin son saatlerinde Kusinārā civarında Mallaların sala korusunda iki sala ağacının arasında parinibbānasına ulaşacak. Bu nedenle Ānanda, haydi Kakutthā Nehri’ne gidelim.” </w:t>
      </w:r>
      <w:r w:rsidRPr="36D9375C">
        <w:rPr>
          <w:rFonts w:ascii="Calibri" w:eastAsia="Calibri" w:hAnsi="Calibri" w:cs="Calibri"/>
          <w:i/>
          <w:iCs/>
          <w:color w:val="000000" w:themeColor="text1"/>
          <w:lang w:val="fr-FR"/>
        </w:rPr>
        <w:t xml:space="preserve"> </w:t>
      </w:r>
    </w:p>
    <w:p w14:paraId="16529903" w14:textId="52C39F2E"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 </w:t>
      </w:r>
    </w:p>
    <w:p w14:paraId="14774477" w14:textId="6E500E51" w:rsidR="24C49DFB" w:rsidRDefault="24C49DFB" w:rsidP="36D9375C">
      <w:pPr>
        <w:spacing w:after="0"/>
      </w:pPr>
      <w:r w:rsidRPr="36D9375C">
        <w:rPr>
          <w:rFonts w:ascii="Calibri" w:eastAsia="Calibri" w:hAnsi="Calibri" w:cs="Calibri"/>
          <w:i/>
          <w:iCs/>
          <w:color w:val="111111"/>
          <w:lang w:val="fr-FR"/>
        </w:rPr>
        <w:lastRenderedPageBreak/>
        <w:t>“Altın renginde bir çift cübbeyi</w:t>
      </w:r>
    </w:p>
    <w:p w14:paraId="232A63A8" w14:textId="11E5AF77" w:rsidR="24C49DFB" w:rsidRDefault="24C49DFB" w:rsidP="36D9375C">
      <w:pPr>
        <w:spacing w:after="0"/>
      </w:pPr>
      <w:r w:rsidRPr="36D9375C">
        <w:rPr>
          <w:rFonts w:ascii="Calibri" w:eastAsia="Calibri" w:hAnsi="Calibri" w:cs="Calibri"/>
          <w:i/>
          <w:iCs/>
          <w:color w:val="111111"/>
        </w:rPr>
        <w:t xml:space="preserve"> </w:t>
      </w:r>
    </w:p>
    <w:p w14:paraId="7359DF7D" w14:textId="531ACC0E" w:rsidR="24C49DFB" w:rsidRDefault="24C49DFB" w:rsidP="36D9375C">
      <w:pPr>
        <w:spacing w:after="0"/>
      </w:pPr>
      <w:r w:rsidRPr="36D9375C">
        <w:rPr>
          <w:rFonts w:ascii="Calibri" w:eastAsia="Calibri" w:hAnsi="Calibri" w:cs="Calibri"/>
          <w:i/>
          <w:iCs/>
          <w:color w:val="111111"/>
        </w:rPr>
        <w:t>Pukkusa sundu.</w:t>
      </w:r>
    </w:p>
    <w:p w14:paraId="36904DF9" w14:textId="4422BD78" w:rsidR="24C49DFB" w:rsidRDefault="24C49DFB" w:rsidP="36D9375C">
      <w:pPr>
        <w:spacing w:after="0"/>
      </w:pPr>
      <w:r w:rsidRPr="36D9375C">
        <w:rPr>
          <w:rFonts w:ascii="Calibri" w:eastAsia="Calibri" w:hAnsi="Calibri" w:cs="Calibri"/>
          <w:i/>
          <w:iCs/>
          <w:color w:val="111111"/>
        </w:rPr>
        <w:t xml:space="preserve"> </w:t>
      </w:r>
    </w:p>
    <w:p w14:paraId="37FEF31E" w14:textId="1D20137E" w:rsidR="24C49DFB" w:rsidRDefault="24C49DFB" w:rsidP="36D9375C">
      <w:pPr>
        <w:spacing w:after="0"/>
      </w:pPr>
      <w:r w:rsidRPr="36D9375C">
        <w:rPr>
          <w:rFonts w:ascii="Calibri" w:eastAsia="Calibri" w:hAnsi="Calibri" w:cs="Calibri"/>
          <w:i/>
          <w:iCs/>
          <w:color w:val="111111"/>
        </w:rPr>
        <w:t>Bunları giyen Öğretmen’in bedeni,</w:t>
      </w:r>
    </w:p>
    <w:p w14:paraId="26BD3BFD" w14:textId="4292C514" w:rsidR="24C49DFB" w:rsidRDefault="24C49DFB" w:rsidP="36D9375C">
      <w:pPr>
        <w:spacing w:after="0"/>
      </w:pPr>
      <w:r w:rsidRPr="36D9375C">
        <w:rPr>
          <w:rFonts w:ascii="Calibri" w:eastAsia="Calibri" w:hAnsi="Calibri" w:cs="Calibri"/>
          <w:i/>
          <w:iCs/>
          <w:color w:val="111111"/>
        </w:rPr>
        <w:t xml:space="preserve"> </w:t>
      </w:r>
    </w:p>
    <w:p w14:paraId="73B6E678" w14:textId="754E8B5F" w:rsidR="24C49DFB" w:rsidRDefault="24C49DFB" w:rsidP="36D9375C">
      <w:pPr>
        <w:spacing w:after="0"/>
      </w:pPr>
      <w:r w:rsidRPr="36D9375C">
        <w:rPr>
          <w:rFonts w:ascii="Calibri" w:eastAsia="Calibri" w:hAnsi="Calibri" w:cs="Calibri"/>
          <w:i/>
          <w:iCs/>
          <w:color w:val="111111"/>
        </w:rPr>
        <w:t>Altın renginde parlıyordu.”</w:t>
      </w:r>
    </w:p>
    <w:p w14:paraId="0E42DAB6" w14:textId="52761526" w:rsidR="24C49DFB" w:rsidRDefault="24C49DFB" w:rsidP="36D9375C">
      <w:pPr>
        <w:spacing w:after="0"/>
      </w:pPr>
      <w:r w:rsidRPr="36D9375C">
        <w:rPr>
          <w:rFonts w:ascii="Calibri" w:eastAsia="Calibri" w:hAnsi="Calibri" w:cs="Calibri"/>
          <w:i/>
          <w:iCs/>
          <w:color w:val="111111"/>
        </w:rPr>
        <w:t xml:space="preserve"> </w:t>
      </w:r>
    </w:p>
    <w:p w14:paraId="0C178903" w14:textId="03A6398A" w:rsidR="24C49DFB" w:rsidRDefault="24C49DFB" w:rsidP="36D9375C">
      <w:pPr>
        <w:spacing w:after="0"/>
      </w:pPr>
      <w:r w:rsidRPr="36D9375C">
        <w:rPr>
          <w:rFonts w:ascii="Calibri" w:eastAsia="Calibri" w:hAnsi="Calibri" w:cs="Calibri"/>
          <w:color w:val="111111"/>
        </w:rPr>
        <w:t xml:space="preserve"> </w:t>
      </w:r>
    </w:p>
    <w:p w14:paraId="76182E7B" w14:textId="7D8F4285" w:rsidR="24C49DFB" w:rsidRDefault="24C49DFB" w:rsidP="36D9375C">
      <w:pPr>
        <w:spacing w:before="120" w:line="264" w:lineRule="auto"/>
        <w:ind w:right="566"/>
        <w:jc w:val="both"/>
      </w:pPr>
      <w:r w:rsidRPr="36D9375C">
        <w:rPr>
          <w:rFonts w:ascii="Calibri" w:eastAsia="Calibri" w:hAnsi="Calibri" w:cs="Calibri"/>
          <w:color w:val="000000" w:themeColor="text1"/>
        </w:rPr>
        <w:t>Kakutthā Nehri’nde</w:t>
      </w:r>
    </w:p>
    <w:p w14:paraId="38735051" w14:textId="3312EE9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yanında kalabalık bir izdeş topluluğu ile Kakutthā Nehri’ne gitti. </w:t>
      </w:r>
    </w:p>
    <w:p w14:paraId="6748BA1E" w14:textId="338075C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Burada nehre girip yıkandı ve su içti. Sudan çıktıktan sonra mango korusuna gitti ve burada Saygıdeğer Cundaka ile konuştu: “Lütfen dış cübbemi dörde katlayıp yere ser Cundaka. Halsizim ve biraz dinlenmek istiyorum.” </w:t>
      </w:r>
    </w:p>
    <w:p w14:paraId="071ACC4C" w14:textId="33F33D0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“Nasıl isterseniz Efendim.” diyen Cundaka dış cübbeyi dörde katlayıp yere serdi. </w:t>
      </w:r>
    </w:p>
    <w:p w14:paraId="45ED5AA0" w14:textId="3CF4B62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bir bacağını diğerinin üzerine koyarak aslan pozisyonunda sağ tarafına uzandı. Bu şekilde kalkma zamanını aklında tutarak farkındalıkla ve durumsal farkındalıkla dinlenmeye başladı. Saygıdeğer Cundaka Kutlu Kişi’nin hemen önünde oturdu. </w:t>
      </w:r>
    </w:p>
    <w:p w14:paraId="3071DB39" w14:textId="76696675" w:rsidR="24C49DFB" w:rsidRDefault="24C49DFB" w:rsidP="36D9375C">
      <w:pPr>
        <w:spacing w:before="120" w:line="264" w:lineRule="auto"/>
        <w:ind w:right="566"/>
        <w:jc w:val="both"/>
      </w:pPr>
      <w:r w:rsidRPr="36D9375C">
        <w:rPr>
          <w:rFonts w:ascii="Calibri" w:eastAsia="Calibri" w:hAnsi="Calibri" w:cs="Calibri"/>
          <w:color w:val="000000" w:themeColor="text1"/>
        </w:rPr>
        <w:t>“</w:t>
      </w:r>
      <w:r w:rsidRPr="36D9375C">
        <w:rPr>
          <w:rFonts w:ascii="Calibri" w:eastAsia="Calibri" w:hAnsi="Calibri" w:cs="Calibri"/>
          <w:i/>
          <w:iCs/>
          <w:color w:val="000000" w:themeColor="text1"/>
        </w:rPr>
        <w:t>Budha, serin ve berrak suları olan</w:t>
      </w:r>
    </w:p>
    <w:p w14:paraId="3F2203E3" w14:textId="7B29DEB4"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Kakutthā Nehri'ne geldi. </w:t>
      </w:r>
    </w:p>
    <w:p w14:paraId="69B7EFBE" w14:textId="1EAE37AD" w:rsidR="24C49DFB" w:rsidRDefault="24C49DFB" w:rsidP="36D9375C">
      <w:pPr>
        <w:spacing w:before="120" w:line="264" w:lineRule="auto"/>
        <w:ind w:right="566"/>
        <w:jc w:val="both"/>
      </w:pPr>
      <w:r w:rsidRPr="36D9375C">
        <w:rPr>
          <w:rFonts w:ascii="Calibri" w:eastAsia="Calibri" w:hAnsi="Calibri" w:cs="Calibri"/>
          <w:i/>
          <w:iCs/>
          <w:color w:val="000000" w:themeColor="text1"/>
        </w:rPr>
        <w:t>Burada bitkin bedenini temizledi.</w:t>
      </w:r>
    </w:p>
    <w:p w14:paraId="5BEB1D7D" w14:textId="62001AAD" w:rsidR="24C49DFB" w:rsidRDefault="24C49DFB" w:rsidP="36D9375C">
      <w:pPr>
        <w:spacing w:before="120" w:line="264" w:lineRule="auto"/>
        <w:ind w:right="566"/>
        <w:jc w:val="both"/>
      </w:pPr>
      <w:r w:rsidRPr="36D9375C">
        <w:rPr>
          <w:rFonts w:ascii="Calibri" w:eastAsia="Calibri" w:hAnsi="Calibri" w:cs="Calibri"/>
          <w:i/>
          <w:iCs/>
          <w:color w:val="000000" w:themeColor="text1"/>
        </w:rPr>
        <w:t>Tathāgata, dünyanın eşsiz Öğretmen'i!</w:t>
      </w:r>
    </w:p>
    <w:p w14:paraId="7A6DD110" w14:textId="3D54B434" w:rsidR="24C49DFB" w:rsidRDefault="24C49DFB" w:rsidP="36D9375C">
      <w:pPr>
        <w:spacing w:before="120" w:line="264" w:lineRule="auto"/>
        <w:ind w:right="566" w:firstLine="720"/>
        <w:jc w:val="both"/>
      </w:pPr>
      <w:r w:rsidRPr="36D9375C">
        <w:rPr>
          <w:rFonts w:ascii="Calibri" w:eastAsia="Calibri" w:hAnsi="Calibri" w:cs="Calibri"/>
          <w:i/>
          <w:iCs/>
          <w:color w:val="000000" w:themeColor="text1"/>
        </w:rPr>
        <w:t>Yıkanıp su içtikten sonra</w:t>
      </w:r>
    </w:p>
    <w:p w14:paraId="52A246BF" w14:textId="7CDD389C" w:rsidR="24C49DFB" w:rsidRDefault="24C49DFB" w:rsidP="36D9375C">
      <w:pPr>
        <w:spacing w:before="120" w:line="264" w:lineRule="auto"/>
        <w:ind w:right="566"/>
        <w:jc w:val="both"/>
      </w:pPr>
      <w:r w:rsidRPr="36D9375C">
        <w:rPr>
          <w:rFonts w:ascii="Calibri" w:eastAsia="Calibri" w:hAnsi="Calibri" w:cs="Calibri"/>
          <w:i/>
          <w:iCs/>
          <w:color w:val="000000" w:themeColor="text1"/>
        </w:rPr>
        <w:t>Doğruca kıyıya çıkıp izdeş topluluğunun ortasına ilerledi,</w:t>
      </w:r>
    </w:p>
    <w:p w14:paraId="1C9EB25B" w14:textId="53E4D2D7" w:rsidR="24C49DFB" w:rsidRDefault="24C49DFB" w:rsidP="36D9375C">
      <w:pPr>
        <w:spacing w:before="120" w:line="264" w:lineRule="auto"/>
        <w:ind w:right="566" w:firstLine="720"/>
        <w:jc w:val="both"/>
      </w:pPr>
      <w:r w:rsidRPr="36D9375C">
        <w:rPr>
          <w:rFonts w:ascii="Calibri" w:eastAsia="Calibri" w:hAnsi="Calibri" w:cs="Calibri"/>
          <w:i/>
          <w:iCs/>
          <w:color w:val="000000" w:themeColor="text1"/>
        </w:rPr>
        <w:t>Yüce Öğretmen kutsal hakikatleri vaaz ederek</w:t>
      </w:r>
    </w:p>
    <w:p w14:paraId="59C0C3AB" w14:textId="32CC8639" w:rsidR="24C49DFB" w:rsidRDefault="24C49DFB" w:rsidP="36D9375C">
      <w:pPr>
        <w:spacing w:before="120" w:line="264" w:lineRule="auto"/>
        <w:ind w:right="566"/>
        <w:jc w:val="both"/>
      </w:pPr>
      <w:r w:rsidRPr="36D9375C">
        <w:rPr>
          <w:rFonts w:ascii="Calibri" w:eastAsia="Calibri" w:hAnsi="Calibri" w:cs="Calibri"/>
          <w:i/>
          <w:iCs/>
          <w:color w:val="000000" w:themeColor="text1"/>
        </w:rPr>
        <w:t>Mango korusuna doğru yola çıktı.</w:t>
      </w:r>
    </w:p>
    <w:p w14:paraId="29ED0FFD" w14:textId="5B046F67" w:rsidR="24C49DFB" w:rsidRDefault="24C49DFB" w:rsidP="36D9375C">
      <w:pPr>
        <w:spacing w:before="120" w:line="264" w:lineRule="auto"/>
        <w:ind w:right="566"/>
        <w:jc w:val="both"/>
      </w:pPr>
      <w:r w:rsidRPr="36D9375C">
        <w:rPr>
          <w:rFonts w:ascii="Calibri" w:eastAsia="Calibri" w:hAnsi="Calibri" w:cs="Calibri"/>
          <w:i/>
          <w:iCs/>
          <w:color w:val="000000" w:themeColor="text1"/>
        </w:rPr>
        <w:t>Burada yaşlı Cundaka ile konuştu:</w:t>
      </w:r>
    </w:p>
    <w:p w14:paraId="00D2203F" w14:textId="6692A182" w:rsidR="24C49DFB" w:rsidRDefault="24C49DFB" w:rsidP="36D9375C">
      <w:pPr>
        <w:spacing w:before="120" w:line="264" w:lineRule="auto"/>
        <w:ind w:right="566"/>
        <w:jc w:val="both"/>
      </w:pPr>
      <w:r w:rsidRPr="36D9375C">
        <w:rPr>
          <w:rFonts w:ascii="Calibri" w:eastAsia="Calibri" w:hAnsi="Calibri" w:cs="Calibri"/>
          <w:i/>
          <w:iCs/>
          <w:color w:val="000000" w:themeColor="text1"/>
        </w:rPr>
        <w:t>‘Lütfen dış cübbemi dörde katlayıp yere ser.’</w:t>
      </w:r>
    </w:p>
    <w:p w14:paraId="074F040A" w14:textId="452C9553" w:rsidR="24C49DFB" w:rsidRDefault="24C49DFB" w:rsidP="36D9375C">
      <w:pPr>
        <w:spacing w:before="120" w:line="264" w:lineRule="auto"/>
        <w:ind w:right="566"/>
        <w:jc w:val="both"/>
      </w:pPr>
      <w:r w:rsidRPr="36D9375C">
        <w:rPr>
          <w:rFonts w:ascii="Calibri" w:eastAsia="Calibri" w:hAnsi="Calibri" w:cs="Calibri"/>
          <w:i/>
          <w:iCs/>
          <w:color w:val="000000" w:themeColor="text1"/>
        </w:rPr>
        <w:t>Bunun üzerine yaşlı Cundaka, bir şimşek hızıyla</w:t>
      </w:r>
    </w:p>
    <w:p w14:paraId="5E7E1429" w14:textId="6A3F8B1E"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Hemen Öğretmen’in isteğini yerine getirdi. </w:t>
      </w:r>
    </w:p>
    <w:p w14:paraId="67EBEE71" w14:textId="185A3B3C" w:rsidR="24C49DFB" w:rsidRDefault="24C49DFB" w:rsidP="36D9375C">
      <w:pPr>
        <w:spacing w:before="120" w:line="264" w:lineRule="auto"/>
        <w:ind w:right="566"/>
        <w:jc w:val="both"/>
      </w:pPr>
      <w:r w:rsidRPr="36D9375C">
        <w:rPr>
          <w:rFonts w:ascii="Calibri" w:eastAsia="Calibri" w:hAnsi="Calibri" w:cs="Calibri"/>
          <w:i/>
          <w:iCs/>
          <w:color w:val="000000" w:themeColor="text1"/>
        </w:rPr>
        <w:lastRenderedPageBreak/>
        <w:t>Bitkin düşmüş Efendimiz cübbenin üzerine uzandı.</w:t>
      </w:r>
    </w:p>
    <w:p w14:paraId="4D1D386F" w14:textId="19B0626A" w:rsidR="24C49DFB" w:rsidRDefault="24C49DFB" w:rsidP="36D9375C">
      <w:pPr>
        <w:spacing w:before="120" w:line="264" w:lineRule="auto"/>
        <w:ind w:right="566"/>
        <w:jc w:val="both"/>
      </w:pPr>
      <w:r w:rsidRPr="36D9375C">
        <w:rPr>
          <w:rFonts w:ascii="Calibri" w:eastAsia="Calibri" w:hAnsi="Calibri" w:cs="Calibri"/>
          <w:i/>
          <w:iCs/>
          <w:color w:val="000000" w:themeColor="text1"/>
        </w:rPr>
        <w:t>Cunda onun önünde yere oturdu.”</w:t>
      </w:r>
    </w:p>
    <w:p w14:paraId="7B4CB504" w14:textId="6598724C"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 </w:t>
      </w:r>
    </w:p>
    <w:p w14:paraId="382D73BE" w14:textId="6DABDDFC" w:rsidR="24C49DFB" w:rsidRDefault="24C49DFB" w:rsidP="36D9375C">
      <w:pPr>
        <w:spacing w:before="120" w:line="264" w:lineRule="auto"/>
        <w:ind w:right="566"/>
        <w:jc w:val="both"/>
      </w:pPr>
      <w:r w:rsidRPr="36D9375C">
        <w:rPr>
          <w:rFonts w:ascii="Calibri" w:eastAsia="Calibri" w:hAnsi="Calibri" w:cs="Calibri"/>
          <w:color w:val="000000" w:themeColor="text1"/>
        </w:rPr>
        <w:t>Cunda’nın Kederini Geçirmek</w:t>
      </w:r>
    </w:p>
    <w:p w14:paraId="4B0B5B9E" w14:textId="1A18A027"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Saygıdeğer Ānanda’ya şunları söyledi: “Belki benim ardımdan birileri çıkıp da metal işçisi Cunda’nın kederlenmesine sebep olacak şu sözleri söyleyebilir: ‘Cunda, Tathāgata’ya verdiğin son yemek senin için bir kazanç değil kayıp oldu ve onun yaşamını sonlandırdı.’ Ānanda, o zaman Cunda’nın kalbindeki keder şu şekilde ortadan kaldırılmalıdır: ‘Tathāgata’nın son yemeğini senin elinden alması ve bu şekilde hayatının sonlanması senin için bir kutsamadır Cunda. Çünkü değerli arkadaşım, Kutlu Kişi ile yüz yüze konuştuğumda bana şunları söyledi: ‘İki tür sunu vardır ki ikisinin de getirisi, kazancı, hayrı eşittir ve normal bir yemek sunmaktan çok daha büyük ödülleri vardır. Nedir bu iki? İlki Tathāgata mutlak ve eşsiz aydınlanmaya ulaşmadan önce kendisine verilen son yemek, ikincisi ise Tathāgata kendinden geriye mayalanacak hiçbir şey bırakmadan Nibbāna’ya geçmeden önce kendisine verilen son yemek. Değerli Cunda işlediği bu hayırla uzun bir yaşam, güzellik, mutluluk, şan, göksel bir doğum ve özgürlük kazanacak büyüklükte bir erdem elde etti.’ İşte Ānanda, metal işçisi Cunda’nın kederi bu şekilde ortadan kaldırılmalıdır.”</w:t>
      </w:r>
    </w:p>
    <w:p w14:paraId="25AAAB52" w14:textId="02DA8C33"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şu önemli sözleri ekledi:</w:t>
      </w:r>
    </w:p>
    <w:p w14:paraId="559332CA" w14:textId="3FD5531A" w:rsidR="24C49DFB" w:rsidRDefault="24C49DFB" w:rsidP="36D9375C">
      <w:pPr>
        <w:spacing w:before="120" w:line="264" w:lineRule="auto"/>
        <w:ind w:right="566"/>
        <w:jc w:val="both"/>
      </w:pPr>
      <w:r w:rsidRPr="36D9375C">
        <w:rPr>
          <w:rFonts w:ascii="Calibri" w:eastAsia="Calibri" w:hAnsi="Calibri" w:cs="Calibri"/>
          <w:i/>
          <w:iCs/>
          <w:color w:val="000000" w:themeColor="text1"/>
        </w:rPr>
        <w:t>“Verenin erdemi artar,</w:t>
      </w:r>
    </w:p>
    <w:p w14:paraId="239C5CC6" w14:textId="1A76A07B" w:rsidR="24C49DFB" w:rsidRDefault="24C49DFB" w:rsidP="36D9375C">
      <w:pPr>
        <w:spacing w:before="120" w:line="264" w:lineRule="auto"/>
        <w:ind w:right="566"/>
        <w:jc w:val="both"/>
      </w:pPr>
      <w:r w:rsidRPr="36D9375C">
        <w:rPr>
          <w:rFonts w:ascii="Calibri" w:eastAsia="Calibri" w:hAnsi="Calibri" w:cs="Calibri"/>
          <w:i/>
          <w:iCs/>
          <w:color w:val="000000" w:themeColor="text1"/>
        </w:rPr>
        <w:t>Kendini dizginleyen kalbinde nefret taşımaz,</w:t>
      </w:r>
    </w:p>
    <w:p w14:paraId="42AA4173" w14:textId="5BD5EE84" w:rsidR="24C49DFB" w:rsidRDefault="24C49DFB" w:rsidP="36D9375C">
      <w:pPr>
        <w:spacing w:before="120" w:line="264" w:lineRule="auto"/>
        <w:ind w:right="566"/>
        <w:jc w:val="both"/>
      </w:pPr>
      <w:r w:rsidRPr="36D9375C">
        <w:rPr>
          <w:rFonts w:ascii="Calibri" w:eastAsia="Calibri" w:hAnsi="Calibri" w:cs="Calibri"/>
          <w:i/>
          <w:iCs/>
          <w:color w:val="000000" w:themeColor="text1"/>
        </w:rPr>
        <w:t>Erdemde ustalaşan kötülüğü aşar.</w:t>
      </w:r>
    </w:p>
    <w:p w14:paraId="3A33331E" w14:textId="1E33B254" w:rsidR="24C49DFB" w:rsidRDefault="24C49DFB" w:rsidP="36D9375C">
      <w:pPr>
        <w:spacing w:before="120" w:line="264" w:lineRule="auto"/>
        <w:ind w:right="566"/>
        <w:jc w:val="both"/>
      </w:pPr>
      <w:r w:rsidRPr="36D9375C">
        <w:rPr>
          <w:rFonts w:ascii="Calibri" w:eastAsia="Calibri" w:hAnsi="Calibri" w:cs="Calibri"/>
          <w:i/>
          <w:iCs/>
          <w:color w:val="000000" w:themeColor="text1"/>
        </w:rPr>
        <w:t>Arzu, öfke ve cehalet ortadan kalktığında</w:t>
      </w:r>
    </w:p>
    <w:p w14:paraId="5F5DA4E8" w14:textId="03138942" w:rsidR="24C49DFB" w:rsidRDefault="24C49DFB" w:rsidP="36D9375C">
      <w:pPr>
        <w:spacing w:before="120" w:line="264" w:lineRule="auto"/>
        <w:ind w:right="566"/>
        <w:jc w:val="both"/>
      </w:pPr>
      <w:r w:rsidRPr="36D9375C">
        <w:rPr>
          <w:rFonts w:ascii="Calibri" w:eastAsia="Calibri" w:hAnsi="Calibri" w:cs="Calibri"/>
          <w:i/>
          <w:iCs/>
          <w:color w:val="000000" w:themeColor="text1"/>
        </w:rPr>
        <w:t>Huzura erer.”</w:t>
      </w:r>
    </w:p>
    <w:p w14:paraId="57FCCB36" w14:textId="1AB0642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2C4F913" w14:textId="662710BE" w:rsidR="24C49DFB" w:rsidRDefault="24C49DFB" w:rsidP="36D9375C">
      <w:pPr>
        <w:spacing w:before="120" w:line="264" w:lineRule="auto"/>
        <w:ind w:right="566"/>
        <w:jc w:val="both"/>
      </w:pPr>
      <w:r w:rsidRPr="36D9375C">
        <w:rPr>
          <w:rFonts w:ascii="Calibri" w:eastAsia="Calibri" w:hAnsi="Calibri" w:cs="Calibri"/>
          <w:color w:val="000000" w:themeColor="text1"/>
        </w:rPr>
        <w:t>BEŞİNCİ BÖLÜM: KUSİNĀRĀ’DA</w:t>
      </w:r>
    </w:p>
    <w:p w14:paraId="4340D22F" w14:textId="74C2A42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Son Dinlenme Mekanı </w:t>
      </w:r>
    </w:p>
    <w:p w14:paraId="0D7521A6" w14:textId="0DCBAE47"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Saygıdeğer Ānanda’ya “Gel Ānanda, Hirannavati Nehri'ni geçip Kusinārā yakınında bulunan Mallalıların sala korusuna gidelim.”</w:t>
      </w:r>
    </w:p>
    <w:p w14:paraId="1C70FC79" w14:textId="431449B3" w:rsidR="24C49DFB" w:rsidRDefault="24C49DFB" w:rsidP="36D9375C">
      <w:pPr>
        <w:spacing w:before="120" w:line="264" w:lineRule="auto"/>
        <w:ind w:right="566"/>
        <w:jc w:val="both"/>
      </w:pPr>
      <w:r w:rsidRPr="36D9375C">
        <w:rPr>
          <w:rFonts w:ascii="Calibri" w:eastAsia="Calibri" w:hAnsi="Calibri" w:cs="Calibri"/>
          <w:color w:val="000000" w:themeColor="text1"/>
        </w:rPr>
        <w:t>“Nasıl isterseniz Efendim.”</w:t>
      </w:r>
    </w:p>
    <w:p w14:paraId="72116BEA" w14:textId="5948317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yanında kalabalık bir izdeş topluluğu ile Hirannavati Nehri'ni geçip Kusinārā yakınındaki Mallalıların sala korusuna geldi. Burada Saygıdeğer Ānanda’ya şöyle </w:t>
      </w:r>
      <w:r w:rsidRPr="36D9375C">
        <w:rPr>
          <w:rFonts w:ascii="Calibri" w:eastAsia="Calibri" w:hAnsi="Calibri" w:cs="Calibri"/>
          <w:color w:val="000000" w:themeColor="text1"/>
        </w:rPr>
        <w:lastRenderedPageBreak/>
        <w:t>dedi: “Ānanda, lütfen benim için iki sala ağacının arasına başım kuzeye gelecek şekilde bir yatak hazırla. Çok halsizim, biraz uzanmak istiyorum.”</w:t>
      </w:r>
    </w:p>
    <w:p w14:paraId="06A5A7D8" w14:textId="60A1B35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“Nasıl isterseniz Efendim.” diyerek Kutlu Kişi’nin isteğini yerine getirdi. </w:t>
      </w:r>
    </w:p>
    <w:p w14:paraId="4002D8E4" w14:textId="387C4235"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kendisi için hazırlanmış olan yatağa bir bacağını diğerinin üzerine koyarak aslan pozisyonunda sağ tarafına uzandı. Farkındalıkla ve durumsal farkındalıkla dinlenmeye çekildi.</w:t>
      </w:r>
    </w:p>
    <w:p w14:paraId="6D16461C" w14:textId="13956A01" w:rsidR="24C49DFB" w:rsidRDefault="24C49DFB" w:rsidP="36D9375C">
      <w:pPr>
        <w:spacing w:before="120" w:line="264" w:lineRule="auto"/>
        <w:ind w:right="566"/>
        <w:jc w:val="both"/>
      </w:pPr>
      <w:r w:rsidRPr="36D9375C">
        <w:rPr>
          <w:rFonts w:ascii="Calibri" w:eastAsia="Calibri" w:hAnsi="Calibri" w:cs="Calibri"/>
          <w:color w:val="000000" w:themeColor="text1"/>
        </w:rPr>
        <w:t>Bu sırada çiçek açma mevsimi olmadığı halde iki sala ağacı da tümüyle çiçek açtı. Çiçekler tıpkı bir yağmur gibi Tathāgata’nın bedeninin üzerine döküldü, serpildi ve ona saygı gösterircesine bedenine yayıldı.</w:t>
      </w:r>
      <w:hyperlink r:id="rId23" w:anchor="_ftn20">
        <w:r w:rsidRPr="36D9375C">
          <w:rPr>
            <w:rStyle w:val="Hyperlink"/>
            <w:rFonts w:ascii="Calibri" w:eastAsia="Calibri" w:hAnsi="Calibri" w:cs="Calibri"/>
            <w:color w:val="000000" w:themeColor="text1"/>
            <w:vertAlign w:val="superscript"/>
          </w:rPr>
          <w:t>[20]</w:t>
        </w:r>
      </w:hyperlink>
      <w:r w:rsidRPr="36D9375C">
        <w:rPr>
          <w:rFonts w:ascii="Calibri" w:eastAsia="Calibri" w:hAnsi="Calibri" w:cs="Calibri"/>
          <w:color w:val="000000" w:themeColor="text1"/>
        </w:rPr>
        <w:t xml:space="preserve"> Ayrıca Tathāgata’nın bedenine gökyüzünden göksel mandārava (mercan) çiçekleri ve göksel sandal ağacı tozu yağmur gibi yağdı, üzerine düştü,</w:t>
      </w:r>
      <w:r w:rsidRPr="36D9375C">
        <w:rPr>
          <w:rFonts w:ascii="Aptos" w:eastAsia="Aptos" w:hAnsi="Aptos" w:cs="Aptos"/>
          <w:color w:val="000000" w:themeColor="text1"/>
        </w:rPr>
        <w:t xml:space="preserve"> </w:t>
      </w:r>
      <w:r w:rsidRPr="36D9375C">
        <w:rPr>
          <w:rFonts w:ascii="Calibri" w:eastAsia="Calibri" w:hAnsi="Calibri" w:cs="Calibri"/>
          <w:color w:val="000000" w:themeColor="text1"/>
        </w:rPr>
        <w:t>serpildi ve ona saygı gösterircesine bedenine yayıldı. Bir yandan da Tathāgata’nın onuruna çalınan göksel bir müzik ortalığı doldurdu.</w:t>
      </w:r>
    </w:p>
    <w:p w14:paraId="03F55D66" w14:textId="4F3F5A9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Ānanda ile konuşmaya başladı: “Ānanda, çiçek açma mevsimi olmağı halde iki sala ağacı tümüyle çiçek açıyor. Çiçekler tıpkı bir yağmur gibi Tathāgata’nın bedeninin üzerine dökülüyor, serpiliyor ve ona saygı gösterircesine bedenine yayılıyor. Ayrıca Tathāgata’nın bedenine gökyüzünden göksel mandārava (mercan) çiçekleri ve göksel sandal ağacı tozu yağmur gibi yağıyor, üzerine düşüyor, serpiliyor ve ona saygı gösterircesine bedenine yayılıyor. Bir yandan da Tathāgata’nın onuruna çalınan göksel bir müzik ortalığı dolduruyor.   </w:t>
      </w:r>
    </w:p>
    <w:p w14:paraId="01170DA7" w14:textId="28988222" w:rsidR="24C49DFB" w:rsidRDefault="24C49DFB" w:rsidP="36D9375C">
      <w:pPr>
        <w:spacing w:before="120" w:line="264" w:lineRule="auto"/>
        <w:ind w:right="566"/>
        <w:jc w:val="both"/>
      </w:pPr>
      <w:r w:rsidRPr="36D9375C">
        <w:rPr>
          <w:rFonts w:ascii="Calibri" w:eastAsia="Calibri" w:hAnsi="Calibri" w:cs="Calibri"/>
          <w:color w:val="000000" w:themeColor="text1"/>
        </w:rPr>
        <w:t>Ānanda, yine de Tathāgata’ya saygı duyulması, onurlandırılması, sığınılması ve en üst düzeyde değer verilmesi bundan değil. Her kim ki izdeş olsun olmasın Dhamma’ya sığınırsa, Dhamma ile yaşarsa, Dhamma yolunu yürürse işte bu kişi Tathāgata’yı</w:t>
      </w:r>
      <w:r w:rsidRPr="36D9375C">
        <w:rPr>
          <w:rFonts w:ascii="Calibri" w:eastAsia="Calibri" w:hAnsi="Calibri" w:cs="Calibri"/>
          <w:b/>
          <w:bCs/>
          <w:color w:val="000000" w:themeColor="text1"/>
        </w:rPr>
        <w:t xml:space="preserve"> </w:t>
      </w:r>
      <w:r w:rsidRPr="36D9375C">
        <w:rPr>
          <w:rFonts w:ascii="Calibri" w:eastAsia="Calibri" w:hAnsi="Calibri" w:cs="Calibri"/>
          <w:color w:val="000000" w:themeColor="text1"/>
        </w:rPr>
        <w:t>onurlandırır, ona saygı duyar, sığınır ve en üst düzeyde değer verir. Bu nedenle Ānanda, kendinizi şöyle eğitmelisiniz: ‘Dhamma’ya sığınacağım, Dhamma ile uyumlu yaşayacağım, Dhamma’nın yolunu yürüyeceğim.’”</w:t>
      </w:r>
    </w:p>
    <w:p w14:paraId="7322E9C5" w14:textId="5DE77729" w:rsidR="24C49DFB" w:rsidRDefault="24C49DFB" w:rsidP="36D9375C">
      <w:pPr>
        <w:spacing w:after="0"/>
      </w:pPr>
      <w:r w:rsidRPr="36D9375C">
        <w:rPr>
          <w:rFonts w:ascii="Calibri" w:eastAsia="Calibri" w:hAnsi="Calibri" w:cs="Calibri"/>
          <w:color w:val="111111"/>
        </w:rPr>
        <w:t xml:space="preserve"> </w:t>
      </w:r>
    </w:p>
    <w:p w14:paraId="3858C32A" w14:textId="4BF9756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Tanrıların Kederi </w:t>
      </w:r>
    </w:p>
    <w:p w14:paraId="65BCC296" w14:textId="4F7E072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O sırada Saygıdeğer Upavāna Kutlu Kişi’nin önünde duruyor ve onu yelpaze ile serinletiyordu. Kutlu Kişi onu azarlayarak “Oradan çekil izdeş, önümde durma!” dedi. </w:t>
      </w:r>
    </w:p>
    <w:p w14:paraId="3FDD4C00" w14:textId="3189B46A"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Ānanda’nın aklında şöyle bir düşünce belirdi: “Saygıdeğer Upavāna uzun zamandır Kutlu Kişi ile beraber, ona hizmet ediyor. Yine de bu son anlarda Kutlu Kişi onu niçin ‘Oradan çekil izdeş, önümde durma!’ diye azarlıyor?”</w:t>
      </w:r>
    </w:p>
    <w:p w14:paraId="1F408D2D" w14:textId="58E3E69E"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bu düşüncesini Kutlu Kişi ile paylaştı. Kutlu Kişi şöyle söyledi: “Ānanda, on evren sisteminde şu anda Tathāgata’yı görmek için toplanmamış neredeyse tek bir tanrı bile yok. Kusinārā civarındaki sala korusunun on iki yojana</w:t>
      </w:r>
      <w:hyperlink r:id="rId24" w:anchor="_ftn21">
        <w:r w:rsidRPr="36D9375C">
          <w:rPr>
            <w:rStyle w:val="Hyperlink"/>
            <w:rFonts w:ascii="Calibri" w:eastAsia="Calibri" w:hAnsi="Calibri" w:cs="Calibri"/>
            <w:color w:val="000000" w:themeColor="text1"/>
            <w:vertAlign w:val="superscript"/>
          </w:rPr>
          <w:t>[21]</w:t>
        </w:r>
      </w:hyperlink>
      <w:r w:rsidRPr="36D9375C">
        <w:rPr>
          <w:rFonts w:ascii="Calibri" w:eastAsia="Calibri" w:hAnsi="Calibri" w:cs="Calibri"/>
          <w:color w:val="000000" w:themeColor="text1"/>
        </w:rPr>
        <w:t xml:space="preserve"> çevresinde tek bir saç telinin bile yere düşemeyeceği şekilde her yer güçlü tanrılarla dolu. Ānanda, bu tanrılarşöyle </w:t>
      </w:r>
      <w:r w:rsidRPr="36D9375C">
        <w:rPr>
          <w:rFonts w:ascii="Calibri" w:eastAsia="Calibri" w:hAnsi="Calibri" w:cs="Calibri"/>
          <w:color w:val="000000" w:themeColor="text1"/>
        </w:rPr>
        <w:lastRenderedPageBreak/>
        <w:t xml:space="preserve">yakınıyor: ‘Çok uzaklardan Tathāgata’yı görmeye geldik. Tathāgata’nın, arhatın, tümüyle aydınlanmış bir varlığın dünyada ortaya çıkması çok enderdir. Bugün gecenin son saatinde sabaha karşı Tathāgata’nın parinibbānası gerçekleşecek. Fakat büyük güçleri olan bu izdeş Kutlu Kişi’nin tam önünde duruyor, onu gizliyor ve bu sebeple onun görülmesine engel oluyor.’ İşte Ānanda, tanrılar bu şekilde yakınıyor.”  </w:t>
      </w:r>
    </w:p>
    <w:p w14:paraId="451C1FAF" w14:textId="0DB5181A" w:rsidR="24C49DFB" w:rsidRDefault="24C49DFB" w:rsidP="36D9375C">
      <w:pPr>
        <w:spacing w:before="120" w:line="264" w:lineRule="auto"/>
        <w:ind w:right="566"/>
        <w:jc w:val="both"/>
      </w:pPr>
      <w:r w:rsidRPr="36D9375C">
        <w:rPr>
          <w:rFonts w:ascii="Calibri" w:eastAsia="Calibri" w:hAnsi="Calibri" w:cs="Calibri"/>
          <w:color w:val="000000" w:themeColor="text1"/>
        </w:rPr>
        <w:t>“Burada Kutlu Kişi ne tür tanrılardan bahsediyor?”</w:t>
      </w:r>
    </w:p>
    <w:p w14:paraId="674DCB68" w14:textId="3088ACAB" w:rsidR="24C49DFB" w:rsidRDefault="24C49DFB" w:rsidP="36D9375C">
      <w:pPr>
        <w:spacing w:before="120" w:line="264" w:lineRule="auto"/>
        <w:ind w:right="566"/>
        <w:jc w:val="both"/>
      </w:pPr>
      <w:r w:rsidRPr="36D9375C">
        <w:rPr>
          <w:rFonts w:ascii="Calibri" w:eastAsia="Calibri" w:hAnsi="Calibri" w:cs="Calibri"/>
          <w:color w:val="000000" w:themeColor="text1"/>
        </w:rPr>
        <w:t>“Dünyada ve uzamda yaşayan dünyevi zihinli tanrılar, dağınık saçlarıyla ve göğe kaldırdıkları kollarıyla ağlayanlar, kendilerini yerden yere atıp bir yandan ağlayan ve bir yandan da şöyle haykıran tanrılar: ‘Kutlu Kişi Parinibbāna’ya çok erken geçiyor! Saygıdeğer Budha Parinibbāna’ya çok erken geçiyor! Dünya'nın Gözü çok erken gözden kayboluyor!’ Fakat tutkulardan arınmış, farkında ve doğru değerlendiren tanrılar şu şekilde düşünüyor: ‘Koşullara bağlı tüm oluşumlar dağılmak zorundadır. Bu başka türlü nasıl olabilirdi?’”</w:t>
      </w:r>
    </w:p>
    <w:p w14:paraId="6A61873F" w14:textId="5D8A7576" w:rsidR="24C49DFB" w:rsidRDefault="24C49DFB" w:rsidP="36D9375C">
      <w:pPr>
        <w:spacing w:before="120" w:line="264" w:lineRule="auto"/>
        <w:ind w:right="566"/>
        <w:jc w:val="both"/>
      </w:pPr>
      <w:r w:rsidRPr="36D9375C">
        <w:rPr>
          <w:rFonts w:ascii="Calibri" w:eastAsia="Calibri" w:hAnsi="Calibri" w:cs="Calibri"/>
          <w:color w:val="000000" w:themeColor="text1"/>
        </w:rPr>
        <w:t>Ānanda’nın Endişesi</w:t>
      </w:r>
    </w:p>
    <w:p w14:paraId="19F2DAA9" w14:textId="33EE3ABF" w:rsidR="24C49DFB" w:rsidRDefault="24C49DFB" w:rsidP="36D9375C">
      <w:pPr>
        <w:spacing w:before="120" w:line="264" w:lineRule="auto"/>
        <w:ind w:right="566"/>
        <w:jc w:val="both"/>
      </w:pPr>
      <w:r w:rsidRPr="36D9375C">
        <w:rPr>
          <w:rFonts w:ascii="Calibri" w:eastAsia="Calibri" w:hAnsi="Calibri" w:cs="Calibri"/>
          <w:color w:val="000000" w:themeColor="text1"/>
        </w:rPr>
        <w:t>“Efendim, daha önceleri yağmur dönemi inzivalarını tamamlayan izdeşler farklı farklı bölgelerden yola çıkıyor, Tathāgata’yı görebilmek için onun yanına geliyorlardı. Bizler de bu saygıdeğer izdeşleri görebiliyor ve onlara hürmet gösterebiliyorduk. Fakat Efendim, Kutlu Kişi gittikten sonra onları burada göremeyeceğiz ve onlara saygımızı sunamayacağız.”</w:t>
      </w:r>
    </w:p>
    <w:p w14:paraId="677FB618" w14:textId="308EC083" w:rsidR="24C49DFB" w:rsidRDefault="24C49DFB" w:rsidP="36D9375C">
      <w:pPr>
        <w:spacing w:before="120" w:line="264" w:lineRule="auto"/>
        <w:ind w:right="566"/>
        <w:jc w:val="both"/>
      </w:pPr>
      <w:r w:rsidRPr="36D9375C">
        <w:rPr>
          <w:rFonts w:ascii="Calibri" w:eastAsia="Calibri" w:hAnsi="Calibri" w:cs="Calibri"/>
          <w:color w:val="000000" w:themeColor="text1"/>
        </w:rPr>
        <w:t>İlham Veren Dört Mekan</w:t>
      </w:r>
    </w:p>
    <w:p w14:paraId="67122239" w14:textId="6C88AD2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kendini yola adamış bir insanın ziyaret etmesi gereken ve kalbinde bağlılık geliştirecek dört mekan vardır. Hangi dört? </w:t>
      </w:r>
    </w:p>
    <w:p w14:paraId="1ECA3146" w14:textId="5D99A9D2" w:rsidR="24C49DFB" w:rsidRDefault="24C49DFB" w:rsidP="36D9375C">
      <w:pPr>
        <w:spacing w:before="120" w:line="264" w:lineRule="auto"/>
        <w:ind w:right="566"/>
        <w:jc w:val="both"/>
      </w:pPr>
      <w:r w:rsidRPr="36D9375C">
        <w:rPr>
          <w:rFonts w:ascii="Calibri" w:eastAsia="Calibri" w:hAnsi="Calibri" w:cs="Calibri"/>
          <w:color w:val="000000" w:themeColor="text1"/>
        </w:rPr>
        <w:t>‘Burası (Lumbinī) Tathāgata’nın doğduğu yer!’  Ānanda, burası kendini yola adamış bir insanın ziyaret etmesi gereken ve kalbinde bağlılık geliştirecek bir yerdir.</w:t>
      </w:r>
    </w:p>
    <w:p w14:paraId="714C5ECA" w14:textId="5D2F3F5C" w:rsidR="24C49DFB" w:rsidRDefault="24C49DFB" w:rsidP="36D9375C">
      <w:pPr>
        <w:spacing w:before="120" w:line="264" w:lineRule="auto"/>
        <w:ind w:right="566"/>
        <w:jc w:val="both"/>
      </w:pPr>
      <w:r w:rsidRPr="36D9375C">
        <w:rPr>
          <w:rFonts w:ascii="Calibri" w:eastAsia="Calibri" w:hAnsi="Calibri" w:cs="Calibri"/>
          <w:color w:val="000000" w:themeColor="text1"/>
        </w:rPr>
        <w:t>‘Burası (Bodhgaya) Tathāgata’nın mutlak aydınlanmaya ulaştığı yer!’  Ānanda, burası kendini yola adamış bir insanın ziyaret etmesi gereken ve kalbinde bağlılık geliştirecek bir yerdir.</w:t>
      </w:r>
    </w:p>
    <w:p w14:paraId="51F3E5F4" w14:textId="1E7DF6C3" w:rsidR="24C49DFB" w:rsidRDefault="24C49DFB" w:rsidP="36D9375C">
      <w:pPr>
        <w:spacing w:before="120" w:line="264" w:lineRule="auto"/>
        <w:ind w:right="566"/>
        <w:jc w:val="both"/>
      </w:pPr>
      <w:r w:rsidRPr="36D9375C">
        <w:rPr>
          <w:rFonts w:ascii="Calibri" w:eastAsia="Calibri" w:hAnsi="Calibri" w:cs="Calibri"/>
          <w:color w:val="000000" w:themeColor="text1"/>
        </w:rPr>
        <w:t>‘Burası (Sarnath) Tathāgata’nın eşsiz Dhamma Çarkı’nı ilk olarak döndürdüğü, ilk öğretisini verdiği yer!’  Ānanda, burası kendini yola adamış bir insanın ziyaret etmesi gereken ve kalbinde bağlılık geliştirecek bir yerdir.</w:t>
      </w:r>
    </w:p>
    <w:p w14:paraId="33981B53" w14:textId="723A5579" w:rsidR="24C49DFB" w:rsidRDefault="24C49DFB" w:rsidP="36D9375C">
      <w:pPr>
        <w:spacing w:before="120" w:line="264" w:lineRule="auto"/>
        <w:ind w:right="566"/>
        <w:jc w:val="both"/>
      </w:pPr>
      <w:r w:rsidRPr="36D9375C">
        <w:rPr>
          <w:rFonts w:ascii="Calibri" w:eastAsia="Calibri" w:hAnsi="Calibri" w:cs="Calibri"/>
          <w:color w:val="000000" w:themeColor="text1"/>
        </w:rPr>
        <w:t>‘Burası (Kusinārā) Tathāgata’nın kendinden geriye mayalanacak hiçbir şey bırakmadan Nibbāna’ya geçtiği yer!’ Ānanda, burası kendini yola adamış bir insanın ziyaret etmesi gereken ve kalbinde bağlılık geliştirecek bir yerdir.</w:t>
      </w:r>
    </w:p>
    <w:p w14:paraId="1E760CDC" w14:textId="262F45D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bu mekanlar kendini yola adamış bir insanın ziyaret etmesi gereken ve kalbinde bağlılık geliştirecek yerlerdir. Gerçekten de Ānanda, gelecekte keşişler ve tapınak hayatı sürmeyen izdeşler bu mekanlara gelecek ve şöyle düşünecek: ‘Burası Tathāgata’nın </w:t>
      </w:r>
      <w:r w:rsidRPr="36D9375C">
        <w:rPr>
          <w:rFonts w:ascii="Calibri" w:eastAsia="Calibri" w:hAnsi="Calibri" w:cs="Calibri"/>
          <w:color w:val="000000" w:themeColor="text1"/>
        </w:rPr>
        <w:lastRenderedPageBreak/>
        <w:t>doğduğu yer! Burası Tathāgata’nın mutlak aydınlanmaya ulaştığı yer! Burası Tathāgata’nın eşsiz Dhamma Çarkı’nı ilk olarak döndürdüğü yer! Burası Tathāgata’nın kendinden geriye mayalanacak hiçbir şey bırakmadan Nibbāna'ya geçtiği yer!</w:t>
      </w:r>
    </w:p>
    <w:p w14:paraId="29A8CC02" w14:textId="60709726" w:rsidR="24C49DFB" w:rsidRDefault="24C49DFB" w:rsidP="36D9375C">
      <w:pPr>
        <w:spacing w:before="120" w:line="264" w:lineRule="auto"/>
        <w:ind w:right="566"/>
        <w:jc w:val="both"/>
      </w:pPr>
      <w:r w:rsidRPr="36D9375C">
        <w:rPr>
          <w:rFonts w:ascii="Calibri" w:eastAsia="Calibri" w:hAnsi="Calibri" w:cs="Calibri"/>
          <w:color w:val="000000" w:themeColor="text1"/>
        </w:rPr>
        <w:t>Ve Ānanda, her kim ki kendinden emin ve berrak bir zihinle bu hac yolculuğunu yaparken ölür ise ölümün hemen ardından cennetsi bir mekanda doğacaktır.”</w:t>
      </w:r>
    </w:p>
    <w:p w14:paraId="541B61A1" w14:textId="124AB4CF" w:rsidR="24C49DFB" w:rsidRDefault="24C49DFB" w:rsidP="36D9375C">
      <w:pPr>
        <w:spacing w:before="120" w:line="264" w:lineRule="auto"/>
        <w:ind w:right="566"/>
        <w:jc w:val="both"/>
      </w:pPr>
      <w:r w:rsidRPr="36D9375C">
        <w:rPr>
          <w:rFonts w:ascii="Calibri" w:eastAsia="Calibri" w:hAnsi="Calibri" w:cs="Calibri"/>
          <w:color w:val="000000" w:themeColor="text1"/>
        </w:rPr>
        <w:t>Ānanda’nın Soruları</w:t>
      </w:r>
    </w:p>
    <w:p w14:paraId="68306E7D" w14:textId="08989491"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bir süre sonra Kutlu Kişi’ye şöyle sordu: “Kadınlara yaklaşımımız nasıl olmalı Efendim?”</w:t>
      </w:r>
    </w:p>
    <w:p w14:paraId="41A7043D" w14:textId="698CCBEA" w:rsidR="24C49DFB" w:rsidRDefault="24C49DFB" w:rsidP="36D9375C">
      <w:pPr>
        <w:spacing w:before="120" w:line="264" w:lineRule="auto"/>
        <w:ind w:right="566"/>
        <w:jc w:val="both"/>
      </w:pPr>
      <w:r w:rsidRPr="36D9375C">
        <w:rPr>
          <w:rFonts w:ascii="Calibri" w:eastAsia="Calibri" w:hAnsi="Calibri" w:cs="Calibri"/>
          <w:color w:val="000000" w:themeColor="text1"/>
        </w:rPr>
        <w:t>“Onları görmeyin Ānanda.”</w:t>
      </w:r>
    </w:p>
    <w:p w14:paraId="4CF442C7" w14:textId="5DDF76CA" w:rsidR="24C49DFB" w:rsidRDefault="24C49DFB" w:rsidP="36D9375C">
      <w:pPr>
        <w:spacing w:before="120" w:line="264" w:lineRule="auto"/>
        <w:ind w:right="566"/>
        <w:jc w:val="both"/>
      </w:pPr>
      <w:r w:rsidRPr="36D9375C">
        <w:rPr>
          <w:rFonts w:ascii="Calibri" w:eastAsia="Calibri" w:hAnsi="Calibri" w:cs="Calibri"/>
          <w:color w:val="000000" w:themeColor="text1"/>
        </w:rPr>
        <w:t>“Peki ama ya onları görürsek Efendim?”</w:t>
      </w:r>
    </w:p>
    <w:p w14:paraId="797FD821" w14:textId="448A865F" w:rsidR="24C49DFB" w:rsidRDefault="24C49DFB" w:rsidP="36D9375C">
      <w:pPr>
        <w:spacing w:before="120" w:line="264" w:lineRule="auto"/>
        <w:ind w:right="566"/>
        <w:jc w:val="both"/>
      </w:pPr>
      <w:r w:rsidRPr="36D9375C">
        <w:rPr>
          <w:rFonts w:ascii="Calibri" w:eastAsia="Calibri" w:hAnsi="Calibri" w:cs="Calibri"/>
          <w:color w:val="000000" w:themeColor="text1"/>
        </w:rPr>
        <w:t>“Onlarla konuşmayın Ānanda.”</w:t>
      </w:r>
    </w:p>
    <w:p w14:paraId="5D8F7CB5" w14:textId="318F6741" w:rsidR="24C49DFB" w:rsidRDefault="24C49DFB" w:rsidP="36D9375C">
      <w:pPr>
        <w:spacing w:before="120" w:line="264" w:lineRule="auto"/>
        <w:ind w:right="566"/>
        <w:jc w:val="both"/>
      </w:pPr>
      <w:r w:rsidRPr="36D9375C">
        <w:rPr>
          <w:rFonts w:ascii="Calibri" w:eastAsia="Calibri" w:hAnsi="Calibri" w:cs="Calibri"/>
          <w:color w:val="000000" w:themeColor="text1"/>
        </w:rPr>
        <w:t>“Peki ya onlar bizimle konuşurlarsa Efendim?”</w:t>
      </w:r>
    </w:p>
    <w:p w14:paraId="17B580FE" w14:textId="6A58FFDD" w:rsidR="24C49DFB" w:rsidRDefault="24C49DFB" w:rsidP="36D9375C">
      <w:pPr>
        <w:spacing w:before="120" w:line="264" w:lineRule="auto"/>
        <w:ind w:right="566"/>
        <w:jc w:val="both"/>
      </w:pPr>
      <w:r w:rsidRPr="36D9375C">
        <w:rPr>
          <w:rFonts w:ascii="Calibri" w:eastAsia="Calibri" w:hAnsi="Calibri" w:cs="Calibri"/>
          <w:color w:val="000000" w:themeColor="text1"/>
        </w:rPr>
        <w:t>“O zaman farkındalığınızı koruyun Ānanda.”</w:t>
      </w:r>
    </w:p>
    <w:p w14:paraId="6B895D83" w14:textId="7D7DA548" w:rsidR="24C49DFB" w:rsidRDefault="24C49DFB" w:rsidP="36D9375C">
      <w:pPr>
        <w:spacing w:before="120" w:line="264" w:lineRule="auto"/>
        <w:ind w:right="566"/>
        <w:jc w:val="both"/>
      </w:pPr>
      <w:r w:rsidRPr="36D9375C">
        <w:rPr>
          <w:rFonts w:ascii="Calibri" w:eastAsia="Calibri" w:hAnsi="Calibri" w:cs="Calibri"/>
          <w:color w:val="000000" w:themeColor="text1"/>
        </w:rPr>
        <w:t>Daha sonra Saygıdeğer Ānanda şöyle sordu: “Tathāgata’nın bedeni konusunda ne yapmalıyız Efendim?”</w:t>
      </w:r>
    </w:p>
    <w:p w14:paraId="0262957C" w14:textId="7642F001" w:rsidR="24C49DFB" w:rsidRDefault="24C49DFB" w:rsidP="36D9375C">
      <w:pPr>
        <w:spacing w:before="120" w:line="264" w:lineRule="auto"/>
        <w:ind w:right="566"/>
        <w:jc w:val="both"/>
      </w:pPr>
      <w:r w:rsidRPr="36D9375C">
        <w:rPr>
          <w:rFonts w:ascii="Calibri" w:eastAsia="Calibri" w:hAnsi="Calibri" w:cs="Calibri"/>
          <w:color w:val="000000" w:themeColor="text1"/>
        </w:rPr>
        <w:t>“Tathāgata’nın bedenini onurlandırmak için endişeye kapılmayın. Lütfen Ānanda, gerçek amacınız doğrultusunda kendi faydanız için cesur, özenli, gayretli ve kararlı bir şekilde meditasyonu ve çalışmayı sürdürün. Tathāgata’ya kendini adamış bilge aristokratlar, bilge brahminler ve sıradan ev hayatı yaşayan bilge insanlar Tathāgata’nın bedenini onurlandıracaklar.”</w:t>
      </w:r>
    </w:p>
    <w:p w14:paraId="0B59E9F3" w14:textId="5EEACE4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 şöyle sordu: “Fakat Efendim, Tathāgata’nın bedeni nasıl onurlandırılır?”  </w:t>
      </w:r>
    </w:p>
    <w:p w14:paraId="2D680ABC" w14:textId="4F5A0EB1" w:rsidR="24C49DFB" w:rsidRDefault="24C49DFB" w:rsidP="36D9375C">
      <w:pPr>
        <w:spacing w:before="120" w:line="264" w:lineRule="auto"/>
        <w:ind w:right="566"/>
        <w:jc w:val="both"/>
      </w:pPr>
      <w:r w:rsidRPr="36D9375C">
        <w:rPr>
          <w:rFonts w:ascii="Calibri" w:eastAsia="Calibri" w:hAnsi="Calibri" w:cs="Calibri"/>
          <w:color w:val="000000" w:themeColor="text1"/>
        </w:rPr>
        <w:t>“Ānanda, çark döndüren bir imparatorun bedenine ne yapılıyorsa onu yaparak.”</w:t>
      </w:r>
    </w:p>
    <w:p w14:paraId="1596F954" w14:textId="61BCC5C9" w:rsidR="24C49DFB" w:rsidRDefault="24C49DFB" w:rsidP="36D9375C">
      <w:pPr>
        <w:spacing w:before="120" w:line="264" w:lineRule="auto"/>
        <w:ind w:right="566"/>
        <w:jc w:val="both"/>
      </w:pPr>
      <w:r w:rsidRPr="36D9375C">
        <w:rPr>
          <w:rFonts w:ascii="Calibri" w:eastAsia="Calibri" w:hAnsi="Calibri" w:cs="Calibri"/>
          <w:color w:val="000000" w:themeColor="text1"/>
        </w:rPr>
        <w:t>“Fakat Efendim, çark döndüren bir imparatorun bedenine nasıl davranılır?”</w:t>
      </w:r>
    </w:p>
    <w:p w14:paraId="1C9A5F39" w14:textId="64414CE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çark döndüren bir imparatorun bedeni önce kullanılmamış ketene sarılır ardından kabartılmış pamuk yününe sarılır. Bu şekilde beş yüz kat keten ve beş yüz kat kabartılmış pamuk yünü ile kaplanır. Bundan sonra çark döndüren imparatorun bedeni demirden bir yağ teknesine yerleştirilir ve bu teknenin üzeri, içi tören için hazırlanmış kokulu ağaçlarla doldurulmuş diğer bir demir tekne ile kapatılır. Çark döndüren imparatorun bedeni bu şekilde yakılır. Çark döndüren imparator için bir dört yol ağzına bir stupa dikilir. İşte çark döndüren bir imparatorun bedeni bu şekilde onurlandırılır Ānanda. Çark döndüren bir imparatorun bedenine ne yapılırsa Tathāgata için de aynısı yapılır ve bir dört yol ağzına Tathāgata için bir stupa dikilir. Burayı ziyaret ederek çiçek, tütsü, sandal macunu getiren, </w:t>
      </w:r>
      <w:r w:rsidRPr="36D9375C">
        <w:rPr>
          <w:rFonts w:ascii="Calibri" w:eastAsia="Calibri" w:hAnsi="Calibri" w:cs="Calibri"/>
          <w:color w:val="000000" w:themeColor="text1"/>
        </w:rPr>
        <w:lastRenderedPageBreak/>
        <w:t xml:space="preserve">saygı sunan ya da zihni burada huzura eren kişi uzun bir süre boyunca refah ve mutluluk içerisinde yaşar. </w:t>
      </w:r>
    </w:p>
    <w:p w14:paraId="46827DDA" w14:textId="3C0B763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Onuruna stupa dikilmesi gereken dört tür insan vardır Ānanda. Kimdir bu dört kişi? Bir Tathāgata, bir Arhat ve Mutlak Aydınlanmaya Ulaşmış Kişi onuruna stupa dikilmesini hak eder. Aynı zamanda Tathāgata’nın öğrencisi olan çark döndüren bir imparator ve Paccekabudha da onuruna stupa dikilmesini hak eder.  </w:t>
      </w:r>
    </w:p>
    <w:p w14:paraId="480E4FD7" w14:textId="4020D2A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Peki Ānanda niçin bir Tathāgata, bir Arhat, Mutlak Aydınlanmaya Ulaşmış Kişi onuruna stupa dikilmesini hak eder? Çünkü insanlar ‘Bu stupa Kutlu Kişi’nin, Arhat’ın, Mutlak Aydınlanmaya Ulaşmış Kişi’nin’ diye düşündüğünde kalpleri sakinleşir ve mutlulukla dolar. Kalpleri bu şekilde sakinleştiğinde zihinleri hemen orada inanç geliştirir ve ölümlerini takiben bedenleri dağıldığında göksel mutluluk boyutlarında doğabilirler. Aynı zamanda şöyle de düşünebilirler: ‘Bu, Paccekabudha’nın stupası!’ ya da ‘Bu; Tathāgata’nın, Arhat’ın, Mutlak Aydınlanmaya Ulaşmış Kişi’nin öğrencisinin stupası!’ ya da ‘Bu stupa Dhamma’ya uygun, adil bir şekilde hüküm sürmüş çark döndüren bir imparatorun stupası!’ Böyle düşündüğünde kalpleri sakinleşir ve mutlulukla dolar. Kalpleri bu şekilde sakinleştiğinde zihinleri hemen orada inanç geliştirir ve ölümlerini takiben bedenleri dağıldığında göksel mutluluk boyutlarında doğabilirler. Ānanda, bu dört insan işte bu nedenle onuruna stupa dikilmesini hak eder. </w:t>
      </w:r>
    </w:p>
    <w:p w14:paraId="7870F07C" w14:textId="32B0B46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C5E003D" w14:textId="05DEA0C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Ānanda’nın Hüznü </w:t>
      </w:r>
    </w:p>
    <w:p w14:paraId="1B0718C9" w14:textId="7084D972" w:rsidR="24C49DFB" w:rsidRDefault="24C49DFB" w:rsidP="36D9375C">
      <w:pPr>
        <w:spacing w:before="120" w:line="264" w:lineRule="auto"/>
        <w:ind w:right="566"/>
        <w:jc w:val="both"/>
      </w:pPr>
      <w:r w:rsidRPr="36D9375C">
        <w:rPr>
          <w:rFonts w:ascii="Calibri" w:eastAsia="Calibri" w:hAnsi="Calibri" w:cs="Calibri"/>
          <w:color w:val="000000" w:themeColor="text1"/>
        </w:rPr>
        <w:t>Ardından Saygıdeğer Ānanda viharaya</w:t>
      </w:r>
      <w:hyperlink r:id="rId25" w:anchor="_ftn22">
        <w:r w:rsidRPr="36D9375C">
          <w:rPr>
            <w:rStyle w:val="Hyperlink"/>
            <w:rFonts w:ascii="Calibri" w:eastAsia="Calibri" w:hAnsi="Calibri" w:cs="Calibri"/>
            <w:color w:val="000000" w:themeColor="text1"/>
            <w:vertAlign w:val="superscript"/>
          </w:rPr>
          <w:t>[22]</w:t>
        </w:r>
      </w:hyperlink>
      <w:r w:rsidRPr="36D9375C">
        <w:rPr>
          <w:rFonts w:ascii="Calibri" w:eastAsia="Calibri" w:hAnsi="Calibri" w:cs="Calibri"/>
          <w:color w:val="000000" w:themeColor="text1"/>
        </w:rPr>
        <w:t xml:space="preserve"> gitti ve bir kapının pervazına dayanıp hıçkıra hıçkıra ağlamaya başladı. “Ben hala bir öğrenciyim ve kendi kurtuluşum için eğitimi sürdürmem gerekiyor ama bana karşı her zaman şefkatli olan Öğretmenim dünyadan göçmek üzere!”</w:t>
      </w:r>
    </w:p>
    <w:p w14:paraId="6113D50C" w14:textId="7996CE07" w:rsidR="24C49DFB" w:rsidRDefault="24C49DFB" w:rsidP="36D9375C">
      <w:pPr>
        <w:spacing w:before="120" w:line="264" w:lineRule="auto"/>
        <w:ind w:right="566"/>
        <w:jc w:val="both"/>
      </w:pPr>
      <w:r w:rsidRPr="36D9375C">
        <w:rPr>
          <w:rFonts w:ascii="Calibri" w:eastAsia="Calibri" w:hAnsi="Calibri" w:cs="Calibri"/>
          <w:color w:val="000000" w:themeColor="text1"/>
        </w:rPr>
        <w:t>O sırada Kutlu Kişi izdeşlere “Ānanda nerede izdeşler?” diye sordu.</w:t>
      </w:r>
    </w:p>
    <w:p w14:paraId="6EE0D4BB" w14:textId="5FB2C843"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bir binaya girdi ve orada bir kapının pervazına dayanıp hıçkıra hıçkıra ağlayarak şunları söyledi: ‘Ben hala bir öğrenciyim ve kendi kurtuluşum için eğitimi sürdürmem gerekiyor ama bana karşı her zaman şefkatli olan Öğretmenim dünyadan göçmek üzere!’”</w:t>
      </w:r>
    </w:p>
    <w:p w14:paraId="6469904D" w14:textId="558B2986"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Kutlu Kişi bir izdeşten Saygıdeğer Ānanda’yı kendi huzuruna çağırmasını istedi. “İzdeş, lütfen Ānanda’ya şunu söyle: Ānanda, Öğretmen seni çağırıyor.”</w:t>
      </w:r>
    </w:p>
    <w:p w14:paraId="3AAA2D01" w14:textId="3DB7015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“Nasıl isterseniz Efendim.” diyen izdeş Kutlu Kişi’nin isteğini yerine getirmek için Ānanda ile konuşmaya gitti. Saygıdeğer Ānanda Kutlu Kişi’nin yanına geldi ve yere eğilip saygı ile selamladıktan sonra yanına oturdu. </w:t>
      </w:r>
    </w:p>
    <w:p w14:paraId="0CF7B6B5" w14:textId="238661E5"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Bunun üzerine Kutlu Kişi Saygıdeğer Ānanda ile konuşmaya başladı: “Yeter Ānanda! Üzülme, kederlenme! Daha en başında değer verdiğimiz ve sevdiğimiz her şeyden mutlaka bir gün ayrılmak durumunda kalacağımızı anlattığımda seni buna hazırlamadım mı?</w:t>
      </w:r>
      <w:r>
        <w:br/>
      </w:r>
      <w:r w:rsidRPr="36D9375C">
        <w:rPr>
          <w:rFonts w:ascii="Aptos" w:eastAsia="Aptos" w:hAnsi="Aptos" w:cs="Aptos"/>
          <w:color w:val="000000" w:themeColor="text1"/>
          <w:sz w:val="22"/>
          <w:szCs w:val="22"/>
          <w:lang w:val="fr"/>
        </w:rPr>
        <w:t xml:space="preserve"> </w:t>
      </w:r>
      <w:r w:rsidRPr="36D9375C">
        <w:rPr>
          <w:rFonts w:ascii="Calibri" w:eastAsia="Calibri" w:hAnsi="Calibri" w:cs="Calibri"/>
          <w:color w:val="000000" w:themeColor="text1"/>
        </w:rPr>
        <w:t xml:space="preserve">Doğmuş, oluşmuş, koşullara bağlı ve tükenmeye tabi olan bir şeyin tükenmemesi nasıl mümkün olabilir? Hal böyleyken şunu nasıl söyleyebilirsin: ‘Ne olur ayrılmayalım!’ Bu mümkün değildir. Uzun bir zaman boyunca Tathāgata’ya düşüncelerinde, sözlerinde ve eylemlerinde sevgiyle, şefkatle, iyi niyetle, zarif ve hoş bir şekilde, tüm kalbinle ve her şeyin ötesinde hizmet ettin. Büyük bir hayır elde ettin Ānanda! Şimdi artık enerjini ve çabanı tüm gücünle kullanmalı ve engellerin tümünden özgürleşmelisin.”  </w:t>
      </w:r>
    </w:p>
    <w:p w14:paraId="618CD221" w14:textId="5565940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4DA34C64" w14:textId="3823A91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Ānanda’nın Üstün Nitelikleri </w:t>
      </w:r>
    </w:p>
    <w:p w14:paraId="0CFF89CD" w14:textId="128C86B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izdeşlere şunları söyledi: “İzdeşler! Geçmişteki Kutlu Kişilerin, Arhatların ve Mutlak Aydınlanmaya Ulaşmış Kişilerin de tıpkı Ānanda gibi mükemmel ve kendilerini adamış yardımcıları vardı. Aynı zamanda gelecekteki Kutlu Kişilerin, Arhatların ve Mutlak Aydınlanmaya Ulaşmış Kişilerin de tıpkı Ānanda gibi mükemmel ve kendilerini adamış yardımcıları olacak.  </w:t>
      </w:r>
    </w:p>
    <w:p w14:paraId="13E340C7" w14:textId="65D29B3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İzdeşler, Ānanda becerikli ve akıllıdır çünkü izdeşlerin, ev hayatı süren izdeşlerin, kralların ya da devlet adamlarının, diğer okulların öğretmenlerinin ya da onların keşişlerinin Tathāgata ile görüşmeleri için uygun zamanı bilir.  </w:t>
      </w:r>
    </w:p>
    <w:p w14:paraId="463FF8FE" w14:textId="0EAF849B" w:rsidR="24C49DFB" w:rsidRDefault="24C49DFB" w:rsidP="36D9375C">
      <w:pPr>
        <w:spacing w:before="120" w:line="264" w:lineRule="auto"/>
        <w:ind w:right="566"/>
        <w:jc w:val="both"/>
      </w:pPr>
      <w:r w:rsidRPr="36D9375C">
        <w:rPr>
          <w:rFonts w:ascii="Calibri" w:eastAsia="Calibri" w:hAnsi="Calibri" w:cs="Calibri"/>
          <w:color w:val="000000" w:themeColor="text1"/>
        </w:rPr>
        <w:t>Ānanda’da ender bulunan dört üstün nitelik vardır. Nedir bu nitelikler? Tapınak hayatı yaşayan bir izdeş topluluğu Ānanda’yı görmeye gelir. Onu gördüklerinde kalpleri neşe ile dolar. Eğer onlara Dhamma anlatırsa bundan büyük bir mutluluk duyarlar. Konuşması bitip sessizliğe geçtiğinde hayal kırıklığına uğrarlar. Aynı zamanda tapınak hayatı yaşayan kadın izdeşler ve sıradan ev hayatı yaşayan kadın ve erkek izdeşler Ānanda’yı görmeye gelirler. Onu gördüklerinde kalpleri neşe ile dolar. Eğer onlara Dhamma anlatırsa bundan büyük bir mutluluk duyarlar. Konuşması bitip sessizliğe geçtiğinde hayal kırıklığına uğrarlar.</w:t>
      </w:r>
    </w:p>
    <w:p w14:paraId="7253DF06" w14:textId="159156A3" w:rsidR="24C49DFB" w:rsidRDefault="24C49DFB" w:rsidP="36D9375C">
      <w:pPr>
        <w:spacing w:before="120" w:line="264" w:lineRule="auto"/>
        <w:ind w:right="566"/>
        <w:jc w:val="both"/>
      </w:pPr>
      <w:r w:rsidRPr="36D9375C">
        <w:rPr>
          <w:rFonts w:ascii="Calibri" w:eastAsia="Calibri" w:hAnsi="Calibri" w:cs="Calibri"/>
          <w:color w:val="151515"/>
        </w:rPr>
        <w:t>İzdeşler</w:t>
      </w:r>
      <w:r w:rsidRPr="36D9375C">
        <w:rPr>
          <w:rFonts w:ascii="Calibri" w:eastAsia="Calibri" w:hAnsi="Calibri" w:cs="Calibri"/>
          <w:color w:val="000000" w:themeColor="text1"/>
        </w:rPr>
        <w:t>, çark döndüren bir imparatorda ender bulunan dört üstün nitelik vardır. Nedir bu nitelikler? Aristokratlar çark döndüren imparatoru görmeye gelirler. Onu gördüklerinde kalpleri neşe ile dolar. Eğer onlarla konuşursa bu konuşmadan büyük bir mutluluk duyarlar. Konuşması bitip sessiz kaldığında hayal kırıklığına uğrarlar. Aynı şey çark döndüren imparatoru görmeye gelen brahminler, sıradan ev hayatı yaşayan insanlar ve münzeviler için de geçerlidir.</w:t>
      </w:r>
    </w:p>
    <w:p w14:paraId="515542C2" w14:textId="4D2A451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İşte aynı şekilde </w:t>
      </w:r>
      <w:r w:rsidRPr="36D9375C">
        <w:rPr>
          <w:rFonts w:ascii="Calibri" w:eastAsia="Calibri" w:hAnsi="Calibri" w:cs="Calibri"/>
          <w:color w:val="151515"/>
        </w:rPr>
        <w:t>izdeşler</w:t>
      </w:r>
      <w:r w:rsidRPr="36D9375C">
        <w:rPr>
          <w:rFonts w:ascii="Calibri" w:eastAsia="Calibri" w:hAnsi="Calibri" w:cs="Calibri"/>
          <w:color w:val="000000" w:themeColor="text1"/>
        </w:rPr>
        <w:t>, Ānanda’da da bu dört ender ve üstün nitelik bulunmaktadır.”</w:t>
      </w:r>
    </w:p>
    <w:p w14:paraId="6173351D" w14:textId="30DC961A" w:rsidR="24C49DFB" w:rsidRDefault="24C49DFB" w:rsidP="36D9375C">
      <w:pPr>
        <w:spacing w:after="0"/>
      </w:pPr>
      <w:r w:rsidRPr="36D9375C">
        <w:rPr>
          <w:rFonts w:ascii="Calibri" w:eastAsia="Calibri" w:hAnsi="Calibri" w:cs="Calibri"/>
          <w:color w:val="111111"/>
        </w:rPr>
        <w:t xml:space="preserve"> </w:t>
      </w:r>
    </w:p>
    <w:p w14:paraId="4327E5FF" w14:textId="5A63B0C4" w:rsidR="24C49DFB" w:rsidRDefault="24C49DFB" w:rsidP="36D9375C">
      <w:pPr>
        <w:spacing w:before="120" w:line="264" w:lineRule="auto"/>
        <w:ind w:right="566"/>
        <w:jc w:val="both"/>
      </w:pPr>
      <w:r w:rsidRPr="36D9375C">
        <w:rPr>
          <w:rFonts w:ascii="Calibri" w:eastAsia="Calibri" w:hAnsi="Calibri" w:cs="Calibri"/>
          <w:color w:val="000000" w:themeColor="text1"/>
        </w:rPr>
        <w:t>Kusinārā’nın Geçmiş Görkemi</w:t>
      </w:r>
    </w:p>
    <w:p w14:paraId="67131137" w14:textId="396829A3"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Bu sözler üzerine Saygıdeğer Ānanda Kutlu Kişi’ye şunları söyledi: “Değerli Efendim, Kutlu Kişi bu kadar gelişmemiş ve kötü bir yerde, ormanın ortasında uygarlıktan uzak bir yerde, tek tük yerleşimin olduğu bu kırsalda aramızdan ayrılmasın. Cāmpa, Rājagaha, Sāvatthī, Sāketa, Kosambī ve Benares gibi büyük ve muhteşem şehirler var. Kutlu Kişi son yolculuğunu bunlardan birinde yapsın. Bu şehirlerde kendilerini Tathāgata’ya adamış birçok aristokrat, brahmin ve sıradan ev hayatı yaşayan insan var ve bu insanlar Tathāgata’nın bedenini çok daha iyi onurlandırabilirler.” </w:t>
      </w:r>
    </w:p>
    <w:p w14:paraId="2FFD07DE" w14:textId="47FE06E1" w:rsidR="24C49DFB" w:rsidRDefault="24C49DFB" w:rsidP="36D9375C">
      <w:pPr>
        <w:spacing w:before="120" w:line="264" w:lineRule="auto"/>
        <w:ind w:right="566"/>
        <w:jc w:val="both"/>
      </w:pPr>
      <w:r w:rsidRPr="36D9375C">
        <w:rPr>
          <w:rFonts w:ascii="Calibri" w:eastAsia="Calibri" w:hAnsi="Calibri" w:cs="Calibri"/>
          <w:color w:val="000000" w:themeColor="text1"/>
        </w:rPr>
        <w:t>“Böyle söyleme Ānanda, böyle söyleme! “Bu mekan gelişmemiş, kötü bir yer, ormanın ortasında uygarlıktan uzak, tek tük yerleşimin olduğu bir kırsal.” deme. Çok eski zamanlarda Ānanda, Mahāsudassana adında çark döndüren bir imparator vardı, erdemli bir kraldı, dünyanın dört bir yanının hakimiydi, yönettiği topraklara adalet ve güvenlik getirdi ve yedi mücevhere</w:t>
      </w:r>
      <w:hyperlink r:id="rId26" w:anchor="_ftn23">
        <w:r w:rsidRPr="36D9375C">
          <w:rPr>
            <w:rStyle w:val="Hyperlink"/>
            <w:rFonts w:ascii="Calibri" w:eastAsia="Calibri" w:hAnsi="Calibri" w:cs="Calibri"/>
            <w:color w:val="000000" w:themeColor="text1"/>
            <w:vertAlign w:val="superscript"/>
          </w:rPr>
          <w:t>[23]</w:t>
        </w:r>
      </w:hyperlink>
      <w:r w:rsidRPr="36D9375C">
        <w:rPr>
          <w:rFonts w:ascii="Calibri" w:eastAsia="Calibri" w:hAnsi="Calibri" w:cs="Calibri"/>
          <w:color w:val="000000" w:themeColor="text1"/>
        </w:rPr>
        <w:t xml:space="preserve"> sahipti. Kral Mahāsudassana’nın kraliyet sarayı burada Kusinārā’daydı. O zamanlar burası Kusāvatī olarak adlandırılıyordu ve doğudan batıya on iki yojana, kuzeyden güneye yedi yojana büyüklüğündeydi.  </w:t>
      </w:r>
    </w:p>
    <w:p w14:paraId="164B71D3" w14:textId="539FDE2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başkent Kusāvatī zengin ve kalabalıktı, insanların uğrak yeriydi ve bol besin bulunuyordu. Nasıl tanrıların soylu sarayı Āḷakamandā heybetli, bereketli, kalabalık, tanrılar tarafından sık sık uğranan ve yiyecek bolluğu olan bir yerse Kusāvatī de öyleydi. </w:t>
      </w:r>
    </w:p>
    <w:p w14:paraId="761E485F" w14:textId="37ADC19A" w:rsidR="24C49DFB" w:rsidRDefault="24C49DFB" w:rsidP="36D9375C">
      <w:pPr>
        <w:spacing w:before="120" w:line="264" w:lineRule="auto"/>
        <w:ind w:right="566"/>
        <w:jc w:val="both"/>
      </w:pPr>
      <w:r w:rsidRPr="36D9375C">
        <w:rPr>
          <w:rFonts w:ascii="Calibri" w:eastAsia="Calibri" w:hAnsi="Calibri" w:cs="Calibri"/>
          <w:color w:val="000000" w:themeColor="text1"/>
        </w:rPr>
        <w:t>Ānanda, Kusāvatī gece ve gündüz on sesle yankılanırdı: fillerin sesi, atların kişnemesi, at arabalarının sesi, davulların ve dümbeleklerin sesi, müzik ve şarkılar, neşeli kahkahalar, alkışlar ve ‘Ye, iç, mutlu ol!’ nidaları.</w:t>
      </w:r>
    </w:p>
    <w:p w14:paraId="5CB4612B" w14:textId="5CB5687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54245D2" w14:textId="3A6A492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Mallalıların Kederi </w:t>
      </w:r>
    </w:p>
    <w:p w14:paraId="43E7310B" w14:textId="024D48B0" w:rsidR="24C49DFB" w:rsidRDefault="24C49DFB" w:rsidP="36D9375C">
      <w:pPr>
        <w:spacing w:before="120" w:line="264" w:lineRule="auto"/>
        <w:ind w:right="566"/>
        <w:jc w:val="both"/>
      </w:pPr>
      <w:r w:rsidRPr="36D9375C">
        <w:rPr>
          <w:rFonts w:ascii="Calibri" w:eastAsia="Calibri" w:hAnsi="Calibri" w:cs="Calibri"/>
          <w:color w:val="000000" w:themeColor="text1"/>
        </w:rPr>
        <w:t>Ānanda, şimdi Kusinārā’ya git ve Mallalılara şöyle söyle: ‘Vāseṭṭhalar, bu gecenin son saatlerinde sabaha karşı Tathāgata’nın parinibbānası gerçekleşecek. Yaklaşın Vāseṭṭhalar, yakına gelin! Daha sonradan kederle şöyle düşünmeyin: ‘Kasabamızda Tathāgata’nın parinibbānası gerçekleşti ama biz buna tanık olamadık!’”</w:t>
      </w:r>
    </w:p>
    <w:p w14:paraId="6CE3116C" w14:textId="42491405" w:rsidR="24C49DFB" w:rsidRDefault="24C49DFB" w:rsidP="36D9375C">
      <w:pPr>
        <w:spacing w:before="120" w:line="264" w:lineRule="auto"/>
        <w:ind w:right="566"/>
        <w:jc w:val="both"/>
      </w:pPr>
      <w:r w:rsidRPr="36D9375C">
        <w:rPr>
          <w:rFonts w:ascii="Calibri" w:eastAsia="Calibri" w:hAnsi="Calibri" w:cs="Calibri"/>
          <w:color w:val="000000" w:themeColor="text1"/>
        </w:rPr>
        <w:t>“Nasıl isterseniz Efendim.” diyen Ānanda hazırlandı ve cübbesi ile çanağını alarak yanında bir yoldaş ile Kusinārā’ya gitti.</w:t>
      </w:r>
    </w:p>
    <w:p w14:paraId="2D11D7E6" w14:textId="5D07B746" w:rsidR="24C49DFB" w:rsidRDefault="24C49DFB" w:rsidP="36D9375C">
      <w:pPr>
        <w:spacing w:before="120" w:line="264" w:lineRule="auto"/>
        <w:ind w:right="566"/>
        <w:jc w:val="both"/>
      </w:pPr>
      <w:r w:rsidRPr="36D9375C">
        <w:rPr>
          <w:rFonts w:ascii="Calibri" w:eastAsia="Calibri" w:hAnsi="Calibri" w:cs="Calibri"/>
          <w:color w:val="000000" w:themeColor="text1"/>
        </w:rPr>
        <w:t>O sırada Mallalılar toplantı salonunda bir mesele için toplanmışlardı. Saygıdeğer Ānanda onlara yaklaştı ve şöyle dedi: “Vāseṭṭhalar! Bugün gecenin son saatlerinde sabaha karşı Tathāgata’nın parinibbānası gerçekleşecek. Yaklaşın Vāseṭṭhalar, yakına gelin! Daha sonradan kederle şöyle düşünmeyin: ‘Kasabamızda Tathāgata’nın parinibbānası gerçekleşti ama biz buna tanık olamadık!’”</w:t>
      </w:r>
    </w:p>
    <w:p w14:paraId="1C01B6EE" w14:textId="19FCE25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Ānanda’nın sözlerini duyduklarında Mallalılar oğullarıyla, eşleriyle, oğullarının eşleriyle derin bir hüzne kapıldılar ve kalpleri kederle doldu. Bazıları saçını başını yolmaya ve kollarını </w:t>
      </w:r>
      <w:r w:rsidRPr="36D9375C">
        <w:rPr>
          <w:rFonts w:ascii="Calibri" w:eastAsia="Calibri" w:hAnsi="Calibri" w:cs="Calibri"/>
          <w:color w:val="000000" w:themeColor="text1"/>
        </w:rPr>
        <w:lastRenderedPageBreak/>
        <w:t>yukarı kaldırarak acıyla ağlamaya başladı, bazıları ızdırapla yere yığıldı ve yerde yuvarlandı: ‘Kutlu Kişi Parinibbāna’ya çok erken geçiyor! Saygıdeğer Budha Parinibbāna’ya çok erken geçiyor! Dünya’nın Gözü çok erken gözden kayboluyor!’</w:t>
      </w:r>
    </w:p>
    <w:p w14:paraId="2A56F856" w14:textId="55DB855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Böylece keder içindeki Mallalılar oğulları, eşleri ve oğullarının eşleriyle birlikte sala korusuna, Ānanda’nın bulunduğu yere gittiler. </w:t>
      </w:r>
    </w:p>
    <w:p w14:paraId="4E3C3D9E" w14:textId="2C22B2A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Ānanda’nın aklında şöyle bir fikir belirdi: “Eğer Kusinārālı Mallalıların tek tek Kutlu Kişi’ye saygılarını sunmalarına izin verirsem her biri saygısını sunamadan sabah olur. Bu nedenle onları klanlarına, ailelerine göre bölüp bu şekilde Kutlu Kişi’ye sunayım ve şöyle diyeyim: ‘Bu Mallalı’nın ismi bu Efendim ve yanındaki karısı, çocukları, hizmetlileri ve arkadaşlarıyla birlikte Kutlu Kişi’nin ayağına kapanarak saygılarını sunmak istiyor.’” </w:t>
      </w:r>
    </w:p>
    <w:p w14:paraId="326D8BF9" w14:textId="22FD72A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 Mallalıları klanlarına, aile gruplarına göre ayırdı ve Kutlu Kişi’ye bu şekilde sundu. Böylece Kusinārālı Mallalıları klanlarına ve ailelerine göre ayırarak gecenin ilk bölümünde tümünün Kutlu Kişi’ye saygılarını sunmasını sağladı. </w:t>
      </w:r>
    </w:p>
    <w:p w14:paraId="1F4B74A3" w14:textId="41A8CBC4" w:rsidR="24C49DFB" w:rsidRDefault="24C49DFB" w:rsidP="36D9375C">
      <w:pPr>
        <w:spacing w:after="0"/>
      </w:pPr>
      <w:r w:rsidRPr="36D9375C">
        <w:rPr>
          <w:rFonts w:ascii="Calibri" w:eastAsia="Calibri" w:hAnsi="Calibri" w:cs="Calibri"/>
          <w:color w:val="111111"/>
        </w:rPr>
        <w:t xml:space="preserve"> </w:t>
      </w:r>
    </w:p>
    <w:p w14:paraId="6570EA63" w14:textId="75CF0A2A" w:rsidR="24C49DFB" w:rsidRDefault="24C49DFB" w:rsidP="36D9375C">
      <w:pPr>
        <w:spacing w:before="120" w:line="264" w:lineRule="auto"/>
        <w:ind w:right="566"/>
        <w:jc w:val="both"/>
      </w:pPr>
      <w:r w:rsidRPr="36D9375C">
        <w:rPr>
          <w:rFonts w:ascii="Calibri" w:eastAsia="Calibri" w:hAnsi="Calibri" w:cs="Calibri"/>
          <w:color w:val="000000" w:themeColor="text1"/>
        </w:rPr>
        <w:t>Subhadda’nın Hikayesi</w:t>
      </w:r>
    </w:p>
    <w:p w14:paraId="2E2C23FD" w14:textId="543F051C" w:rsidR="24C49DFB" w:rsidRDefault="24C49DFB" w:rsidP="36D9375C">
      <w:pPr>
        <w:spacing w:before="120" w:line="264" w:lineRule="auto"/>
        <w:ind w:right="566"/>
        <w:jc w:val="both"/>
      </w:pPr>
      <w:r w:rsidRPr="36D9375C">
        <w:rPr>
          <w:rFonts w:ascii="Calibri" w:eastAsia="Calibri" w:hAnsi="Calibri" w:cs="Calibri"/>
          <w:color w:val="000000" w:themeColor="text1"/>
        </w:rPr>
        <w:t>O sırada Kusinārā’da Subhadda adında bir münzevi yaşıyordu. Münzevi Subhadda şöyle söylendiğini duydu: “Bugün gecenin üçüncü bölümünde sabaha karşı münzevi Gotama’nın parinibbānası gerçekleşecek.”</w:t>
      </w:r>
    </w:p>
    <w:p w14:paraId="6A72D874" w14:textId="48D4CE52"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aklında şöyle bir fikir belirdi: “Yaşlı ve saygıdeğer münzevilerden ve öğretmenlerin öğretmenlerinden Tathāgata’nın, Arhat'ın, Mutlak Aydınlanmaya Ulaşmış Kişi’nin bu dünyada doğmasının çok ender olduğunu duydum ama bugün gecenin son bölümünde sabaha karşı münzevi Gotama’nın parinibbānası gerçekleşecek. Şu an içimde bir şüphe var ama buna rağmen münzevi Gotama’nın bana Dhamma öğretip içimdeki bu şüpheyi ortadan kaldıracağına inancım tam.”</w:t>
      </w:r>
    </w:p>
    <w:p w14:paraId="63AA0AE2" w14:textId="65285483" w:rsidR="24C49DFB" w:rsidRDefault="24C49DFB" w:rsidP="36D9375C">
      <w:pPr>
        <w:spacing w:before="120" w:line="264" w:lineRule="auto"/>
        <w:ind w:right="566"/>
        <w:jc w:val="both"/>
      </w:pPr>
      <w:r w:rsidRPr="36D9375C">
        <w:rPr>
          <w:rFonts w:ascii="Calibri" w:eastAsia="Calibri" w:hAnsi="Calibri" w:cs="Calibri"/>
          <w:color w:val="000000" w:themeColor="text1"/>
        </w:rPr>
        <w:t>Böylece münzevi Subhadda Mallalıların sala korusuna gitti ve Saygıdeğer Ānanda’nın yanına giderek düşüncesini kendisi ile paylaştı: “Dost Ānanda, eğer münzevi Gotama’nın huzuruna çıkmama izin verirsen çok mutlu olurum.”</w:t>
      </w:r>
    </w:p>
    <w:p w14:paraId="132F9C0B" w14:textId="26D518A1" w:rsidR="24C49DFB" w:rsidRDefault="24C49DFB" w:rsidP="36D9375C">
      <w:pPr>
        <w:spacing w:before="120" w:line="264" w:lineRule="auto"/>
        <w:ind w:right="566"/>
        <w:jc w:val="both"/>
      </w:pPr>
      <w:r w:rsidRPr="36D9375C">
        <w:rPr>
          <w:rFonts w:ascii="Calibri" w:eastAsia="Calibri" w:hAnsi="Calibri" w:cs="Calibri"/>
          <w:color w:val="000000" w:themeColor="text1"/>
        </w:rPr>
        <w:t>Fakat Saygıdeğer Ānanda ona şöyle yanıt verdi: “Artık yeter Subhadda! Tathāgata’yı rahatsız etme. Kutlu Kişi çok bitkin.”</w:t>
      </w:r>
    </w:p>
    <w:p w14:paraId="0BA57E6E" w14:textId="51EE01E8" w:rsidR="24C49DFB" w:rsidRDefault="24C49DFB" w:rsidP="36D9375C">
      <w:pPr>
        <w:spacing w:before="120" w:line="264" w:lineRule="auto"/>
        <w:ind w:right="566"/>
        <w:jc w:val="both"/>
      </w:pPr>
      <w:r w:rsidRPr="36D9375C">
        <w:rPr>
          <w:rFonts w:ascii="Calibri" w:eastAsia="Calibri" w:hAnsi="Calibri" w:cs="Calibri"/>
          <w:color w:val="000000" w:themeColor="text1"/>
        </w:rPr>
        <w:t>Buna rağmen münzevi Subhadda talebini ikinci ve üçüncü kez yineledi ve Saygıdeğer Ānanda da onu ikinci ve üçüncü kez reddetti.</w:t>
      </w:r>
    </w:p>
    <w:p w14:paraId="2DEFED0C" w14:textId="11B8E1D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 sırada ikisinin arasında geçen konuşmayı duyan Kutlu Kişi Saygıdeğer Ānanda’ya seslendi: “Dur Ānanda! Subhadda’yı geri çevirme. Subhadda Tathāgata’nın huzuruna </w:t>
      </w:r>
      <w:r w:rsidRPr="36D9375C">
        <w:rPr>
          <w:rFonts w:ascii="Calibri" w:eastAsia="Calibri" w:hAnsi="Calibri" w:cs="Calibri"/>
          <w:color w:val="000000" w:themeColor="text1"/>
        </w:rPr>
        <w:lastRenderedPageBreak/>
        <w:t>çıkabilir. Bana her ne soracaksa bilgi edinmek için soracak, bana rahatsızlık vermek için değil ve kendisine vereceğim yanıtları anlayacak.”</w:t>
      </w:r>
    </w:p>
    <w:p w14:paraId="17680D41" w14:textId="06D3476A"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Saygıdeğer Ānanda münzevi Subhadda’ya “O halde dost Subhadda, Kutlu Kişi seni huzuruna kabul edecek.” dedi.</w:t>
      </w:r>
    </w:p>
    <w:p w14:paraId="2852896A" w14:textId="36EBA9A6" w:rsidR="24C49DFB" w:rsidRDefault="24C49DFB" w:rsidP="36D9375C">
      <w:pPr>
        <w:spacing w:before="120" w:line="264" w:lineRule="auto"/>
        <w:ind w:right="566"/>
        <w:jc w:val="both"/>
      </w:pPr>
      <w:r w:rsidRPr="36D9375C">
        <w:rPr>
          <w:rFonts w:ascii="Calibri" w:eastAsia="Calibri" w:hAnsi="Calibri" w:cs="Calibri"/>
          <w:color w:val="000000" w:themeColor="text1"/>
        </w:rPr>
        <w:t>Münzevi Subhadda Kutlu Kişi’ye yaklaştı ve onu saygı ile selamladı. Ona iyi dileklerde bulunduktan sonra Kutlu Kişi’nin yanına oturdu ve şöyle dedi: “Saygıdeğer Gotama; dünyada Pūrana Kassapa, Makkhali Gosāla, Ajita Kesakambali, Pakudha Kaccāyana, Sañjaya Belaṭṭhiputta,  Nigaṇṭha Nāṭaputta gibi ünlü ve tanınmış okulların liderleri, geniş bir izdeş ve inanan topluluğuna sahip olan münzeviler ve brahminler var. Peki bunlardan her biri kendilerinin inandığı gibi doğrudan bilgiye ulaştı mı yoksa hiçbiri ulaşmadı mı ya da bazıları ulaştı, bazıları ulaşmadı mı?”</w:t>
      </w:r>
    </w:p>
    <w:p w14:paraId="7C4BFE46" w14:textId="0EC11347" w:rsidR="24C49DFB" w:rsidRDefault="24C49DFB" w:rsidP="36D9375C">
      <w:pPr>
        <w:spacing w:before="120" w:line="264" w:lineRule="auto"/>
        <w:ind w:right="566"/>
        <w:jc w:val="both"/>
      </w:pPr>
      <w:r w:rsidRPr="36D9375C">
        <w:rPr>
          <w:rFonts w:ascii="Calibri" w:eastAsia="Calibri" w:hAnsi="Calibri" w:cs="Calibri"/>
          <w:color w:val="000000" w:themeColor="text1"/>
        </w:rPr>
        <w:t>“Yeter Subhadda! Bırak ne olursa olsun. Her biri inandığı gibi doğrudan bilgiye ister ulaşmış olsun ister ulaşmamış olsun ya da bazıları ulaşmış bazıları ulaşmamış olsun. Ben sana Dhamma öğreteceğim Subhadda, bana dikkatini ver ve iyi dinle! Şimdi konuşacağım.”</w:t>
      </w:r>
    </w:p>
    <w:p w14:paraId="5C0A6FA4" w14:textId="37906585" w:rsidR="24C49DFB" w:rsidRDefault="24C49DFB" w:rsidP="36D9375C">
      <w:pPr>
        <w:spacing w:before="120" w:line="264" w:lineRule="auto"/>
        <w:ind w:right="566"/>
        <w:jc w:val="both"/>
      </w:pPr>
      <w:r w:rsidRPr="36D9375C">
        <w:rPr>
          <w:rFonts w:ascii="Calibri" w:eastAsia="Calibri" w:hAnsi="Calibri" w:cs="Calibri"/>
          <w:color w:val="000000" w:themeColor="text1"/>
        </w:rPr>
        <w:t>“Nasıl dilerseniz Efendim.”</w:t>
      </w:r>
    </w:p>
    <w:p w14:paraId="3BFA413C" w14:textId="31542F2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1B3877B6" w14:textId="0DFFACAD" w:rsidR="24C49DFB" w:rsidRDefault="24C49DFB" w:rsidP="36D9375C">
      <w:pPr>
        <w:spacing w:before="120" w:line="264" w:lineRule="auto"/>
        <w:ind w:right="566"/>
        <w:jc w:val="both"/>
      </w:pPr>
      <w:r w:rsidRPr="36D9375C">
        <w:rPr>
          <w:rFonts w:ascii="Calibri" w:eastAsia="Calibri" w:hAnsi="Calibri" w:cs="Calibri"/>
          <w:color w:val="000000" w:themeColor="text1"/>
        </w:rPr>
        <w:t>Aslan Kükremesi</w:t>
      </w:r>
    </w:p>
    <w:p w14:paraId="2FEC9990" w14:textId="300F996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şu sözlerle konuşmaya başladı: “Eğer bir öğretinin ve disiplinin içerisinde Sekiz Basamaklı Soylu Yol bulunmuyorsa ilk seviye, ikinci seviye, üçüncü seviye ve dördüncü seviye gerçek bir izdeş bulamazsın. Ancak bir öğretinin ve disiplinin içerisinde Sekiz Basamaklı Soylu Yol bulunuyorsa ilk seviye, ikinci seviye, üçüncü seviye ve dördüncü seviye gerçek bir izdeş bulabilirsin. Benim öğrettiğim Dhamma ve Disiplin’de Sekiz Basamaklı Soylu Yol bulunur. Aynı zamanda sadece bu öğretide birinci, ikinci, üçüncü ve dördüncü seviyede aydınlanmış gerçek izdeşler bulunur. Diğer öğretilerde gerçek izdeş bulunmaz. </w:t>
      </w:r>
    </w:p>
    <w:p w14:paraId="4E2D8088" w14:textId="4E5F60BA" w:rsidR="24C49DFB" w:rsidRDefault="24C49DFB" w:rsidP="36D9375C">
      <w:pPr>
        <w:spacing w:before="120" w:line="264" w:lineRule="auto"/>
        <w:ind w:right="566"/>
        <w:jc w:val="both"/>
      </w:pPr>
      <w:r w:rsidRPr="36D9375C">
        <w:rPr>
          <w:rFonts w:ascii="Calibri" w:eastAsia="Calibri" w:hAnsi="Calibri" w:cs="Calibri"/>
          <w:color w:val="000000" w:themeColor="text1"/>
        </w:rPr>
        <w:t>Eğer izdeşler doğru yaşamı takip ederlerse dünya asla arhatsız kalmayacak Subhadda.</w:t>
      </w:r>
    </w:p>
    <w:p w14:paraId="4782263F" w14:textId="44E7284A"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Yirmi dokuz yaşımdayken Subhadda, </w:t>
      </w:r>
    </w:p>
    <w:p w14:paraId="1FEFB13A" w14:textId="0DB59FBF" w:rsidR="24C49DFB" w:rsidRDefault="24C49DFB" w:rsidP="36D9375C">
      <w:pPr>
        <w:spacing w:before="120" w:line="264" w:lineRule="auto"/>
        <w:ind w:right="566"/>
        <w:jc w:val="both"/>
      </w:pPr>
      <w:r w:rsidRPr="36D9375C">
        <w:rPr>
          <w:rFonts w:ascii="Calibri" w:eastAsia="Calibri" w:hAnsi="Calibri" w:cs="Calibri"/>
          <w:i/>
          <w:iCs/>
          <w:color w:val="000000" w:themeColor="text1"/>
        </w:rPr>
        <w:t>Ehil olanın peşinden gitmek için evimden ayrıldım.</w:t>
      </w:r>
    </w:p>
    <w:p w14:paraId="307F74B6" w14:textId="7BDC9DDD" w:rsidR="24C49DFB" w:rsidRDefault="24C49DFB" w:rsidP="36D9375C">
      <w:pPr>
        <w:spacing w:before="120" w:line="264" w:lineRule="auto"/>
        <w:ind w:right="566"/>
        <w:jc w:val="both"/>
      </w:pPr>
      <w:r w:rsidRPr="36D9375C">
        <w:rPr>
          <w:rFonts w:ascii="Calibri" w:eastAsia="Calibri" w:hAnsi="Calibri" w:cs="Calibri"/>
          <w:i/>
          <w:iCs/>
          <w:color w:val="000000" w:themeColor="text1"/>
        </w:rPr>
        <w:t>Evsiz yaşama geçtiğimden beri</w:t>
      </w:r>
    </w:p>
    <w:p w14:paraId="20B4935C" w14:textId="7CE36101" w:rsidR="24C49DFB" w:rsidRDefault="24C49DFB" w:rsidP="36D9375C">
      <w:pPr>
        <w:spacing w:before="120" w:line="264" w:lineRule="auto"/>
        <w:ind w:right="566"/>
        <w:jc w:val="both"/>
      </w:pPr>
      <w:r w:rsidRPr="36D9375C">
        <w:rPr>
          <w:rFonts w:ascii="Calibri" w:eastAsia="Calibri" w:hAnsi="Calibri" w:cs="Calibri"/>
          <w:i/>
          <w:iCs/>
          <w:color w:val="000000" w:themeColor="text1"/>
        </w:rPr>
        <w:t>Elli yılı aşkın bir süre oldu.</w:t>
      </w:r>
    </w:p>
    <w:p w14:paraId="595F4E0C" w14:textId="2B6D6503" w:rsidR="24C49DFB" w:rsidRDefault="24C49DFB" w:rsidP="36D9375C">
      <w:pPr>
        <w:spacing w:before="120" w:line="264" w:lineRule="auto"/>
        <w:ind w:right="566"/>
        <w:jc w:val="both"/>
      </w:pPr>
      <w:r w:rsidRPr="36D9375C">
        <w:rPr>
          <w:rFonts w:ascii="Calibri" w:eastAsia="Calibri" w:hAnsi="Calibri" w:cs="Calibri"/>
          <w:i/>
          <w:iCs/>
          <w:color w:val="000000" w:themeColor="text1"/>
        </w:rPr>
        <w:t>Erdem ve hakikat öğretisini keşfettim ve onunla yaşadım.</w:t>
      </w:r>
    </w:p>
    <w:p w14:paraId="223A29D7" w14:textId="35F48518" w:rsidR="24C49DFB" w:rsidRDefault="24C49DFB" w:rsidP="36D9375C">
      <w:pPr>
        <w:spacing w:before="120" w:line="264" w:lineRule="auto"/>
        <w:ind w:right="566"/>
        <w:jc w:val="both"/>
      </w:pPr>
      <w:r w:rsidRPr="36D9375C">
        <w:rPr>
          <w:rFonts w:ascii="Calibri" w:eastAsia="Calibri" w:hAnsi="Calibri" w:cs="Calibri"/>
          <w:i/>
          <w:iCs/>
          <w:color w:val="000000" w:themeColor="text1"/>
        </w:rPr>
        <w:t>Bu öğretinin dışında (birinci seviyede) gerçek bir izdeşe hiç rastlamadım.</w:t>
      </w:r>
    </w:p>
    <w:p w14:paraId="505CEC99" w14:textId="1E7964AD"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Aynı zamanda ikinci seviyede, üçüncü seviyede </w:t>
      </w:r>
    </w:p>
    <w:p w14:paraId="0CFFD8DC" w14:textId="25E066DE" w:rsidR="24C49DFB" w:rsidRDefault="24C49DFB" w:rsidP="36D9375C">
      <w:pPr>
        <w:spacing w:before="120" w:line="264" w:lineRule="auto"/>
        <w:ind w:right="566"/>
        <w:jc w:val="both"/>
      </w:pPr>
      <w:r w:rsidRPr="36D9375C">
        <w:rPr>
          <w:rFonts w:ascii="Calibri" w:eastAsia="Calibri" w:hAnsi="Calibri" w:cs="Calibri"/>
          <w:i/>
          <w:iCs/>
          <w:color w:val="000000" w:themeColor="text1"/>
        </w:rPr>
        <w:lastRenderedPageBreak/>
        <w:t xml:space="preserve">Ve dördüncü seviyede gerçek izdeşlere de rastlanmaz. </w:t>
      </w:r>
    </w:p>
    <w:p w14:paraId="1F04BBD6" w14:textId="03A34111"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Diğer öğretilerde gerçek izdeş bulunmaz. </w:t>
      </w:r>
    </w:p>
    <w:p w14:paraId="0C18A9BC" w14:textId="2DC2854F" w:rsidR="24C49DFB" w:rsidRDefault="24C49DFB" w:rsidP="36D9375C">
      <w:pPr>
        <w:spacing w:before="120" w:line="264" w:lineRule="auto"/>
        <w:ind w:right="566"/>
        <w:jc w:val="both"/>
      </w:pPr>
      <w:r w:rsidRPr="36D9375C">
        <w:rPr>
          <w:rFonts w:ascii="Calibri" w:eastAsia="Calibri" w:hAnsi="Calibri" w:cs="Calibri"/>
          <w:i/>
          <w:iCs/>
          <w:color w:val="000000" w:themeColor="text1"/>
        </w:rPr>
        <w:t>Eğer izdeşler doğru yaşamı takip ederlerse dünya asla arhatsız kalmaz Subhadda.”</w:t>
      </w:r>
    </w:p>
    <w:p w14:paraId="5B70FAAD" w14:textId="1472F47D" w:rsidR="24C49DFB" w:rsidRDefault="24C49DFB" w:rsidP="36D9375C">
      <w:pPr>
        <w:spacing w:before="120" w:line="264" w:lineRule="auto"/>
        <w:ind w:right="566"/>
        <w:jc w:val="both"/>
      </w:pPr>
      <w:r w:rsidRPr="36D9375C">
        <w:rPr>
          <w:rFonts w:ascii="Calibri" w:eastAsia="Calibri" w:hAnsi="Calibri" w:cs="Calibri"/>
          <w:i/>
          <w:iCs/>
          <w:color w:val="000000" w:themeColor="text1"/>
        </w:rPr>
        <w:t xml:space="preserve"> </w:t>
      </w:r>
    </w:p>
    <w:p w14:paraId="54BC8083" w14:textId="38FB1F59" w:rsidR="24C49DFB" w:rsidRDefault="24C49DFB" w:rsidP="36D9375C">
      <w:pPr>
        <w:spacing w:before="120" w:line="264" w:lineRule="auto"/>
        <w:ind w:right="566"/>
        <w:jc w:val="both"/>
      </w:pPr>
      <w:r w:rsidRPr="36D9375C">
        <w:rPr>
          <w:rFonts w:ascii="Calibri" w:eastAsia="Calibri" w:hAnsi="Calibri" w:cs="Calibri"/>
          <w:color w:val="000000" w:themeColor="text1"/>
        </w:rPr>
        <w:t>Bu sözleri işiten Subhadda Kutlu Kişi’ye şöyle söyledi: “Mükemmel Efendim, muhteşem! Adeta</w:t>
      </w:r>
      <w:r w:rsidRPr="36D9375C">
        <w:rPr>
          <w:rFonts w:ascii="Calibri" w:eastAsia="Calibri" w:hAnsi="Calibri" w:cs="Calibri"/>
          <w:i/>
          <w:iCs/>
          <w:color w:val="000000" w:themeColor="text1"/>
        </w:rPr>
        <w:t xml:space="preserve"> </w:t>
      </w:r>
      <w:r w:rsidRPr="36D9375C">
        <w:rPr>
          <w:rFonts w:ascii="Calibri" w:eastAsia="Calibri" w:hAnsi="Calibri" w:cs="Calibri"/>
          <w:color w:val="000000" w:themeColor="text1"/>
        </w:rPr>
        <w:t>altüst olmuş bir şeyi yerli yerine oturttunuz, kayıp olan şeyin bulunmasını sağladınız, kaybolmuş olanlara yolu işaret ettiniz, görebilecek olanların görebilmesi için sanki bir lamba ile yolu aydınlattınız Saygıdeğer Efendim. Böylelikle Dhamma’yı birçok yönden berrak ve anlaşılır bir hale getirdiniz</w:t>
      </w:r>
      <w:r w:rsidRPr="36D9375C">
        <w:rPr>
          <w:rFonts w:ascii="Calibri" w:eastAsia="Calibri" w:hAnsi="Calibri" w:cs="Calibri"/>
          <w:i/>
          <w:iCs/>
          <w:color w:val="000000" w:themeColor="text1"/>
        </w:rPr>
        <w:t xml:space="preserve">. </w:t>
      </w:r>
      <w:r w:rsidRPr="36D9375C">
        <w:rPr>
          <w:rFonts w:ascii="Calibri" w:eastAsia="Calibri" w:hAnsi="Calibri" w:cs="Calibri"/>
          <w:color w:val="000000" w:themeColor="text1"/>
        </w:rPr>
        <w:t xml:space="preserve">Efendim, bu sebeple Kutlu Kişi’ye sığınıyorum, Dhamma’ya sığınıyorum, Saṅgha’ya sığınıyorum. Saṅgha’ya katılmak ve daha yüksek seviyede izdeşliğe kabul için Kutlu Kişi’nin iznini isteyebilir miyim?”   </w:t>
      </w:r>
    </w:p>
    <w:p w14:paraId="22DF7304" w14:textId="5849483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“Subhadda, daha önceden bir başka öğretinin öğrencisi olanlar eğer Dhamma’ya ve Disiplin’e giriş izni ister ve yüksek seviyede izdeşliğe kabul edilmeyi arzu ederse dört aylık bir deneme süresinden geçmelidir. Bu dört ayın sonunda eğer izdeşler memnun kalırsa o zaman kendisine izin verilebilir ve o kişi yüksek seviyede bir izdeş olarak kabul edilebilir. Bununla birlikte bu konuda kişiler arasında farklılıklar olduğunu biliyorum.” </w:t>
      </w:r>
    </w:p>
    <w:p w14:paraId="084184ED" w14:textId="09CBD01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“Efendim, daha önceden başka bir öğretinin öğrencisi olanların giriş izni almaları gerekiyorsa ve bundan sonra Dhamma ve Disiplin için kabul edilmeden önce izdeş topluluğu tarafından dört ay boyunca gözlemlenmeleri gerekiyorsa ve bu sürenin sonunda izdeşler kendinden memnun kalırsa, yüksek seviyede izdeşliğe kabulüne izin veriliyorsa o zaman ben bu gözlem için dört yıl boyunca bekleyeceğim. Dört yılın sonunda eğer izdeşler benden memnun kalırsa bana izin verebilir ve tapınak hayatına adanmış bir izdeş olmam için beni kabul edebilirler.”  </w:t>
      </w:r>
    </w:p>
    <w:p w14:paraId="12C20C9A" w14:textId="65F9AAB4" w:rsidR="24C49DFB" w:rsidRDefault="24C49DFB" w:rsidP="36D9375C">
      <w:pPr>
        <w:spacing w:before="120" w:line="264" w:lineRule="auto"/>
        <w:ind w:right="566"/>
        <w:jc w:val="both"/>
      </w:pPr>
      <w:r w:rsidRPr="36D9375C">
        <w:rPr>
          <w:rFonts w:ascii="Calibri" w:eastAsia="Calibri" w:hAnsi="Calibri" w:cs="Calibri"/>
          <w:color w:val="000000" w:themeColor="text1"/>
        </w:rPr>
        <w:t>Fakat Kutlu Kişi Ānanda’yı yanına çağırdı ve ona şöyle söyledi: “Ānanda, Subhadda’nın izdeş topluluğuna girmesi için izin verebilirsin.”</w:t>
      </w:r>
    </w:p>
    <w:p w14:paraId="5CE35A77" w14:textId="14820D6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 “Nasıl isterseniz Efendim.” diye yanıt verdi.  </w:t>
      </w:r>
    </w:p>
    <w:p w14:paraId="4494DA03" w14:textId="057F80A5"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münzevi Subhadda Saygıdeğer Ānanda’ya şöyle söyledi: “Saygıdeğer dostum Ānanda, Öğretmen’in huzurunda beni izdeşliğe kabul etmiş olman ve bunu Öğretmen’den öğrenmen senin için ne büyük bir talih, ne büyük bir kutsama!”</w:t>
      </w:r>
    </w:p>
    <w:p w14:paraId="2FB1CCE7" w14:textId="663C34F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Böylece münzevi Subhadda Kutlu Kişi’nin huzurunda izin aldı ve izdeşliğe başladı. Böylece yalnız yaşayan, çekinik, özenli, şevkli ve kararlı Saygıdeğer Subhadda bu hayatta kutsal yolun en yüce amacına kısa sürede ulaştı. Sıradan ev hayatından evsiz yaşama geçen soylu kişilerin ulaşmak istedikleri hedefe kendi içgörüsüyle ulaşmış olarak yaşadı. Biliyordu ki: “Doğum tükendi. Kutsal bir hayat yaşandı. Yapılması gereken her şey yapıldı. Herhangi bir varoluş </w:t>
      </w:r>
      <w:r w:rsidRPr="36D9375C">
        <w:rPr>
          <w:rFonts w:ascii="Calibri" w:eastAsia="Calibri" w:hAnsi="Calibri" w:cs="Calibri"/>
          <w:color w:val="000000" w:themeColor="text1"/>
        </w:rPr>
        <w:lastRenderedPageBreak/>
        <w:t xml:space="preserve">boyutunda yaşanacak başka bir doğum kalmadı.” Saygıdeğer Subhadda diğer arhatların arasında yerini aldı ve Kutlu Kişi’nin kabul ettiği son izdeş oldu. </w:t>
      </w:r>
    </w:p>
    <w:p w14:paraId="41F41788" w14:textId="6C253D1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3D209889" w14:textId="74ABAFC4" w:rsidR="24C49DFB" w:rsidRDefault="24C49DFB" w:rsidP="36D9375C">
      <w:pPr>
        <w:spacing w:before="120" w:line="264" w:lineRule="auto"/>
        <w:ind w:right="566"/>
        <w:jc w:val="both"/>
      </w:pPr>
      <w:r w:rsidRPr="36D9375C">
        <w:rPr>
          <w:rFonts w:ascii="Calibri" w:eastAsia="Calibri" w:hAnsi="Calibri" w:cs="Calibri"/>
          <w:color w:val="000000" w:themeColor="text1"/>
        </w:rPr>
        <w:t>ALTINCI BÖLÜM: ÖTE’YE GEÇİŞ</w:t>
      </w:r>
    </w:p>
    <w:p w14:paraId="1D422684" w14:textId="3B161EFE"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Son Sözleri</w:t>
      </w:r>
    </w:p>
    <w:p w14:paraId="64D272DF" w14:textId="0D6033B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Saygıdeğer Ānanda ile konuşmaya başladı: “Ānanda, belki içinizden bazılarının aklında şöyle bir fikir belirebilir: ‘Öğretmenimizin sözleri artık sonlandı, artık bir Öğretmenimiz yok.’ Fakat Ānanda, böyle düşünmemelisiniz. Sizlere öğrettiğim ve bilinir hale getirdiğim şey Dhamma ve Disiplin’dir ve ben göçüp gittikten sonra bunlar sizin öğretmeniniz olacaktır. </w:t>
      </w:r>
    </w:p>
    <w:p w14:paraId="3FEFFA34" w14:textId="0FE1E86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şu an izdeşler birbirlerine ‘dost’ diye hitap ediyor olabilir ancak ben gittikten sonra böyle hitap etmeleri uygun değildir. Kıdemli izdeşler kıdemsiz olan izdeşleri isimleriyle, soyadlarıyla çağırabilir ya da onlara ‘dostum’ diye hitap edebilir ama izdeşlerin kıdemli izdeşlere ‘Saygıdeğer Efendim’ ya da ‘Efendim’ diye hitap etmeleri gerekir. </w:t>
      </w:r>
    </w:p>
    <w:p w14:paraId="2DEDA2E8" w14:textId="72D182D8" w:rsidR="24C49DFB" w:rsidRDefault="24C49DFB" w:rsidP="36D9375C">
      <w:pPr>
        <w:spacing w:before="120" w:line="264" w:lineRule="auto"/>
        <w:ind w:right="566"/>
        <w:jc w:val="both"/>
      </w:pPr>
      <w:r w:rsidRPr="36D9375C">
        <w:rPr>
          <w:rFonts w:ascii="Calibri" w:eastAsia="Calibri" w:hAnsi="Calibri" w:cs="Calibri"/>
          <w:color w:val="000000" w:themeColor="text1"/>
        </w:rPr>
        <w:t>Ānanda, ben gittikten sonra Saṅgha eğer isterse küçük kuralları uygulamayı bırakabilir.</w:t>
      </w:r>
    </w:p>
    <w:p w14:paraId="23D3B118" w14:textId="2A81344C" w:rsidR="24C49DFB" w:rsidRDefault="24C49DFB" w:rsidP="36D9375C">
      <w:pPr>
        <w:spacing w:before="120" w:line="264" w:lineRule="auto"/>
        <w:ind w:right="566"/>
        <w:jc w:val="both"/>
      </w:pPr>
      <w:r w:rsidRPr="36D9375C">
        <w:rPr>
          <w:rFonts w:ascii="Calibri" w:eastAsia="Calibri" w:hAnsi="Calibri" w:cs="Calibri"/>
          <w:color w:val="000000" w:themeColor="text1"/>
        </w:rPr>
        <w:t>Ben gittikten sonra en büyük cezanın Channa’ya verilmesi gerekir.”</w:t>
      </w:r>
      <w:hyperlink r:id="rId27" w:anchor="_ftn24">
        <w:r w:rsidRPr="36D9375C">
          <w:rPr>
            <w:rStyle w:val="Hyperlink"/>
            <w:rFonts w:ascii="Calibri" w:eastAsia="Calibri" w:hAnsi="Calibri" w:cs="Calibri"/>
            <w:color w:val="000000" w:themeColor="text1"/>
            <w:vertAlign w:val="superscript"/>
          </w:rPr>
          <w:t>[24]</w:t>
        </w:r>
      </w:hyperlink>
    </w:p>
    <w:p w14:paraId="25016E68" w14:textId="2F804FF9" w:rsidR="24C49DFB" w:rsidRDefault="24C49DFB" w:rsidP="36D9375C">
      <w:pPr>
        <w:spacing w:before="120" w:line="264" w:lineRule="auto"/>
        <w:ind w:right="566"/>
        <w:jc w:val="both"/>
      </w:pPr>
      <w:r w:rsidRPr="36D9375C">
        <w:rPr>
          <w:rFonts w:ascii="Calibri" w:eastAsia="Calibri" w:hAnsi="Calibri" w:cs="Calibri"/>
          <w:color w:val="000000" w:themeColor="text1"/>
        </w:rPr>
        <w:t>“Fakat Efendim, en büyük ceza nedir?”</w:t>
      </w:r>
    </w:p>
    <w:p w14:paraId="3024C495" w14:textId="378ABD93" w:rsidR="24C49DFB" w:rsidRDefault="24C49DFB" w:rsidP="36D9375C">
      <w:pPr>
        <w:spacing w:before="120" w:line="264" w:lineRule="auto"/>
        <w:ind w:right="566"/>
        <w:jc w:val="both"/>
      </w:pPr>
      <w:r w:rsidRPr="36D9375C">
        <w:rPr>
          <w:rFonts w:ascii="Calibri" w:eastAsia="Calibri" w:hAnsi="Calibri" w:cs="Calibri"/>
          <w:color w:val="000000" w:themeColor="text1"/>
        </w:rPr>
        <w:t>“Ānanda, Channa size bir şeyler söyleyebilir ama izdeşler ne onunla konuşmalı ne ona öğütler vermeli ne de onu uyarmalıdır.”</w:t>
      </w:r>
    </w:p>
    <w:p w14:paraId="01AAC9D0" w14:textId="6E7BC148" w:rsidR="24C49DFB" w:rsidRDefault="24C49DFB" w:rsidP="36D9375C">
      <w:pPr>
        <w:spacing w:before="120" w:line="264" w:lineRule="auto"/>
        <w:ind w:right="566"/>
        <w:jc w:val="both"/>
      </w:pPr>
      <w:r w:rsidRPr="36D9375C">
        <w:rPr>
          <w:rFonts w:ascii="Calibri" w:eastAsia="Calibri" w:hAnsi="Calibri" w:cs="Calibri"/>
          <w:color w:val="000000" w:themeColor="text1"/>
        </w:rPr>
        <w:t>Ardından Kutlu Kişi izdeşlere şöyle söyledi: “İçinizden bazılarının Budha, Dhamma, Saṅgha ya da çalışma yöntemi hakkında şüpheleri ya da akıl karışıklıkları olabilir. Eğer böyleyse bana şimdi sorun izdeşler! Daha sonradan ‘Öğretmenimiz ile yüz yüzeydik ama şunu soramadım.’ diye kedere kapılmayın.”</w:t>
      </w:r>
    </w:p>
    <w:p w14:paraId="2B48A86E" w14:textId="76B83931" w:rsidR="24C49DFB" w:rsidRDefault="24C49DFB" w:rsidP="36D9375C">
      <w:pPr>
        <w:spacing w:before="120" w:line="264" w:lineRule="auto"/>
        <w:ind w:right="566"/>
        <w:jc w:val="both"/>
      </w:pPr>
      <w:r w:rsidRPr="36D9375C">
        <w:rPr>
          <w:rFonts w:ascii="Calibri" w:eastAsia="Calibri" w:hAnsi="Calibri" w:cs="Calibri"/>
          <w:color w:val="000000" w:themeColor="text1"/>
        </w:rPr>
        <w:t>Bu sözler üzerine izdeşler sessiz kaldılar. Buna rağmen Kutlu Kişi aynı şeyi ikinci ve üçüncü kez söyledi: “İçinizden bazılarının Budha, Dhamma, Saṅgha ya da çalışma yöntemi hakkında şüpheleri ya da akıl karışıklıkları olabilir. Eğer böyleyse bana şimdi sorun izdeşler! Daha sonradan ‘Öğretmenimiz ile yüz yüzeydik ama şunu soramadım.’ diye kedere kapılmayın.”</w:t>
      </w:r>
    </w:p>
    <w:p w14:paraId="62C75059" w14:textId="12C5928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İkinci ve üçüncü kez izdeşler yine sessiz kaldılar. Bunun üzerine Kutlu Kişi onlara şöyle dedi: “İzdeşler! Belki Öğretmeninize duyduğunuz saygıdan dolayı kendisine soru sormuyor olabilirsiniz. Bu durumda sorunuzu yanınızdaki bir arkadaşınıza iletin.” İzdeşler gene sessiz kaldılar. </w:t>
      </w:r>
    </w:p>
    <w:p w14:paraId="7C62F880" w14:textId="3E6857BF"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Saygıdeğer Ānanda Kutlu Kişi’ye “Ne kadar muhteşem Efendim, ne kadar inanılmaz!” dedi. “İzdeş topluluğunun içinde tek bir izdeşin bile Budha, Dhamma, Saṅgha ve çalışma yöntemi hakkında hiçbir akıl karışıklığının olmadığına inanıyorum.”</w:t>
      </w:r>
    </w:p>
    <w:p w14:paraId="3AFBE66A" w14:textId="0BF6358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“Ānanda, inancın sebebiyle bunları söylüyorsun. Fakat Ānanda, Tathāgata bu izdeş topluluğunda Budha, Dhamma, Saṅgha ve çalışma yöntemi hakkında tek bir izdeşin bile akıl karışıklığı yaşamadığını ya da şüphe duymadığını biliyor. Çünkü Ānanda, buradaki beş yüz izdeşin en düşük seviyede olanı akışa girmiştir ve asla alt seviyelere düşmeyeceğinin güvencesinde olduğunun ve mutlak aydınlanmaya doğru gittiğinin bilincindedir.” </w:t>
      </w:r>
    </w:p>
    <w:p w14:paraId="6C48958F" w14:textId="4759E93B" w:rsidR="24C49DFB" w:rsidRDefault="24C49DFB" w:rsidP="36D9375C">
      <w:pPr>
        <w:spacing w:before="120" w:line="264" w:lineRule="auto"/>
        <w:ind w:right="566"/>
        <w:jc w:val="both"/>
      </w:pPr>
      <w:r w:rsidRPr="36D9375C">
        <w:rPr>
          <w:rFonts w:ascii="Calibri" w:eastAsia="Calibri" w:hAnsi="Calibri" w:cs="Calibri"/>
          <w:color w:val="000000" w:themeColor="text1"/>
        </w:rPr>
        <w:t>Kutlu Kişi izdeşlere şöyle seslendi: “Ey izdeşler, sizlere bildiriyorum ki koşullara bağlı tüm oluşumlar dağılmak zorundadır. Kendi kurtuluşunuz için özenle çabalayın!”</w:t>
      </w:r>
    </w:p>
    <w:p w14:paraId="1D8BE328" w14:textId="1FF12102" w:rsidR="24C49DFB" w:rsidRDefault="24C49DFB" w:rsidP="36D9375C">
      <w:pPr>
        <w:spacing w:before="120" w:line="264" w:lineRule="auto"/>
        <w:ind w:right="566"/>
        <w:jc w:val="both"/>
      </w:pPr>
      <w:r w:rsidRPr="36D9375C">
        <w:rPr>
          <w:rFonts w:ascii="Calibri" w:eastAsia="Calibri" w:hAnsi="Calibri" w:cs="Calibri"/>
          <w:color w:val="000000" w:themeColor="text1"/>
        </w:rPr>
        <w:t>Bunlar Tathāgata’nın son sözleriydi.</w:t>
      </w:r>
      <w:hyperlink r:id="rId28" w:anchor="_ftn25">
        <w:r w:rsidRPr="36D9375C">
          <w:rPr>
            <w:rStyle w:val="Hyperlink"/>
            <w:rFonts w:ascii="Calibri" w:eastAsia="Calibri" w:hAnsi="Calibri" w:cs="Calibri"/>
            <w:color w:val="000000" w:themeColor="text1"/>
            <w:vertAlign w:val="superscript"/>
          </w:rPr>
          <w:t>[25]</w:t>
        </w:r>
      </w:hyperlink>
      <w:r w:rsidRPr="36D9375C">
        <w:rPr>
          <w:rFonts w:ascii="Calibri" w:eastAsia="Calibri" w:hAnsi="Calibri" w:cs="Calibri"/>
          <w:color w:val="000000" w:themeColor="text1"/>
        </w:rPr>
        <w:t xml:space="preserve"> </w:t>
      </w:r>
    </w:p>
    <w:p w14:paraId="700A9CBA" w14:textId="06EA541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43A21498" w14:textId="190FAE31"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Parinibbāna’ya Geçişi</w:t>
      </w:r>
    </w:p>
    <w:p w14:paraId="3EE8E9B1" w14:textId="5CDE74F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Kutlu Kişi birinci jhānaya girdi. İlk jhānayı aşarak ikinci jhānaya girdi. İkinci jhānayı aşarak üçüncü jhānaya girdi. Üçüncü jhānayı aşarak dördüncü jhānaya girdi. Dördüncü jhānayı aşarak sonsuz uzay boyutuna girdi. Sonsuz uzay boyutunu aşarak sonsuz bilinç boyutuna girdi. Sonsuz bilinç boyutunu aşarak hiçlik boyutuna girdi. Hiçlik boyutunu aşarak algının ne varlığı ne yokluğu boyutuna girdi. Algının ne varlığı ne yokluğu boyutunu aşarak algıların ve hislerin sonlanmasına ulaştı. </w:t>
      </w:r>
    </w:p>
    <w:p w14:paraId="5D0C3068" w14:textId="67AF4E3D" w:rsidR="24C49DFB" w:rsidRDefault="24C49DFB" w:rsidP="36D9375C">
      <w:pPr>
        <w:spacing w:before="120" w:line="264" w:lineRule="auto"/>
        <w:ind w:right="566"/>
        <w:jc w:val="both"/>
      </w:pPr>
      <w:r w:rsidRPr="36D9375C">
        <w:rPr>
          <w:rFonts w:ascii="Calibri" w:eastAsia="Calibri" w:hAnsi="Calibri" w:cs="Calibri"/>
          <w:color w:val="000000" w:themeColor="text1"/>
        </w:rPr>
        <w:t>Saygıdeğer Ānanda Saygıdeğer Anuruddha’ya şöyle dedi: “Saygıdeğer Anuruddha, Kutlu Kişi Öte’ye geçti mi?”</w:t>
      </w:r>
    </w:p>
    <w:p w14:paraId="361B9556" w14:textId="0D4877E1" w:rsidR="24C49DFB" w:rsidRDefault="24C49DFB" w:rsidP="36D9375C">
      <w:pPr>
        <w:spacing w:before="120" w:line="264" w:lineRule="auto"/>
        <w:ind w:right="566"/>
        <w:jc w:val="both"/>
      </w:pPr>
      <w:r w:rsidRPr="36D9375C">
        <w:rPr>
          <w:rFonts w:ascii="Calibri" w:eastAsia="Calibri" w:hAnsi="Calibri" w:cs="Calibri"/>
          <w:color w:val="000000" w:themeColor="text1"/>
        </w:rPr>
        <w:t>“Hayır dost Ānanda, Kutlu Kişi henüz Öte’ye geçmedi. Algının ve hislerin sonlanması düzeyine ulaştı.”</w:t>
      </w:r>
    </w:p>
    <w:p w14:paraId="7682FAC9" w14:textId="6E025DA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 algının ve hislerin sonlanması düzeyinden çıkıp algının ne varlığı ne yokluğu düzeyine döndü. Algının ne varlığı ne yokluğu düzeyinden çıkıp hiçlik düzeyine döndü. Hiçlik düzeyinden çıkıp sonsuz bilinç düzeyine döndü. Sonsuz bilinç düzeyinden çıkıp sonsuz uzay düzeyine döndü. Sonsuz uzay düzeyinden çıkıp dördüncü jhānaya döndü. Dördüncü jhānadan çıkıp üçüncü jhānaya döndü. Üçüncü jhānadan çıkıp ikinci jhānaya döndü. İkinci jhānadan çıkıp birinci jhānaya döndü. </w:t>
      </w:r>
    </w:p>
    <w:p w14:paraId="7E2B345A" w14:textId="0C99AB3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Birinci jhānadan ikinci jhānaya geçti, ikinci jhānadan üçüncü jhānaya geçti. Üçüncü jhānadan dördüncü jhānaya geçti. Kutlu Kişi dördüncü jhānadan doğrudan Öte’ye geçti. </w:t>
      </w:r>
    </w:p>
    <w:p w14:paraId="70D23FC1" w14:textId="26551F66" w:rsidR="24C49DFB" w:rsidRDefault="24C49DFB" w:rsidP="36D9375C">
      <w:pPr>
        <w:spacing w:after="0"/>
      </w:pPr>
      <w:r w:rsidRPr="36D9375C">
        <w:rPr>
          <w:rFonts w:ascii="Calibri" w:eastAsia="Calibri" w:hAnsi="Calibri" w:cs="Calibri"/>
          <w:color w:val="111111"/>
        </w:rPr>
        <w:t xml:space="preserve"> </w:t>
      </w:r>
    </w:p>
    <w:p w14:paraId="37178201" w14:textId="57CED317" w:rsidR="24C49DFB" w:rsidRDefault="24C49DFB" w:rsidP="36D9375C">
      <w:pPr>
        <w:spacing w:before="120" w:line="264" w:lineRule="auto"/>
        <w:ind w:right="566"/>
        <w:jc w:val="both"/>
      </w:pPr>
      <w:r w:rsidRPr="36D9375C">
        <w:rPr>
          <w:rFonts w:ascii="Calibri" w:eastAsia="Calibri" w:hAnsi="Calibri" w:cs="Calibri"/>
          <w:color w:val="000000" w:themeColor="text1"/>
        </w:rPr>
        <w:t>Dünya’nın Yankısı</w:t>
      </w:r>
    </w:p>
    <w:p w14:paraId="4CC43D58" w14:textId="6B210793"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Kutlu Kişi Öte’ye geçtiğinde parinibbānası ile eş zamanlı olarak, şaşırtan ve tüyler ürperten korkunç bir deprem başladı ve göğü boydan boya gök gürültüleri kapladı. </w:t>
      </w:r>
    </w:p>
    <w:p w14:paraId="22A39333" w14:textId="36D4D62C" w:rsidR="24C49DFB" w:rsidRDefault="24C49DFB" w:rsidP="36D9375C">
      <w:pPr>
        <w:spacing w:before="120" w:line="264" w:lineRule="auto"/>
        <w:ind w:right="566"/>
        <w:jc w:val="both"/>
      </w:pPr>
      <w:r w:rsidRPr="36D9375C">
        <w:rPr>
          <w:rFonts w:ascii="Calibri" w:eastAsia="Calibri" w:hAnsi="Calibri" w:cs="Calibri"/>
          <w:color w:val="000000" w:themeColor="text1"/>
        </w:rPr>
        <w:t>Kutlu Kişi Parinibbāna’ya geçtiği anda Brahmā Sahampati şu dizeleri söyledi:</w:t>
      </w:r>
    </w:p>
    <w:p w14:paraId="6B1FD134" w14:textId="1847272E" w:rsidR="24C49DFB" w:rsidRDefault="24C49DFB" w:rsidP="36D9375C">
      <w:pPr>
        <w:spacing w:before="120" w:line="264" w:lineRule="auto"/>
        <w:ind w:right="566"/>
        <w:jc w:val="both"/>
      </w:pPr>
      <w:r w:rsidRPr="36D9375C">
        <w:rPr>
          <w:rFonts w:ascii="Calibri" w:eastAsia="Calibri" w:hAnsi="Calibri" w:cs="Calibri"/>
          <w:color w:val="000000" w:themeColor="text1"/>
        </w:rPr>
        <w:t>“Yaşayan tüm varlıklar mutlaka bedenlerini bırakmak durumundadır.</w:t>
      </w:r>
    </w:p>
    <w:p w14:paraId="53BEBCB4" w14:textId="7220A93F" w:rsidR="24C49DFB" w:rsidRDefault="24C49DFB" w:rsidP="36D9375C">
      <w:pPr>
        <w:spacing w:before="120" w:line="264" w:lineRule="auto"/>
        <w:ind w:right="566"/>
        <w:jc w:val="both"/>
      </w:pPr>
      <w:r w:rsidRPr="36D9375C">
        <w:rPr>
          <w:rFonts w:ascii="Calibri" w:eastAsia="Calibri" w:hAnsi="Calibri" w:cs="Calibri"/>
          <w:color w:val="000000" w:themeColor="text1"/>
        </w:rPr>
        <w:t>Eşi benzeri olmayan böyle bir Öğretmen,</w:t>
      </w:r>
    </w:p>
    <w:p w14:paraId="65504746" w14:textId="405608F2" w:rsidR="24C49DFB" w:rsidRDefault="24C49DFB" w:rsidP="36D9375C">
      <w:pPr>
        <w:spacing w:before="120" w:line="264" w:lineRule="auto"/>
        <w:ind w:right="566"/>
        <w:jc w:val="both"/>
      </w:pPr>
      <w:r w:rsidRPr="36D9375C">
        <w:rPr>
          <w:rFonts w:ascii="Calibri" w:eastAsia="Calibri" w:hAnsi="Calibri" w:cs="Calibri"/>
          <w:color w:val="000000" w:themeColor="text1"/>
        </w:rPr>
        <w:t>Bilgelikte muhteşem, eşsiz bir varlık,</w:t>
      </w:r>
    </w:p>
    <w:p w14:paraId="55F4F2C6" w14:textId="49D9B12F" w:rsidR="24C49DFB" w:rsidRDefault="24C49DFB" w:rsidP="36D9375C">
      <w:pPr>
        <w:spacing w:before="120" w:line="264" w:lineRule="auto"/>
        <w:ind w:right="566"/>
        <w:jc w:val="both"/>
      </w:pPr>
      <w:r w:rsidRPr="36D9375C">
        <w:rPr>
          <w:rFonts w:ascii="Calibri" w:eastAsia="Calibri" w:hAnsi="Calibri" w:cs="Calibri"/>
          <w:color w:val="000000" w:themeColor="text1"/>
        </w:rPr>
        <w:t>Aydınlanmış Kişi tümüyle sonlanıp Nibbāna’ya geçti.”</w:t>
      </w:r>
    </w:p>
    <w:p w14:paraId="7E923CFA" w14:textId="78872A6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8D21460" w14:textId="18DA58C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Kişi’nin Parinibbāna’ya geçmesi ile eş zamanlı olarak Tanrıların Kralı Sakka şu dizeleri söyledi: </w:t>
      </w:r>
    </w:p>
    <w:p w14:paraId="5EED722F" w14:textId="4C0B722E" w:rsidR="24C49DFB" w:rsidRDefault="24C49DFB" w:rsidP="36D9375C">
      <w:pPr>
        <w:spacing w:before="120" w:line="264" w:lineRule="auto"/>
        <w:ind w:right="566"/>
        <w:jc w:val="both"/>
      </w:pPr>
      <w:r w:rsidRPr="36D9375C">
        <w:rPr>
          <w:rFonts w:ascii="Calibri" w:eastAsia="Calibri" w:hAnsi="Calibri" w:cs="Calibri"/>
          <w:color w:val="000000" w:themeColor="text1"/>
        </w:rPr>
        <w:t>“Tüm koşullu olgular geçicidir,</w:t>
      </w:r>
    </w:p>
    <w:p w14:paraId="60671F1D" w14:textId="7ED94FE8" w:rsidR="24C49DFB" w:rsidRDefault="24C49DFB" w:rsidP="36D9375C">
      <w:pPr>
        <w:spacing w:before="120" w:line="264" w:lineRule="auto"/>
        <w:ind w:right="566"/>
        <w:jc w:val="both"/>
      </w:pPr>
      <w:r w:rsidRPr="36D9375C">
        <w:rPr>
          <w:rFonts w:ascii="Calibri" w:eastAsia="Calibri" w:hAnsi="Calibri" w:cs="Calibri"/>
          <w:color w:val="000000" w:themeColor="text1"/>
        </w:rPr>
        <w:t>Doğuma ve sonlanmaya tabidirler.</w:t>
      </w:r>
    </w:p>
    <w:p w14:paraId="18BD36BA" w14:textId="33A30F92" w:rsidR="24C49DFB" w:rsidRDefault="24C49DFB" w:rsidP="36D9375C">
      <w:pPr>
        <w:spacing w:before="120" w:line="264" w:lineRule="auto"/>
        <w:ind w:right="566"/>
        <w:jc w:val="both"/>
      </w:pPr>
      <w:r w:rsidRPr="36D9375C">
        <w:rPr>
          <w:rFonts w:ascii="Calibri" w:eastAsia="Calibri" w:hAnsi="Calibri" w:cs="Calibri"/>
          <w:color w:val="000000" w:themeColor="text1"/>
        </w:rPr>
        <w:t>Doğarlar, ardından sonlanırlar.</w:t>
      </w:r>
    </w:p>
    <w:p w14:paraId="731106AA" w14:textId="7D156DE4" w:rsidR="24C49DFB" w:rsidRDefault="24C49DFB" w:rsidP="36D9375C">
      <w:pPr>
        <w:spacing w:before="120" w:line="264" w:lineRule="auto"/>
        <w:ind w:right="566"/>
        <w:jc w:val="both"/>
      </w:pPr>
      <w:r w:rsidRPr="36D9375C">
        <w:rPr>
          <w:rFonts w:ascii="Calibri" w:eastAsia="Calibri" w:hAnsi="Calibri" w:cs="Calibri"/>
          <w:color w:val="000000" w:themeColor="text1"/>
        </w:rPr>
        <w:t>Kıpırtısızlaşmaları mutluluktur!”</w:t>
      </w:r>
    </w:p>
    <w:p w14:paraId="4DDC25CA" w14:textId="587A6ED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1B3B7209" w14:textId="2B6F3F7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Kişi’nin Parinibbāna’ya geçmesi ile eş zamanlı olarak Saygıdeğer Anuruddha şu dizeleri söyledi: </w:t>
      </w:r>
    </w:p>
    <w:p w14:paraId="07A9E374" w14:textId="6AE9C8FC" w:rsidR="24C49DFB" w:rsidRDefault="24C49DFB" w:rsidP="36D9375C">
      <w:pPr>
        <w:spacing w:before="120" w:line="264" w:lineRule="auto"/>
        <w:ind w:right="566"/>
        <w:jc w:val="both"/>
      </w:pPr>
      <w:r w:rsidRPr="36D9375C">
        <w:rPr>
          <w:rFonts w:ascii="Calibri" w:eastAsia="Calibri" w:hAnsi="Calibri" w:cs="Calibri"/>
          <w:color w:val="000000" w:themeColor="text1"/>
        </w:rPr>
        <w:t>“Yerinden oynatılamayan bir kalple,</w:t>
      </w:r>
    </w:p>
    <w:p w14:paraId="4D458B48" w14:textId="5F367875" w:rsidR="24C49DFB" w:rsidRDefault="24C49DFB" w:rsidP="36D9375C">
      <w:pPr>
        <w:spacing w:before="120" w:line="264" w:lineRule="auto"/>
        <w:ind w:right="566"/>
        <w:jc w:val="both"/>
      </w:pPr>
      <w:r w:rsidRPr="36D9375C">
        <w:rPr>
          <w:rFonts w:ascii="Calibri" w:eastAsia="Calibri" w:hAnsi="Calibri" w:cs="Calibri"/>
          <w:color w:val="000000" w:themeColor="text1"/>
        </w:rPr>
        <w:t>Hiçbir nefes hareketi olmadan,</w:t>
      </w:r>
    </w:p>
    <w:p w14:paraId="364FE2EE" w14:textId="0D5701DB" w:rsidR="24C49DFB" w:rsidRDefault="24C49DFB" w:rsidP="36D9375C">
      <w:pPr>
        <w:spacing w:before="120" w:line="264" w:lineRule="auto"/>
        <w:ind w:right="566"/>
        <w:jc w:val="both"/>
      </w:pPr>
      <w:r w:rsidRPr="36D9375C">
        <w:rPr>
          <w:rFonts w:ascii="Calibri" w:eastAsia="Calibri" w:hAnsi="Calibri" w:cs="Calibri"/>
          <w:color w:val="000000" w:themeColor="text1"/>
        </w:rPr>
        <w:t>Tüm arzulardan arınmış olarak huzurla,</w:t>
      </w:r>
    </w:p>
    <w:p w14:paraId="38CA8BA7" w14:textId="07BE5B3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Bilge kişi zamanını tamamladı. </w:t>
      </w:r>
    </w:p>
    <w:p w14:paraId="7D9E1CF1" w14:textId="1B96CE2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A82BCBB" w14:textId="2D19358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Izdırabı aşan </w:t>
      </w:r>
    </w:p>
    <w:p w14:paraId="0C723E45" w14:textId="5EAB00DA" w:rsidR="24C49DFB" w:rsidRDefault="24C49DFB" w:rsidP="36D9375C">
      <w:pPr>
        <w:spacing w:before="120" w:line="264" w:lineRule="auto"/>
        <w:ind w:right="566"/>
        <w:jc w:val="both"/>
      </w:pPr>
      <w:r w:rsidRPr="36D9375C">
        <w:rPr>
          <w:rFonts w:ascii="Calibri" w:eastAsia="Calibri" w:hAnsi="Calibri" w:cs="Calibri"/>
          <w:color w:val="000000" w:themeColor="text1"/>
        </w:rPr>
        <w:t>Kusursuz bir zihinle</w:t>
      </w:r>
    </w:p>
    <w:p w14:paraId="1E2358FF" w14:textId="3008DEE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Tıpkı sönen bir alev gibi </w:t>
      </w:r>
    </w:p>
    <w:p w14:paraId="78AEAEFE" w14:textId="7C512F0B" w:rsidR="24C49DFB" w:rsidRDefault="24C49DFB" w:rsidP="36D9375C">
      <w:pPr>
        <w:spacing w:before="120" w:line="264" w:lineRule="auto"/>
        <w:ind w:right="566"/>
        <w:jc w:val="both"/>
      </w:pPr>
      <w:r w:rsidRPr="36D9375C">
        <w:rPr>
          <w:rFonts w:ascii="Calibri" w:eastAsia="Calibri" w:hAnsi="Calibri" w:cs="Calibri"/>
          <w:color w:val="000000" w:themeColor="text1"/>
        </w:rPr>
        <w:t>Özgürlüğe ulaştı.”</w:t>
      </w:r>
    </w:p>
    <w:p w14:paraId="104BDDB8" w14:textId="65ECB2EE" w:rsidR="24C49DFB" w:rsidRDefault="24C49DFB" w:rsidP="36D9375C">
      <w:pPr>
        <w:spacing w:after="0"/>
      </w:pPr>
      <w:r w:rsidRPr="36D9375C">
        <w:rPr>
          <w:rFonts w:ascii="Calibri" w:eastAsia="Calibri" w:hAnsi="Calibri" w:cs="Calibri"/>
          <w:color w:val="111111"/>
        </w:rPr>
        <w:t xml:space="preserve"> </w:t>
      </w:r>
    </w:p>
    <w:p w14:paraId="2A80BD9B" w14:textId="7D901D9F"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Kutlu Kişi’nin Parinibbāna’ya geçmesi ile eş zamanlı olarak Saygıdeğer Ānanda şu dizeleri söyledi:</w:t>
      </w:r>
    </w:p>
    <w:p w14:paraId="3CCBDFE2" w14:textId="3EED641A" w:rsidR="24C49DFB" w:rsidRDefault="24C49DFB" w:rsidP="36D9375C">
      <w:pPr>
        <w:spacing w:before="120" w:line="264" w:lineRule="auto"/>
        <w:ind w:right="566"/>
        <w:jc w:val="both"/>
      </w:pPr>
      <w:r w:rsidRPr="36D9375C">
        <w:rPr>
          <w:rFonts w:ascii="Calibri" w:eastAsia="Calibri" w:hAnsi="Calibri" w:cs="Calibri"/>
          <w:color w:val="000000" w:themeColor="text1"/>
        </w:rPr>
        <w:t>“Tüm yüksek niteliklerle donanmış</w:t>
      </w:r>
    </w:p>
    <w:p w14:paraId="4AFC7E5B" w14:textId="068A2BA8" w:rsidR="24C49DFB" w:rsidRDefault="24C49DFB" w:rsidP="36D9375C">
      <w:pPr>
        <w:spacing w:before="120" w:line="264" w:lineRule="auto"/>
        <w:ind w:right="566"/>
        <w:jc w:val="both"/>
      </w:pPr>
      <w:r w:rsidRPr="36D9375C">
        <w:rPr>
          <w:rFonts w:ascii="Calibri" w:eastAsia="Calibri" w:hAnsi="Calibri" w:cs="Calibri"/>
          <w:color w:val="000000" w:themeColor="text1"/>
        </w:rPr>
        <w:t>Budha Öte’ye geçtiğinde</w:t>
      </w:r>
    </w:p>
    <w:p w14:paraId="5C8645F1" w14:textId="5ECDE8D4" w:rsidR="24C49DFB" w:rsidRDefault="24C49DFB" w:rsidP="36D9375C">
      <w:pPr>
        <w:spacing w:before="120" w:line="264" w:lineRule="auto"/>
        <w:ind w:right="566"/>
        <w:jc w:val="both"/>
      </w:pPr>
      <w:r w:rsidRPr="36D9375C">
        <w:rPr>
          <w:rFonts w:ascii="Calibri" w:eastAsia="Calibri" w:hAnsi="Calibri" w:cs="Calibri"/>
          <w:color w:val="000000" w:themeColor="text1"/>
        </w:rPr>
        <w:t>Büyük bir korku doğdu</w:t>
      </w:r>
    </w:p>
    <w:p w14:paraId="132C9101" w14:textId="14AC5B45" w:rsidR="24C49DFB" w:rsidRDefault="24C49DFB" w:rsidP="36D9375C">
      <w:pPr>
        <w:spacing w:before="120" w:line="264" w:lineRule="auto"/>
        <w:ind w:right="566"/>
        <w:jc w:val="both"/>
      </w:pPr>
      <w:r w:rsidRPr="36D9375C">
        <w:rPr>
          <w:rFonts w:ascii="Calibri" w:eastAsia="Calibri" w:hAnsi="Calibri" w:cs="Calibri"/>
          <w:color w:val="000000" w:themeColor="text1"/>
        </w:rPr>
        <w:t>Herkesin tüyleri diken diken oldu.”</w:t>
      </w:r>
    </w:p>
    <w:p w14:paraId="318F3E16" w14:textId="72F10AE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D8C10E2" w14:textId="4A55EEBB" w:rsidR="24C49DFB" w:rsidRDefault="24C49DFB" w:rsidP="36D9375C">
      <w:pPr>
        <w:spacing w:before="120" w:line="264" w:lineRule="auto"/>
        <w:ind w:right="566"/>
        <w:jc w:val="both"/>
      </w:pPr>
      <w:r w:rsidRPr="36D9375C">
        <w:rPr>
          <w:rFonts w:ascii="Calibri" w:eastAsia="Calibri" w:hAnsi="Calibri" w:cs="Calibri"/>
          <w:color w:val="000000" w:themeColor="text1"/>
        </w:rPr>
        <w:t>Kutlu Kişi Öte’ye geçtiğinde henüz tutkularından kurtulamamış izdeşlerden bazıları kollarını yukarı kaldırıp ağlamaya başladılar. Bazıları kendilerini yere atıp acı içinde yuvarlandı, gözyaşları ve kederle</w:t>
      </w:r>
    </w:p>
    <w:p w14:paraId="28FCEB04" w14:textId="0D32727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 Parinibbāna’ya çok erken geçti! Saygıdeğer Budha Parinibbāna’ya çok erken geçti. Dünya’nın Gözü çok erken gözden kayboldu!” diye ağlamaya ve ağıt yakmaya başladılar.  </w:t>
      </w:r>
    </w:p>
    <w:p w14:paraId="4CD77E5A" w14:textId="4FC3AD30" w:rsidR="24C49DFB" w:rsidRDefault="24C49DFB" w:rsidP="36D9375C">
      <w:pPr>
        <w:spacing w:before="120" w:line="264" w:lineRule="auto"/>
        <w:ind w:right="566"/>
        <w:jc w:val="both"/>
      </w:pPr>
      <w:r w:rsidRPr="36D9375C">
        <w:rPr>
          <w:rFonts w:ascii="Calibri" w:eastAsia="Calibri" w:hAnsi="Calibri" w:cs="Calibri"/>
          <w:color w:val="000000" w:themeColor="text1"/>
        </w:rPr>
        <w:t>Fakat tutkularından kurtulmuş olan izdeşler, farkındalıkla ve durumsal farkındalıkla şu şekilde düşündüler: “Koşullara bağlı tüm oluşumlar dağılmak zorundadır. Başka türlü nasıl olabilirdi ki?”</w:t>
      </w:r>
    </w:p>
    <w:p w14:paraId="7DA6CC8A" w14:textId="0F3E8C5B" w:rsidR="24C49DFB" w:rsidRDefault="24C49DFB" w:rsidP="36D9375C">
      <w:pPr>
        <w:spacing w:before="120" w:line="264" w:lineRule="auto"/>
        <w:ind w:right="566"/>
        <w:jc w:val="both"/>
      </w:pPr>
      <w:r w:rsidRPr="36D9375C">
        <w:rPr>
          <w:rFonts w:ascii="Calibri" w:eastAsia="Calibri" w:hAnsi="Calibri" w:cs="Calibri"/>
          <w:color w:val="000000" w:themeColor="text1"/>
        </w:rPr>
        <w:t>Saygıdeğer Anuruddha izdeşlere şu şekilde seslendi: “Yeter dostlarım! Ağlamayın, kederlenmeyin! Kutlu Kişi bize sevdiğimiz ve bizim için değerli olan her şeyin değişmek zorunda olduğunu, bizden kopmak zorunda olduğunu, yollarımızın ayrılmak zorunda olduğunu öğretmedi mi? Doğmuş, oluşmuş, koşullara bağlı ve tükenmeye tabi olan her şey tükenmeye mahkumken bir insan nasıl ‘Ne olur tükenmesin! Ne olur sonlanmasın!’ diyebilir? Tanrısal varlıklar bile kederli!”</w:t>
      </w:r>
    </w:p>
    <w:p w14:paraId="3FC96646" w14:textId="4BB3C72E" w:rsidR="24C49DFB" w:rsidRDefault="24C49DFB" w:rsidP="36D9375C">
      <w:pPr>
        <w:spacing w:before="120" w:line="264" w:lineRule="auto"/>
        <w:ind w:right="566"/>
        <w:jc w:val="both"/>
      </w:pPr>
      <w:r w:rsidRPr="36D9375C">
        <w:rPr>
          <w:rFonts w:ascii="Calibri" w:eastAsia="Calibri" w:hAnsi="Calibri" w:cs="Calibri"/>
          <w:color w:val="000000" w:themeColor="text1"/>
        </w:rPr>
        <w:t>“Fakat saygıdeğer efendimiz, Saygıdeğer Anuruddha burada hangi tanrısal varlıkları görüyor?”</w:t>
      </w:r>
    </w:p>
    <w:p w14:paraId="53778476" w14:textId="2EEE8AB0" w:rsidR="24C49DFB" w:rsidRDefault="24C49DFB" w:rsidP="36D9375C">
      <w:pPr>
        <w:spacing w:before="120" w:line="264" w:lineRule="auto"/>
        <w:ind w:right="566"/>
        <w:jc w:val="both"/>
      </w:pPr>
      <w:r w:rsidRPr="36D9375C">
        <w:rPr>
          <w:rFonts w:ascii="Calibri" w:eastAsia="Calibri" w:hAnsi="Calibri" w:cs="Calibri"/>
          <w:color w:val="000000" w:themeColor="text1"/>
        </w:rPr>
        <w:t>“Dostum Ānanda, burada dünyada ve uzamda yaşayan dünyevi zihinli tanrılar var; saçları başları dağılmış, kollarını yukarı kaldırarak ağlayanlar kendilerini yere atıp yuvarlanarak acı içinde ‘Kutlu Kişi Parinibbāna’ya çok erken geçti! Saygıdeğer Budha Parinibbāna’ya çok erken geçti! Dünya’nın Gözü çok erken gözden kayboldu!’ diye ağıt yakıyorlar. Fakat tutkularından arınmış tanrısal varlıklar farkındalıkla ve durumsal farkındalıkla şu şekilde düşünüyorlar: ‘Koşullara bağlı tüm oluşumlar dağılmak zorundadır. Başka türlü nasıl olabilirdi ki?’”</w:t>
      </w:r>
    </w:p>
    <w:p w14:paraId="41EEF893" w14:textId="2E9590A5" w:rsidR="24C49DFB" w:rsidRDefault="24C49DFB" w:rsidP="36D9375C">
      <w:pPr>
        <w:spacing w:before="120" w:line="264" w:lineRule="auto"/>
        <w:ind w:right="566"/>
        <w:jc w:val="both"/>
      </w:pPr>
      <w:r w:rsidRPr="36D9375C">
        <w:rPr>
          <w:rFonts w:ascii="Calibri" w:eastAsia="Calibri" w:hAnsi="Calibri" w:cs="Calibri"/>
          <w:color w:val="000000" w:themeColor="text1"/>
        </w:rPr>
        <w:t>Saygıdeğer Anuruddha ve Saygıdeğer Ānanda gecenin geri kalanında Dhamma üzerine konuştular. Ardından Saygıdeğer Anuruddha “Şimdi Kusinārā’ya git dostum Ānanda ve Mallalılara şöyle söyle: ‘Vāseṭṭhalar, Kutlu Kişi Öte’ye geçti. Şimdi sizin için uygun olan şeyleri yapın.’”</w:t>
      </w:r>
    </w:p>
    <w:p w14:paraId="1595D968" w14:textId="255F0E7B"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“Nasıl isterseniz Saygıdeğer Efendim.” Böylece Ānanda sabahın erken saatinde cübbesini ve çanağını alarak yanında bir yoldaş ile Kusinārā’ya doğru yola çıktı.  </w:t>
      </w:r>
    </w:p>
    <w:p w14:paraId="48075873" w14:textId="7601A602" w:rsidR="24C49DFB" w:rsidRDefault="24C49DFB" w:rsidP="36D9375C">
      <w:pPr>
        <w:spacing w:before="120" w:line="264" w:lineRule="auto"/>
        <w:ind w:right="566"/>
        <w:jc w:val="both"/>
      </w:pPr>
      <w:r w:rsidRPr="36D9375C">
        <w:rPr>
          <w:rFonts w:ascii="Calibri" w:eastAsia="Calibri" w:hAnsi="Calibri" w:cs="Calibri"/>
          <w:color w:val="000000" w:themeColor="text1"/>
        </w:rPr>
        <w:t>Yanlarına vardığında Kusinārālı Mallalılar kent meclisinde olağan meseleleri görüşmek için toplanmışlardı. Saygıdeğer Ānanda yanlarına yaklaşıp şöyle dedi: “Vāseṭṭhalar, Kutlu Kişi Öte’ye geçti. Şimdi sizin için uygun olan şeyleri yapın.”</w:t>
      </w:r>
    </w:p>
    <w:p w14:paraId="54196CA3" w14:textId="5E2655F7"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Ānanda’nın sözlerini işiten Mallalılar oğullarıyla, eşleriyle, oğullarının eşleriyle derin bir hüzne kapıldılar ve kalpleri keder ile doldu. Bazıları saçını başını yolmaya, kollarını yukarı kaldırarak acıyla ağlamaya başladı. Bazıları ızdırapla yere yığıldı ve yerde yuvarlandı. Gözyaşları ve kederle “Kutlu Kişi Parinibbāna’ya çok erken geçti! Saygıdeğer Budha Parinibbāna’ya çok erken geçti! Dünya’nın Gözü çok erken gözden kayboldu!” diye ağlamaya ve ağıt yakmaya başladılar.  </w:t>
      </w:r>
    </w:p>
    <w:p w14:paraId="4D334E6D" w14:textId="2908D97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4414E07E" w14:textId="023B5029" w:rsidR="24C49DFB" w:rsidRDefault="24C49DFB" w:rsidP="36D9375C">
      <w:pPr>
        <w:spacing w:before="120" w:line="264" w:lineRule="auto"/>
        <w:ind w:right="566"/>
        <w:jc w:val="both"/>
      </w:pPr>
      <w:r w:rsidRPr="36D9375C">
        <w:rPr>
          <w:rFonts w:ascii="Calibri" w:eastAsia="Calibri" w:hAnsi="Calibri" w:cs="Calibri"/>
          <w:color w:val="000000" w:themeColor="text1"/>
        </w:rPr>
        <w:t>Yüce Öğretmenin Bedenini Onurlandırmak</w:t>
      </w:r>
    </w:p>
    <w:p w14:paraId="1006D4C3" w14:textId="632F7B8C"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Daha sonra Kusinārālı Mallalılar adamlarına şöyle emretti: “Kusinārā’nın her yerinde bulabildiğiniz bütün parfümleri, çiçekleri, müzisyenleri toplayın.” Ardından Mallalılar parfümlerle, çiçeklerle, müzisyenlerle ve beş yüz takım kıyafetle sala korusuna gelip Kutlu Kişi’nin bedenine yaklaştı. Yanına vardıklarında gölgelikler ve büyük çadırlar kurarak dans, şarkı, müzik, çelenkler ve güzel kokularla Kutlu Kişi’nin bedenine saygılarını sundular. Gün boyunca Kutlu Kişi’nin bedenine saygı gösterdiler, onu onurlandırdılar, ona hürmetlerini sundular. Daha sonra akıllarına şöyle bir fikir geldi: “Kutlu Kişi’nin bedenini yakmak için çok geç oldu. Bunu yarın yapalım.”   </w:t>
      </w:r>
    </w:p>
    <w:p w14:paraId="4F8556DA" w14:textId="54EC069A" w:rsidR="24C49DFB" w:rsidRDefault="24C49DFB" w:rsidP="36D9375C">
      <w:pPr>
        <w:spacing w:before="120" w:line="264" w:lineRule="auto"/>
        <w:ind w:right="566"/>
        <w:jc w:val="both"/>
      </w:pPr>
      <w:r w:rsidRPr="36D9375C">
        <w:rPr>
          <w:rFonts w:ascii="Calibri" w:eastAsia="Calibri" w:hAnsi="Calibri" w:cs="Calibri"/>
          <w:color w:val="000000" w:themeColor="text1"/>
        </w:rPr>
        <w:t>Ardından ikinci gün, üçüncü gün, dördüncü gün, beşinci gün ve altıncı gün de gölgelikler ve büyük çadırlar kurarak dans, şarkı, müzik, çelenkler ve güzel kokularla Kutlu Kişi’nin bedenine saygılarını sundular. Gün boyunca Kutlu Kişi’nin bedenine saygı gösterdiler, onu onurlandırdılar, ona hürmetlerini sundular.</w:t>
      </w:r>
    </w:p>
    <w:p w14:paraId="34D0459E" w14:textId="0099917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Fakat yedinci gün geldiğinde akıllarında şöyle bir fikir belirdi: “Gölgelikler ve büyük çadırlar kurarak dans, şarkı, müzik, çelenkler ve güzel kokularla Kutlu Kişi’nin bedenine saygılarımızı sunduk. Şimdi Kutlu Kişi’nin bedenini kasabanın güneyine götürelim ve güney kapısından çıktıktan sonra Kutlu Kişi’nin bedenini orada törenle yakalım.” </w:t>
      </w:r>
    </w:p>
    <w:p w14:paraId="41351738" w14:textId="43F9541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Mallalıların en ileri gelen sekiz lideri başlarından başlayarak kendilerini yıkadı ve yeni kıyafetler giydikten sonra şöyle düşündü: “Şimdi Kutlu Kişi’nin bedenini kaldıralım.” Ancak Kutlu Kişi’nin bedenini yerinden kaldırmaya çalıştıklarında bunu başaramadılar. </w:t>
      </w:r>
    </w:p>
    <w:p w14:paraId="260BEDE4" w14:textId="26C374F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Mallalılar Saygıdeğer Anuruddha’ya şöyle söyledi: “Saygıdeğer Anuruddha, Mallalıların en seçkin sekiz lideri olarak başımızdan aşağıya kadar kendimizi yıkadık ve yeni </w:t>
      </w:r>
      <w:r w:rsidRPr="36D9375C">
        <w:rPr>
          <w:rFonts w:ascii="Calibri" w:eastAsia="Calibri" w:hAnsi="Calibri" w:cs="Calibri"/>
          <w:color w:val="000000" w:themeColor="text1"/>
        </w:rPr>
        <w:lastRenderedPageBreak/>
        <w:t>giysiler giydik. Ardından ‘Şimdi Kutlu Kişi’nin bedenini kaldıralım.’ diye düşündük ama bunu niçin başaramadık?”</w:t>
      </w:r>
    </w:p>
    <w:p w14:paraId="6930D555" w14:textId="2860D196" w:rsidR="24C49DFB" w:rsidRDefault="24C49DFB" w:rsidP="36D9375C">
      <w:pPr>
        <w:spacing w:before="120" w:line="264" w:lineRule="auto"/>
        <w:ind w:right="566"/>
        <w:jc w:val="both"/>
      </w:pPr>
      <w:r w:rsidRPr="36D9375C">
        <w:rPr>
          <w:rFonts w:ascii="Calibri" w:eastAsia="Calibri" w:hAnsi="Calibri" w:cs="Calibri"/>
          <w:color w:val="000000" w:themeColor="text1"/>
        </w:rPr>
        <w:t>“Vāseṭṭhalar! Sizin bir amacınız var ama tanrısal varlıkların başka bir amacı var.”</w:t>
      </w:r>
    </w:p>
    <w:p w14:paraId="688323D5" w14:textId="0CDE804C" w:rsidR="24C49DFB" w:rsidRDefault="24C49DFB" w:rsidP="36D9375C">
      <w:pPr>
        <w:spacing w:before="120" w:line="264" w:lineRule="auto"/>
        <w:ind w:right="566"/>
        <w:jc w:val="both"/>
      </w:pPr>
      <w:r w:rsidRPr="36D9375C">
        <w:rPr>
          <w:rFonts w:ascii="Calibri" w:eastAsia="Calibri" w:hAnsi="Calibri" w:cs="Calibri"/>
          <w:color w:val="000000" w:themeColor="text1"/>
        </w:rPr>
        <w:t>“O halde kutsal varlıkların amacı nedir saygıdeğer efendimiz?”</w:t>
      </w:r>
    </w:p>
    <w:p w14:paraId="0463ACCB" w14:textId="2C856940" w:rsidR="24C49DFB" w:rsidRDefault="24C49DFB" w:rsidP="36D9375C">
      <w:pPr>
        <w:spacing w:before="120" w:line="264" w:lineRule="auto"/>
        <w:ind w:right="566"/>
        <w:jc w:val="both"/>
      </w:pPr>
      <w:r w:rsidRPr="36D9375C">
        <w:rPr>
          <w:rFonts w:ascii="Calibri" w:eastAsia="Calibri" w:hAnsi="Calibri" w:cs="Calibri"/>
          <w:color w:val="000000" w:themeColor="text1"/>
        </w:rPr>
        <w:t>“Vāseṭṭhalar, sizin amacınız gölgelikler ve büyük çadırlar kurup dans, şarkı, müzik, çelenkler ve güzel kokularla Kutlu Kişi’nin bedenine saygılarınızı sunarak Kutlu Kişi’nin bedenini kasabanın güneyine götürmek ve güney kapısından çıktıktan sonra orada törenle yakmak. Tanrısal varlıkların amacı ise gölgelikler ve büyük çadırlar kurup dans, şarkı, müzik, çelenkler ve güzel kokularla Kutlu Kişi’nin bedenine saygılarını sunarak Kutlu Kişi’nin bedenini kasabanın kuzeyine götürmek ve kuzey kapısından çıktıktan sonra kasabanın merkezinden geçerek onu kasabanın doğusuna götürmek ve doğu kapısından çıktıktan sonra Kutlu Kişi’nin bedenini Mallalıların tapınağı Makuṭabandhana’ya taşımak ve orada törenle yakmak.”</w:t>
      </w:r>
    </w:p>
    <w:p w14:paraId="1C0DF837" w14:textId="02A39F63" w:rsidR="24C49DFB" w:rsidRDefault="24C49DFB" w:rsidP="36D9375C">
      <w:pPr>
        <w:spacing w:before="120" w:line="264" w:lineRule="auto"/>
        <w:ind w:right="566"/>
        <w:jc w:val="both"/>
      </w:pPr>
      <w:r w:rsidRPr="36D9375C">
        <w:rPr>
          <w:rFonts w:ascii="Calibri" w:eastAsia="Calibri" w:hAnsi="Calibri" w:cs="Calibri"/>
          <w:color w:val="000000" w:themeColor="text1"/>
        </w:rPr>
        <w:t>“Tanrısal varlıklar nasıl istiyorsa öyle yapalım saygıdeğer efendimiz.”</w:t>
      </w:r>
    </w:p>
    <w:p w14:paraId="046DA2C6" w14:textId="771DF4A7"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tüm Kusinārā hiçbir boşluk kalmayacak şekilde gökten inen mandārava (mercan) çiçekleri ile diz boyuna kadar kaplandı.</w:t>
      </w:r>
      <w:hyperlink r:id="rId29" w:anchor="_ftn26">
        <w:r w:rsidRPr="36D9375C">
          <w:rPr>
            <w:rStyle w:val="Hyperlink"/>
            <w:rFonts w:ascii="Calibri" w:eastAsia="Calibri" w:hAnsi="Calibri" w:cs="Calibri"/>
            <w:color w:val="000000" w:themeColor="text1"/>
            <w:vertAlign w:val="superscript"/>
          </w:rPr>
          <w:t>[26]</w:t>
        </w:r>
      </w:hyperlink>
    </w:p>
    <w:p w14:paraId="57CBFA27" w14:textId="515E98E6"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bedenine hem tanrılar hem de Kusinārālı Mallalılar tarafından saygı gösterildi. Dansla, şarkılarla, müzikle, çelenkler ve güzel kokularla hürmet gösterildi, onurlandırıldı. Ardından Kutlu Kişi’nin bedenini kasabanın kuzey kısmına taşıdılar. Kuzey kapısından çıktıktan sonra kasabanın merkezinden geçerek onu kasabanın doğusuna götürüp doğu kapısından çıktıktan sonra Mallalıların tapınağı Makuṭabandhana’ya taşıdılar ve Kutlu Kişi’nin bedenini orada yere yatırdılar.</w:t>
      </w:r>
    </w:p>
    <w:p w14:paraId="67269075" w14:textId="2BDF8750" w:rsidR="24C49DFB" w:rsidRDefault="24C49DFB" w:rsidP="36D9375C">
      <w:pPr>
        <w:spacing w:before="120" w:line="264" w:lineRule="auto"/>
        <w:ind w:right="566"/>
        <w:jc w:val="both"/>
      </w:pPr>
      <w:r w:rsidRPr="36D9375C">
        <w:rPr>
          <w:rFonts w:ascii="Calibri" w:eastAsia="Calibri" w:hAnsi="Calibri" w:cs="Calibri"/>
          <w:color w:val="000000" w:themeColor="text1"/>
        </w:rPr>
        <w:t>Ardından Kusinārālı Mallalılar Saygıdeğer Ānanda’ya şöyle sordular: “Saygıdeğer Ānanda, Tathāgata’nın bedenine ne yapmalıyız?”</w:t>
      </w:r>
    </w:p>
    <w:p w14:paraId="2C608FF1" w14:textId="37120846" w:rsidR="24C49DFB" w:rsidRDefault="24C49DFB" w:rsidP="36D9375C">
      <w:pPr>
        <w:spacing w:before="120" w:line="264" w:lineRule="auto"/>
        <w:ind w:right="566"/>
        <w:jc w:val="both"/>
      </w:pPr>
      <w:r w:rsidRPr="36D9375C">
        <w:rPr>
          <w:rFonts w:ascii="Calibri" w:eastAsia="Calibri" w:hAnsi="Calibri" w:cs="Calibri"/>
          <w:color w:val="000000" w:themeColor="text1"/>
        </w:rPr>
        <w:t>“Çark döndüren bir imparatorun bedenine ne yapılırsa aynısını yapmalısınız Vāseṭṭhalar. Çark döndüren bir imparatorun bedeni önce kullanılmamış ketene sarılır ardından kabartılmış pamuk yününe sarılır. Bu şekilde beş yüz kat keten ve beş yüz kat kabartılmış pamuk yünü ile sarılır. Bundan sonra imparatorun bedeni demirden bir yağ teknesine yerleştirilir ve bu teknenin üzeri, içi tören için hazırlanmış kokulu ağaçlarla doldurulmuş diğer bir demir tekne ile kapatılır. Çark döndüren imparatorun bedeni bu şekilde yakılır. Bir dört yol ağzına çark döndüren imparator için bir stupa dikilir. İşte çark döndüren bir imparatorun bedeni bu şekilde onurlandırılır Vāseṭṭhalar.</w:t>
      </w:r>
    </w:p>
    <w:p w14:paraId="7A9D14BE" w14:textId="1CCF1C8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Vāseṭṭhalar, çark döndüren bir imparatorun bedenine ne yapılırsa Tathāgata için de aynısı yapılır ve bir dört yol ağzına Tathāgata için bir stupa dikilir. Burayı ziyaret ederek çiçek, tütsü, </w:t>
      </w:r>
      <w:r w:rsidRPr="36D9375C">
        <w:rPr>
          <w:rFonts w:ascii="Calibri" w:eastAsia="Calibri" w:hAnsi="Calibri" w:cs="Calibri"/>
          <w:color w:val="000000" w:themeColor="text1"/>
        </w:rPr>
        <w:lastRenderedPageBreak/>
        <w:t xml:space="preserve">sandal macunu ya da sadece saygı sunan kişinin zihni huzura erer, uzun bir süre boyunca refah ve mutluluk içerisinde yaşar.”  </w:t>
      </w:r>
    </w:p>
    <w:p w14:paraId="41B5F725" w14:textId="610ACBF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Mallalılar adamlarına emir verdi: “Mallalılar, hemen tüm kabartılmış pamuk yünlerini toplayın.” Ardından Kusinārālı Mallalılar Kutlu Kişi’nin bedenini kullanılmamış keten ile sonra da kabartılmış pamuk yünü ile sardı. Bu işlem bittikten sonra bir kat daha keten ve kabartılmış pamuk yünü ile sardılar. Bu şekilde beş yüz kat keten ve pamuk yünü ile sardıktan sonra Kutlu Kişi’nin bedenini demirden bir yağ teknesine yerleştirdiler ve üzerini içi tören için hazırlanmış kokulu ağaçlarla doldurulmuş diğer bir demir tekne ile kapattılar. </w:t>
      </w:r>
    </w:p>
    <w:p w14:paraId="6B010178" w14:textId="333F1F6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044C4A87" w14:textId="7BB78EE7" w:rsidR="24C49DFB" w:rsidRDefault="24C49DFB" w:rsidP="36D9375C">
      <w:pPr>
        <w:spacing w:before="120" w:line="264" w:lineRule="auto"/>
        <w:ind w:right="566"/>
        <w:jc w:val="both"/>
      </w:pPr>
      <w:r w:rsidRPr="36D9375C">
        <w:rPr>
          <w:rFonts w:ascii="Calibri" w:eastAsia="Calibri" w:hAnsi="Calibri" w:cs="Calibri"/>
          <w:color w:val="000000" w:themeColor="text1"/>
        </w:rPr>
        <w:t>Mahākassapa'nın Gelişi</w:t>
      </w:r>
    </w:p>
    <w:p w14:paraId="7D502984" w14:textId="28D531C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 sırada Saygıdeğer Mahākassapa yanında beş yüz kişilik bir izdeş topluluğu ile Pāvā’dan Kusinārā’ya ulaşmaya çalışıyordu. Saygıdeğer Mahākassapa yolun kenarına geçip bir ağacın gölgesine oturdu. </w:t>
      </w:r>
    </w:p>
    <w:p w14:paraId="3CDB380A" w14:textId="5B3F2C5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Orada otururken Pāvā yolunda bir münzevinin, elinde Kusinārā’dan aldığı bir mandārava çiçeği ile geldiğini gördü. Bunun üzerine Saygıdeğer Mahākassapa onun yanına yaklaşıp “Öğretmenimiz hakkında herhangi bir şey biliyor musun arkadaşım?” diye sordu.  </w:t>
      </w:r>
    </w:p>
    <w:p w14:paraId="25CC97EE" w14:textId="1DCB7D81" w:rsidR="24C49DFB" w:rsidRDefault="24C49DFB" w:rsidP="36D9375C">
      <w:pPr>
        <w:spacing w:before="120" w:line="264" w:lineRule="auto"/>
        <w:ind w:right="566"/>
        <w:jc w:val="both"/>
      </w:pPr>
      <w:r w:rsidRPr="36D9375C">
        <w:rPr>
          <w:rFonts w:ascii="Calibri" w:eastAsia="Calibri" w:hAnsi="Calibri" w:cs="Calibri"/>
          <w:color w:val="000000" w:themeColor="text1"/>
        </w:rPr>
        <w:t>“Evet arkadaşım biliyorum. Münzevi Gotama Öte’ye geçtiğinden beri yedi gün geçti. Ben de oradan bir mandārava çiçeği aldım.”</w:t>
      </w:r>
    </w:p>
    <w:p w14:paraId="0F429E3E" w14:textId="1B37BDD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Bunun üzerine henüz tutkularından kurtulamamış izdeşlerden bazıları kollarını yukarı kaldırıp ağlamaya başladı. Bazıları kendilerini yere atıp acı içinde yuvarlandı, gözyaşlarıyla ve kederle “Kutlu Kişi Parinibbāna’ya çok erken geçti! Saygıdeğer Budha Parinibbāna’ya çok erken geçti! Dünya’nın Gözü çok erken gözden kayboldu!” diye ağlamaya ve ağıt yakmaya başladılar.  </w:t>
      </w:r>
    </w:p>
    <w:p w14:paraId="46C948AC" w14:textId="4207D4FB" w:rsidR="24C49DFB" w:rsidRDefault="24C49DFB" w:rsidP="36D9375C">
      <w:pPr>
        <w:spacing w:before="120" w:line="264" w:lineRule="auto"/>
        <w:ind w:right="566"/>
        <w:jc w:val="both"/>
      </w:pPr>
      <w:r w:rsidRPr="36D9375C">
        <w:rPr>
          <w:rFonts w:ascii="Calibri" w:eastAsia="Calibri" w:hAnsi="Calibri" w:cs="Calibri"/>
          <w:color w:val="000000" w:themeColor="text1"/>
        </w:rPr>
        <w:t>Bu sırada ileri yaşlarında evsiz yaşama geçmiş Subhadda adında başka bir izdeş grubun içinde oturuyordu. İzdeşlere şöyle seslendi: “Yeter dostlar! Üzülmeyin, kederlenmeyin! Şimdi bizi sürekli zorlayan ve ‘Bu sana uygun, bu ise sana uygun değil.’ diye bizi sürekli uyaran Yüce Münzevi artık yok. Şimdi istediğimizi yapacağız, istemediğimizi yapmayacağız.”</w:t>
      </w:r>
    </w:p>
    <w:p w14:paraId="6AC357E8" w14:textId="0EC39AB8"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Saygıdeğer Mahākassapa izdeşlere şöyle seslendi: “Yeter dostlarım! Ağlamayın, kederlenmeyin! Kutlu Kişi bize sevdiğimiz ve bizim için değerli olan her şeyin değişmek zorunda olduğunu, bizden kopmak zorunda olduğunu, yollarımızın ayrılmak zorunda olduğunu öğretmedi mi? Doğmuş, oluşmuş, koşullara bağlı ve tükenmeye tabi olan her şey tükenmeye mahkumken bir insan nasıl ‘Ne olur tükenmesin! Ne olur sonlanmasın!’ diyebilir?”</w:t>
      </w:r>
    </w:p>
    <w:p w14:paraId="4CF32032" w14:textId="3A5C246E"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O sırada Mallalıların önde gelen aileleri başlarından başlayarak kendilerini yıkadı ve yeni kıyafetlerini giyerek şöyle düşündü: “Şimdi Kutlu Kişi’nin bedenini yakmak için tören ateşini hazırlayacağız.” Ancak tören ateşini yakmaya çalıştıklarında bunu başaramadılar. Bunun üzerine Saygıdeğer Anuruddha’ya “Saygıdeğer Anuruddha, Mallalıların en seçkin sekiz ailesi olarak baştan aşağıya kadar kendimizi yıkadık ve yeni giysiler giydik. Ardından ‘Şimdi Kutlu Kişi’nin bedenini yakalım.’ diye düşündük ama bunu niçin başaramadık?”</w:t>
      </w:r>
    </w:p>
    <w:p w14:paraId="33062824" w14:textId="16E6575B" w:rsidR="24C49DFB" w:rsidRDefault="24C49DFB" w:rsidP="36D9375C">
      <w:pPr>
        <w:spacing w:before="120" w:line="264" w:lineRule="auto"/>
        <w:ind w:right="566"/>
        <w:jc w:val="both"/>
      </w:pPr>
      <w:r w:rsidRPr="36D9375C">
        <w:rPr>
          <w:rFonts w:ascii="Calibri" w:eastAsia="Calibri" w:hAnsi="Calibri" w:cs="Calibri"/>
          <w:color w:val="000000" w:themeColor="text1"/>
        </w:rPr>
        <w:t>“Vāseṭṭhalar! Sizin bir amacınız var ama tanrısal varlıkların başka bir amacı var.”</w:t>
      </w:r>
    </w:p>
    <w:p w14:paraId="4296147A" w14:textId="633D6EBC" w:rsidR="24C49DFB" w:rsidRDefault="24C49DFB" w:rsidP="36D9375C">
      <w:pPr>
        <w:spacing w:before="120" w:line="264" w:lineRule="auto"/>
        <w:ind w:right="566"/>
        <w:jc w:val="both"/>
      </w:pPr>
      <w:r w:rsidRPr="36D9375C">
        <w:rPr>
          <w:rFonts w:ascii="Calibri" w:eastAsia="Calibri" w:hAnsi="Calibri" w:cs="Calibri"/>
          <w:color w:val="000000" w:themeColor="text1"/>
          <w:lang w:val="fr"/>
        </w:rPr>
        <w:t>“Kutsal varlıkların amacı nedir saygıdeğer efendimiz?”</w:t>
      </w:r>
    </w:p>
    <w:p w14:paraId="16C2C671" w14:textId="46818171" w:rsidR="24C49DFB" w:rsidRDefault="24C49DFB" w:rsidP="36D9375C">
      <w:pPr>
        <w:spacing w:before="120" w:line="264" w:lineRule="auto"/>
        <w:ind w:right="566"/>
        <w:jc w:val="both"/>
      </w:pPr>
      <w:r w:rsidRPr="36D9375C">
        <w:rPr>
          <w:rFonts w:ascii="Calibri" w:eastAsia="Calibri" w:hAnsi="Calibri" w:cs="Calibri"/>
          <w:color w:val="000000" w:themeColor="text1"/>
        </w:rPr>
        <w:t>“Tanrıların amacı şu Vāseṭṭhalar: Saygıdeğer Mahākassapa yanında beş yüz izdeş ile Pāvā’dan Kusinārā’ya doğru yola çıktı. Saygıdeğer Mahākassapa Kutlu Kişi’nin ayaklarına kapanıp ona saygısını sunmadan tören ateşini yakmayalım.”</w:t>
      </w:r>
    </w:p>
    <w:p w14:paraId="31A36D54" w14:textId="329D9E7A" w:rsidR="24C49DFB" w:rsidRDefault="24C49DFB" w:rsidP="36D9375C">
      <w:pPr>
        <w:spacing w:before="120" w:line="264" w:lineRule="auto"/>
        <w:ind w:right="566"/>
        <w:jc w:val="both"/>
      </w:pPr>
      <w:r w:rsidRPr="36D9375C">
        <w:rPr>
          <w:rFonts w:ascii="Calibri" w:eastAsia="Calibri" w:hAnsi="Calibri" w:cs="Calibri"/>
          <w:color w:val="000000" w:themeColor="text1"/>
        </w:rPr>
        <w:t>“O halde tanrıların dilediği gibi olsun efendimiz.”</w:t>
      </w:r>
    </w:p>
    <w:p w14:paraId="7F587052" w14:textId="1C5213C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Bir süre sonra Saygıdeğer Mahākassapa Kusinārā’da Mallalıların tapınağı Makuṭabandhana’ya Kutlu Kişi’nin yanına ulaştı. Dış cübbesine çekidüzen verdikten sonra ellerini birleştirdi, Kutlu Kişi’nin bedenini sağında tutarak bedeninin çevresinde üç kere döndü ve Kutlu Kişi’nin ayaklarına kapanarak ona saygısını sundu. Yanındaki beş yüz izdeş de aynısını yaptı.    </w:t>
      </w:r>
    </w:p>
    <w:p w14:paraId="4701953A" w14:textId="3E4E62E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Saygıdeğer Mahākassapa ve yanındaki beş yüz izdeş tarafından bu şekilde onurlandırıldıktan sonra Kutlu Kişi’nin bedeni kendiliğinden alev aldı.   </w:t>
      </w:r>
    </w:p>
    <w:p w14:paraId="57ED6736" w14:textId="09DE8F6E" w:rsidR="24C49DFB" w:rsidRDefault="24C49DFB" w:rsidP="36D9375C">
      <w:pPr>
        <w:spacing w:before="120" w:line="264" w:lineRule="auto"/>
        <w:ind w:right="566"/>
        <w:jc w:val="both"/>
      </w:pPr>
      <w:r w:rsidRPr="36D9375C">
        <w:rPr>
          <w:rFonts w:ascii="Calibri" w:eastAsia="Calibri" w:hAnsi="Calibri" w:cs="Calibri"/>
          <w:color w:val="000000" w:themeColor="text1"/>
        </w:rPr>
        <w:t>Kutlu Kişi’nin bedeni yakıldığında dış veya iç deriden, etten, sinirlerden ya da sıvılardan ne bir kül ne de is ortaya çıktı. Geriye sadece kutsal kalıntılar</w:t>
      </w:r>
      <w:hyperlink r:id="rId30" w:anchor="_ftn27">
        <w:r w:rsidRPr="36D9375C">
          <w:rPr>
            <w:rStyle w:val="Hyperlink"/>
            <w:rFonts w:ascii="Calibri" w:eastAsia="Calibri" w:hAnsi="Calibri" w:cs="Calibri"/>
            <w:color w:val="000000" w:themeColor="text1"/>
            <w:vertAlign w:val="superscript"/>
          </w:rPr>
          <w:t>[27]</w:t>
        </w:r>
      </w:hyperlink>
      <w:r w:rsidRPr="36D9375C">
        <w:rPr>
          <w:rFonts w:ascii="Calibri" w:eastAsia="Calibri" w:hAnsi="Calibri" w:cs="Calibri"/>
          <w:color w:val="000000" w:themeColor="text1"/>
        </w:rPr>
        <w:t xml:space="preserve"> kaldı. Nasıl ki saf yağ ya da kaliteli bir yağ yakıldığında geride hiçbir iz, kül ya da is kalmazsa Kutlu Kişi’nin bedeninden de geriye kutsal kalıntılardan başka bir şey kalmadı. Beş yüz keten sargıdan yalnızca en dışta ve en içte olanlar yanmadı.  </w:t>
      </w:r>
    </w:p>
    <w:p w14:paraId="518DBB6A" w14:textId="13FD60F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Ardından Kutlu Kişi’nin bedeni tümüyle yandığında gökten boşalan bir yağmur Kutlu Kişi’nin yakıldığı tören ateşini söndürdü. Sala ağaçlarından bir su geldi ve Kusinārālı Mallalılar bu suyu yanlarında getirdikleri pek çok parfümle karıştırıp onlar da Kutlu Kişi’nin tören ateşini söndürdü. Sonrasında Kusinārālı Mallalılar Kutlu Kişi’nin kalıntılarını kent meclisinin ortasına koydu. Mızraklardan yapılmış bir kafesle çevrelediler ve çevresine oklardan yapılmış bir çit çektiler. Burada yedi gün boyunca dansla, şarkılarla, müzikle, çiçeklerle, parfümlerle Kutlu Kişi’nin kalıntılarına saygı gösterdiler ve onu onurlandırdılar.  </w:t>
      </w:r>
    </w:p>
    <w:p w14:paraId="0525A551" w14:textId="0F6D28CC" w:rsidR="24C49DFB" w:rsidRDefault="24C49DFB" w:rsidP="36D9375C">
      <w:pPr>
        <w:spacing w:after="0"/>
      </w:pPr>
      <w:r w:rsidRPr="36D9375C">
        <w:rPr>
          <w:rFonts w:ascii="Calibri" w:eastAsia="Calibri" w:hAnsi="Calibri" w:cs="Calibri"/>
          <w:color w:val="111111"/>
        </w:rPr>
        <w:t xml:space="preserve"> </w:t>
      </w:r>
    </w:p>
    <w:p w14:paraId="38A9F02A" w14:textId="18FF9415" w:rsidR="24C49DFB" w:rsidRDefault="24C49DFB" w:rsidP="36D9375C">
      <w:pPr>
        <w:spacing w:before="120" w:line="264" w:lineRule="auto"/>
        <w:ind w:right="566"/>
        <w:jc w:val="both"/>
      </w:pPr>
      <w:r w:rsidRPr="36D9375C">
        <w:rPr>
          <w:rFonts w:ascii="Calibri" w:eastAsia="Calibri" w:hAnsi="Calibri" w:cs="Calibri"/>
          <w:color w:val="000000" w:themeColor="text1"/>
        </w:rPr>
        <w:t>Kutsal Emanetlerin Paylaşılması</w:t>
      </w:r>
    </w:p>
    <w:p w14:paraId="49CE4F8D" w14:textId="28A32513"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 xml:space="preserve">Daha sonra Kraliçe Videhi’nin oğlu Magadha Kralı Ajātasattu Kusinārā’da Kutlu Kişi’nin öldüğünü duydu. Kusinārālı Mallalılara bir haber yolladı: “Kutlu Kişi aristokrat sınıfındandı, ben de öyleyim. Kutlu Kişi’nin kutsal emanetlerinden bazılarını almayı hak ediyorum. Bu emanetlerin üzerine bir stupa dikerek onun onuruna bir festival düzenleyeceğim.”   </w:t>
      </w:r>
    </w:p>
    <w:p w14:paraId="5EEEB08B" w14:textId="3B9A1790"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Vesālīli Licchaviler Kusinārā’da Kutlu Kişi’nin öldüğünü duydu. Kusinārālı Mallalılara bir haber yolladı: “Kutlu Kişi aristokrat sınıfındandı, biz de öyleyiz. Kutlu Kişi’nin kutsal emanetlerinden bazılarını almayı hak ediyoruz. Bu emanetlerin üzerine bir stupa dikerek onun onuruna bir festival düzenleyeceğiz.”  </w:t>
      </w:r>
    </w:p>
    <w:p w14:paraId="17703453" w14:textId="472B5EC2"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Kapilavatthulu Sakyalılar Kusinārā’da Kutlu Kişi’nin öldüğünü duydu. Kusinārālı Mallalılara bir haber yolladı: “Kutlu Kişi klanımızın en yücesiydi. Kutlu Kişi’nin kutsal emanetlerinden bazılarını almayı hak ediyoruz. Bu emanetlerin üzerine bir stupa dikerek onun onuruna bir festival düzenleyeceğiz.”  </w:t>
      </w:r>
    </w:p>
    <w:p w14:paraId="130BDBB1" w14:textId="033BCFA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Allakappalı Buliler Kusinārā’da Kutlu Kişi’nin öldüğünü duydu. Kusinārālı Mallalılara bir haber yolladı: “Kutlu Kişi aristokrat sınıfındandı, biz de öyleyiz. Kutlu Kişi’nin kutsal emanetlerinden bazılarını almayı hak ediyoruz. Bu emanetlerin üzerine bir stupa dikerek onun onuruna bir festival düzenleyeceğiz.”  </w:t>
      </w:r>
    </w:p>
    <w:p w14:paraId="416ECF68" w14:textId="07C0038B"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Rāmagāmalı Koḷiler Kusinārā’da Kutlu Kişi’nin öldüğünü duydu. Kusinārālı Mallalılara bir haber yolladı: “Kutlu Kişi aristokrat sınıfındandı, biz de öyleyiz. Kutlu Kişi’nin kutsal emanetlerinden bazılarını almayı hak ediyoruz. Bu emanetlerin üzerine bir stupa dikerek onun onuruna bir festival düzenleyeceğiz.”  </w:t>
      </w:r>
    </w:p>
    <w:p w14:paraId="41AEE31A" w14:textId="6403132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Veṭhadīpa Brahmini Kusinārā’da Kutlu Kişi’nin öldüğünü duydu. Kusinārālı Mallalılara bir haber yolladı: “Kutlu Kişi aristokrat sınıfındandı, ben brahmin sınıfındanım. Kutlu Kişi’nin kutsal emanetlerinden bazılarını almayı hak ediyorum. Bu emanetlerin üzerine bir stupa dikerek onun onuruna bir festival düzenleyeceğim.” </w:t>
      </w:r>
    </w:p>
    <w:p w14:paraId="0D8B6AEF" w14:textId="43C56A7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Pāvālı Mallalılar Kusinārā’da Kutlu Kişi’nin öldüğünü duydu. Kusinārālı Mallalılara bir haber yolladı: “Kutlu Kişi aristokrat sınıfındandı, biz de öyleyiz. Kutlu Kişi’nin kutsal emanetlerinden bazılarını almayı hak ediyoruz. Bu emanetlerin üzerine bir stupa dikerek onun onuruna bir festival düzenleyeceğiz.”   </w:t>
      </w:r>
    </w:p>
    <w:p w14:paraId="6CE01E01" w14:textId="4063764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Fakat Kusinārālı Mallalılar bu sözleri duyduklarında bir toplantı düzenlediler ve şöyle dediler: “Kutlu Kişi bizim şehrimizde vefat etti. Kutlu Kişi’nin kutsal emanetlerini paylaşmayacağız.” </w:t>
      </w:r>
    </w:p>
    <w:p w14:paraId="79176DB1" w14:textId="2D7BE0B2" w:rsidR="24C49DFB" w:rsidRDefault="24C49DFB" w:rsidP="36D9375C">
      <w:pPr>
        <w:spacing w:before="120" w:line="264" w:lineRule="auto"/>
        <w:ind w:right="566"/>
        <w:jc w:val="both"/>
      </w:pPr>
      <w:r w:rsidRPr="36D9375C">
        <w:rPr>
          <w:rFonts w:ascii="Calibri" w:eastAsia="Calibri" w:hAnsi="Calibri" w:cs="Calibri"/>
          <w:color w:val="000000" w:themeColor="text1"/>
        </w:rPr>
        <w:t>Bunun üzerine brahmin sınıfından Doṇa meclise şöyle konuştu:</w:t>
      </w:r>
    </w:p>
    <w:p w14:paraId="394C4E1E" w14:textId="10F6CB49" w:rsidR="24C49DFB" w:rsidRDefault="24C49DFB" w:rsidP="36D9375C">
      <w:pPr>
        <w:spacing w:before="120" w:line="264" w:lineRule="auto"/>
        <w:ind w:right="566"/>
        <w:jc w:val="both"/>
      </w:pPr>
      <w:r w:rsidRPr="36D9375C">
        <w:rPr>
          <w:rFonts w:ascii="Calibri" w:eastAsia="Calibri" w:hAnsi="Calibri" w:cs="Calibri"/>
          <w:color w:val="000000" w:themeColor="text1"/>
        </w:rPr>
        <w:t>“Size tek bir söz söylemek istiyorum efendiler, beni dinleyin!</w:t>
      </w:r>
    </w:p>
    <w:p w14:paraId="0D33B6C7" w14:textId="42D717AB" w:rsidR="24C49DFB" w:rsidRDefault="24C49DFB" w:rsidP="36D9375C">
      <w:pPr>
        <w:spacing w:before="120" w:line="264" w:lineRule="auto"/>
        <w:ind w:right="566"/>
        <w:jc w:val="both"/>
      </w:pPr>
      <w:r w:rsidRPr="36D9375C">
        <w:rPr>
          <w:rFonts w:ascii="Calibri" w:eastAsia="Calibri" w:hAnsi="Calibri" w:cs="Calibri"/>
          <w:color w:val="000000" w:themeColor="text1"/>
        </w:rPr>
        <w:t>Budha'mız bize sabrı ve çatışmasızlığı öğretti.</w:t>
      </w:r>
    </w:p>
    <w:p w14:paraId="304511BA" w14:textId="5CC14DAC"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İnsanların en yücesinin emanetlerine zarar verilmesi,</w:t>
      </w:r>
    </w:p>
    <w:p w14:paraId="64F13306" w14:textId="046313DB" w:rsidR="24C49DFB" w:rsidRDefault="24C49DFB" w:rsidP="36D9375C">
      <w:pPr>
        <w:spacing w:before="120" w:line="264" w:lineRule="auto"/>
        <w:ind w:right="566"/>
        <w:jc w:val="both"/>
      </w:pPr>
      <w:r w:rsidRPr="36D9375C">
        <w:rPr>
          <w:rFonts w:ascii="Calibri" w:eastAsia="Calibri" w:hAnsi="Calibri" w:cs="Calibri"/>
          <w:color w:val="000000" w:themeColor="text1"/>
        </w:rPr>
        <w:t>Bunların sahiplenilmesi uğruna savaş çıkması ve kan dökülmesi uygun değildir!</w:t>
      </w:r>
    </w:p>
    <w:p w14:paraId="17259638" w14:textId="0C1AA1F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945FB81" w14:textId="5FE38C06" w:rsidR="24C49DFB" w:rsidRDefault="24C49DFB" w:rsidP="36D9375C">
      <w:pPr>
        <w:spacing w:before="120" w:line="264" w:lineRule="auto"/>
        <w:ind w:right="566"/>
        <w:jc w:val="both"/>
      </w:pPr>
      <w:r w:rsidRPr="36D9375C">
        <w:rPr>
          <w:rFonts w:ascii="Calibri" w:eastAsia="Calibri" w:hAnsi="Calibri" w:cs="Calibri"/>
          <w:color w:val="000000" w:themeColor="text1"/>
        </w:rPr>
        <w:t>Efendiler, hepiniz dostça bir anlaşmaya varın.</w:t>
      </w:r>
    </w:p>
    <w:p w14:paraId="5DF9E01D" w14:textId="3B37523E" w:rsidR="24C49DFB" w:rsidRDefault="24C49DFB" w:rsidP="36D9375C">
      <w:pPr>
        <w:spacing w:before="120" w:line="264" w:lineRule="auto"/>
        <w:ind w:right="566"/>
        <w:jc w:val="both"/>
      </w:pPr>
      <w:r w:rsidRPr="36D9375C">
        <w:rPr>
          <w:rFonts w:ascii="Calibri" w:eastAsia="Calibri" w:hAnsi="Calibri" w:cs="Calibri"/>
          <w:color w:val="000000" w:themeColor="text1"/>
        </w:rPr>
        <w:t>Kutsal emanetleri sekize bölün.</w:t>
      </w:r>
    </w:p>
    <w:p w14:paraId="15688C6F" w14:textId="07B7FBBB" w:rsidR="24C49DFB" w:rsidRDefault="24C49DFB" w:rsidP="36D9375C">
      <w:pPr>
        <w:spacing w:before="120" w:line="264" w:lineRule="auto"/>
        <w:ind w:right="566"/>
        <w:jc w:val="both"/>
      </w:pPr>
      <w:r w:rsidRPr="36D9375C">
        <w:rPr>
          <w:rFonts w:ascii="Calibri" w:eastAsia="Calibri" w:hAnsi="Calibri" w:cs="Calibri"/>
          <w:color w:val="000000" w:themeColor="text1"/>
        </w:rPr>
        <w:t>Bu sayede her yerde stupalar yükselsin.</w:t>
      </w:r>
    </w:p>
    <w:p w14:paraId="0722EF87" w14:textId="5A75E7E0" w:rsidR="24C49DFB" w:rsidRDefault="24C49DFB" w:rsidP="36D9375C">
      <w:pPr>
        <w:spacing w:before="120" w:line="264" w:lineRule="auto"/>
        <w:ind w:right="566"/>
        <w:jc w:val="both"/>
      </w:pPr>
      <w:r w:rsidRPr="36D9375C">
        <w:rPr>
          <w:rFonts w:ascii="Calibri" w:eastAsia="Calibri" w:hAnsi="Calibri" w:cs="Calibri"/>
          <w:color w:val="000000" w:themeColor="text1"/>
        </w:rPr>
        <w:t>Tüm insanlar onları görüp Mutlak Aydınlanmış Kişi’ye derin bir inanç duysun!”</w:t>
      </w:r>
    </w:p>
    <w:p w14:paraId="526FB6A1" w14:textId="71FEA59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996E9F4" w14:textId="2A549934" w:rsidR="24C49DFB" w:rsidRDefault="24C49DFB" w:rsidP="36D9375C">
      <w:pPr>
        <w:spacing w:before="120" w:line="264" w:lineRule="auto"/>
        <w:ind w:right="566"/>
        <w:jc w:val="both"/>
      </w:pPr>
      <w:r w:rsidRPr="36D9375C">
        <w:rPr>
          <w:rFonts w:ascii="Calibri" w:eastAsia="Calibri" w:hAnsi="Calibri" w:cs="Calibri"/>
          <w:color w:val="000000" w:themeColor="text1"/>
        </w:rPr>
        <w:t>“O halde dediğin gibi olsun brahmin! Kutsal emanetleri sekiz eşit parçaya bölüp paylaştır.”</w:t>
      </w:r>
    </w:p>
    <w:p w14:paraId="1026F1A6" w14:textId="67889DA5"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Brahmin Doṇa meclise “Nasıl isterseniz efendiler.” dedi. Ardından Kutlu Kişi’den geriye kalan kutsal emanetleri sekiz eşit parçaya böldü. Sonra meclise seslendi: “Lütfen küllerin saklandığı bu kabı bana verin efendiler. Bu kabın üzerine bir stupa dikecek ve onun onuruna bir festival düzenleyeceğim.” Böylece küllerin saklandığı kap brahmin Doṇa’ya verildi. </w:t>
      </w:r>
    </w:p>
    <w:p w14:paraId="0BD35F20" w14:textId="43AE5C6A" w:rsidR="24C49DFB" w:rsidRDefault="24C49DFB" w:rsidP="36D9375C">
      <w:pPr>
        <w:spacing w:before="120" w:line="264" w:lineRule="auto"/>
        <w:ind w:right="566"/>
        <w:jc w:val="both"/>
      </w:pPr>
      <w:r w:rsidRPr="36D9375C">
        <w:rPr>
          <w:rFonts w:ascii="Calibri" w:eastAsia="Calibri" w:hAnsi="Calibri" w:cs="Calibri"/>
          <w:color w:val="000000" w:themeColor="text1"/>
        </w:rPr>
        <w:t>Sonradan Pipphalivanalı Moriyalar Kusinārā’da Kutlu Kişi’nin öldüğünü duydu. Kusinārālı Mallalılara bir elçi yolladı: “Kutlu Kişi aristokrat sınıfındandı, biz de öyleyiz. Kutlu Kişi’nin kutsal emanetlerinden bazılarını almayı hak ediyoruz. Bu emanetlerin üzerine bir stupa dikerek onun onuruna bir festival düzenleyeceğiz.”</w:t>
      </w:r>
    </w:p>
    <w:p w14:paraId="2EC588B4" w14:textId="20D28E7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“Kutlu Kişi’nin kutsal emanetlerinin tümü dağıtıldı ve geriye bir şey kalmadı fakat buradaki küllerden alabilirsiniz.” </w:t>
      </w:r>
    </w:p>
    <w:p w14:paraId="34D00F6A" w14:textId="592A2371" w:rsidR="24C49DFB" w:rsidRDefault="24C49DFB" w:rsidP="36D9375C">
      <w:pPr>
        <w:spacing w:before="120" w:line="264" w:lineRule="auto"/>
        <w:ind w:right="566"/>
        <w:jc w:val="both"/>
      </w:pPr>
      <w:r w:rsidRPr="36D9375C">
        <w:rPr>
          <w:rFonts w:ascii="Calibri" w:eastAsia="Calibri" w:hAnsi="Calibri" w:cs="Calibri"/>
          <w:color w:val="000000" w:themeColor="text1"/>
        </w:rPr>
        <w:t>Böylece onlar da külleri aldı.</w:t>
      </w:r>
    </w:p>
    <w:p w14:paraId="5D0661C5" w14:textId="6E5F6CC9"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5E015F52" w14:textId="6957044C" w:rsidR="24C49DFB" w:rsidRDefault="24C49DFB" w:rsidP="36D9375C">
      <w:pPr>
        <w:spacing w:before="120" w:line="264" w:lineRule="auto"/>
        <w:ind w:right="566"/>
        <w:jc w:val="both"/>
      </w:pPr>
      <w:r w:rsidRPr="36D9375C">
        <w:rPr>
          <w:rFonts w:ascii="Calibri" w:eastAsia="Calibri" w:hAnsi="Calibri" w:cs="Calibri"/>
          <w:color w:val="000000" w:themeColor="text1"/>
        </w:rPr>
        <w:t>Kutsal Emanetlere Saygı</w:t>
      </w:r>
    </w:p>
    <w:p w14:paraId="588FAABA" w14:textId="0CE170F5" w:rsidR="24C49DFB" w:rsidRDefault="24C49DFB" w:rsidP="36D9375C">
      <w:pPr>
        <w:spacing w:before="120" w:line="264" w:lineRule="auto"/>
        <w:ind w:right="566"/>
        <w:jc w:val="both"/>
      </w:pPr>
      <w:r w:rsidRPr="36D9375C">
        <w:rPr>
          <w:rFonts w:ascii="Calibri" w:eastAsia="Calibri" w:hAnsi="Calibri" w:cs="Calibri"/>
          <w:color w:val="000000" w:themeColor="text1"/>
        </w:rPr>
        <w:t>Kraliçe Videhi’nin oğlu Magadha Kralı Ajātasattu Rājagaha’da Kutlu Kişi’nin kutsal kalıntıları üzerine bir stupa dikti ve onun onuruna bir festival düzenledi.</w:t>
      </w:r>
      <w:hyperlink r:id="rId31" w:anchor="_ftn28">
        <w:r w:rsidRPr="36D9375C">
          <w:rPr>
            <w:rStyle w:val="Hyperlink"/>
            <w:rFonts w:ascii="Calibri" w:eastAsia="Calibri" w:hAnsi="Calibri" w:cs="Calibri"/>
            <w:color w:val="000000" w:themeColor="text1"/>
            <w:vertAlign w:val="superscript"/>
          </w:rPr>
          <w:t>[28]</w:t>
        </w:r>
      </w:hyperlink>
      <w:r w:rsidRPr="36D9375C">
        <w:rPr>
          <w:rFonts w:ascii="Calibri" w:eastAsia="Calibri" w:hAnsi="Calibri" w:cs="Calibri"/>
          <w:color w:val="000000" w:themeColor="text1"/>
        </w:rPr>
        <w:t xml:space="preserve"> Vesālīli Licchaviler Vesālī’de Kutlu Kişi’nin kutsal kalıntıları üzerine bir stupa dikti ve onun onuruna bir festival düzenledi. Kapilavatthulu Sakyalılar Kapilavatthu’da Kutlu Kişi’nin kutsal kalıntıları üzerine bir stupa dikti ve onun onuruna bir festival düzenledi. Allakappalı Buliler Allakappa’da Kutlu Kişi’nin kutsal kalıntıları üzerine bir stupa dikti ve onun onuruna bir festival düzenledi. Rāmagāmalı Koḷiler Rāmagāma’da Kutlu Kişi’nin kutsal kalıntıları üzerine bir stupa dikti ve onun onuruna bir festival düzenledi. Veṭhadīpa Brahmini Veṭhadīpa’da Kutlu Kişi’nin kutsal kalıntıları üzerine bir stupa dikti ve onun onuruna bir festival düzenledi. Pāvālı Mallalılar Pāvā’da Kutlu Kişi’nin kutsal kalıntıları üzerine bir stupa dikti ve onun onuruna bir festival </w:t>
      </w:r>
      <w:r w:rsidRPr="36D9375C">
        <w:rPr>
          <w:rFonts w:ascii="Calibri" w:eastAsia="Calibri" w:hAnsi="Calibri" w:cs="Calibri"/>
          <w:color w:val="000000" w:themeColor="text1"/>
        </w:rPr>
        <w:lastRenderedPageBreak/>
        <w:t>düzenledi. Kusinārālı Mallalılar Kusinārā’da Kutlu Kişi’nin kutsal kalıntıları üzerine bir stupa dikti ve onun onuruna bir festival düzenledi. Brahmin Doṇa küllerin saklandığı kap üzerine bir stupa dikti ve onun onuruna bir festival düzenledi. Pipphalivanalı Moriyalar Pipphalivana’da Kutlu Kişi’nin külleri üzerine bir stupa dikti ve onun onuruna bir festival düzenledi.</w:t>
      </w:r>
    </w:p>
    <w:p w14:paraId="0AEE5FD1" w14:textId="5C534FC8"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Böylece kutsal emanetler için sekiz stupa, kap için dokuzuncu stupa ve küller için de onuncu stupa dikilmiş oldu. </w:t>
      </w:r>
    </w:p>
    <w:p w14:paraId="6B4FD24C" w14:textId="07576A23" w:rsidR="24C49DFB" w:rsidRDefault="24C49DFB" w:rsidP="36D9375C">
      <w:pPr>
        <w:spacing w:before="120" w:line="264" w:lineRule="auto"/>
        <w:ind w:right="566"/>
        <w:jc w:val="both"/>
      </w:pPr>
      <w:r w:rsidRPr="36D9375C">
        <w:rPr>
          <w:rFonts w:ascii="Calibri" w:eastAsia="Calibri" w:hAnsi="Calibri" w:cs="Calibri"/>
          <w:color w:val="000000" w:themeColor="text1"/>
        </w:rPr>
        <w:t>İşte geçmişte bunlar oldu.</w:t>
      </w:r>
      <w:hyperlink r:id="rId32" w:anchor="_ftn29">
        <w:r w:rsidRPr="36D9375C">
          <w:rPr>
            <w:rStyle w:val="Hyperlink"/>
            <w:rFonts w:ascii="Calibri" w:eastAsia="Calibri" w:hAnsi="Calibri" w:cs="Calibri"/>
            <w:color w:val="000000" w:themeColor="text1"/>
            <w:vertAlign w:val="superscript"/>
          </w:rPr>
          <w:t>[29]</w:t>
        </w:r>
      </w:hyperlink>
      <w:r w:rsidRPr="36D9375C">
        <w:rPr>
          <w:rFonts w:ascii="Calibri" w:eastAsia="Calibri" w:hAnsi="Calibri" w:cs="Calibri"/>
          <w:color w:val="000000" w:themeColor="text1"/>
        </w:rPr>
        <w:t xml:space="preserve"> </w:t>
      </w:r>
    </w:p>
    <w:p w14:paraId="29213EDC" w14:textId="1603F4C3"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8503018" w14:textId="543F22F9" w:rsidR="24C49DFB" w:rsidRDefault="24C49DFB" w:rsidP="36D9375C">
      <w:pPr>
        <w:spacing w:before="120" w:line="264" w:lineRule="auto"/>
        <w:ind w:right="566"/>
        <w:jc w:val="both"/>
      </w:pPr>
      <w:r w:rsidRPr="36D9375C">
        <w:rPr>
          <w:rFonts w:ascii="Calibri" w:eastAsia="Calibri" w:hAnsi="Calibri" w:cs="Calibri"/>
          <w:color w:val="000000" w:themeColor="text1"/>
        </w:rPr>
        <w:t>Her Şeyi Gören Yüce İnsan’dan</w:t>
      </w:r>
    </w:p>
    <w:p w14:paraId="609BABAF" w14:textId="05D9B7AE" w:rsidR="24C49DFB" w:rsidRDefault="24C49DFB" w:rsidP="36D9375C">
      <w:pPr>
        <w:spacing w:before="120" w:line="264" w:lineRule="auto"/>
        <w:ind w:right="566"/>
        <w:jc w:val="both"/>
      </w:pPr>
      <w:r w:rsidRPr="36D9375C">
        <w:rPr>
          <w:rFonts w:ascii="Calibri" w:eastAsia="Calibri" w:hAnsi="Calibri" w:cs="Calibri"/>
          <w:color w:val="000000" w:themeColor="text1"/>
        </w:rPr>
        <w:t>Geriye kalan kutsal emanetler sekize ayrıldı.</w:t>
      </w:r>
    </w:p>
    <w:p w14:paraId="7E4250D1" w14:textId="2A9FAD92" w:rsidR="24C49DFB" w:rsidRDefault="24C49DFB" w:rsidP="36D9375C">
      <w:pPr>
        <w:spacing w:before="120" w:line="264" w:lineRule="auto"/>
        <w:ind w:right="566"/>
        <w:jc w:val="both"/>
      </w:pPr>
      <w:r w:rsidRPr="36D9375C">
        <w:rPr>
          <w:rFonts w:ascii="Calibri" w:eastAsia="Calibri" w:hAnsi="Calibri" w:cs="Calibri"/>
          <w:color w:val="000000" w:themeColor="text1"/>
        </w:rPr>
        <w:t>Yedisi Jambudīpa’da</w:t>
      </w:r>
      <w:hyperlink r:id="rId33" w:anchor="_ftn30">
        <w:r w:rsidRPr="36D9375C">
          <w:rPr>
            <w:rStyle w:val="Hyperlink"/>
            <w:rFonts w:ascii="Calibri" w:eastAsia="Calibri" w:hAnsi="Calibri" w:cs="Calibri"/>
            <w:color w:val="000000" w:themeColor="text1"/>
            <w:vertAlign w:val="superscript"/>
          </w:rPr>
          <w:t>[30]</w:t>
        </w:r>
      </w:hyperlink>
      <w:r w:rsidRPr="36D9375C">
        <w:rPr>
          <w:rFonts w:ascii="Calibri" w:eastAsia="Calibri" w:hAnsi="Calibri" w:cs="Calibri"/>
          <w:color w:val="000000" w:themeColor="text1"/>
        </w:rPr>
        <w:t xml:space="preserve"> onurlandırıldı,</w:t>
      </w:r>
    </w:p>
    <w:p w14:paraId="67F25F06" w14:textId="66111546"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Biri Rāmagāma’da Nāga Kralı tarafından. </w:t>
      </w:r>
    </w:p>
    <w:p w14:paraId="29CFD730" w14:textId="778D2B1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7A606537" w14:textId="0A345952" w:rsidR="24C49DFB" w:rsidRDefault="24C49DFB" w:rsidP="36D9375C">
      <w:pPr>
        <w:spacing w:before="120" w:line="264" w:lineRule="auto"/>
        <w:ind w:right="566"/>
        <w:jc w:val="both"/>
      </w:pPr>
      <w:r w:rsidRPr="36D9375C">
        <w:rPr>
          <w:rFonts w:ascii="Calibri" w:eastAsia="Calibri" w:hAnsi="Calibri" w:cs="Calibri"/>
          <w:color w:val="000000" w:themeColor="text1"/>
        </w:rPr>
        <w:t>Dişlerinden biri Tāvatiṃsa cennetinde,</w:t>
      </w:r>
    </w:p>
    <w:p w14:paraId="456BBA34" w14:textId="2B1806A5" w:rsidR="24C49DFB" w:rsidRDefault="24C49DFB" w:rsidP="36D9375C">
      <w:pPr>
        <w:spacing w:before="120" w:line="264" w:lineRule="auto"/>
        <w:ind w:right="566"/>
        <w:jc w:val="both"/>
      </w:pPr>
      <w:r w:rsidRPr="36D9375C">
        <w:rPr>
          <w:rFonts w:ascii="Calibri" w:eastAsia="Calibri" w:hAnsi="Calibri" w:cs="Calibri"/>
          <w:color w:val="000000" w:themeColor="text1"/>
        </w:rPr>
        <w:t>Bir diğeri Gandhāra şehrinde,</w:t>
      </w:r>
    </w:p>
    <w:p w14:paraId="35237E1D" w14:textId="7CE7DED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Bir diğeri Nāga krallığında, </w:t>
      </w:r>
    </w:p>
    <w:p w14:paraId="3D0F8090" w14:textId="6434B1A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Bir diğeri de Kaliṅga Kralı tarafından onurlandırıldı. </w:t>
      </w:r>
    </w:p>
    <w:p w14:paraId="14DDFE14" w14:textId="09977B94"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E266635" w14:textId="59B65E3A" w:rsidR="24C49DFB" w:rsidRDefault="24C49DFB" w:rsidP="36D9375C">
      <w:pPr>
        <w:spacing w:before="120" w:line="264" w:lineRule="auto"/>
        <w:ind w:right="566"/>
        <w:jc w:val="both"/>
      </w:pPr>
      <w:r w:rsidRPr="36D9375C">
        <w:rPr>
          <w:rFonts w:ascii="Calibri" w:eastAsia="Calibri" w:hAnsi="Calibri" w:cs="Calibri"/>
          <w:color w:val="000000" w:themeColor="text1"/>
        </w:rPr>
        <w:t>Onun ihtişamı sayesinde</w:t>
      </w:r>
    </w:p>
    <w:p w14:paraId="024319FC" w14:textId="7658F1BE"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Bu dünya en güzel sunaklarla süslendi. </w:t>
      </w:r>
    </w:p>
    <w:p w14:paraId="6A76FAC4" w14:textId="76ACC2E6" w:rsidR="24C49DFB" w:rsidRDefault="24C49DFB" w:rsidP="36D9375C">
      <w:pPr>
        <w:spacing w:before="120" w:line="264" w:lineRule="auto"/>
        <w:ind w:right="566"/>
        <w:jc w:val="both"/>
      </w:pPr>
      <w:r w:rsidRPr="36D9375C">
        <w:rPr>
          <w:rFonts w:ascii="Calibri" w:eastAsia="Calibri" w:hAnsi="Calibri" w:cs="Calibri"/>
          <w:color w:val="000000" w:themeColor="text1"/>
        </w:rPr>
        <w:t>Böylece bu görkemli beden,</w:t>
      </w:r>
    </w:p>
    <w:p w14:paraId="5C809DE5" w14:textId="350516DA" w:rsidR="24C49DFB" w:rsidRDefault="24C49DFB" w:rsidP="36D9375C">
      <w:pPr>
        <w:spacing w:before="120" w:line="264" w:lineRule="auto"/>
        <w:ind w:right="566"/>
        <w:jc w:val="both"/>
      </w:pPr>
      <w:r w:rsidRPr="36D9375C">
        <w:rPr>
          <w:rFonts w:ascii="Calibri" w:eastAsia="Calibri" w:hAnsi="Calibri" w:cs="Calibri"/>
          <w:color w:val="000000" w:themeColor="text1"/>
        </w:rPr>
        <w:t>Saygıyla ve büyük hürmetle onurlandırıldı.</w:t>
      </w:r>
    </w:p>
    <w:p w14:paraId="5CD77DB3" w14:textId="6856961F"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634D8A72" w14:textId="4F3E1A90" w:rsidR="24C49DFB" w:rsidRDefault="24C49DFB" w:rsidP="36D9375C">
      <w:pPr>
        <w:spacing w:before="120" w:line="264" w:lineRule="auto"/>
        <w:ind w:right="566"/>
        <w:jc w:val="both"/>
      </w:pPr>
      <w:r w:rsidRPr="36D9375C">
        <w:rPr>
          <w:rFonts w:ascii="Calibri" w:eastAsia="Calibri" w:hAnsi="Calibri" w:cs="Calibri"/>
          <w:color w:val="000000" w:themeColor="text1"/>
        </w:rPr>
        <w:t>Her Şeyi Gören Kişi’nin kutsal kalıntıları</w:t>
      </w:r>
    </w:p>
    <w:p w14:paraId="37358B99" w14:textId="3E12BD4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Tanrılar, Nāgalar ve krallar tarafından </w:t>
      </w:r>
    </w:p>
    <w:p w14:paraId="4128A9BE" w14:textId="36370801" w:rsidR="24C49DFB" w:rsidRDefault="24C49DFB" w:rsidP="36D9375C">
      <w:pPr>
        <w:spacing w:before="120" w:line="264" w:lineRule="auto"/>
        <w:ind w:right="566"/>
        <w:jc w:val="both"/>
      </w:pPr>
      <w:r w:rsidRPr="36D9375C">
        <w:rPr>
          <w:rFonts w:ascii="Calibri" w:eastAsia="Calibri" w:hAnsi="Calibri" w:cs="Calibri"/>
          <w:color w:val="000000" w:themeColor="text1"/>
        </w:rPr>
        <w:t>Saygı gördü ve onurlandırıldı.</w:t>
      </w:r>
    </w:p>
    <w:p w14:paraId="6E70279A" w14:textId="1604D731" w:rsidR="24C49DFB" w:rsidRDefault="24C49DFB" w:rsidP="36D9375C">
      <w:pPr>
        <w:spacing w:before="120" w:line="264" w:lineRule="auto"/>
        <w:ind w:right="566"/>
        <w:jc w:val="both"/>
      </w:pPr>
      <w:r w:rsidRPr="36D9375C">
        <w:rPr>
          <w:rFonts w:ascii="Calibri" w:eastAsia="Calibri" w:hAnsi="Calibri" w:cs="Calibri"/>
          <w:color w:val="000000" w:themeColor="text1"/>
        </w:rPr>
        <w:t>Fırsat bulduğunuzda ellerinizi birleştirerek ona sığının!</w:t>
      </w:r>
    </w:p>
    <w:p w14:paraId="77A62731" w14:textId="5C8D8DB3" w:rsidR="24C49DFB" w:rsidRDefault="24C49DFB" w:rsidP="36D9375C">
      <w:pPr>
        <w:spacing w:before="120" w:line="264" w:lineRule="auto"/>
        <w:ind w:right="566"/>
        <w:jc w:val="both"/>
      </w:pPr>
      <w:r w:rsidRPr="36D9375C">
        <w:rPr>
          <w:rFonts w:ascii="Calibri" w:eastAsia="Calibri" w:hAnsi="Calibri" w:cs="Calibri"/>
          <w:color w:val="000000" w:themeColor="text1"/>
        </w:rPr>
        <w:lastRenderedPageBreak/>
        <w:t>Yüzlerce evren hayatı içerisinde mutlak aydınlanmaya ulaşmış Budha ile karşılaşmanın</w:t>
      </w:r>
    </w:p>
    <w:p w14:paraId="3C7F01A4" w14:textId="0FCFDE28" w:rsidR="24C49DFB" w:rsidRDefault="24C49DFB" w:rsidP="36D9375C">
      <w:pPr>
        <w:spacing w:before="120" w:line="264" w:lineRule="auto"/>
        <w:ind w:right="566"/>
        <w:jc w:val="both"/>
      </w:pPr>
      <w:r w:rsidRPr="36D9375C">
        <w:rPr>
          <w:rFonts w:ascii="Calibri" w:eastAsia="Calibri" w:hAnsi="Calibri" w:cs="Calibri"/>
          <w:color w:val="000000" w:themeColor="text1"/>
        </w:rPr>
        <w:t>Çok nadir olduğunu bilin!</w:t>
      </w:r>
    </w:p>
    <w:p w14:paraId="783626B9" w14:textId="4CC9723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 </w:t>
      </w:r>
    </w:p>
    <w:p w14:paraId="27A0DF6B" w14:textId="4E9F30B1"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Toplam kırk düzgün diş, </w:t>
      </w:r>
    </w:p>
    <w:p w14:paraId="664F8EC8" w14:textId="0CADA6CD"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Vücut tüyleri ile saçlar, </w:t>
      </w:r>
    </w:p>
    <w:p w14:paraId="71883A1D" w14:textId="68E3494A" w:rsidR="24C49DFB" w:rsidRDefault="24C49DFB" w:rsidP="36D9375C">
      <w:pPr>
        <w:spacing w:before="120" w:line="264" w:lineRule="auto"/>
        <w:ind w:right="566"/>
        <w:jc w:val="both"/>
      </w:pPr>
      <w:r w:rsidRPr="36D9375C">
        <w:rPr>
          <w:rFonts w:ascii="Calibri" w:eastAsia="Calibri" w:hAnsi="Calibri" w:cs="Calibri"/>
          <w:color w:val="000000" w:themeColor="text1"/>
        </w:rPr>
        <w:t xml:space="preserve">Tanrılar tarafından teker teker </w:t>
      </w:r>
    </w:p>
    <w:p w14:paraId="778B981F" w14:textId="41622403" w:rsidR="24C49DFB" w:rsidRDefault="24C49DFB" w:rsidP="36D9375C">
      <w:pPr>
        <w:spacing w:before="120" w:line="264" w:lineRule="auto"/>
        <w:ind w:right="566"/>
        <w:jc w:val="both"/>
      </w:pPr>
      <w:r w:rsidRPr="36D9375C">
        <w:rPr>
          <w:rFonts w:ascii="Calibri" w:eastAsia="Calibri" w:hAnsi="Calibri" w:cs="Calibri"/>
          <w:color w:val="000000" w:themeColor="text1"/>
        </w:rPr>
        <w:t>Evrenin her köşesine taşındı.</w:t>
      </w:r>
    </w:p>
    <w:p w14:paraId="110F2D77" w14:textId="6F06487E" w:rsidR="36D9375C" w:rsidRDefault="36D9375C" w:rsidP="36D9375C">
      <w:pPr>
        <w:spacing w:after="0"/>
      </w:pPr>
    </w:p>
    <w:p w14:paraId="751A390B" w14:textId="29CC2387" w:rsidR="36D9375C" w:rsidRDefault="36D9375C" w:rsidP="36D9375C">
      <w:pPr>
        <w:spacing w:after="0"/>
      </w:pPr>
    </w:p>
    <w:p w14:paraId="6DB4E97E" w14:textId="221728EA" w:rsidR="24C49DFB" w:rsidRDefault="002A7D55" w:rsidP="36D9375C">
      <w:pPr>
        <w:spacing w:after="0"/>
      </w:pPr>
      <w:hyperlink r:id="rId34" w:anchor="_ftnref1">
        <w:r w:rsidR="24C49DFB" w:rsidRPr="36D9375C">
          <w:rPr>
            <w:rStyle w:val="Hyperlink"/>
            <w:rFonts w:ascii="Calibri" w:eastAsia="Calibri" w:hAnsi="Calibri" w:cs="Calibri"/>
            <w:sz w:val="20"/>
            <w:szCs w:val="20"/>
            <w:vertAlign w:val="superscript"/>
          </w:rPr>
          <w:t>[1]</w:t>
        </w:r>
      </w:hyperlink>
      <w:r w:rsidR="24C49DFB" w:rsidRPr="36D9375C">
        <w:rPr>
          <w:rFonts w:ascii="Calibri" w:eastAsia="Calibri" w:hAnsi="Calibri" w:cs="Calibri"/>
        </w:rPr>
        <w:t xml:space="preserve"> Çarpık arzular yani </w:t>
      </w:r>
      <w:r w:rsidR="24C49DFB" w:rsidRPr="36D9375C">
        <w:rPr>
          <w:rFonts w:ascii="Calibri" w:eastAsia="Calibri" w:hAnsi="Calibri" w:cs="Calibri"/>
          <w:color w:val="151515"/>
        </w:rPr>
        <w:t>“</w:t>
      </w:r>
      <w:r w:rsidR="24C49DFB" w:rsidRPr="36D9375C">
        <w:rPr>
          <w:rFonts w:ascii="Calibri" w:eastAsia="Calibri" w:hAnsi="Calibri" w:cs="Calibri"/>
        </w:rPr>
        <w:t>pāpicchā” inancı olmayan bir kişinin inançlı algılanmak istediği, yüksek niteliklere sahip olmayan bir kişinin yüksek niteliklere sahipmiş gibi algılanmak istediği durumlara karşılık gelir.</w:t>
      </w:r>
    </w:p>
    <w:p w14:paraId="3448B8F9" w14:textId="6420529E" w:rsidR="24C49DFB" w:rsidRDefault="002A7D55" w:rsidP="36D9375C">
      <w:pPr>
        <w:spacing w:after="0"/>
      </w:pPr>
      <w:hyperlink r:id="rId35" w:anchor="_ftnref2">
        <w:r w:rsidR="24C49DFB" w:rsidRPr="36D9375C">
          <w:rPr>
            <w:rStyle w:val="Hyperlink"/>
            <w:rFonts w:ascii="Calibri" w:eastAsia="Calibri" w:hAnsi="Calibri" w:cs="Calibri"/>
            <w:sz w:val="20"/>
            <w:szCs w:val="20"/>
            <w:vertAlign w:val="superscript"/>
          </w:rPr>
          <w:t>[2]</w:t>
        </w:r>
      </w:hyperlink>
      <w:r w:rsidR="24C49DFB" w:rsidRPr="36D9375C">
        <w:rPr>
          <w:rFonts w:ascii="Calibri" w:eastAsia="Calibri" w:hAnsi="Calibri" w:cs="Calibri"/>
        </w:rPr>
        <w:t xml:space="preserve"> Hiri.</w:t>
      </w:r>
    </w:p>
    <w:p w14:paraId="6B8E266D" w14:textId="47C1D74A" w:rsidR="24C49DFB" w:rsidRDefault="002A7D55" w:rsidP="36D9375C">
      <w:pPr>
        <w:spacing w:after="0"/>
      </w:pPr>
      <w:hyperlink r:id="rId36" w:anchor="_ftnref3">
        <w:r w:rsidR="24C49DFB" w:rsidRPr="36D9375C">
          <w:rPr>
            <w:rStyle w:val="Hyperlink"/>
            <w:rFonts w:ascii="Calibri" w:eastAsia="Calibri" w:hAnsi="Calibri" w:cs="Calibri"/>
            <w:sz w:val="20"/>
            <w:szCs w:val="20"/>
            <w:vertAlign w:val="superscript"/>
          </w:rPr>
          <w:t>[3]</w:t>
        </w:r>
      </w:hyperlink>
      <w:r w:rsidR="24C49DFB" w:rsidRPr="36D9375C">
        <w:rPr>
          <w:rFonts w:ascii="Calibri" w:eastAsia="Calibri" w:hAnsi="Calibri" w:cs="Calibri"/>
        </w:rPr>
        <w:t xml:space="preserve"> Ottappa.</w:t>
      </w:r>
    </w:p>
    <w:p w14:paraId="05CB43FF" w14:textId="10EC57C7" w:rsidR="24C49DFB" w:rsidRDefault="002A7D55" w:rsidP="36D9375C">
      <w:pPr>
        <w:spacing w:after="0"/>
      </w:pPr>
      <w:hyperlink r:id="rId37" w:anchor="_ftnref4">
        <w:r w:rsidR="24C49DFB" w:rsidRPr="36D9375C">
          <w:rPr>
            <w:rStyle w:val="Hyperlink"/>
            <w:rFonts w:ascii="Calibri" w:eastAsia="Calibri" w:hAnsi="Calibri" w:cs="Calibri"/>
            <w:sz w:val="20"/>
            <w:szCs w:val="20"/>
            <w:vertAlign w:val="superscript"/>
          </w:rPr>
          <w:t>[4]</w:t>
        </w:r>
      </w:hyperlink>
      <w:r w:rsidR="24C49DFB" w:rsidRPr="36D9375C">
        <w:rPr>
          <w:rFonts w:ascii="Calibri" w:eastAsia="Calibri" w:hAnsi="Calibri" w:cs="Calibri"/>
        </w:rPr>
        <w:t xml:space="preserve"> Altı prensibin ilk üçü düşünsel, sözel ve bedensel eylemlerdeki nezakettir (kindness). </w:t>
      </w:r>
    </w:p>
    <w:p w14:paraId="2EFEAEF7" w14:textId="4BD7D4FC" w:rsidR="24C49DFB" w:rsidRDefault="002A7D55" w:rsidP="36D9375C">
      <w:pPr>
        <w:spacing w:after="0"/>
      </w:pPr>
      <w:hyperlink r:id="rId38" w:anchor="_ftnref5">
        <w:r w:rsidR="24C49DFB" w:rsidRPr="36D9375C">
          <w:rPr>
            <w:rStyle w:val="Hyperlink"/>
            <w:rFonts w:ascii="Calibri" w:eastAsia="Calibri" w:hAnsi="Calibri" w:cs="Calibri"/>
            <w:sz w:val="20"/>
            <w:szCs w:val="20"/>
            <w:vertAlign w:val="superscript"/>
          </w:rPr>
          <w:t>[5]</w:t>
        </w:r>
      </w:hyperlink>
      <w:r w:rsidR="24C49DFB" w:rsidRPr="36D9375C">
        <w:rPr>
          <w:rFonts w:ascii="Calibri" w:eastAsia="Calibri" w:hAnsi="Calibri" w:cs="Calibri"/>
        </w:rPr>
        <w:t xml:space="preserve"> Aşağıda sıralanan dört faktör başka bir vaazda akışa girmenin dört faktörü olarak tanımlanmıştır (AN 9.27). </w:t>
      </w:r>
    </w:p>
    <w:p w14:paraId="0D08E498" w14:textId="11C8F7A7" w:rsidR="24C49DFB" w:rsidRDefault="002A7D55" w:rsidP="36D9375C">
      <w:pPr>
        <w:spacing w:after="0"/>
        <w:jc w:val="both"/>
      </w:pPr>
      <w:hyperlink r:id="rId39" w:anchor="_ftnref6">
        <w:r w:rsidR="24C49DFB" w:rsidRPr="36D9375C">
          <w:rPr>
            <w:rStyle w:val="Hyperlink"/>
            <w:rFonts w:ascii="Calibri" w:eastAsia="Calibri" w:hAnsi="Calibri" w:cs="Calibri"/>
            <w:sz w:val="20"/>
            <w:szCs w:val="20"/>
            <w:vertAlign w:val="superscript"/>
          </w:rPr>
          <w:t>[6]</w:t>
        </w:r>
      </w:hyperlink>
      <w:r w:rsidR="24C49DFB" w:rsidRPr="36D9375C">
        <w:rPr>
          <w:rFonts w:ascii="Calibri" w:eastAsia="Calibri" w:hAnsi="Calibri" w:cs="Calibri"/>
          <w:sz w:val="20"/>
          <w:szCs w:val="20"/>
        </w:rPr>
        <w:t xml:space="preserve"> </w:t>
      </w:r>
      <w:r w:rsidR="24C49DFB" w:rsidRPr="36D9375C">
        <w:rPr>
          <w:rFonts w:ascii="Calibri" w:eastAsia="Calibri" w:hAnsi="Calibri" w:cs="Calibri"/>
          <w:color w:val="000000" w:themeColor="text1"/>
          <w:sz w:val="21"/>
          <w:szCs w:val="21"/>
        </w:rPr>
        <w:t xml:space="preserve">1. </w:t>
      </w:r>
      <w:r w:rsidR="24C49DFB" w:rsidRPr="36D9375C">
        <w:rPr>
          <w:rFonts w:ascii="Calibri" w:eastAsia="Calibri" w:hAnsi="Calibri" w:cs="Calibri"/>
          <w:color w:val="000000" w:themeColor="text1"/>
          <w:sz w:val="20"/>
          <w:szCs w:val="20"/>
        </w:rPr>
        <w:t>Akışa Girme (ilk aydınlanma) öncesi (sotāpanna magga), 2. Akışa girenler (sotāpanna phala), 3. Bir kez geri dönme (ikinci aydınlanma) öncesi (sakadāgāmi magga), 4. Bir kez geri dönenler (sakadāgāmi phala), 5. Geri dönmeme (üçüncü aydınlanma) öncesi (anāgāmi magga), 6. Geri dönmeyenler (anāgāmi phala), 7. Arhat (dördüncü aydınlanma) öncesi (arahant magga), 8. Arhatlar (arahant phala). Böylece toplamda sekiz tür izdeş vardır.</w:t>
      </w:r>
      <w:r w:rsidR="24C49DFB" w:rsidRPr="36D9375C">
        <w:rPr>
          <w:rFonts w:ascii="Calibri" w:eastAsia="Calibri" w:hAnsi="Calibri" w:cs="Calibri"/>
          <w:sz w:val="21"/>
          <w:szCs w:val="21"/>
        </w:rPr>
        <w:t xml:space="preserve"> </w:t>
      </w:r>
    </w:p>
    <w:p w14:paraId="6A2596A4" w14:textId="639E35E2" w:rsidR="24C49DFB" w:rsidRDefault="24C49DFB" w:rsidP="36D9375C">
      <w:pPr>
        <w:spacing w:after="0"/>
      </w:pPr>
      <w:r w:rsidRPr="36D9375C">
        <w:rPr>
          <w:rFonts w:ascii="Times New Roman" w:eastAsia="Times New Roman" w:hAnsi="Times New Roman" w:cs="Times New Roman"/>
        </w:rPr>
        <w:t xml:space="preserve"> </w:t>
      </w:r>
    </w:p>
    <w:p w14:paraId="46436E9B" w14:textId="0826B518" w:rsidR="24C49DFB" w:rsidRDefault="002A7D55" w:rsidP="36D9375C">
      <w:pPr>
        <w:spacing w:after="0"/>
      </w:pPr>
      <w:hyperlink r:id="rId40" w:anchor="_ftnref7">
        <w:r w:rsidR="24C49DFB" w:rsidRPr="36D9375C">
          <w:rPr>
            <w:rStyle w:val="Hyperlink"/>
            <w:rFonts w:ascii="Calibri" w:eastAsia="Calibri" w:hAnsi="Calibri" w:cs="Calibri"/>
            <w:sz w:val="20"/>
            <w:szCs w:val="20"/>
            <w:vertAlign w:val="superscript"/>
          </w:rPr>
          <w:t>[7]</w:t>
        </w:r>
      </w:hyperlink>
      <w:r w:rsidR="24C49DFB" w:rsidRPr="36D9375C">
        <w:rPr>
          <w:rFonts w:ascii="Calibri" w:eastAsia="Calibri" w:hAnsi="Calibri" w:cs="Calibri"/>
        </w:rPr>
        <w:t xml:space="preserve"> Kahāpana (ya da Kārshāpaṇa), antik Hindistan'da ve Güney Asya'nın diğer bölgelerinde kullanılan bir tür para birimiydi. Genellikle gümüşten yapılan bu madeni paralar, MÖ 6. yüzyıldan MS 2. yüzyıla kadar farklı krallıklar ve imparatorluklar tarafından kullanılmıştır.</w:t>
      </w:r>
    </w:p>
    <w:p w14:paraId="4F94D1FC" w14:textId="24963697" w:rsidR="24C49DFB" w:rsidRDefault="002A7D55" w:rsidP="36D9375C">
      <w:pPr>
        <w:spacing w:after="0"/>
      </w:pPr>
      <w:hyperlink r:id="rId41" w:anchor="_ftnref8">
        <w:r w:rsidR="24C49DFB" w:rsidRPr="36D9375C">
          <w:rPr>
            <w:rStyle w:val="Hyperlink"/>
            <w:rFonts w:ascii="Calibri" w:eastAsia="Calibri" w:hAnsi="Calibri" w:cs="Calibri"/>
            <w:color w:val="000000" w:themeColor="text1"/>
            <w:sz w:val="21"/>
            <w:szCs w:val="21"/>
            <w:vertAlign w:val="superscript"/>
            <w:lang w:val="fr"/>
          </w:rPr>
          <w:t>[8]</w:t>
        </w:r>
      </w:hyperlink>
      <w:r w:rsidR="24C49DFB" w:rsidRPr="36D9375C">
        <w:rPr>
          <w:rFonts w:ascii="Calibri" w:eastAsia="Calibri" w:hAnsi="Calibri" w:cs="Calibri"/>
          <w:color w:val="000000" w:themeColor="text1"/>
          <w:sz w:val="21"/>
          <w:szCs w:val="21"/>
          <w:lang w:val="fr"/>
        </w:rPr>
        <w:t xml:space="preserve"> </w:t>
      </w:r>
      <w:r w:rsidR="24C49DFB" w:rsidRPr="36D9375C">
        <w:rPr>
          <w:rFonts w:ascii="Calibri" w:eastAsia="Calibri" w:hAnsi="Calibri" w:cs="Calibri"/>
          <w:color w:val="000000" w:themeColor="text1"/>
          <w:sz w:val="20"/>
          <w:szCs w:val="20"/>
          <w:lang w:val="fr"/>
        </w:rPr>
        <w:t>Bir evren hayatı (eon) burada bir insan ömrü süresi anlamına gelmektedir (120 seneye ulaşan bir süre).</w:t>
      </w:r>
    </w:p>
    <w:p w14:paraId="6592ADF7" w14:textId="13E3E009" w:rsidR="24C49DFB" w:rsidRDefault="002A7D55" w:rsidP="36D9375C">
      <w:pPr>
        <w:spacing w:after="0"/>
      </w:pPr>
      <w:hyperlink r:id="rId42" w:anchor="_ftnref9">
        <w:r w:rsidR="24C49DFB" w:rsidRPr="36D9375C">
          <w:rPr>
            <w:rStyle w:val="Hyperlink"/>
            <w:rFonts w:ascii="Calibri" w:eastAsia="Calibri" w:hAnsi="Calibri" w:cs="Calibri"/>
            <w:sz w:val="20"/>
            <w:szCs w:val="20"/>
            <w:vertAlign w:val="superscript"/>
          </w:rPr>
          <w:t>[9]</w:t>
        </w:r>
      </w:hyperlink>
      <w:r w:rsidR="24C49DFB" w:rsidRPr="36D9375C">
        <w:rPr>
          <w:rFonts w:ascii="Calibri" w:eastAsia="Calibri" w:hAnsi="Calibri" w:cs="Calibri"/>
        </w:rPr>
        <w:t xml:space="preserve"> Saf zevk ve neşe boyutu (9. Boyut). Bodhisattaların insan boyutuna geçecekleri son doğumlarından önce burada kaldıkları rivayet edilir. Burası bir sonraki Budha olarak işaret edilen Maitreya'nın (Metteya) yaşadığı söylenen yerdir.</w:t>
      </w:r>
    </w:p>
    <w:p w14:paraId="02353194" w14:textId="631EFC75" w:rsidR="24C49DFB" w:rsidRDefault="002A7D55" w:rsidP="36D9375C">
      <w:pPr>
        <w:spacing w:after="0"/>
      </w:pPr>
      <w:hyperlink r:id="rId43" w:anchor="_ftnref10">
        <w:r w:rsidR="24C49DFB" w:rsidRPr="36D9375C">
          <w:rPr>
            <w:rStyle w:val="Hyperlink"/>
            <w:rFonts w:ascii="Calibri" w:eastAsia="Calibri" w:hAnsi="Calibri" w:cs="Calibri"/>
            <w:sz w:val="20"/>
            <w:szCs w:val="20"/>
            <w:vertAlign w:val="superscript"/>
          </w:rPr>
          <w:t>[10]</w:t>
        </w:r>
      </w:hyperlink>
      <w:r w:rsidR="24C49DFB" w:rsidRPr="36D9375C">
        <w:rPr>
          <w:rFonts w:ascii="Calibri" w:eastAsia="Calibri" w:hAnsi="Calibri" w:cs="Calibri"/>
        </w:rPr>
        <w:t xml:space="preserve">“Kişinin formları (rūpa) içsel olarak algılaması” bedenin bir bölümüne (örn. nefes ya da otuz bir beden bölümü) odaklanarak farkındalığı yerleşik hale getirmesi anlamına gelir. “Dışsal olarak görülen görüntüler (rūpa)” nimitta olarak adlandırılan meditasyonda karşılaşılan ışık benzeri fenomenlerdir. “Çirkin görüntüler” beden bölümlerine odaklanıldığında karşılaşılan zihinsel imajlardır. “Güzel görüntüler” ise nefes farkındalığı çalışmalarında doğarlar. </w:t>
      </w:r>
    </w:p>
    <w:p w14:paraId="21AE4163" w14:textId="58881D2C" w:rsidR="24C49DFB" w:rsidRDefault="002A7D55" w:rsidP="36D9375C">
      <w:pPr>
        <w:spacing w:after="0"/>
      </w:pPr>
      <w:hyperlink r:id="rId44" w:anchor="_ftnref11">
        <w:r w:rsidR="24C49DFB" w:rsidRPr="36D9375C">
          <w:rPr>
            <w:rStyle w:val="Hyperlink"/>
            <w:rFonts w:ascii="Calibri" w:eastAsia="Calibri" w:hAnsi="Calibri" w:cs="Calibri"/>
            <w:sz w:val="20"/>
            <w:szCs w:val="20"/>
            <w:vertAlign w:val="superscript"/>
          </w:rPr>
          <w:t>[11]</w:t>
        </w:r>
      </w:hyperlink>
      <w:r w:rsidR="24C49DFB" w:rsidRPr="36D9375C">
        <w:rPr>
          <w:rFonts w:ascii="Calibri" w:eastAsia="Calibri" w:hAnsi="Calibri" w:cs="Calibri"/>
        </w:rPr>
        <w:t xml:space="preserve"> “Formları içsel olarak algılamama” dışsal olarak dört elemente ve bir başkasının cesedine odaklanarak yapılan meditasyonlara karşılık gelir.</w:t>
      </w:r>
    </w:p>
    <w:p w14:paraId="5B9E4222" w14:textId="2A0881E1" w:rsidR="24C49DFB" w:rsidRDefault="002A7D55" w:rsidP="36D9375C">
      <w:pPr>
        <w:spacing w:after="0"/>
      </w:pPr>
      <w:hyperlink r:id="rId45" w:anchor="_ftnref12">
        <w:r w:rsidR="24C49DFB" w:rsidRPr="36D9375C">
          <w:rPr>
            <w:rStyle w:val="Hyperlink"/>
            <w:rFonts w:ascii="Calibri" w:eastAsia="Calibri" w:hAnsi="Calibri" w:cs="Calibri"/>
            <w:sz w:val="20"/>
            <w:szCs w:val="20"/>
            <w:vertAlign w:val="superscript"/>
          </w:rPr>
          <w:t>[12]</w:t>
        </w:r>
      </w:hyperlink>
      <w:r w:rsidR="24C49DFB" w:rsidRPr="36D9375C">
        <w:rPr>
          <w:rFonts w:ascii="Calibri" w:eastAsia="Calibri" w:hAnsi="Calibri" w:cs="Calibri"/>
        </w:rPr>
        <w:t xml:space="preserve">Bugün Visuddhimagga’daki tanımı takip ederek kasina meditasyonları olarak bilinen mavi, sarı, kırmızı ve beyaz kasinalara odaklanarak yapılan çalışmalardır. Bu çalışmalarda bu renkte bir disk hazırlanıp kullanılır ya da gökyüzü gibi, çiçek gibi doğal araçlar kullanılarak içeride bu imajın doğması sağlanır. Erken Budhist yazılarda ise kasina “bütün” anlamını taşır ve ulaşılan </w:t>
      </w:r>
      <w:r w:rsidR="24C49DFB" w:rsidRPr="36D9375C">
        <w:rPr>
          <w:rFonts w:ascii="Calibri" w:eastAsia="Calibri" w:hAnsi="Calibri" w:cs="Calibri"/>
          <w:color w:val="000000" w:themeColor="text1"/>
        </w:rPr>
        <w:t>samādhi</w:t>
      </w:r>
      <w:r w:rsidR="24C49DFB" w:rsidRPr="36D9375C">
        <w:rPr>
          <w:rFonts w:ascii="Calibri" w:eastAsia="Calibri" w:hAnsi="Calibri" w:cs="Calibri"/>
        </w:rPr>
        <w:t>ye karşılık gelir.</w:t>
      </w:r>
    </w:p>
    <w:p w14:paraId="6C7BBD3C" w14:textId="2DE79DCC" w:rsidR="24C49DFB" w:rsidRDefault="002A7D55" w:rsidP="36D9375C">
      <w:pPr>
        <w:spacing w:after="0"/>
      </w:pPr>
      <w:hyperlink r:id="rId46" w:anchor="_ftnref13">
        <w:r w:rsidR="24C49DFB" w:rsidRPr="36D9375C">
          <w:rPr>
            <w:rStyle w:val="Hyperlink"/>
            <w:rFonts w:ascii="Calibri" w:eastAsia="Calibri" w:hAnsi="Calibri" w:cs="Calibri"/>
            <w:sz w:val="20"/>
            <w:szCs w:val="20"/>
            <w:vertAlign w:val="superscript"/>
          </w:rPr>
          <w:t>[13]</w:t>
        </w:r>
      </w:hyperlink>
      <w:r w:rsidR="24C49DFB" w:rsidRPr="36D9375C">
        <w:rPr>
          <w:rFonts w:ascii="Calibri" w:eastAsia="Calibri" w:hAnsi="Calibri" w:cs="Calibri"/>
        </w:rPr>
        <w:t xml:space="preserve"> Kişi bedeninin bir bölümünü (nefes farkındalığı ya da otuz bir beden bölümü gibi) algılarken meditasyona dair görüntüler görür.</w:t>
      </w:r>
    </w:p>
    <w:p w14:paraId="46192A47" w14:textId="348E8FF6" w:rsidR="24C49DFB" w:rsidRDefault="002A7D55" w:rsidP="36D9375C">
      <w:pPr>
        <w:spacing w:after="0"/>
      </w:pPr>
      <w:hyperlink r:id="rId47" w:anchor="_ftnref14">
        <w:r w:rsidR="24C49DFB" w:rsidRPr="36D9375C">
          <w:rPr>
            <w:rStyle w:val="Hyperlink"/>
            <w:rFonts w:ascii="Calibri" w:eastAsia="Calibri" w:hAnsi="Calibri" w:cs="Calibri"/>
            <w:sz w:val="20"/>
            <w:szCs w:val="20"/>
            <w:vertAlign w:val="superscript"/>
          </w:rPr>
          <w:t>[14]</w:t>
        </w:r>
      </w:hyperlink>
      <w:r w:rsidR="24C49DFB" w:rsidRPr="36D9375C">
        <w:rPr>
          <w:rFonts w:ascii="Calibri" w:eastAsia="Calibri" w:hAnsi="Calibri" w:cs="Calibri"/>
        </w:rPr>
        <w:t xml:space="preserve"> İlk üç özgürleşme dört jhānayı kapsar.</w:t>
      </w:r>
    </w:p>
    <w:p w14:paraId="7507DB21" w14:textId="0CDF1C44" w:rsidR="24C49DFB" w:rsidRDefault="002A7D55" w:rsidP="36D9375C">
      <w:pPr>
        <w:spacing w:after="0"/>
      </w:pPr>
      <w:hyperlink r:id="rId48" w:anchor="_ftnref15">
        <w:r w:rsidR="24C49DFB" w:rsidRPr="36D9375C">
          <w:rPr>
            <w:rStyle w:val="Hyperlink"/>
            <w:rFonts w:ascii="Calibri" w:eastAsia="Calibri" w:hAnsi="Calibri" w:cs="Calibri"/>
            <w:sz w:val="20"/>
            <w:szCs w:val="20"/>
            <w:vertAlign w:val="superscript"/>
          </w:rPr>
          <w:t>[15]</w:t>
        </w:r>
      </w:hyperlink>
      <w:r w:rsidR="24C49DFB" w:rsidRPr="36D9375C">
        <w:rPr>
          <w:rFonts w:ascii="Calibri" w:eastAsia="Calibri" w:hAnsi="Calibri" w:cs="Calibri"/>
        </w:rPr>
        <w:t xml:space="preserve"> </w:t>
      </w:r>
      <w:r w:rsidR="24C49DFB" w:rsidRPr="36D9375C">
        <w:rPr>
          <w:rFonts w:ascii="Calibri" w:eastAsia="Calibri" w:hAnsi="Calibri" w:cs="Calibri"/>
          <w:color w:val="000000" w:themeColor="text1"/>
        </w:rPr>
        <w:t>“Vayadhammā saṅkhārā, appamādena sampādetha.” Bu cümle Budha’nın öğretisinin özeti niteliğindedir.</w:t>
      </w:r>
    </w:p>
    <w:p w14:paraId="1D3C270E" w14:textId="64DE80FA" w:rsidR="24C49DFB" w:rsidRDefault="002A7D55" w:rsidP="36D9375C">
      <w:pPr>
        <w:spacing w:after="0"/>
      </w:pPr>
      <w:hyperlink r:id="rId49" w:anchor="_ftnref16">
        <w:r w:rsidR="24C49DFB" w:rsidRPr="36D9375C">
          <w:rPr>
            <w:rStyle w:val="Hyperlink"/>
            <w:rFonts w:ascii="Calibri" w:eastAsia="Calibri" w:hAnsi="Calibri" w:cs="Calibri"/>
            <w:sz w:val="20"/>
            <w:szCs w:val="20"/>
            <w:vertAlign w:val="superscript"/>
          </w:rPr>
          <w:t>[16]</w:t>
        </w:r>
      </w:hyperlink>
      <w:r w:rsidR="24C49DFB" w:rsidRPr="36D9375C">
        <w:rPr>
          <w:rFonts w:ascii="Calibri" w:eastAsia="Calibri" w:hAnsi="Calibri" w:cs="Calibri"/>
        </w:rPr>
        <w:t xml:space="preserve"> Budhaların geride kalmış bir objeye bakarken tıpkı filler gibi tüm bedenlerini döndürerek baktıkları anlatılır.</w:t>
      </w:r>
    </w:p>
    <w:p w14:paraId="7B3754BF" w14:textId="36F54C6D" w:rsidR="24C49DFB" w:rsidRDefault="002A7D55" w:rsidP="36D9375C">
      <w:pPr>
        <w:spacing w:after="0"/>
      </w:pPr>
      <w:hyperlink r:id="rId50" w:anchor="_ftnref17">
        <w:r w:rsidR="24C49DFB" w:rsidRPr="36D9375C">
          <w:rPr>
            <w:rStyle w:val="Hyperlink"/>
            <w:rFonts w:ascii="Calibri" w:eastAsia="Calibri" w:hAnsi="Calibri" w:cs="Calibri"/>
            <w:sz w:val="20"/>
            <w:szCs w:val="20"/>
            <w:vertAlign w:val="superscript"/>
          </w:rPr>
          <w:t>[17]</w:t>
        </w:r>
      </w:hyperlink>
      <w:r w:rsidR="24C49DFB" w:rsidRPr="36D9375C">
        <w:rPr>
          <w:rFonts w:ascii="Calibri" w:eastAsia="Calibri" w:hAnsi="Calibri" w:cs="Calibri"/>
        </w:rPr>
        <w:t xml:space="preserve"> Vinaya Piṭaka.</w:t>
      </w:r>
    </w:p>
    <w:p w14:paraId="5879745D" w14:textId="3C57A33A" w:rsidR="24C49DFB" w:rsidRDefault="002A7D55" w:rsidP="36D9375C">
      <w:pPr>
        <w:spacing w:after="0"/>
      </w:pPr>
      <w:hyperlink r:id="rId51" w:anchor="_ftnref18">
        <w:r w:rsidR="24C49DFB" w:rsidRPr="36D9375C">
          <w:rPr>
            <w:rStyle w:val="Hyperlink"/>
            <w:rFonts w:ascii="Calibri" w:eastAsia="Calibri" w:hAnsi="Calibri" w:cs="Calibri"/>
            <w:color w:val="000000" w:themeColor="text1"/>
            <w:sz w:val="20"/>
            <w:szCs w:val="20"/>
            <w:vertAlign w:val="superscript"/>
            <w:lang w:val="fr"/>
          </w:rPr>
          <w:t>[18]</w:t>
        </w:r>
      </w:hyperlink>
      <w:r w:rsidR="24C49DFB" w:rsidRPr="36D9375C">
        <w:rPr>
          <w:rFonts w:ascii="Calibri" w:eastAsia="Calibri" w:hAnsi="Calibri" w:cs="Calibri"/>
          <w:color w:val="000000" w:themeColor="text1"/>
          <w:sz w:val="20"/>
          <w:szCs w:val="20"/>
          <w:lang w:val="fr"/>
        </w:rPr>
        <w:t xml:space="preserve"> </w:t>
      </w:r>
      <w:r w:rsidR="24C49DFB" w:rsidRPr="36D9375C">
        <w:rPr>
          <w:rFonts w:ascii="Calibri" w:eastAsia="Calibri" w:hAnsi="Calibri" w:cs="Calibri"/>
          <w:color w:val="000000" w:themeColor="text1"/>
          <w:sz w:val="20"/>
          <w:szCs w:val="20"/>
        </w:rPr>
        <w:t>“</w:t>
      </w:r>
      <w:r w:rsidR="24C49DFB" w:rsidRPr="36D9375C">
        <w:rPr>
          <w:rFonts w:ascii="Calibri" w:eastAsia="Calibri" w:hAnsi="Calibri" w:cs="Calibri"/>
          <w:color w:val="000000" w:themeColor="text1"/>
          <w:sz w:val="20"/>
          <w:szCs w:val="20"/>
          <w:lang w:val="fr"/>
        </w:rPr>
        <w:t>Sukara-maddava</w:t>
      </w:r>
      <w:r w:rsidR="24C49DFB" w:rsidRPr="36D9375C">
        <w:rPr>
          <w:rFonts w:ascii="Calibri" w:eastAsia="Calibri" w:hAnsi="Calibri" w:cs="Calibri"/>
          <w:color w:val="000000" w:themeColor="text1"/>
          <w:sz w:val="20"/>
          <w:szCs w:val="20"/>
        </w:rPr>
        <w:t>”</w:t>
      </w:r>
      <w:r w:rsidR="24C49DFB" w:rsidRPr="36D9375C">
        <w:rPr>
          <w:rFonts w:ascii="Calibri" w:eastAsia="Calibri" w:hAnsi="Calibri" w:cs="Calibri"/>
          <w:color w:val="000000" w:themeColor="text1"/>
          <w:sz w:val="20"/>
          <w:szCs w:val="20"/>
          <w:lang w:val="fr"/>
        </w:rPr>
        <w:t xml:space="preserve">nın anlamı tam olarak belli olmamakla birlikte sukara: domuz, maddava: yumuşak ve lezzetli demektir. Bu ifadenin bir anlamı domuzun sevdiği yiyecektir, bu metindeki anlamı ise tadı domuz etini andıran bir tür mantardır. Budha’nın yaşadığı dönemde soylu kişilere verilen ziyafette et sunmak pek kabul edilen bir şey değildi. Bu sebeple Budha’nın yediği son yemeğin yabani mantardan oluştuğu sanılmaktadır.     </w:t>
      </w:r>
    </w:p>
    <w:p w14:paraId="09DA401C" w14:textId="6A04A482" w:rsidR="24C49DFB" w:rsidRDefault="002A7D55" w:rsidP="36D9375C">
      <w:pPr>
        <w:spacing w:after="0"/>
      </w:pPr>
      <w:hyperlink r:id="rId52" w:anchor="_ftnref19">
        <w:r w:rsidR="24C49DFB" w:rsidRPr="36D9375C">
          <w:rPr>
            <w:rStyle w:val="Hyperlink"/>
            <w:rFonts w:ascii="Calibri" w:eastAsia="Calibri" w:hAnsi="Calibri" w:cs="Calibri"/>
            <w:color w:val="000000" w:themeColor="text1"/>
            <w:sz w:val="20"/>
            <w:szCs w:val="20"/>
            <w:vertAlign w:val="superscript"/>
            <w:lang w:val="fr"/>
          </w:rPr>
          <w:t>[19]</w:t>
        </w:r>
      </w:hyperlink>
      <w:r w:rsidR="24C49DFB" w:rsidRPr="36D9375C">
        <w:rPr>
          <w:rFonts w:ascii="Calibri" w:eastAsia="Calibri" w:hAnsi="Calibri" w:cs="Calibri"/>
          <w:color w:val="000000" w:themeColor="text1"/>
          <w:sz w:val="20"/>
          <w:szCs w:val="20"/>
          <w:lang w:val="fr"/>
        </w:rPr>
        <w:t xml:space="preserve"> Bu dizeler İlk Budhist Konsül’deki yaşlılar tarafından metne eklenmiştir.</w:t>
      </w:r>
    </w:p>
    <w:p w14:paraId="66A844DC" w14:textId="06451F65" w:rsidR="24C49DFB" w:rsidRDefault="002A7D55" w:rsidP="36D9375C">
      <w:pPr>
        <w:spacing w:after="0"/>
      </w:pPr>
      <w:hyperlink r:id="rId53" w:anchor="_ftnref20">
        <w:r w:rsidR="24C49DFB" w:rsidRPr="36D9375C">
          <w:rPr>
            <w:rStyle w:val="Hyperlink"/>
            <w:rFonts w:ascii="Calibri" w:eastAsia="Calibri" w:hAnsi="Calibri" w:cs="Calibri"/>
            <w:sz w:val="21"/>
            <w:szCs w:val="21"/>
            <w:vertAlign w:val="superscript"/>
          </w:rPr>
          <w:t>[20]</w:t>
        </w:r>
      </w:hyperlink>
      <w:r w:rsidR="24C49DFB" w:rsidRPr="36D9375C">
        <w:rPr>
          <w:rFonts w:ascii="Calibri" w:eastAsia="Calibri" w:hAnsi="Calibri" w:cs="Calibri"/>
          <w:sz w:val="21"/>
          <w:szCs w:val="21"/>
        </w:rPr>
        <w:t xml:space="preserve"> Bu bilgi sala ağaçları nisan ve mayıs aylarında çiçek açtığı için Budha’nın sonlanmasının bu aylarda olmadığına ve aralık, ocak aylarında gerçekleştiğine işaret ediyor. Bu durum mayıs ayında yapılan Vesak kutlamalarıyla çelişiyor.</w:t>
      </w:r>
    </w:p>
    <w:p w14:paraId="4DC1E0BE" w14:textId="4E4B7869" w:rsidR="24C49DFB" w:rsidRDefault="002A7D55" w:rsidP="36D9375C">
      <w:pPr>
        <w:spacing w:after="0"/>
      </w:pPr>
      <w:hyperlink r:id="rId54" w:anchor="_ftnref21">
        <w:r w:rsidR="24C49DFB" w:rsidRPr="36D9375C">
          <w:rPr>
            <w:rStyle w:val="Hyperlink"/>
            <w:rFonts w:ascii="Calibri" w:eastAsia="Calibri" w:hAnsi="Calibri" w:cs="Calibri"/>
            <w:color w:val="000000" w:themeColor="text1"/>
            <w:sz w:val="20"/>
            <w:szCs w:val="20"/>
            <w:vertAlign w:val="superscript"/>
            <w:lang w:val="fr"/>
          </w:rPr>
          <w:t>[21]</w:t>
        </w:r>
      </w:hyperlink>
      <w:r w:rsidR="24C49DFB" w:rsidRPr="36D9375C">
        <w:rPr>
          <w:rFonts w:ascii="Calibri" w:eastAsia="Calibri" w:hAnsi="Calibri" w:cs="Calibri"/>
          <w:color w:val="000000" w:themeColor="text1"/>
          <w:sz w:val="20"/>
          <w:szCs w:val="20"/>
          <w:lang w:val="fr"/>
        </w:rPr>
        <w:t xml:space="preserve"> Bir yojana yaklaşık 12 kilometredir.</w:t>
      </w:r>
    </w:p>
    <w:p w14:paraId="5CCDA8FD" w14:textId="19B8433F" w:rsidR="24C49DFB" w:rsidRDefault="002A7D55" w:rsidP="36D9375C">
      <w:pPr>
        <w:spacing w:after="0"/>
      </w:pPr>
      <w:hyperlink r:id="rId55" w:anchor="_ftnref22">
        <w:r w:rsidR="24C49DFB" w:rsidRPr="36D9375C">
          <w:rPr>
            <w:rStyle w:val="Hyperlink"/>
            <w:rFonts w:ascii="Calibri" w:eastAsia="Calibri" w:hAnsi="Calibri" w:cs="Calibri"/>
            <w:color w:val="000000" w:themeColor="text1"/>
            <w:sz w:val="21"/>
            <w:szCs w:val="21"/>
            <w:vertAlign w:val="superscript"/>
            <w:lang w:val="fr"/>
          </w:rPr>
          <w:t>[22]</w:t>
        </w:r>
      </w:hyperlink>
      <w:r w:rsidR="24C49DFB" w:rsidRPr="36D9375C">
        <w:rPr>
          <w:rFonts w:ascii="Calibri" w:eastAsia="Calibri" w:hAnsi="Calibri" w:cs="Calibri"/>
          <w:color w:val="000000" w:themeColor="text1"/>
          <w:sz w:val="21"/>
          <w:szCs w:val="21"/>
          <w:lang w:val="fr"/>
        </w:rPr>
        <w:t xml:space="preserve"> İzdeşlerin yaşadıkları ve toplandıkları manastır.</w:t>
      </w:r>
    </w:p>
    <w:p w14:paraId="3C3091F5" w14:textId="0E03783A" w:rsidR="24C49DFB" w:rsidRDefault="002A7D55" w:rsidP="36D9375C">
      <w:pPr>
        <w:spacing w:after="0" w:line="257" w:lineRule="auto"/>
      </w:pPr>
      <w:hyperlink r:id="rId56" w:anchor="_ftnref23">
        <w:r w:rsidR="24C49DFB" w:rsidRPr="36D9375C">
          <w:rPr>
            <w:rStyle w:val="Hyperlink"/>
            <w:rFonts w:ascii="Calibri" w:eastAsia="Calibri" w:hAnsi="Calibri" w:cs="Calibri"/>
            <w:sz w:val="21"/>
            <w:szCs w:val="21"/>
            <w:vertAlign w:val="superscript"/>
          </w:rPr>
          <w:t>[23]</w:t>
        </w:r>
      </w:hyperlink>
      <w:r w:rsidR="24C49DFB" w:rsidRPr="36D9375C">
        <w:rPr>
          <w:rFonts w:ascii="Calibri" w:eastAsia="Calibri" w:hAnsi="Calibri" w:cs="Calibri"/>
          <w:sz w:val="21"/>
          <w:szCs w:val="21"/>
        </w:rPr>
        <w:t xml:space="preserve"> Çark döndüren imparatorun yedi mücevheri şunlardan oluşur: güç kullanmadan dünyayı fethetmesini sağlayan sihirli çarkı, muhteşem fili, atı, değerli mücevheri, güzel eşi, ev halkı ve danışmanı. </w:t>
      </w:r>
      <w:r w:rsidR="24C49DFB" w:rsidRPr="36D9375C">
        <w:rPr>
          <w:rFonts w:ascii="Calibri" w:eastAsia="Calibri" w:hAnsi="Calibri" w:cs="Calibri"/>
          <w:color w:val="111111"/>
        </w:rPr>
        <w:t xml:space="preserve"> </w:t>
      </w:r>
    </w:p>
    <w:p w14:paraId="3A1645B0" w14:textId="7530E819" w:rsidR="24C49DFB" w:rsidRDefault="002A7D55" w:rsidP="36D9375C">
      <w:pPr>
        <w:spacing w:after="0"/>
      </w:pPr>
      <w:hyperlink r:id="rId57" w:anchor="_ftnref24">
        <w:r w:rsidR="24C49DFB" w:rsidRPr="36D9375C">
          <w:rPr>
            <w:rStyle w:val="Hyperlink"/>
            <w:rFonts w:ascii="Calibri" w:eastAsia="Calibri" w:hAnsi="Calibri" w:cs="Calibri"/>
            <w:sz w:val="21"/>
            <w:szCs w:val="21"/>
            <w:vertAlign w:val="superscript"/>
          </w:rPr>
          <w:t>[24]</w:t>
        </w:r>
      </w:hyperlink>
      <w:r w:rsidR="24C49DFB" w:rsidRPr="36D9375C">
        <w:rPr>
          <w:rFonts w:ascii="Calibri" w:eastAsia="Calibri" w:hAnsi="Calibri" w:cs="Calibri"/>
          <w:sz w:val="21"/>
          <w:szCs w:val="21"/>
        </w:rPr>
        <w:t xml:space="preserve"> </w:t>
      </w:r>
      <w:r w:rsidR="24C49DFB" w:rsidRPr="36D9375C">
        <w:rPr>
          <w:rFonts w:ascii="Calibri" w:eastAsia="Calibri" w:hAnsi="Calibri" w:cs="Calibri"/>
          <w:color w:val="111111"/>
          <w:sz w:val="21"/>
          <w:szCs w:val="21"/>
        </w:rPr>
        <w:t>Channa Sidhārtha’nın kraliyet sarayında yaşarken at arabası sürücüsüydü. Budha ile olan geçmiş ilişkisi sebebiyle inatçı ve sertti, disiplin kurallarına karşı dirençli bir rahipti. Kendisine ilk Budhist Konsey tarafından brahmadaṇḍa olarak adlandırılan büyük bir ceza verildi. Bu “yüksek ceza” ile Channa kurallara uyan bir rahibe dönüştü (Kd 21).</w:t>
      </w:r>
    </w:p>
    <w:p w14:paraId="0F9E309D" w14:textId="1ED18E8A" w:rsidR="24C49DFB" w:rsidRDefault="002A7D55" w:rsidP="36D9375C">
      <w:pPr>
        <w:spacing w:after="0"/>
      </w:pPr>
      <w:hyperlink r:id="rId58" w:anchor="_ftnref25">
        <w:r w:rsidR="24C49DFB" w:rsidRPr="36D9375C">
          <w:rPr>
            <w:rStyle w:val="Hyperlink"/>
            <w:rFonts w:ascii="Calibri" w:eastAsia="Calibri" w:hAnsi="Calibri" w:cs="Calibri"/>
            <w:sz w:val="20"/>
            <w:szCs w:val="20"/>
            <w:vertAlign w:val="superscript"/>
          </w:rPr>
          <w:t>[25]</w:t>
        </w:r>
      </w:hyperlink>
      <w:r w:rsidR="24C49DFB" w:rsidRPr="36D9375C">
        <w:rPr>
          <w:rFonts w:ascii="Calibri" w:eastAsia="Calibri" w:hAnsi="Calibri" w:cs="Calibri"/>
        </w:rPr>
        <w:t xml:space="preserve"> Yorumlara göre bu satır İlk Konsey’de eklenmiştir.</w:t>
      </w:r>
    </w:p>
    <w:p w14:paraId="0789C859" w14:textId="43D8F03E" w:rsidR="24C49DFB" w:rsidRDefault="002A7D55" w:rsidP="36D9375C">
      <w:pPr>
        <w:spacing w:after="0"/>
      </w:pPr>
      <w:hyperlink r:id="rId59" w:anchor="_ftnref26">
        <w:r w:rsidR="24C49DFB" w:rsidRPr="36D9375C">
          <w:rPr>
            <w:rStyle w:val="Hyperlink"/>
            <w:rFonts w:ascii="Calibri" w:eastAsia="Calibri" w:hAnsi="Calibri" w:cs="Calibri"/>
            <w:sz w:val="20"/>
            <w:szCs w:val="20"/>
            <w:vertAlign w:val="superscript"/>
          </w:rPr>
          <w:t>[26]</w:t>
        </w:r>
      </w:hyperlink>
      <w:r w:rsidR="24C49DFB" w:rsidRPr="36D9375C">
        <w:rPr>
          <w:rFonts w:ascii="Calibri" w:eastAsia="Calibri" w:hAnsi="Calibri" w:cs="Calibri"/>
        </w:rPr>
        <w:t xml:space="preserve"> Mandarava ya da mercan çiçeğinin, sadece Budha’nın hayatındaki başlıca olaylarla bağlantılı olarak ortaya çıktığı anlatılır. </w:t>
      </w:r>
    </w:p>
    <w:p w14:paraId="3D6A34D8" w14:textId="4946D590" w:rsidR="24C49DFB" w:rsidRDefault="002A7D55" w:rsidP="36D9375C">
      <w:pPr>
        <w:spacing w:after="0"/>
      </w:pPr>
      <w:hyperlink r:id="rId60" w:anchor="_ftnref27">
        <w:r w:rsidR="24C49DFB" w:rsidRPr="36D9375C">
          <w:rPr>
            <w:rStyle w:val="Hyperlink"/>
            <w:rFonts w:ascii="Calibri" w:eastAsia="Calibri" w:hAnsi="Calibri" w:cs="Calibri"/>
            <w:sz w:val="20"/>
            <w:szCs w:val="20"/>
            <w:vertAlign w:val="superscript"/>
          </w:rPr>
          <w:t>[27]</w:t>
        </w:r>
      </w:hyperlink>
      <w:r w:rsidR="24C49DFB" w:rsidRPr="36D9375C">
        <w:rPr>
          <w:rFonts w:ascii="Calibri" w:eastAsia="Calibri" w:hAnsi="Calibri" w:cs="Calibri"/>
        </w:rPr>
        <w:t xml:space="preserve"> Pali karşılığı: </w:t>
      </w:r>
      <w:r w:rsidR="24C49DFB" w:rsidRPr="36D9375C">
        <w:rPr>
          <w:rFonts w:ascii="Calibri" w:eastAsia="Calibri" w:hAnsi="Calibri" w:cs="Calibri"/>
          <w:i/>
          <w:iCs/>
        </w:rPr>
        <w:t>sarīrāneva</w:t>
      </w:r>
      <w:r w:rsidR="24C49DFB" w:rsidRPr="36D9375C">
        <w:rPr>
          <w:rFonts w:ascii="Calibri" w:eastAsia="Calibri" w:hAnsi="Calibri" w:cs="Calibri"/>
        </w:rPr>
        <w:t>.</w:t>
      </w:r>
    </w:p>
    <w:p w14:paraId="21751354" w14:textId="3C0DC0C9" w:rsidR="24C49DFB" w:rsidRDefault="002A7D55" w:rsidP="36D9375C">
      <w:pPr>
        <w:spacing w:after="0"/>
      </w:pPr>
      <w:hyperlink r:id="rId61" w:anchor="_ftnref28">
        <w:r w:rsidR="24C49DFB" w:rsidRPr="36D9375C">
          <w:rPr>
            <w:rStyle w:val="Hyperlink"/>
            <w:rFonts w:ascii="Calibri" w:eastAsia="Calibri" w:hAnsi="Calibri" w:cs="Calibri"/>
            <w:sz w:val="20"/>
            <w:szCs w:val="20"/>
            <w:vertAlign w:val="superscript"/>
          </w:rPr>
          <w:t>[28]</w:t>
        </w:r>
      </w:hyperlink>
      <w:r w:rsidR="24C49DFB" w:rsidRPr="36D9375C">
        <w:rPr>
          <w:rFonts w:ascii="Calibri" w:eastAsia="Calibri" w:hAnsi="Calibri" w:cs="Calibri"/>
        </w:rPr>
        <w:t xml:space="preserve"> Yorumcular bu satırın Birinci Konsey’de eklendiğini ifade ediyor.</w:t>
      </w:r>
    </w:p>
    <w:p w14:paraId="3E1E5083" w14:textId="4253D7CE" w:rsidR="24C49DFB" w:rsidRDefault="002A7D55" w:rsidP="36D9375C">
      <w:pPr>
        <w:spacing w:after="0"/>
      </w:pPr>
      <w:hyperlink r:id="rId62" w:anchor="_ftnref29">
        <w:r w:rsidR="24C49DFB" w:rsidRPr="36D9375C">
          <w:rPr>
            <w:rStyle w:val="Hyperlink"/>
            <w:rFonts w:ascii="Calibri" w:eastAsia="Calibri" w:hAnsi="Calibri" w:cs="Calibri"/>
            <w:sz w:val="20"/>
            <w:szCs w:val="20"/>
            <w:vertAlign w:val="superscript"/>
          </w:rPr>
          <w:t>[29]</w:t>
        </w:r>
      </w:hyperlink>
      <w:r w:rsidR="24C49DFB" w:rsidRPr="36D9375C">
        <w:rPr>
          <w:rFonts w:ascii="Calibri" w:eastAsia="Calibri" w:hAnsi="Calibri" w:cs="Calibri"/>
        </w:rPr>
        <w:t xml:space="preserve"> Yorumcular bu satırın Üçüncü Konsey zamanında eklendiğini ifade ediyor.</w:t>
      </w:r>
    </w:p>
    <w:p w14:paraId="7C5638A2" w14:textId="3791B8E9" w:rsidR="24C49DFB" w:rsidRDefault="002A7D55" w:rsidP="36D9375C">
      <w:pPr>
        <w:spacing w:after="0"/>
      </w:pPr>
      <w:hyperlink r:id="rId63" w:anchor="_ftnref30">
        <w:r w:rsidR="24C49DFB" w:rsidRPr="36D9375C">
          <w:rPr>
            <w:rStyle w:val="Hyperlink"/>
            <w:rFonts w:ascii="Calibri" w:eastAsia="Calibri" w:hAnsi="Calibri" w:cs="Calibri"/>
            <w:sz w:val="20"/>
            <w:szCs w:val="20"/>
            <w:vertAlign w:val="superscript"/>
          </w:rPr>
          <w:t>[30]</w:t>
        </w:r>
      </w:hyperlink>
      <w:r w:rsidR="24C49DFB" w:rsidRPr="36D9375C">
        <w:rPr>
          <w:rFonts w:ascii="Calibri" w:eastAsia="Calibri" w:hAnsi="Calibri" w:cs="Calibri"/>
        </w:rPr>
        <w:t xml:space="preserve"> Hindistan’da.</w:t>
      </w:r>
    </w:p>
    <w:p w14:paraId="004A9254" w14:textId="353FD73B" w:rsidR="36D9375C" w:rsidRDefault="36D9375C"/>
    <w:sectPr w:rsidR="36D93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10B003"/>
    <w:rsid w:val="000B061E"/>
    <w:rsid w:val="002A7D55"/>
    <w:rsid w:val="1F9EB8B4"/>
    <w:rsid w:val="24C49DFB"/>
    <w:rsid w:val="36D9375C"/>
    <w:rsid w:val="4910B003"/>
    <w:rsid w:val="70B6DAEE"/>
    <w:rsid w:val="76ABA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B003"/>
  <w15:chartTrackingRefBased/>
  <w15:docId w15:val="{7760495B-0BC8-4F97-A286-4EE6AE50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6D9375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 Type="http://schemas.openxmlformats.org/officeDocument/2006/relationships/settings" Target="settings.xml"/><Relationship Id="rId1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4" Type="http://schemas.openxmlformats.org/officeDocument/2006/relationships/fontTable" Target="fontTable.xml"/><Relationship Id="rId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 Type="http://schemas.openxmlformats.org/officeDocument/2006/relationships/webSettings" Target="webSettings.xml"/><Relationship Id="rId1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 Type="http://schemas.openxmlformats.org/officeDocument/2006/relationships/styles" Target="styles.xml"/><Relationship Id="rId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5"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2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6"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7"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1"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4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52"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0"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65" Type="http://schemas.openxmlformats.org/officeDocument/2006/relationships/theme" Target="theme/theme1.xml"/><Relationship Id="rId4"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3"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18"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 Id="rId39" Type="http://schemas.openxmlformats.org/officeDocument/2006/relationships/hyperlink" Target="https://usc-word-edit.officeapps.live.com/we/wordeditorframe.aspx?new=1&amp;ui=en-US&amp;rs=en-US&amp;wdenableroaming=1&amp;mscc=1&amp;wdodb=1&amp;hid=23BCBBA1-30E2-0000-E516-2C8F68DF995A.0&amp;uih=onedrivecom&amp;wdlcid=en-US&amp;jsapi=1&amp;jsapiver=v2&amp;corrid=26e35cc5-4ec2-56cc-8bc5-c13f13bae85d&amp;usid=26e35cc5-4ec2-56cc-8bc5-c13f13bae85d&amp;newsession=1&amp;sftc=1&amp;uihit=docaspx&amp;muv=1&amp;cac=1&amp;sams=1&amp;sfp=1&amp;sdp=1&amp;hch=1&amp;hwfh=1&amp;wopisrc=https%3A%2F%2Fmy.microsoftpersonalcontent.com%2Fpersonal%2Fa36791d31504b8e8%2F_vti_bin%2Fwopi.ashx%2Ffiles%2Fb8c736c83205492abcd4e387351d6e93&amp;dchat=1&amp;sc=%7B%22pmo%22%3A%22https%3A%2F%2Fonedrive.live.com%22%2C%22pmshare%22%3Atrue%7D&amp;ctp=LeastProtected&amp;rct=Normal&amp;wdorigin=DocLib&amp;wdhostclicktime=1755191797440&amp;afdflight=6&amp;csiro=1&amp;wdredirectionreason=Unified_SingleFl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59</Pages>
  <Words>27063</Words>
  <Characters>154260</Characters>
  <Application>Microsoft Office Word</Application>
  <DocSecurity>0</DocSecurity>
  <Lines>1285</Lines>
  <Paragraphs>361</Paragraphs>
  <ScaleCrop>false</ScaleCrop>
  <Company/>
  <LinksUpToDate>false</LinksUpToDate>
  <CharactersWithSpaces>180962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Yaman</dc:creator>
  <cp:keywords/>
  <dc:description/>
  <cp:lastModifiedBy>Korcan ATABAY</cp:lastModifiedBy>
  <cp:revision>2</cp:revision>
  <dcterms:created xsi:type="dcterms:W3CDTF">2025-08-14T17:16:00Z</dcterms:created>
  <dcterms:modified xsi:type="dcterms:W3CDTF">2025-12-02T12:40:00Z</dcterms:modified>
</cp:coreProperties>
</file>