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01A4" w14:textId="105DBFBC" w:rsidR="003D3CA9" w:rsidRDefault="003D3CA9" w:rsidP="003D3CA9">
      <w:pPr>
        <w:pStyle w:val="Heading1"/>
      </w:pPr>
      <w:r>
        <w:t xml:space="preserve">1. Introduction </w:t>
      </w:r>
    </w:p>
    <w:p w14:paraId="77913CC6" w14:textId="77777777" w:rsidR="003D3CA9" w:rsidRPr="003D3CA9" w:rsidRDefault="003D3CA9" w:rsidP="003D3CA9"/>
    <w:p w14:paraId="28D42C71" w14:textId="2F56728E" w:rsidR="003D3CA9" w:rsidRDefault="003D3CA9" w:rsidP="003D3CA9">
      <w:pPr>
        <w:rPr>
          <w:sz w:val="24"/>
          <w:szCs w:val="24"/>
        </w:rPr>
      </w:pPr>
      <w:r w:rsidRPr="00AC5AC4">
        <w:rPr>
          <w:sz w:val="24"/>
          <w:szCs w:val="24"/>
        </w:rPr>
        <w:t>¶ - 1</w:t>
      </w:r>
      <w:r>
        <w:rPr>
          <w:sz w:val="24"/>
          <w:szCs w:val="24"/>
        </w:rPr>
        <w:t>. Overview of transaction and assets</w:t>
      </w:r>
    </w:p>
    <w:p w14:paraId="7D8C26D2" w14:textId="3D8AED32" w:rsidR="003D3CA9" w:rsidRDefault="003D3CA9" w:rsidP="003D3CA9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 xml:space="preserve">2. Auction example, smart contract intro and </w:t>
      </w:r>
      <w:proofErr w:type="spellStart"/>
      <w:r>
        <w:rPr>
          <w:sz w:val="24"/>
          <w:szCs w:val="24"/>
        </w:rPr>
        <w:t>dApps</w:t>
      </w:r>
      <w:proofErr w:type="spellEnd"/>
      <w:r>
        <w:rPr>
          <w:sz w:val="24"/>
          <w:szCs w:val="24"/>
        </w:rPr>
        <w:t xml:space="preserve">. </w:t>
      </w:r>
    </w:p>
    <w:p w14:paraId="3D01F66E" w14:textId="5087FAD0" w:rsidR="003D3CA9" w:rsidRDefault="003D3CA9" w:rsidP="003D3CA9">
      <w:pPr>
        <w:rPr>
          <w:sz w:val="24"/>
          <w:szCs w:val="24"/>
        </w:rPr>
      </w:pPr>
      <w:r w:rsidRPr="00AC5AC4">
        <w:rPr>
          <w:sz w:val="24"/>
          <w:szCs w:val="24"/>
        </w:rPr>
        <w:t>¶ -</w:t>
      </w:r>
      <w:r>
        <w:rPr>
          <w:sz w:val="24"/>
          <w:szCs w:val="24"/>
        </w:rPr>
        <w:t xml:space="preserve"> 3. Smart contract limitations: usability, vulnerability, cost/efficiency</w:t>
      </w:r>
      <w:r w:rsidR="007C29DA">
        <w:rPr>
          <w:sz w:val="24"/>
          <w:szCs w:val="24"/>
        </w:rPr>
        <w:t xml:space="preserve"> (very large half of the page)</w:t>
      </w:r>
    </w:p>
    <w:p w14:paraId="6FA3062D" w14:textId="226001AC" w:rsidR="003D3CA9" w:rsidRDefault="003D3CA9" w:rsidP="003D3CA9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 w:rsidR="007C29DA">
        <w:rPr>
          <w:sz w:val="24"/>
          <w:szCs w:val="24"/>
        </w:rPr>
        <w:t>4.  Usability aspect that wasn’t still addressed: visibility of transactional activity? Notion of first</w:t>
      </w:r>
    </w:p>
    <w:p w14:paraId="582CF8D4" w14:textId="5CBB9D63" w:rsidR="003F1833" w:rsidRDefault="003F1833" w:rsidP="003F1833">
      <w:pPr>
        <w:pStyle w:val="Heading2"/>
      </w:pPr>
      <w:r>
        <w:t xml:space="preserve">1.1 Contribution </w:t>
      </w:r>
    </w:p>
    <w:p w14:paraId="07EA00FC" w14:textId="59C8B6ED" w:rsidR="003D3CA9" w:rsidRDefault="003D3CA9" w:rsidP="003D3CA9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</w:p>
    <w:p w14:paraId="1FD554F0" w14:textId="62365787" w:rsidR="003D3CA9" w:rsidRDefault="003D3CA9" w:rsidP="003D3CA9">
      <w:r w:rsidRPr="00AC5AC4">
        <w:rPr>
          <w:sz w:val="24"/>
          <w:szCs w:val="24"/>
        </w:rPr>
        <w:t xml:space="preserve">¶ - </w:t>
      </w:r>
    </w:p>
    <w:p w14:paraId="30884398" w14:textId="77777777" w:rsidR="003D3CA9" w:rsidRPr="003D3CA9" w:rsidRDefault="003D3CA9" w:rsidP="003D3CA9"/>
    <w:p w14:paraId="2AE09858" w14:textId="325471F7" w:rsidR="003D3CA9" w:rsidRPr="003D3CA9" w:rsidRDefault="003D3CA9" w:rsidP="003D3CA9">
      <w:pPr>
        <w:pStyle w:val="Heading1"/>
      </w:pPr>
      <w:r>
        <w:t xml:space="preserve">2. </w:t>
      </w:r>
      <w:r w:rsidR="00AC5AC4">
        <w:t xml:space="preserve">Background and Related work </w:t>
      </w:r>
    </w:p>
    <w:p w14:paraId="0788BFC5" w14:textId="243193A7" w:rsidR="00AC5AC4" w:rsidRDefault="00AC5AC4" w:rsidP="00AC5AC4"/>
    <w:p w14:paraId="366DA6DF" w14:textId="29828442" w:rsidR="00AC5AC4" w:rsidRDefault="00AC5AC4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>¶ - 1.  Explanation</w:t>
      </w:r>
      <w:r>
        <w:rPr>
          <w:sz w:val="24"/>
          <w:szCs w:val="24"/>
        </w:rPr>
        <w:t xml:space="preserve"> of validity semantics of transfer transaction (and other native asset transfers)</w:t>
      </w:r>
    </w:p>
    <w:p w14:paraId="1CFA3228" w14:textId="66DD83D9" w:rsidR="00AC5AC4" w:rsidRDefault="00AC5AC4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 xml:space="preserve">2. Example of </w:t>
      </w:r>
      <w:r w:rsidRPr="00AC5AC4">
        <w:rPr>
          <w:b/>
          <w:bCs/>
          <w:sz w:val="24"/>
          <w:szCs w:val="24"/>
        </w:rPr>
        <w:t>non-native</w:t>
      </w:r>
      <w:r>
        <w:rPr>
          <w:b/>
          <w:bCs/>
          <w:sz w:val="24"/>
          <w:szCs w:val="24"/>
        </w:rPr>
        <w:t xml:space="preserve"> </w:t>
      </w:r>
      <w:r w:rsidRPr="00AC5AC4">
        <w:rPr>
          <w:sz w:val="24"/>
          <w:szCs w:val="24"/>
        </w:rPr>
        <w:t>assets</w:t>
      </w:r>
      <w:r>
        <w:rPr>
          <w:sz w:val="24"/>
          <w:szCs w:val="24"/>
        </w:rPr>
        <w:t xml:space="preserve"> </w:t>
      </w:r>
    </w:p>
    <w:p w14:paraId="2E21BF66" w14:textId="0467E6A0" w:rsidR="00AC5AC4" w:rsidRDefault="00AC5AC4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 xml:space="preserve">3. </w:t>
      </w:r>
      <w:r w:rsidR="00555EE1">
        <w:rPr>
          <w:sz w:val="24"/>
          <w:szCs w:val="24"/>
        </w:rPr>
        <w:t xml:space="preserve"> Reverse auction and motivation. </w:t>
      </w:r>
    </w:p>
    <w:p w14:paraId="14A72800" w14:textId="5FEDBDDE" w:rsidR="00555EE1" w:rsidRDefault="00555EE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4. Smart contracts are used to implement marketplace on a blockchain</w:t>
      </w:r>
    </w:p>
    <w:p w14:paraId="3E99DA38" w14:textId="3E781CF4" w:rsidR="00555EE1" w:rsidRDefault="00555EE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5. Smart contract example and methods description from figure</w:t>
      </w:r>
    </w:p>
    <w:p w14:paraId="20FB89F8" w14:textId="31315CCE" w:rsidR="00555EE1" w:rsidRDefault="00555EE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6. Transferring asset</w:t>
      </w:r>
      <w:r w:rsidR="00853E11">
        <w:rPr>
          <w:sz w:val="24"/>
          <w:szCs w:val="24"/>
        </w:rPr>
        <w:t xml:space="preserve"> in the smart contract and incentive to have decentralized marketplace?</w:t>
      </w:r>
    </w:p>
    <w:p w14:paraId="4DC2110B" w14:textId="5A3F00DF" w:rsidR="00853E11" w:rsidRDefault="00853E1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7 (highlighted).  How smart contracts are invoked and executed</w:t>
      </w:r>
    </w:p>
    <w:p w14:paraId="3E114D2B" w14:textId="34958F81" w:rsidR="00853E11" w:rsidRDefault="00853E1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(highlighted)</w:t>
      </w:r>
      <w:r>
        <w:rPr>
          <w:sz w:val="24"/>
          <w:szCs w:val="24"/>
        </w:rPr>
        <w:t>. Storage of smart contract</w:t>
      </w:r>
    </w:p>
    <w:p w14:paraId="68AF0BD2" w14:textId="6608F4BD" w:rsidR="00617B61" w:rsidRDefault="00617B61" w:rsidP="00AC5AC4">
      <w:pPr>
        <w:rPr>
          <w:sz w:val="24"/>
          <w:szCs w:val="24"/>
        </w:rPr>
      </w:pPr>
      <w:r>
        <w:rPr>
          <w:sz w:val="24"/>
          <w:szCs w:val="24"/>
        </w:rPr>
        <w:t>Smart contract issues</w:t>
      </w:r>
    </w:p>
    <w:p w14:paraId="5011DCCD" w14:textId="6E91D222" w:rsidR="00853E11" w:rsidRDefault="00853E1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9</w:t>
      </w:r>
      <w:r w:rsidR="00617B61">
        <w:rPr>
          <w:sz w:val="24"/>
          <w:szCs w:val="24"/>
        </w:rPr>
        <w:t>-10</w:t>
      </w:r>
      <w:r>
        <w:rPr>
          <w:sz w:val="24"/>
          <w:szCs w:val="24"/>
        </w:rPr>
        <w:t>. Contrast of native and non-native assets. Creation, visibility and traceability.</w:t>
      </w:r>
    </w:p>
    <w:p w14:paraId="0064DADE" w14:textId="76EE71ED" w:rsidR="00071AA0" w:rsidRDefault="00071AA0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1</w:t>
      </w:r>
      <w:r w:rsidR="00617B61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="00617B61">
        <w:rPr>
          <w:sz w:val="24"/>
          <w:szCs w:val="24"/>
        </w:rPr>
        <w:t xml:space="preserve"> Implementation burden for developers</w:t>
      </w:r>
      <w:r>
        <w:rPr>
          <w:sz w:val="24"/>
          <w:szCs w:val="24"/>
        </w:rPr>
        <w:t xml:space="preserve"> </w:t>
      </w:r>
    </w:p>
    <w:p w14:paraId="32C9FF29" w14:textId="77777777" w:rsidR="00853E11" w:rsidRDefault="00853E11" w:rsidP="00AC5AC4">
      <w:pPr>
        <w:rPr>
          <w:sz w:val="24"/>
          <w:szCs w:val="24"/>
        </w:rPr>
      </w:pPr>
    </w:p>
    <w:p w14:paraId="499E82C9" w14:textId="610C2C90" w:rsidR="00555EE1" w:rsidRDefault="00555EE1" w:rsidP="00AC5AC4">
      <w:pPr>
        <w:rPr>
          <w:sz w:val="24"/>
          <w:szCs w:val="24"/>
        </w:rPr>
      </w:pPr>
    </w:p>
    <w:p w14:paraId="7096F48E" w14:textId="77777777" w:rsidR="00555EE1" w:rsidRDefault="00555EE1" w:rsidP="00AC5AC4">
      <w:pPr>
        <w:rPr>
          <w:sz w:val="24"/>
          <w:szCs w:val="24"/>
        </w:rPr>
      </w:pPr>
      <w:r>
        <w:rPr>
          <w:sz w:val="24"/>
          <w:szCs w:val="24"/>
        </w:rPr>
        <w:t>Questions:</w:t>
      </w:r>
    </w:p>
    <w:p w14:paraId="1B345FE8" w14:textId="0C8097BC" w:rsidR="00555EE1" w:rsidRPr="00555EE1" w:rsidRDefault="00555EE1" w:rsidP="00555E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Pr="00555EE1">
        <w:rPr>
          <w:sz w:val="24"/>
          <w:szCs w:val="24"/>
        </w:rPr>
        <w:t>he interest [?]</w:t>
      </w:r>
      <w:r>
        <w:rPr>
          <w:sz w:val="24"/>
          <w:szCs w:val="24"/>
        </w:rPr>
        <w:t xml:space="preserve"> </w:t>
      </w:r>
      <w:r w:rsidRPr="00555EE1">
        <w:rPr>
          <w:sz w:val="24"/>
          <w:szCs w:val="24"/>
        </w:rPr>
        <w:t xml:space="preserve">in using blockchains to automate some of these processes is to </w:t>
      </w:r>
      <w:proofErr w:type="spellStart"/>
      <w:r w:rsidRPr="00555EE1">
        <w:rPr>
          <w:sz w:val="24"/>
          <w:szCs w:val="24"/>
        </w:rPr>
        <w:t>en</w:t>
      </w:r>
      <w:proofErr w:type="spellEnd"/>
      <w:r w:rsidRPr="00555EE1">
        <w:rPr>
          <w:sz w:val="24"/>
          <w:szCs w:val="24"/>
        </w:rPr>
        <w:t>-</w:t>
      </w:r>
    </w:p>
    <w:p w14:paraId="2B167E75" w14:textId="6D174DD9" w:rsidR="00555EE1" w:rsidRDefault="00555EE1" w:rsidP="00555EE1">
      <w:pPr>
        <w:rPr>
          <w:sz w:val="24"/>
          <w:szCs w:val="24"/>
        </w:rPr>
      </w:pPr>
      <w:r w:rsidRPr="00555EE1">
        <w:rPr>
          <w:b/>
          <w:bCs/>
          <w:sz w:val="24"/>
          <w:szCs w:val="24"/>
        </w:rPr>
        <w:t>able improved efficiency</w:t>
      </w:r>
      <w:r w:rsidRPr="00555EE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14:paraId="32126323" w14:textId="0671FF60" w:rsidR="003C5B6B" w:rsidRDefault="003C5B6B" w:rsidP="00555EE1">
      <w:pPr>
        <w:rPr>
          <w:sz w:val="24"/>
          <w:szCs w:val="24"/>
        </w:rPr>
      </w:pPr>
    </w:p>
    <w:p w14:paraId="5E5EA831" w14:textId="138DAE81" w:rsidR="003C5B6B" w:rsidRDefault="003C5B6B" w:rsidP="00555EE1">
      <w:pPr>
        <w:rPr>
          <w:sz w:val="24"/>
          <w:szCs w:val="24"/>
        </w:rPr>
      </w:pPr>
      <w:r>
        <w:rPr>
          <w:sz w:val="24"/>
          <w:szCs w:val="24"/>
        </w:rPr>
        <w:t xml:space="preserve">Implementation from databases </w:t>
      </w:r>
    </w:p>
    <w:p w14:paraId="3D6C57E4" w14:textId="5BF0306C" w:rsidR="003C5B6B" w:rsidRPr="00AC5AC4" w:rsidRDefault="003C5B6B" w:rsidP="00555EE1">
      <w:pPr>
        <w:rPr>
          <w:sz w:val="24"/>
          <w:szCs w:val="24"/>
        </w:rPr>
      </w:pPr>
      <w:r>
        <w:rPr>
          <w:sz w:val="24"/>
          <w:szCs w:val="24"/>
        </w:rPr>
        <w:t xml:space="preserve">It made usability better but it also </w:t>
      </w:r>
    </w:p>
    <w:sectPr w:rsidR="003C5B6B" w:rsidRPr="00AC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544E"/>
    <w:multiLevelType w:val="hybridMultilevel"/>
    <w:tmpl w:val="BAA01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6196"/>
    <w:multiLevelType w:val="hybridMultilevel"/>
    <w:tmpl w:val="A17A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620A4"/>
    <w:multiLevelType w:val="hybridMultilevel"/>
    <w:tmpl w:val="F7785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472C2"/>
    <w:multiLevelType w:val="hybridMultilevel"/>
    <w:tmpl w:val="F482B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729564">
    <w:abstractNumId w:val="2"/>
  </w:num>
  <w:num w:numId="2" w16cid:durableId="1165440243">
    <w:abstractNumId w:val="3"/>
  </w:num>
  <w:num w:numId="3" w16cid:durableId="1396322015">
    <w:abstractNumId w:val="1"/>
  </w:num>
  <w:num w:numId="4" w16cid:durableId="211617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C4"/>
    <w:rsid w:val="00071AA0"/>
    <w:rsid w:val="003C5B6B"/>
    <w:rsid w:val="003D3CA9"/>
    <w:rsid w:val="003F1833"/>
    <w:rsid w:val="00555EE1"/>
    <w:rsid w:val="00617B61"/>
    <w:rsid w:val="007C29DA"/>
    <w:rsid w:val="00853E11"/>
    <w:rsid w:val="00A9750D"/>
    <w:rsid w:val="00AC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C8A6"/>
  <w15:chartTrackingRefBased/>
  <w15:docId w15:val="{DA37CAFD-5E00-40B4-910A-EE470472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3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Nodirbek Korchiev</dc:creator>
  <cp:keywords/>
  <dc:description/>
  <cp:lastModifiedBy>Nodirbek Korchiev</cp:lastModifiedBy>
  <cp:revision>1</cp:revision>
  <dcterms:created xsi:type="dcterms:W3CDTF">2022-12-03T16:46:00Z</dcterms:created>
  <dcterms:modified xsi:type="dcterms:W3CDTF">2022-12-04T02:22:00Z</dcterms:modified>
</cp:coreProperties>
</file>