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FBDE" w14:textId="77777777" w:rsidR="00574C88" w:rsidRDefault="00000000">
      <w:pPr>
        <w:jc w:val="center"/>
        <w:rPr>
          <w:lang w:eastAsia="zh"/>
        </w:rPr>
      </w:pPr>
      <w:r>
        <w:rPr>
          <w:rFonts w:hint="eastAsia"/>
          <w:lang w:eastAsia="zh"/>
        </w:rPr>
        <w:t>”恐龙冒险队“科普</w:t>
      </w: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策划</w:t>
      </w:r>
    </w:p>
    <w:p w14:paraId="2EBE0E6A" w14:textId="77777777" w:rsidR="00574C88" w:rsidRDefault="00574C88">
      <w:pPr>
        <w:jc w:val="left"/>
        <w:rPr>
          <w:lang w:eastAsia="zh"/>
        </w:rPr>
      </w:pPr>
    </w:p>
    <w:p w14:paraId="3C3C405D" w14:textId="77777777" w:rsidR="00574C88" w:rsidRDefault="00000000">
      <w:pPr>
        <w:numPr>
          <w:ilvl w:val="0"/>
          <w:numId w:val="1"/>
        </w:numPr>
        <w:jc w:val="left"/>
        <w:rPr>
          <w:lang w:eastAsia="zh"/>
        </w:rPr>
      </w:pPr>
      <w:r>
        <w:rPr>
          <w:rFonts w:hint="eastAsia"/>
          <w:lang w:eastAsia="zh"/>
        </w:rPr>
        <w:t>项目定位</w:t>
      </w:r>
    </w:p>
    <w:p w14:paraId="2837D1A2" w14:textId="77777777" w:rsidR="00574C88" w:rsidRDefault="00000000">
      <w:pPr>
        <w:numPr>
          <w:ilvl w:val="0"/>
          <w:numId w:val="2"/>
        </w:numPr>
        <w:jc w:val="left"/>
        <w:rPr>
          <w:lang w:eastAsia="zh"/>
        </w:rPr>
      </w:pPr>
      <w:r>
        <w:rPr>
          <w:rFonts w:hint="eastAsia"/>
          <w:lang w:eastAsia="zh"/>
        </w:rPr>
        <w:t>项目原因</w:t>
      </w:r>
    </w:p>
    <w:p w14:paraId="029B252B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6-12</w:t>
      </w:r>
      <w:r>
        <w:rPr>
          <w:rFonts w:hint="eastAsia"/>
          <w:lang w:eastAsia="zh"/>
        </w:rPr>
        <w:t>岁是儿童想象力和逻辑思维发展的黄金年龄段，”恐龙“是全球儿童痴迷的文化通用语，天文知识极其抽象，传统教育仅是知识灌输。该项目以恐龙为主体，以宇宙知识为内核，以</w:t>
      </w:r>
      <w:r>
        <w:rPr>
          <w:rFonts w:hint="eastAsia"/>
          <w:lang w:eastAsia="zh"/>
        </w:rPr>
        <w:t>VR/MR</w:t>
      </w:r>
      <w:r>
        <w:rPr>
          <w:rFonts w:hint="eastAsia"/>
          <w:lang w:eastAsia="zh"/>
        </w:rPr>
        <w:t>、元宇宙、</w:t>
      </w:r>
      <w:r>
        <w:rPr>
          <w:rFonts w:hint="eastAsia"/>
          <w:lang w:eastAsia="zh"/>
        </w:rPr>
        <w:t>3D</w:t>
      </w:r>
      <w:r>
        <w:rPr>
          <w:rFonts w:hint="eastAsia"/>
          <w:lang w:eastAsia="zh"/>
        </w:rPr>
        <w:t>全息技术为助力，通过系列故事的叙述、文化场馆的搭建、科普平台的运营将抽象刻板的天文知识以数字化的方式，为孩子们搭建出一个恐龙和小行星的科普故事世界，让他们能主动探索和运用天文知识。</w:t>
      </w:r>
    </w:p>
    <w:p w14:paraId="5D7393D2" w14:textId="77777777" w:rsidR="00574C88" w:rsidRDefault="00000000">
      <w:pPr>
        <w:numPr>
          <w:ilvl w:val="0"/>
          <w:numId w:val="2"/>
        </w:numPr>
        <w:jc w:val="left"/>
        <w:rPr>
          <w:lang w:eastAsia="zh"/>
        </w:rPr>
      </w:pPr>
      <w:r>
        <w:rPr>
          <w:rFonts w:hint="eastAsia"/>
          <w:lang w:eastAsia="zh"/>
        </w:rPr>
        <w:t>SWOT</w:t>
      </w:r>
      <w:r>
        <w:rPr>
          <w:rFonts w:hint="eastAsia"/>
          <w:lang w:eastAsia="zh"/>
        </w:rPr>
        <w:t>分析</w:t>
      </w:r>
    </w:p>
    <w:p w14:paraId="29A70CD6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Strengths</w:t>
      </w:r>
    </w:p>
    <w:p w14:paraId="061A1677" w14:textId="77777777" w:rsidR="00574C88" w:rsidRDefault="00000000">
      <w:pPr>
        <w:rPr>
          <w:rFonts w:ascii="微软雅黑" w:hAnsi="微软雅黑" w:cs="微软雅黑" w:hint="eastAsia"/>
          <w:szCs w:val="22"/>
          <w:lang w:bidi="ar"/>
        </w:rPr>
      </w:pPr>
      <w:r>
        <w:rPr>
          <w:rFonts w:ascii="微软雅黑" w:hAnsi="微软雅黑" w:cs="微软雅黑" w:hint="eastAsia"/>
          <w:szCs w:val="22"/>
          <w:lang w:bidi="ar"/>
        </w:rPr>
        <w:t>1.题材“反差”：</w:t>
      </w:r>
      <w:r>
        <w:rPr>
          <w:rFonts w:ascii="微软雅黑" w:hAnsi="微软雅黑" w:cs="微软雅黑" w:hint="eastAsia"/>
          <w:szCs w:val="22"/>
          <w:lang w:eastAsia="zh" w:bidi="ar"/>
        </w:rPr>
        <w:t>本该被小行星毁灭的恐龙反而开始探索宇宙，</w:t>
      </w:r>
      <w:r>
        <w:rPr>
          <w:rFonts w:ascii="微软雅黑" w:hAnsi="微软雅黑" w:cs="微软雅黑" w:hint="eastAsia"/>
          <w:szCs w:val="22"/>
          <w:lang w:bidi="ar"/>
        </w:rPr>
        <w:t>自带</w:t>
      </w:r>
      <w:r>
        <w:rPr>
          <w:rFonts w:ascii="微软雅黑" w:hAnsi="微软雅黑" w:cs="微软雅黑" w:hint="eastAsia"/>
          <w:szCs w:val="22"/>
          <w:lang w:eastAsia="zh" w:bidi="ar"/>
        </w:rPr>
        <w:t>流量密码</w:t>
      </w:r>
    </w:p>
    <w:p w14:paraId="49C4C32C" w14:textId="77777777" w:rsidR="00574C88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2.</w:t>
      </w:r>
      <w:r>
        <w:rPr>
          <w:rFonts w:ascii="微软雅黑" w:hAnsi="微软雅黑" w:cs="微软雅黑" w:hint="eastAsia"/>
          <w:szCs w:val="22"/>
          <w:lang w:bidi="ar"/>
        </w:rPr>
        <w:t>角色</w:t>
      </w:r>
      <w:r>
        <w:rPr>
          <w:rFonts w:ascii="微软雅黑" w:hAnsi="微软雅黑" w:cs="微软雅黑" w:hint="eastAsia"/>
          <w:szCs w:val="22"/>
          <w:lang w:eastAsia="zh" w:bidi="ar"/>
        </w:rPr>
        <w:t>接受度</w:t>
      </w:r>
      <w:r>
        <w:rPr>
          <w:rFonts w:ascii="微软雅黑" w:hAnsi="微软雅黑" w:cs="微软雅黑" w:hint="eastAsia"/>
          <w:szCs w:val="22"/>
          <w:lang w:bidi="ar"/>
        </w:rPr>
        <w:t>：五个角色</w:t>
      </w:r>
      <w:r>
        <w:rPr>
          <w:rFonts w:ascii="微软雅黑" w:hAnsi="微软雅黑" w:cs="微软雅黑" w:hint="eastAsia"/>
          <w:szCs w:val="22"/>
          <w:lang w:eastAsia="zh" w:bidi="ar"/>
        </w:rPr>
        <w:t>是</w:t>
      </w:r>
      <w:r>
        <w:rPr>
          <w:rFonts w:ascii="微软雅黑" w:hAnsi="微软雅黑" w:cs="微软雅黑" w:hint="eastAsia"/>
          <w:szCs w:val="22"/>
          <w:lang w:bidi="ar"/>
        </w:rPr>
        <w:t>“莽撞、较真、走神”的小学生翻版</w:t>
      </w:r>
      <w:r>
        <w:rPr>
          <w:rFonts w:ascii="微软雅黑" w:hAnsi="微软雅黑" w:cs="微软雅黑" w:hint="eastAsia"/>
          <w:szCs w:val="22"/>
          <w:lang w:eastAsia="zh" w:bidi="ar"/>
        </w:rPr>
        <w:t>，平易近人</w:t>
      </w:r>
      <w:r>
        <w:rPr>
          <w:rFonts w:ascii="微软雅黑" w:hAnsi="微软雅黑" w:cs="微软雅黑" w:hint="eastAsia"/>
          <w:szCs w:val="22"/>
          <w:lang w:bidi="ar"/>
        </w:rPr>
        <w:br/>
      </w:r>
      <w:r>
        <w:rPr>
          <w:rFonts w:ascii="微软雅黑" w:hAnsi="微软雅黑" w:cs="微软雅黑" w:hint="eastAsia"/>
          <w:szCs w:val="22"/>
          <w:lang w:eastAsia="zh" w:bidi="ar"/>
        </w:rPr>
        <w:t xml:space="preserve">3. </w:t>
      </w:r>
      <w:r>
        <w:rPr>
          <w:rFonts w:ascii="微软雅黑" w:hAnsi="微软雅黑" w:cs="微软雅黑" w:hint="eastAsia"/>
          <w:szCs w:val="22"/>
          <w:lang w:bidi="ar"/>
        </w:rPr>
        <w:t>“双顶流”加持：恐龙是儿童市场的“绝对刚需”，宇宙是“高端认知”的代名词。</w:t>
      </w:r>
    </w:p>
    <w:p w14:paraId="3C3D1A0F" w14:textId="77777777" w:rsidR="00574C88" w:rsidRDefault="00000000">
      <w:pPr>
        <w:rPr>
          <w:rFonts w:ascii="微软雅黑" w:hAnsi="微软雅黑" w:cs="微软雅黑" w:hint="eastAsia"/>
          <w:lang w:eastAsia="zh"/>
        </w:rPr>
      </w:pPr>
      <w:r>
        <w:rPr>
          <w:rFonts w:ascii="微软雅黑" w:hAnsi="微软雅黑" w:cs="微软雅黑" w:hint="eastAsia"/>
          <w:lang w:eastAsia="zh"/>
        </w:rPr>
        <w:t>4. 受众周期长：宇宙题材既可作为低龄儿童兴趣入门，也可为7-12岁儿童深度拓展</w:t>
      </w:r>
    </w:p>
    <w:p w14:paraId="7A9618B8" w14:textId="77777777" w:rsidR="00574C88" w:rsidRDefault="00000000">
      <w:pPr>
        <w:rPr>
          <w:rFonts w:ascii="微软雅黑" w:hAnsi="微软雅黑" w:cs="微软雅黑" w:hint="eastAsia"/>
          <w:lang w:eastAsia="zh"/>
        </w:rPr>
      </w:pPr>
      <w:r>
        <w:rPr>
          <w:rFonts w:ascii="微软雅黑" w:hAnsi="微软雅黑" w:cs="微软雅黑" w:hint="eastAsia"/>
          <w:lang w:eastAsia="zh"/>
        </w:rPr>
        <w:t>Weaknesses</w:t>
      </w:r>
    </w:p>
    <w:p w14:paraId="0E296585" w14:textId="77777777" w:rsidR="00574C88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szCs w:val="22"/>
          <w:lang w:bidi="ar"/>
        </w:rPr>
        <w:t xml:space="preserve">1. </w:t>
      </w:r>
      <w:r>
        <w:rPr>
          <w:rFonts w:ascii="微软雅黑" w:hAnsi="微软雅黑" w:cs="微软雅黑" w:hint="eastAsia"/>
          <w:szCs w:val="22"/>
          <w:lang w:eastAsia="zh" w:bidi="ar"/>
        </w:rPr>
        <w:t>科普娱乐化</w:t>
      </w:r>
      <w:r>
        <w:rPr>
          <w:rFonts w:ascii="微软雅黑" w:hAnsi="微软雅黑" w:cs="微软雅黑" w:hint="eastAsia"/>
          <w:szCs w:val="22"/>
          <w:lang w:bidi="ar"/>
        </w:rPr>
        <w:t>：</w:t>
      </w:r>
      <w:r>
        <w:rPr>
          <w:rFonts w:ascii="微软雅黑" w:hAnsi="微软雅黑" w:cs="微软雅黑" w:hint="eastAsia"/>
          <w:szCs w:val="22"/>
          <w:lang w:eastAsia="zh" w:bidi="ar"/>
        </w:rPr>
        <w:t>其中的</w:t>
      </w:r>
      <w:r>
        <w:rPr>
          <w:rFonts w:ascii="微软雅黑" w:hAnsi="微软雅黑" w:cs="微软雅黑" w:hint="eastAsia"/>
          <w:szCs w:val="22"/>
          <w:lang w:bidi="ar"/>
        </w:rPr>
        <w:t>搞笑行为，可能会误导儿童对古生物构造功能的理解</w:t>
      </w:r>
      <w:r>
        <w:rPr>
          <w:rFonts w:ascii="微软雅黑" w:hAnsi="微软雅黑" w:cs="微软雅黑" w:hint="eastAsia"/>
          <w:szCs w:val="22"/>
          <w:lang w:bidi="ar"/>
        </w:rPr>
        <w:br/>
        <w:t>2. 制作成本高：宇宙题材涉及大量星云、引力波特效，</w:t>
      </w:r>
      <w:r>
        <w:rPr>
          <w:rFonts w:ascii="微软雅黑" w:hAnsi="微软雅黑" w:cs="微软雅黑" w:hint="eastAsia"/>
          <w:szCs w:val="22"/>
          <w:lang w:eastAsia="zh" w:bidi="ar"/>
        </w:rPr>
        <w:t>3</w:t>
      </w:r>
      <w:r>
        <w:rPr>
          <w:rFonts w:ascii="微软雅黑" w:hAnsi="微软雅黑" w:cs="微软雅黑" w:hint="eastAsia"/>
          <w:szCs w:val="22"/>
          <w:lang w:bidi="ar"/>
        </w:rPr>
        <w:t>D动画及MR大空间</w:t>
      </w:r>
      <w:r>
        <w:rPr>
          <w:rFonts w:ascii="微软雅黑" w:hAnsi="微软雅黑" w:cs="微软雅黑" w:hint="eastAsia"/>
          <w:szCs w:val="22"/>
          <w:lang w:eastAsia="zh" w:bidi="ar"/>
        </w:rPr>
        <w:t>投入高</w:t>
      </w:r>
      <w:r>
        <w:rPr>
          <w:rFonts w:ascii="微软雅黑" w:hAnsi="微软雅黑" w:cs="微软雅黑" w:hint="eastAsia"/>
          <w:szCs w:val="22"/>
          <w:lang w:bidi="ar"/>
        </w:rPr>
        <w:br/>
        <w:t>3. 启动难度大： 完全原创IP，冷启动难度大，需从零建立用户认知</w:t>
      </w:r>
    </w:p>
    <w:p w14:paraId="09261226" w14:textId="77777777" w:rsidR="00574C88" w:rsidRDefault="00000000">
      <w:pPr>
        <w:rPr>
          <w:lang w:eastAsia="zh"/>
        </w:rPr>
      </w:pPr>
      <w:r>
        <w:rPr>
          <w:rFonts w:hint="eastAsia"/>
          <w:lang w:eastAsia="zh"/>
        </w:rPr>
        <w:t>Opportunities</w:t>
      </w:r>
    </w:p>
    <w:p w14:paraId="47C4D98C" w14:textId="77777777" w:rsidR="00574C88" w:rsidRDefault="00000000">
      <w:pPr>
        <w:numPr>
          <w:ilvl w:val="0"/>
          <w:numId w:val="3"/>
        </w:numPr>
        <w:rPr>
          <w:rFonts w:ascii="微软雅黑" w:hAnsi="微软雅黑" w:cs="微软雅黑" w:hint="eastAsia"/>
          <w:szCs w:val="22"/>
          <w:lang w:bidi="ar"/>
        </w:rPr>
      </w:pPr>
      <w:r>
        <w:rPr>
          <w:rFonts w:ascii="微软雅黑" w:hAnsi="微软雅黑" w:cs="微软雅黑" w:hint="eastAsia"/>
          <w:szCs w:val="22"/>
          <w:lang w:bidi="ar"/>
        </w:rPr>
        <w:t>政策红利：《</w:t>
      </w:r>
      <w:r>
        <w:rPr>
          <w:rFonts w:ascii="微软雅黑" w:hAnsi="微软雅黑" w:cs="微软雅黑" w:hint="eastAsia"/>
          <w:szCs w:val="22"/>
          <w:lang w:eastAsia="zh" w:bidi="ar"/>
        </w:rPr>
        <w:t>全民科学素质行动规划</w:t>
      </w:r>
      <w:r>
        <w:rPr>
          <w:rFonts w:ascii="微软雅黑" w:hAnsi="微软雅黑" w:cs="微软雅黑" w:hint="eastAsia"/>
          <w:szCs w:val="22"/>
          <w:lang w:bidi="ar"/>
        </w:rPr>
        <w:t>纲要》</w:t>
      </w:r>
      <w:r>
        <w:rPr>
          <w:rFonts w:ascii="微软雅黑" w:hAnsi="微软雅黑" w:cs="微软雅黑" w:hint="eastAsia"/>
          <w:szCs w:val="22"/>
          <w:lang w:eastAsia="zh" w:bidi="ar"/>
        </w:rPr>
        <w:t>提供</w:t>
      </w:r>
      <w:r>
        <w:rPr>
          <w:rFonts w:ascii="微软雅黑" w:hAnsi="微软雅黑" w:cs="微软雅黑" w:hint="eastAsia"/>
          <w:szCs w:val="22"/>
          <w:lang w:bidi="ar"/>
        </w:rPr>
        <w:t>“沉浸式学习”导向</w:t>
      </w:r>
      <w:r>
        <w:rPr>
          <w:rFonts w:ascii="微软雅黑" w:hAnsi="微软雅黑" w:cs="微软雅黑" w:hint="eastAsia"/>
          <w:szCs w:val="22"/>
          <w:lang w:bidi="ar"/>
        </w:rPr>
        <w:br/>
        <w:t>2. 沉浸式</w:t>
      </w:r>
      <w:r>
        <w:rPr>
          <w:rFonts w:ascii="微软雅黑" w:hAnsi="微软雅黑" w:cs="微软雅黑" w:hint="eastAsia"/>
          <w:szCs w:val="22"/>
          <w:lang w:eastAsia="zh" w:bidi="ar"/>
        </w:rPr>
        <w:t>经济</w:t>
      </w:r>
      <w:r>
        <w:rPr>
          <w:rFonts w:ascii="微软雅黑" w:hAnsi="微软雅黑" w:cs="微软雅黑" w:hint="eastAsia"/>
          <w:szCs w:val="22"/>
          <w:lang w:bidi="ar"/>
        </w:rPr>
        <w:t>：“科普+遛娃”线下体验付费意愿强烈，</w:t>
      </w:r>
      <w:r>
        <w:rPr>
          <w:rFonts w:ascii="微软雅黑" w:hAnsi="微软雅黑" w:cs="微软雅黑" w:hint="eastAsia"/>
          <w:szCs w:val="22"/>
          <w:lang w:eastAsia="zh" w:bidi="ar"/>
        </w:rPr>
        <w:t>本项目</w:t>
      </w:r>
      <w:r>
        <w:rPr>
          <w:rFonts w:ascii="微软雅黑" w:hAnsi="微软雅黑" w:cs="微软雅黑" w:hint="eastAsia"/>
          <w:szCs w:val="22"/>
          <w:lang w:bidi="ar"/>
        </w:rPr>
        <w:t>天然适合线下大空间逃逸/解谜游戏。</w:t>
      </w:r>
      <w:r>
        <w:rPr>
          <w:rFonts w:ascii="微软雅黑" w:hAnsi="微软雅黑" w:cs="微软雅黑" w:hint="eastAsia"/>
          <w:szCs w:val="22"/>
          <w:lang w:bidi="ar"/>
        </w:rPr>
        <w:br/>
        <w:t>3. 全球化无壁垒：恐龙和星空是</w:t>
      </w:r>
      <w:r>
        <w:rPr>
          <w:rFonts w:ascii="微软雅黑" w:hAnsi="微软雅黑" w:cs="微软雅黑" w:hint="eastAsia"/>
          <w:szCs w:val="22"/>
          <w:lang w:eastAsia="zh" w:bidi="ar"/>
        </w:rPr>
        <w:t>全球儿童</w:t>
      </w:r>
      <w:r>
        <w:rPr>
          <w:rFonts w:ascii="微软雅黑" w:hAnsi="微软雅黑" w:cs="微软雅黑" w:hint="eastAsia"/>
          <w:szCs w:val="22"/>
          <w:lang w:bidi="ar"/>
        </w:rPr>
        <w:t>共通语言，数字内容极利于海外</w:t>
      </w:r>
      <w:r>
        <w:rPr>
          <w:rFonts w:ascii="微软雅黑" w:hAnsi="微软雅黑" w:cs="微软雅黑" w:hint="eastAsia"/>
          <w:szCs w:val="22"/>
          <w:lang w:eastAsia="zh" w:bidi="ar"/>
        </w:rPr>
        <w:t>内容</w:t>
      </w:r>
      <w:r>
        <w:rPr>
          <w:rFonts w:ascii="微软雅黑" w:hAnsi="微软雅黑" w:cs="微软雅黑" w:hint="eastAsia"/>
          <w:szCs w:val="22"/>
          <w:lang w:bidi="ar"/>
        </w:rPr>
        <w:t>输出</w:t>
      </w:r>
    </w:p>
    <w:p w14:paraId="4D68EB6D" w14:textId="77777777" w:rsidR="00574C88" w:rsidRDefault="00000000">
      <w:pPr>
        <w:rPr>
          <w:rFonts w:ascii="微软雅黑" w:hAnsi="微软雅黑" w:cs="微软雅黑" w:hint="eastAsia"/>
          <w:szCs w:val="22"/>
          <w:lang w:eastAsia="zh" w:bidi="ar"/>
        </w:rPr>
      </w:pPr>
      <w:r>
        <w:rPr>
          <w:rFonts w:ascii="微软雅黑" w:hAnsi="微软雅黑" w:cs="微软雅黑" w:hint="eastAsia"/>
          <w:szCs w:val="22"/>
          <w:lang w:eastAsia="zh" w:bidi="ar"/>
        </w:rPr>
        <w:t>Threats</w:t>
      </w:r>
    </w:p>
    <w:p w14:paraId="3D844634" w14:textId="77777777" w:rsidR="00574C88" w:rsidRDefault="00000000">
      <w:pPr>
        <w:numPr>
          <w:ilvl w:val="0"/>
          <w:numId w:val="4"/>
        </w:numPr>
        <w:rPr>
          <w:rFonts w:ascii="微软雅黑" w:hAnsi="微软雅黑" w:cs="微软雅黑" w:hint="eastAsia"/>
          <w:szCs w:val="22"/>
          <w:lang w:bidi="ar"/>
        </w:rPr>
      </w:pPr>
      <w:r>
        <w:rPr>
          <w:rFonts w:ascii="微软雅黑" w:hAnsi="微软雅黑" w:cs="微软雅黑" w:hint="eastAsia"/>
          <w:szCs w:val="22"/>
          <w:lang w:bidi="ar"/>
        </w:rPr>
        <w:t>竞品内卷：市场已有大量恐龙科普动画和天文百科，</w:t>
      </w:r>
      <w:r>
        <w:rPr>
          <w:rFonts w:ascii="微软雅黑" w:hAnsi="微软雅黑" w:cs="微软雅黑" w:hint="eastAsia"/>
          <w:szCs w:val="22"/>
          <w:lang w:eastAsia="zh" w:bidi="ar"/>
        </w:rPr>
        <w:t>需形成内容和交互代差</w:t>
      </w:r>
      <w:r>
        <w:rPr>
          <w:rFonts w:ascii="微软雅黑" w:hAnsi="微软雅黑" w:cs="微软雅黑" w:hint="eastAsia"/>
          <w:szCs w:val="22"/>
          <w:lang w:bidi="ar"/>
        </w:rPr>
        <w:t>。</w:t>
      </w:r>
      <w:r>
        <w:rPr>
          <w:rFonts w:ascii="微软雅黑" w:hAnsi="微软雅黑" w:cs="微软雅黑" w:hint="eastAsia"/>
          <w:szCs w:val="22"/>
          <w:lang w:bidi="ar"/>
        </w:rPr>
        <w:br/>
        <w:t>2. 管控政策：学龄儿童的APP使用时长</w:t>
      </w:r>
      <w:r>
        <w:rPr>
          <w:rFonts w:ascii="微软雅黑" w:hAnsi="微软雅黑" w:cs="微软雅黑" w:hint="eastAsia"/>
          <w:szCs w:val="22"/>
          <w:lang w:eastAsia="zh" w:bidi="ar"/>
        </w:rPr>
        <w:t>受限，需拓展线下科普渠道</w:t>
      </w:r>
      <w:r>
        <w:rPr>
          <w:rFonts w:ascii="微软雅黑" w:hAnsi="微软雅黑" w:cs="微软雅黑" w:hint="eastAsia"/>
          <w:szCs w:val="22"/>
          <w:lang w:bidi="ar"/>
        </w:rPr>
        <w:br/>
        <w:t>3. 娱乐化过度：</w:t>
      </w:r>
      <w:r>
        <w:rPr>
          <w:rFonts w:ascii="微软雅黑" w:hAnsi="微软雅黑" w:cs="微软雅黑" w:hint="eastAsia"/>
          <w:szCs w:val="22"/>
          <w:lang w:eastAsia="zh" w:bidi="ar"/>
        </w:rPr>
        <w:t>若过度娱乐化，易</w:t>
      </w:r>
      <w:r>
        <w:rPr>
          <w:rFonts w:ascii="微软雅黑" w:hAnsi="微软雅黑" w:cs="微软雅黑" w:hint="eastAsia"/>
          <w:szCs w:val="22"/>
          <w:lang w:bidi="ar"/>
        </w:rPr>
        <w:t>“消解科学严肃性”，需要科学家背书机制</w:t>
      </w:r>
    </w:p>
    <w:p w14:paraId="20EDD09D" w14:textId="77777777" w:rsidR="00574C88" w:rsidRDefault="00574C88">
      <w:pPr>
        <w:rPr>
          <w:rFonts w:ascii="微软雅黑" w:hAnsi="微软雅黑" w:cs="微软雅黑" w:hint="eastAsia"/>
          <w:szCs w:val="22"/>
          <w:lang w:eastAsia="zh" w:bidi="ar"/>
        </w:rPr>
      </w:pPr>
    </w:p>
    <w:p w14:paraId="251DB925" w14:textId="77777777" w:rsidR="00574C88" w:rsidRDefault="00000000">
      <w:pPr>
        <w:numPr>
          <w:ilvl w:val="0"/>
          <w:numId w:val="1"/>
        </w:numPr>
        <w:jc w:val="left"/>
        <w:rPr>
          <w:lang w:eastAsia="zh"/>
        </w:rPr>
      </w:pP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定位——恐龙、宇宙、学生</w:t>
      </w:r>
    </w:p>
    <w:p w14:paraId="23852F4F" w14:textId="77777777" w:rsidR="00574C88" w:rsidRDefault="00000000">
      <w:pPr>
        <w:numPr>
          <w:ilvl w:val="0"/>
          <w:numId w:val="5"/>
        </w:numPr>
        <w:jc w:val="left"/>
        <w:rPr>
          <w:lang w:eastAsia="zh"/>
        </w:rPr>
      </w:pP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内容</w:t>
      </w:r>
    </w:p>
    <w:p w14:paraId="6493EF2D" w14:textId="77777777" w:rsidR="00574C88" w:rsidRDefault="00000000">
      <w:pPr>
        <w:numPr>
          <w:ilvl w:val="0"/>
          <w:numId w:val="6"/>
        </w:numPr>
        <w:jc w:val="left"/>
        <w:rPr>
          <w:lang w:eastAsia="zh"/>
        </w:rPr>
      </w:pP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名称：小恐龙冒险队</w:t>
      </w:r>
    </w:p>
    <w:p w14:paraId="34362C01" w14:textId="77777777" w:rsidR="00574C88" w:rsidRDefault="00000000">
      <w:pPr>
        <w:numPr>
          <w:ilvl w:val="0"/>
          <w:numId w:val="6"/>
        </w:numPr>
        <w:jc w:val="left"/>
        <w:rPr>
          <w:lang w:eastAsia="zh"/>
        </w:rPr>
      </w:pP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定位：面向儿童年龄段粗线条叙事下的科学喜剧科普</w:t>
      </w:r>
      <w:r>
        <w:rPr>
          <w:rFonts w:hint="eastAsia"/>
          <w:lang w:eastAsia="zh"/>
        </w:rPr>
        <w:t>IP</w:t>
      </w:r>
    </w:p>
    <w:p w14:paraId="3F1528CB" w14:textId="77777777" w:rsidR="00574C88" w:rsidRDefault="00000000">
      <w:pPr>
        <w:numPr>
          <w:ilvl w:val="0"/>
          <w:numId w:val="6"/>
        </w:numPr>
        <w:jc w:val="left"/>
        <w:rPr>
          <w:lang w:eastAsia="zh"/>
        </w:rPr>
      </w:pPr>
      <w:r>
        <w:rPr>
          <w:rFonts w:hint="eastAsia"/>
          <w:lang w:eastAsia="zh"/>
        </w:rPr>
        <w:t>IP</w:t>
      </w:r>
      <w:r>
        <w:rPr>
          <w:rFonts w:hint="eastAsia"/>
          <w:lang w:eastAsia="zh"/>
        </w:rPr>
        <w:t>形象：</w:t>
      </w:r>
    </w:p>
    <w:p w14:paraId="50C33237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胖暴（暴龙）莽撞行动</w:t>
      </w:r>
    </w:p>
    <w:p w14:paraId="430D3B76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婉婉（腕龙）温和好人</w:t>
      </w:r>
    </w:p>
    <w:p w14:paraId="07EA2C8A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慢慢（三角龙）博学多识</w:t>
      </w:r>
    </w:p>
    <w:p w14:paraId="68B3022A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飞飞（翼龙）情报员</w:t>
      </w:r>
    </w:p>
    <w:p w14:paraId="19B135D8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吨吨（甲龙）乐天派</w:t>
      </w:r>
    </w:p>
    <w:p w14:paraId="1F78F315" w14:textId="77777777" w:rsidR="00574C88" w:rsidRDefault="00000000">
      <w:pPr>
        <w:rPr>
          <w:lang w:eastAsia="zh"/>
        </w:rPr>
      </w:pPr>
      <w:r>
        <w:rPr>
          <w:rFonts w:hint="eastAsia"/>
          <w:lang w:eastAsia="zh"/>
        </w:rPr>
        <w:t>世界观：</w:t>
      </w:r>
      <w:r>
        <w:rPr>
          <w:rFonts w:ascii="微软雅黑" w:hAnsi="微软雅黑" w:cs="微软雅黑" w:hint="eastAsia"/>
          <w:szCs w:val="22"/>
          <w:lang w:bidi="ar"/>
        </w:rPr>
        <w:t>在人类看不见的“平行地球”上，恐龙并未灭绝。它们建立了高度发达的文明，</w:t>
      </w:r>
      <w:r>
        <w:rPr>
          <w:rFonts w:ascii="微软雅黑" w:hAnsi="微软雅黑" w:cs="微软雅黑" w:hint="eastAsia"/>
          <w:szCs w:val="22"/>
          <w:lang w:eastAsia="zh" w:bidi="ar"/>
        </w:rPr>
        <w:t>五小只因为一次意外事故被发射进了宇宙深处，他们就在宇宙中开始了探索之旅：”补月亮“（月缺）”“太阳感冒？”（耀斑）</w:t>
      </w:r>
    </w:p>
    <w:p w14:paraId="333E5466" w14:textId="77777777" w:rsidR="00574C88" w:rsidRDefault="00000000">
      <w:pPr>
        <w:numPr>
          <w:ilvl w:val="0"/>
          <w:numId w:val="5"/>
        </w:numPr>
        <w:jc w:val="left"/>
        <w:rPr>
          <w:lang w:eastAsia="zh"/>
        </w:rPr>
      </w:pPr>
      <w:r>
        <w:rPr>
          <w:rFonts w:hint="eastAsia"/>
          <w:lang w:eastAsia="zh"/>
        </w:rPr>
        <w:t>创意活动</w:t>
      </w:r>
    </w:p>
    <w:p w14:paraId="2DA53F7B" w14:textId="77777777" w:rsidR="00574C88" w:rsidRDefault="00000000">
      <w:p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bidi="ar"/>
        </w:rPr>
        <w:t>1. 原生内容：</w:t>
      </w:r>
      <w:r>
        <w:rPr>
          <w:rFonts w:ascii="微软雅黑" w:hAnsi="微软雅黑" w:cs="微软雅黑" w:hint="eastAsia"/>
          <w:szCs w:val="22"/>
          <w:lang w:eastAsia="zh" w:bidi="ar"/>
        </w:rPr>
        <w:t>线上日更</w:t>
      </w:r>
      <w:r w:rsidRPr="001611BD">
        <w:rPr>
          <w:rFonts w:ascii="微软雅黑" w:hAnsi="微软雅黑" w:cs="微软雅黑" w:hint="eastAsia"/>
          <w:szCs w:val="22"/>
        </w:rPr>
        <w:t>短视频《恐龙</w:t>
      </w:r>
      <w:r w:rsidRPr="001611BD">
        <w:rPr>
          <w:rFonts w:ascii="微软雅黑" w:hAnsi="微软雅黑" w:cs="微软雅黑" w:hint="eastAsia"/>
          <w:szCs w:val="22"/>
          <w:lang w:eastAsia="zh"/>
        </w:rPr>
        <w:t>不怕</w:t>
      </w:r>
      <w:r w:rsidRPr="001611BD">
        <w:rPr>
          <w:rFonts w:ascii="微软雅黑" w:hAnsi="微软雅黑" w:cs="微软雅黑" w:hint="eastAsia"/>
          <w:szCs w:val="22"/>
        </w:rPr>
        <w:t>》</w:t>
      </w:r>
      <w:r>
        <w:rPr>
          <w:rFonts w:ascii="微软雅黑" w:hAnsi="微软雅黑" w:cs="微软雅黑" w:hint="eastAsia"/>
          <w:szCs w:val="22"/>
        </w:rPr>
        <w:t>：每集抛出一个“恐龙式”幼稚大问题</w:t>
      </w:r>
      <w:r>
        <w:rPr>
          <w:rFonts w:ascii="微软雅黑" w:hAnsi="微软雅黑" w:cs="微软雅黑" w:hint="eastAsia"/>
          <w:szCs w:val="22"/>
          <w:lang w:eastAsia="zh"/>
        </w:rPr>
        <w:t>扫码解密可获得平台资源；线下发布系列漫画，每部配有UV印刷解密卡；漫画结尾二维码扫描后可解锁限定</w:t>
      </w:r>
      <w:r w:rsidRPr="001611BD">
        <w:rPr>
          <w:rFonts w:ascii="微软雅黑" w:hAnsi="微软雅黑" w:cs="微软雅黑" w:hint="eastAsia"/>
          <w:szCs w:val="22"/>
          <w:lang w:eastAsia="zh"/>
        </w:rPr>
        <w:t>AR动画</w:t>
      </w:r>
      <w:r>
        <w:rPr>
          <w:rFonts w:ascii="微软雅黑" w:hAnsi="微软雅黑" w:cs="微软雅黑" w:hint="eastAsia"/>
          <w:szCs w:val="22"/>
          <w:lang w:eastAsia="zh"/>
        </w:rPr>
        <w:t>，并可解锁平台游戏资源兑换周边。</w:t>
      </w:r>
    </w:p>
    <w:p w14:paraId="7E38FB40" w14:textId="77777777" w:rsidR="00574C88" w:rsidRDefault="00000000">
      <w:p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  <w:lang w:eastAsia="zh"/>
        </w:rPr>
        <w:t xml:space="preserve">2. </w:t>
      </w:r>
      <w:r>
        <w:rPr>
          <w:rFonts w:ascii="微软雅黑" w:hAnsi="微软雅黑" w:cs="微软雅黑" w:hint="eastAsia"/>
          <w:szCs w:val="22"/>
        </w:rPr>
        <w:t>数字</w:t>
      </w:r>
      <w:r>
        <w:rPr>
          <w:rFonts w:ascii="微软雅黑" w:hAnsi="微软雅黑" w:cs="微软雅黑" w:hint="eastAsia"/>
          <w:szCs w:val="22"/>
          <w:lang w:eastAsia="zh"/>
        </w:rPr>
        <w:t>化互动科普</w:t>
      </w:r>
      <w:r>
        <w:rPr>
          <w:rFonts w:ascii="微软雅黑" w:hAnsi="微软雅黑" w:cs="微软雅黑" w:hint="eastAsia"/>
          <w:szCs w:val="22"/>
        </w:rPr>
        <w:t>平台</w:t>
      </w:r>
      <w:r>
        <w:rPr>
          <w:rFonts w:ascii="微软雅黑" w:hAnsi="微软雅黑" w:cs="微软雅黑" w:hint="eastAsia"/>
          <w:szCs w:val="22"/>
          <w:lang w:eastAsia="zh"/>
        </w:rPr>
        <w:t>“</w:t>
      </w:r>
      <w:r>
        <w:rPr>
          <w:rFonts w:ascii="微软雅黑" w:hAnsi="微软雅黑" w:cs="微软雅黑" w:hint="eastAsia"/>
          <w:szCs w:val="22"/>
        </w:rPr>
        <w:t>恐龙观测站</w:t>
      </w:r>
      <w:r>
        <w:rPr>
          <w:rFonts w:ascii="微软雅黑" w:hAnsi="微软雅黑" w:cs="微软雅黑" w:hint="eastAsia"/>
          <w:szCs w:val="22"/>
          <w:lang w:eastAsia="zh"/>
        </w:rPr>
        <w:t>”</w:t>
      </w:r>
      <w:r>
        <w:rPr>
          <w:rFonts w:ascii="微软雅黑" w:hAnsi="微软雅黑" w:cs="微软雅黑" w:hint="eastAsia"/>
          <w:szCs w:val="22"/>
        </w:rPr>
        <w:t>：</w:t>
      </w:r>
      <w:r w:rsidRPr="001611BD">
        <w:rPr>
          <w:rFonts w:ascii="微软雅黑" w:hAnsi="微软雅黑" w:cs="微软雅黑" w:hint="eastAsia"/>
          <w:szCs w:val="22"/>
          <w:lang w:eastAsia="zh"/>
        </w:rPr>
        <w:t>儿童需操纵飞船</w:t>
      </w:r>
      <w:r>
        <w:rPr>
          <w:rFonts w:ascii="微软雅黑" w:hAnsi="微软雅黑" w:cs="微软雅黑" w:hint="eastAsia"/>
          <w:szCs w:val="22"/>
          <w:lang w:eastAsia="zh"/>
        </w:rPr>
        <w:t>（设定速度），游历宇宙星球，获取宇宙资源（宇宙知识解锁），通过内置陀螺仪演示AR星球外观，与线下展览同步，可加载宇宙探索进度，达成成就可兑换限定周边</w:t>
      </w:r>
      <w:r>
        <w:rPr>
          <w:rFonts w:ascii="微软雅黑" w:hAnsi="微软雅黑" w:cs="微软雅黑" w:hint="eastAsia"/>
          <w:szCs w:val="22"/>
        </w:rPr>
        <w:t>。</w:t>
      </w:r>
    </w:p>
    <w:p w14:paraId="7B6AD3FA" w14:textId="77777777" w:rsidR="00574C88" w:rsidRDefault="00000000">
      <w:p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  <w:lang w:bidi="ar"/>
        </w:rPr>
        <w:t>3. 线下体验：沉浸式“恐龙</w:t>
      </w:r>
      <w:r>
        <w:rPr>
          <w:rFonts w:ascii="微软雅黑" w:hAnsi="微软雅黑" w:cs="微软雅黑" w:hint="eastAsia"/>
          <w:szCs w:val="22"/>
          <w:lang w:eastAsia="zh" w:bidi="ar"/>
        </w:rPr>
        <w:t>大逃亡</w:t>
      </w:r>
      <w:r>
        <w:rPr>
          <w:rFonts w:ascii="微软雅黑" w:hAnsi="微软雅黑" w:cs="微软雅黑" w:hint="eastAsia"/>
          <w:szCs w:val="22"/>
          <w:lang w:bidi="ar"/>
        </w:rPr>
        <w:t>”科学秀</w:t>
      </w:r>
      <w:r>
        <w:rPr>
          <w:rFonts w:ascii="微软雅黑" w:hAnsi="微软雅黑" w:cs="微软雅黑" w:hint="eastAsia"/>
          <w:szCs w:val="22"/>
        </w:rPr>
        <w:t>MR大空间展</w:t>
      </w:r>
      <w:r>
        <w:rPr>
          <w:rFonts w:ascii="微软雅黑" w:hAnsi="微软雅黑" w:cs="微软雅黑" w:hint="eastAsia"/>
          <w:szCs w:val="22"/>
          <w:lang w:eastAsia="zh"/>
        </w:rPr>
        <w:t>，</w:t>
      </w:r>
      <w:r>
        <w:rPr>
          <w:rFonts w:ascii="微软雅黑" w:hAnsi="微软雅黑" w:cs="微软雅黑" w:hint="eastAsia"/>
          <w:szCs w:val="22"/>
        </w:rPr>
        <w:t>借鉴《生命奇旅》的VR技术，由于胖暴乱按按钮，恐龙基地的重力紊乱。</w:t>
      </w:r>
      <w:r w:rsidRPr="001611BD">
        <w:rPr>
          <w:rFonts w:ascii="微软雅黑" w:hAnsi="微软雅黑" w:cs="微软雅黑" w:hint="eastAsia"/>
          <w:szCs w:val="22"/>
        </w:rPr>
        <w:t>儿童需在实体空间中跑动、跳跃</w:t>
      </w:r>
      <w:r>
        <w:rPr>
          <w:rFonts w:ascii="微软雅黑" w:hAnsi="微软雅黑" w:cs="微软雅黑" w:hint="eastAsia"/>
          <w:szCs w:val="22"/>
        </w:rPr>
        <w:t>，引导</w:t>
      </w:r>
      <w:r>
        <w:rPr>
          <w:rFonts w:ascii="微软雅黑" w:hAnsi="微软雅黑" w:cs="微软雅黑" w:hint="eastAsia"/>
          <w:szCs w:val="22"/>
          <w:lang w:eastAsia="zh"/>
        </w:rPr>
        <w:t>孩子利用星体知识，完成各种任务</w:t>
      </w:r>
      <w:r>
        <w:rPr>
          <w:rFonts w:ascii="微软雅黑" w:hAnsi="微软雅黑" w:cs="微软雅黑" w:hint="eastAsia"/>
          <w:szCs w:val="22"/>
        </w:rPr>
        <w:t>。</w:t>
      </w:r>
    </w:p>
    <w:p w14:paraId="08FB2425" w14:textId="77777777" w:rsidR="00574C88" w:rsidRDefault="00000000">
      <w:pPr>
        <w:rPr>
          <w:rFonts w:ascii="微软雅黑" w:hAnsi="微软雅黑" w:cs="微软雅黑"/>
          <w:szCs w:val="22"/>
        </w:rPr>
      </w:pPr>
      <w:r>
        <w:rPr>
          <w:rFonts w:ascii="微软雅黑" w:hAnsi="微软雅黑" w:cs="微软雅黑" w:hint="eastAsia"/>
          <w:szCs w:val="22"/>
          <w:lang w:eastAsia="zh"/>
        </w:rPr>
        <w:t>4.拓展活动：场馆联动（</w:t>
      </w:r>
      <w:r>
        <w:rPr>
          <w:rFonts w:ascii="微软雅黑" w:hAnsi="微软雅黑" w:cs="微软雅黑" w:hint="eastAsia"/>
          <w:szCs w:val="22"/>
        </w:rPr>
        <w:t>北京天文馆、自贡恐龙</w:t>
      </w:r>
      <w:r>
        <w:rPr>
          <w:rFonts w:ascii="微软雅黑" w:hAnsi="微软雅黑" w:cs="微软雅黑" w:hint="eastAsia"/>
          <w:szCs w:val="22"/>
          <w:lang w:eastAsia="zh"/>
        </w:rPr>
        <w:t>博物馆）、</w:t>
      </w:r>
      <w:r w:rsidRPr="001611BD">
        <w:rPr>
          <w:rFonts w:ascii="微软雅黑" w:hAnsi="微软雅黑" w:cs="微软雅黑" w:hint="eastAsia"/>
          <w:szCs w:val="22"/>
          <w:lang w:eastAsia="zh"/>
        </w:rPr>
        <w:t>游戏联名（蛋仔）</w:t>
      </w:r>
      <w:r>
        <w:rPr>
          <w:rFonts w:ascii="微软雅黑" w:hAnsi="微软雅黑" w:cs="微软雅黑" w:hint="eastAsia"/>
          <w:szCs w:val="22"/>
          <w:lang w:eastAsia="zh"/>
        </w:rPr>
        <w:t>、学科联动（物理、化学、文学）</w:t>
      </w:r>
    </w:p>
    <w:p w14:paraId="72CEDAB0" w14:textId="77777777" w:rsidR="001611BD" w:rsidRDefault="001611BD">
      <w:pPr>
        <w:rPr>
          <w:rFonts w:ascii="微软雅黑" w:hAnsi="微软雅黑" w:cs="微软雅黑" w:hint="eastAsia"/>
          <w:szCs w:val="22"/>
        </w:rPr>
      </w:pPr>
    </w:p>
    <w:p w14:paraId="45FAFA17" w14:textId="77777777" w:rsidR="00574C88" w:rsidRDefault="00000000">
      <w:pPr>
        <w:numPr>
          <w:ilvl w:val="0"/>
          <w:numId w:val="1"/>
        </w:numPr>
        <w:jc w:val="left"/>
        <w:rPr>
          <w:lang w:eastAsia="zh"/>
        </w:rPr>
      </w:pPr>
      <w:r>
        <w:rPr>
          <w:rFonts w:hint="eastAsia"/>
          <w:lang w:eastAsia="zh"/>
        </w:rPr>
        <w:t>运营规划</w:t>
      </w:r>
    </w:p>
    <w:p w14:paraId="02F56509" w14:textId="77777777" w:rsidR="00574C88" w:rsidRDefault="00000000">
      <w:pPr>
        <w:numPr>
          <w:ilvl w:val="0"/>
          <w:numId w:val="7"/>
        </w:num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</w:rPr>
        <w:t>启动期</w:t>
      </w:r>
      <w:r>
        <w:rPr>
          <w:rFonts w:ascii="微软雅黑" w:hAnsi="微软雅黑" w:cs="微软雅黑" w:hint="eastAsia"/>
          <w:szCs w:val="22"/>
          <w:lang w:eastAsia="zh"/>
        </w:rPr>
        <w:t>（2-3月）</w:t>
      </w:r>
    </w:p>
    <w:p w14:paraId="46C744C1" w14:textId="77777777" w:rsidR="00574C88" w:rsidRDefault="00000000">
      <w:pPr>
        <w:numPr>
          <w:ilvl w:val="0"/>
          <w:numId w:val="8"/>
        </w:num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eastAsia="zh"/>
        </w:rPr>
        <w:t>MR线下体验场馆搭建，举办沉浸式体验宣发会</w:t>
      </w:r>
    </w:p>
    <w:p w14:paraId="601675B2" w14:textId="77777777" w:rsidR="00574C88" w:rsidRDefault="00000000">
      <w:p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eastAsia="zh"/>
        </w:rPr>
        <w:t>2. 原生剧情多平台上线，配备剧场问题讨论，增强话题度</w:t>
      </w:r>
    </w:p>
    <w:p w14:paraId="2CBEFDF2" w14:textId="77777777" w:rsidR="00574C88" w:rsidRDefault="00000000">
      <w:pPr>
        <w:rPr>
          <w:rFonts w:ascii="微软雅黑" w:hAnsi="微软雅黑" w:cs="微软雅黑"/>
          <w:szCs w:val="22"/>
        </w:rPr>
      </w:pPr>
      <w:r>
        <w:rPr>
          <w:rFonts w:ascii="微软雅黑" w:hAnsi="微软雅黑" w:cs="微软雅黑" w:hint="eastAsia"/>
          <w:szCs w:val="22"/>
          <w:lang w:eastAsia="zh"/>
        </w:rPr>
        <w:t xml:space="preserve">3. </w:t>
      </w:r>
      <w:r>
        <w:rPr>
          <w:rFonts w:ascii="微软雅黑" w:hAnsi="微软雅黑" w:cs="微软雅黑" w:hint="eastAsia"/>
          <w:szCs w:val="22"/>
        </w:rPr>
        <w:t>B站/抖音</w:t>
      </w:r>
      <w:r>
        <w:rPr>
          <w:rFonts w:ascii="微软雅黑" w:hAnsi="微软雅黑" w:cs="微软雅黑" w:hint="eastAsia"/>
          <w:szCs w:val="22"/>
          <w:lang w:eastAsia="zh"/>
        </w:rPr>
        <w:t>同步</w:t>
      </w:r>
      <w:r>
        <w:rPr>
          <w:rFonts w:ascii="微软雅黑" w:hAnsi="微软雅黑" w:cs="微软雅黑" w:hint="eastAsia"/>
          <w:szCs w:val="22"/>
        </w:rPr>
        <w:t>发布 《恐龙</w:t>
      </w:r>
      <w:r>
        <w:rPr>
          <w:rFonts w:ascii="微软雅黑" w:hAnsi="微软雅黑" w:cs="微软雅黑" w:hint="eastAsia"/>
          <w:szCs w:val="22"/>
          <w:lang w:eastAsia="zh"/>
        </w:rPr>
        <w:t>也有梦想</w:t>
      </w:r>
      <w:r>
        <w:rPr>
          <w:rFonts w:ascii="微软雅黑" w:hAnsi="微软雅黑" w:cs="微软雅黑" w:hint="eastAsia"/>
          <w:szCs w:val="22"/>
        </w:rPr>
        <w:t>》 系列短剧</w:t>
      </w:r>
      <w:r>
        <w:rPr>
          <w:rFonts w:ascii="微软雅黑" w:hAnsi="微软雅黑" w:cs="微软雅黑" w:hint="eastAsia"/>
          <w:szCs w:val="22"/>
          <w:lang w:eastAsia="zh"/>
        </w:rPr>
        <w:t>，讲述离谱但又合理的小故事，如胖暴如何够到卫星</w:t>
      </w:r>
      <w:r>
        <w:rPr>
          <w:rFonts w:ascii="微软雅黑" w:hAnsi="微软雅黑" w:cs="微软雅黑" w:hint="eastAsia"/>
          <w:szCs w:val="22"/>
        </w:rPr>
        <w:t>。</w:t>
      </w:r>
    </w:p>
    <w:p w14:paraId="52BEB808" w14:textId="77777777" w:rsidR="001611BD" w:rsidRDefault="001611BD">
      <w:pPr>
        <w:rPr>
          <w:rFonts w:ascii="微软雅黑" w:hAnsi="微软雅黑" w:cs="微软雅黑" w:hint="eastAsia"/>
          <w:szCs w:val="22"/>
        </w:rPr>
      </w:pPr>
    </w:p>
    <w:p w14:paraId="1F07F19B" w14:textId="77777777" w:rsidR="00574C88" w:rsidRDefault="00000000">
      <w:pPr>
        <w:numPr>
          <w:ilvl w:val="0"/>
          <w:numId w:val="7"/>
        </w:num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</w:rPr>
        <w:t>裂变期</w:t>
      </w:r>
      <w:r>
        <w:rPr>
          <w:rFonts w:ascii="微软雅黑" w:hAnsi="微软雅黑" w:cs="微软雅黑" w:hint="eastAsia"/>
          <w:szCs w:val="22"/>
          <w:lang w:eastAsia="zh"/>
        </w:rPr>
        <w:t>（5-6月）</w:t>
      </w:r>
    </w:p>
    <w:p w14:paraId="56210D86" w14:textId="77777777" w:rsidR="00574C88" w:rsidRDefault="00000000">
      <w:pPr>
        <w:numPr>
          <w:ilvl w:val="0"/>
          <w:numId w:val="9"/>
        </w:num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eastAsia="zh"/>
        </w:rPr>
        <w:t>策划恐龙多元宇宙入侵活动：AR恐龙入侵展馆“巨物”对比；登月沉浸体验——月球上的第一个恐龙脚印</w:t>
      </w:r>
    </w:p>
    <w:p w14:paraId="031A57F4" w14:textId="77777777" w:rsidR="00574C88" w:rsidRDefault="00000000">
      <w:pPr>
        <w:numPr>
          <w:ilvl w:val="0"/>
          <w:numId w:val="9"/>
        </w:num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</w:rPr>
        <w:t>发起 </w:t>
      </w:r>
      <w:r>
        <w:rPr>
          <w:rFonts w:ascii="微软雅黑" w:hAnsi="微软雅黑" w:cs="微软雅黑" w:hint="eastAsia"/>
          <w:szCs w:val="22"/>
          <w:lang w:eastAsia="zh"/>
        </w:rPr>
        <w:t>“</w:t>
      </w:r>
      <w:r>
        <w:rPr>
          <w:rFonts w:ascii="微软雅黑" w:hAnsi="微软雅黑" w:cs="微软雅黑" w:hint="eastAsia"/>
          <w:szCs w:val="22"/>
        </w:rPr>
        <w:t>恐龙讲科学</w:t>
      </w:r>
      <w:r>
        <w:rPr>
          <w:rFonts w:ascii="微软雅黑" w:hAnsi="微软雅黑" w:cs="微软雅黑" w:hint="eastAsia"/>
          <w:szCs w:val="22"/>
          <w:lang w:eastAsia="zh"/>
        </w:rPr>
        <w:t>”</w:t>
      </w:r>
      <w:r>
        <w:rPr>
          <w:rFonts w:ascii="微软雅黑" w:hAnsi="微软雅黑" w:cs="微软雅黑" w:hint="eastAsia"/>
          <w:szCs w:val="22"/>
        </w:rPr>
        <w:t>全民二创活动。鼓励家长和孩子配音</w:t>
      </w:r>
      <w:r>
        <w:rPr>
          <w:rFonts w:ascii="微软雅黑" w:hAnsi="微软雅黑" w:cs="微软雅黑" w:hint="eastAsia"/>
          <w:szCs w:val="22"/>
          <w:lang w:eastAsia="zh"/>
        </w:rPr>
        <w:t>，向物理、化学多领域改写</w:t>
      </w:r>
    </w:p>
    <w:p w14:paraId="59230FF6" w14:textId="77777777" w:rsidR="00574C88" w:rsidRDefault="00000000">
      <w:pPr>
        <w:numPr>
          <w:ilvl w:val="0"/>
          <w:numId w:val="9"/>
        </w:num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eastAsia="zh" w:bidi="ar"/>
        </w:rPr>
        <w:t>线下</w:t>
      </w:r>
      <w:r>
        <w:rPr>
          <w:rFonts w:ascii="微软雅黑" w:hAnsi="微软雅黑" w:cs="微软雅黑" w:hint="eastAsia"/>
          <w:szCs w:val="22"/>
          <w:lang w:bidi="ar"/>
        </w:rPr>
        <w:t>设置</w:t>
      </w:r>
      <w:r>
        <w:rPr>
          <w:rFonts w:ascii="微软雅黑" w:hAnsi="微软雅黑" w:cs="微软雅黑" w:hint="eastAsia"/>
          <w:szCs w:val="22"/>
          <w:lang w:eastAsia="zh" w:bidi="ar"/>
        </w:rPr>
        <w:t>多</w:t>
      </w:r>
      <w:r>
        <w:rPr>
          <w:rFonts w:ascii="微软雅黑" w:hAnsi="微软雅黑" w:cs="微软雅黑" w:hint="eastAsia"/>
          <w:szCs w:val="22"/>
          <w:lang w:bidi="ar"/>
        </w:rPr>
        <w:t>个打卡点配合集章兑文创机制</w:t>
      </w:r>
    </w:p>
    <w:p w14:paraId="2CF62F92" w14:textId="1632329B" w:rsidR="00574C88" w:rsidRDefault="00000000">
      <w:pPr>
        <w:numPr>
          <w:ilvl w:val="0"/>
          <w:numId w:val="9"/>
        </w:num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bidi="ar"/>
        </w:rPr>
        <w:t>抖音进行</w:t>
      </w:r>
      <w:r>
        <w:rPr>
          <w:rFonts w:ascii="微软雅黑" w:hAnsi="微软雅黑" w:cs="微软雅黑" w:hint="eastAsia"/>
          <w:szCs w:val="22"/>
          <w:lang w:eastAsia="zh" w:bidi="ar"/>
        </w:rPr>
        <w:t>场馆</w:t>
      </w:r>
      <w:r>
        <w:rPr>
          <w:rFonts w:ascii="微软雅黑" w:hAnsi="微软雅黑" w:cs="微软雅黑" w:hint="eastAsia"/>
          <w:szCs w:val="22"/>
          <w:lang w:bidi="ar"/>
        </w:rPr>
        <w:t>直播，</w:t>
      </w:r>
      <w:r w:rsidR="001611BD">
        <w:rPr>
          <w:rFonts w:ascii="微软雅黑" w:hAnsi="微软雅黑" w:cs="微软雅黑" w:hint="eastAsia"/>
          <w:szCs w:val="22"/>
          <w:lang w:bidi="ar"/>
        </w:rPr>
        <w:t>家庭、萌娃</w:t>
      </w:r>
      <w:r w:rsidRPr="001611BD">
        <w:rPr>
          <w:rFonts w:ascii="微软雅黑" w:hAnsi="微软雅黑" w:cs="微软雅黑" w:hint="eastAsia"/>
          <w:szCs w:val="22"/>
          <w:lang w:eastAsia="zh" w:bidi="ar"/>
        </w:rPr>
        <w:t>KOL发布</w:t>
      </w:r>
      <w:r>
        <w:rPr>
          <w:rFonts w:ascii="微软雅黑" w:hAnsi="微软雅黑" w:cs="微软雅黑" w:hint="eastAsia"/>
          <w:szCs w:val="22"/>
          <w:lang w:eastAsia="zh" w:bidi="ar"/>
        </w:rPr>
        <w:t>相关内容</w:t>
      </w:r>
      <w:r>
        <w:rPr>
          <w:rFonts w:ascii="微软雅黑" w:hAnsi="微软雅黑" w:cs="微软雅黑" w:hint="eastAsia"/>
          <w:szCs w:val="22"/>
          <w:lang w:bidi="ar"/>
        </w:rPr>
        <w:t>引爆</w:t>
      </w:r>
      <w:r>
        <w:rPr>
          <w:rFonts w:ascii="微软雅黑" w:hAnsi="微软雅黑" w:cs="微软雅黑" w:hint="eastAsia"/>
          <w:szCs w:val="22"/>
          <w:lang w:eastAsia="zh" w:bidi="ar"/>
        </w:rPr>
        <w:t>流量</w:t>
      </w:r>
    </w:p>
    <w:p w14:paraId="4B1BC5B8" w14:textId="77777777" w:rsidR="00574C88" w:rsidRDefault="00000000">
      <w:pPr>
        <w:numPr>
          <w:ilvl w:val="0"/>
          <w:numId w:val="7"/>
        </w:num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</w:rPr>
        <w:t>深耕期</w:t>
      </w:r>
      <w:r>
        <w:rPr>
          <w:rFonts w:ascii="微软雅黑" w:hAnsi="微软雅黑" w:cs="微软雅黑" w:hint="eastAsia"/>
          <w:szCs w:val="22"/>
          <w:lang w:eastAsia="zh"/>
        </w:rPr>
        <w:t>（2年）</w:t>
      </w:r>
    </w:p>
    <w:p w14:paraId="5ED11CEB" w14:textId="77777777" w:rsidR="00574C88" w:rsidRDefault="00000000">
      <w:p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  <w:lang w:eastAsia="zh"/>
        </w:rPr>
        <w:t>1.</w:t>
      </w:r>
      <w:r>
        <w:rPr>
          <w:rFonts w:ascii="微软雅黑" w:hAnsi="微软雅黑" w:cs="微软雅黑" w:hint="eastAsia"/>
          <w:szCs w:val="22"/>
        </w:rPr>
        <w:t>与北京天文馆、自贡恐龙博物馆联动，推出 </w:t>
      </w:r>
      <w:r>
        <w:rPr>
          <w:rFonts w:ascii="微软雅黑" w:hAnsi="微软雅黑" w:cs="微软雅黑" w:hint="eastAsia"/>
          <w:szCs w:val="22"/>
          <w:lang w:eastAsia="zh"/>
        </w:rPr>
        <w:t>恐龙科学</w:t>
      </w:r>
      <w:r>
        <w:rPr>
          <w:rFonts w:ascii="微软雅黑" w:hAnsi="微软雅黑" w:cs="微软雅黑" w:hint="eastAsia"/>
          <w:szCs w:val="22"/>
        </w:rPr>
        <w:t>研学营</w:t>
      </w:r>
    </w:p>
    <w:p w14:paraId="29F90114" w14:textId="77777777" w:rsidR="00574C88" w:rsidRDefault="00000000">
      <w:pPr>
        <w:jc w:val="left"/>
        <w:rPr>
          <w:rFonts w:ascii="微软雅黑" w:hAnsi="微软雅黑" w:cs="微软雅黑" w:hint="eastAsia"/>
          <w:lang w:eastAsia="zh"/>
        </w:rPr>
      </w:pPr>
      <w:r>
        <w:rPr>
          <w:rFonts w:ascii="微软雅黑" w:hAnsi="微软雅黑" w:cs="微软雅黑" w:hint="eastAsia"/>
          <w:lang w:eastAsia="zh"/>
        </w:rPr>
        <w:t>2.每季推出新的展览剧情和探索玩法，如宇宙诞生和寂灭</w:t>
      </w:r>
    </w:p>
    <w:p w14:paraId="298AF047" w14:textId="1ECC19E2" w:rsidR="00574C88" w:rsidRDefault="00000000">
      <w:pPr>
        <w:jc w:val="left"/>
        <w:rPr>
          <w:rFonts w:ascii="微软雅黑" w:hAnsi="微软雅黑" w:cs="微软雅黑" w:hint="eastAsia"/>
          <w:color w:val="FF0000"/>
          <w:lang w:eastAsia="zh"/>
        </w:rPr>
      </w:pPr>
      <w:r>
        <w:rPr>
          <w:rFonts w:ascii="微软雅黑" w:hAnsi="微软雅黑" w:cs="微软雅黑" w:hint="eastAsia"/>
          <w:lang w:eastAsia="zh"/>
        </w:rPr>
        <w:t>3.上线数字化互动科普平台体系，同时与线下</w:t>
      </w:r>
      <w:r w:rsidRPr="001611BD">
        <w:rPr>
          <w:rFonts w:ascii="微软雅黑" w:hAnsi="微软雅黑" w:cs="微软雅黑" w:hint="eastAsia"/>
          <w:lang w:eastAsia="zh"/>
        </w:rPr>
        <w:t>多维度联动</w:t>
      </w:r>
      <w:r>
        <w:rPr>
          <w:rFonts w:ascii="微软雅黑" w:hAnsi="微软雅黑" w:cs="微软雅黑" w:hint="eastAsia"/>
          <w:lang w:eastAsia="zh"/>
        </w:rPr>
        <w:t>，沉淀用户，进度兑换周边增强粘性</w:t>
      </w:r>
    </w:p>
    <w:p w14:paraId="77D938B2" w14:textId="77777777" w:rsidR="00574C88" w:rsidRDefault="00000000">
      <w:pPr>
        <w:jc w:val="left"/>
        <w:rPr>
          <w:lang w:eastAsia="zh"/>
        </w:rPr>
      </w:pPr>
      <w:r>
        <w:rPr>
          <w:rFonts w:hint="eastAsia"/>
          <w:lang w:eastAsia="zh"/>
        </w:rPr>
        <w:t>4.</w:t>
      </w:r>
      <w:r>
        <w:rPr>
          <w:rFonts w:hint="eastAsia"/>
          <w:lang w:eastAsia="zh"/>
        </w:rPr>
        <w:t>品牌联名，探索更多破圈可能，如与蛋仔联名给恐龙蛋出新皮，增加宇宙图玩法</w:t>
      </w:r>
    </w:p>
    <w:p w14:paraId="03946CEA" w14:textId="77777777" w:rsidR="00574C88" w:rsidRDefault="00574C88">
      <w:pPr>
        <w:jc w:val="left"/>
        <w:rPr>
          <w:lang w:eastAsia="zh"/>
        </w:rPr>
      </w:pPr>
    </w:p>
    <w:p w14:paraId="5982D1D7" w14:textId="77777777" w:rsidR="00574C88" w:rsidRDefault="00000000">
      <w:pPr>
        <w:numPr>
          <w:ilvl w:val="0"/>
          <w:numId w:val="1"/>
        </w:numPr>
        <w:jc w:val="left"/>
        <w:rPr>
          <w:lang w:eastAsia="zh"/>
        </w:rPr>
      </w:pPr>
      <w:r>
        <w:rPr>
          <w:rFonts w:hint="eastAsia"/>
          <w:lang w:eastAsia="zh"/>
        </w:rPr>
        <w:t>效果与预估</w:t>
      </w:r>
    </w:p>
    <w:p w14:paraId="0AC804D9" w14:textId="77777777" w:rsidR="00574C88" w:rsidRDefault="00000000">
      <w:p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  <w:lang w:eastAsia="zh"/>
        </w:rPr>
        <w:t>（一）</w:t>
      </w:r>
      <w:r>
        <w:rPr>
          <w:rFonts w:ascii="微软雅黑" w:hAnsi="微软雅黑" w:cs="微软雅黑" w:hint="eastAsia"/>
          <w:szCs w:val="22"/>
        </w:rPr>
        <w:t>认知突破：将“宇宙”</w:t>
      </w:r>
      <w:r>
        <w:rPr>
          <w:rFonts w:ascii="微软雅黑" w:hAnsi="微软雅黑" w:cs="微软雅黑" w:hint="eastAsia"/>
          <w:szCs w:val="22"/>
          <w:lang w:eastAsia="zh"/>
        </w:rPr>
        <w:t>这一复杂学科</w:t>
      </w:r>
      <w:r>
        <w:rPr>
          <w:rFonts w:ascii="微软雅黑" w:hAnsi="微软雅黑" w:cs="微软雅黑" w:hint="eastAsia"/>
          <w:szCs w:val="22"/>
        </w:rPr>
        <w:t>，通过 “恐龙笨拙的</w:t>
      </w:r>
      <w:r>
        <w:rPr>
          <w:rFonts w:ascii="微软雅黑" w:hAnsi="微软雅黑" w:cs="微软雅黑" w:hint="eastAsia"/>
          <w:szCs w:val="22"/>
          <w:lang w:eastAsia="zh"/>
        </w:rPr>
        <w:t>操作</w:t>
      </w:r>
      <w:r>
        <w:rPr>
          <w:rFonts w:ascii="微软雅黑" w:hAnsi="微软雅黑" w:cs="微软雅黑" w:hint="eastAsia"/>
          <w:szCs w:val="22"/>
        </w:rPr>
        <w:t>” 转化为直观的</w:t>
      </w:r>
      <w:r>
        <w:rPr>
          <w:rFonts w:ascii="微软雅黑" w:hAnsi="微软雅黑" w:cs="微软雅黑" w:hint="eastAsia"/>
          <w:szCs w:val="22"/>
          <w:lang w:eastAsia="zh"/>
        </w:rPr>
        <w:t>形象剧场</w:t>
      </w:r>
      <w:r>
        <w:rPr>
          <w:rFonts w:ascii="微软雅黑" w:hAnsi="微软雅黑" w:cs="微软雅黑" w:hint="eastAsia"/>
          <w:szCs w:val="22"/>
        </w:rPr>
        <w:t>。儿童对引力、光速、光谱等概念的记忆，比传统动画</w:t>
      </w:r>
      <w:r>
        <w:rPr>
          <w:rFonts w:ascii="微软雅黑" w:hAnsi="微软雅黑" w:cs="微软雅黑" w:hint="eastAsia"/>
          <w:szCs w:val="22"/>
          <w:lang w:eastAsia="zh"/>
        </w:rPr>
        <w:t>有显著提升</w:t>
      </w:r>
      <w:r>
        <w:rPr>
          <w:rFonts w:ascii="微软雅黑" w:hAnsi="微软雅黑" w:cs="微软雅黑" w:hint="eastAsia"/>
          <w:szCs w:val="22"/>
        </w:rPr>
        <w:t>。</w:t>
      </w:r>
    </w:p>
    <w:p w14:paraId="773ACECA" w14:textId="77777777" w:rsidR="00574C88" w:rsidRDefault="00000000">
      <w:pPr>
        <w:rPr>
          <w:rFonts w:ascii="微软雅黑" w:hAnsi="微软雅黑" w:cs="微软雅黑" w:hint="eastAsia"/>
          <w:szCs w:val="22"/>
          <w:lang w:eastAsia="zh"/>
        </w:rPr>
      </w:pPr>
      <w:r>
        <w:rPr>
          <w:rFonts w:ascii="微软雅黑" w:hAnsi="微软雅黑" w:cs="微软雅黑" w:hint="eastAsia"/>
          <w:szCs w:val="22"/>
          <w:lang w:eastAsia="zh"/>
        </w:rPr>
        <w:t>（二）</w:t>
      </w:r>
      <w:r>
        <w:rPr>
          <w:rFonts w:ascii="微软雅黑" w:hAnsi="微软雅黑" w:cs="微软雅黑" w:hint="eastAsia"/>
          <w:szCs w:val="22"/>
        </w:rPr>
        <w:t>情感连接：孩子会觉得恐龙是“同学”。</w:t>
      </w:r>
      <w:r>
        <w:rPr>
          <w:rFonts w:ascii="微软雅黑" w:hAnsi="微软雅黑" w:cs="微软雅黑" w:hint="eastAsia"/>
          <w:szCs w:val="22"/>
          <w:lang w:eastAsia="zh"/>
        </w:rPr>
        <w:t>让孩子在学习探究的同时能获取</w:t>
      </w:r>
      <w:r>
        <w:rPr>
          <w:rFonts w:ascii="微软雅黑" w:hAnsi="微软雅黑" w:cs="微软雅黑" w:hint="eastAsia"/>
          <w:szCs w:val="22"/>
        </w:rPr>
        <w:t>最大的情绪价值。</w:t>
      </w:r>
      <w:r>
        <w:rPr>
          <w:rFonts w:ascii="微软雅黑" w:hAnsi="微软雅黑" w:cs="微软雅黑" w:hint="eastAsia"/>
          <w:szCs w:val="22"/>
          <w:lang w:eastAsia="zh"/>
        </w:rPr>
        <w:t>对于家长，其本质上是知识内容，脱离了单纯游戏娱乐内容，可接受度更高</w:t>
      </w:r>
    </w:p>
    <w:p w14:paraId="0AB35D6A" w14:textId="77777777" w:rsidR="00574C88" w:rsidRDefault="00000000">
      <w:pPr>
        <w:rPr>
          <w:rFonts w:ascii="微软雅黑" w:hAnsi="微软雅黑" w:cs="微软雅黑" w:hint="eastAsia"/>
          <w:szCs w:val="22"/>
        </w:rPr>
      </w:pPr>
      <w:r>
        <w:rPr>
          <w:rFonts w:ascii="微软雅黑" w:hAnsi="微软雅黑" w:cs="微软雅黑" w:hint="eastAsia"/>
          <w:szCs w:val="22"/>
          <w:lang w:eastAsia="zh"/>
        </w:rPr>
        <w:t>（三）</w:t>
      </w:r>
      <w:r>
        <w:rPr>
          <w:rFonts w:ascii="微软雅黑" w:hAnsi="微软雅黑" w:cs="微软雅黑" w:hint="eastAsia"/>
          <w:szCs w:val="22"/>
        </w:rPr>
        <w:t>商业</w:t>
      </w:r>
      <w:r>
        <w:rPr>
          <w:rFonts w:ascii="微软雅黑" w:hAnsi="微软雅黑" w:cs="微软雅黑" w:hint="eastAsia"/>
          <w:szCs w:val="22"/>
          <w:lang w:eastAsia="zh"/>
        </w:rPr>
        <w:t>价值</w:t>
      </w:r>
      <w:r>
        <w:rPr>
          <w:rFonts w:ascii="微软雅黑" w:hAnsi="微软雅黑" w:cs="微软雅黑" w:hint="eastAsia"/>
          <w:szCs w:val="22"/>
        </w:rPr>
        <w:t>：恐龙IP的全球普适性与宇宙主题的高龄段延伸能力，第二年即可启动海外数字版权输出。</w:t>
      </w:r>
      <w:r>
        <w:rPr>
          <w:rFonts w:ascii="微软雅黑" w:hAnsi="微软雅黑" w:cs="微软雅黑" w:hint="eastAsia"/>
          <w:szCs w:val="22"/>
          <w:lang w:eastAsia="zh"/>
        </w:rPr>
        <w:t>线上充值、线下展览、</w:t>
      </w:r>
      <w:r>
        <w:rPr>
          <w:rFonts w:ascii="微软雅黑" w:hAnsi="微软雅黑" w:cs="微软雅黑" w:hint="eastAsia"/>
          <w:szCs w:val="22"/>
        </w:rPr>
        <w:t>AR任务卡</w:t>
      </w:r>
      <w:r>
        <w:rPr>
          <w:rFonts w:ascii="微软雅黑" w:hAnsi="微软雅黑" w:cs="微软雅黑" w:hint="eastAsia"/>
          <w:szCs w:val="22"/>
          <w:lang w:eastAsia="zh"/>
        </w:rPr>
        <w:t>、</w:t>
      </w:r>
      <w:r>
        <w:rPr>
          <w:rFonts w:ascii="微软雅黑" w:hAnsi="微软雅黑" w:cs="微软雅黑" w:hint="eastAsia"/>
          <w:szCs w:val="22"/>
        </w:rPr>
        <w:t>漫画</w:t>
      </w:r>
      <w:r>
        <w:rPr>
          <w:rFonts w:ascii="微软雅黑" w:hAnsi="微软雅黑" w:cs="微软雅黑" w:hint="eastAsia"/>
          <w:szCs w:val="22"/>
          <w:lang w:eastAsia="zh"/>
        </w:rPr>
        <w:t>、周边构筑起多维度获利渠道</w:t>
      </w:r>
      <w:r>
        <w:rPr>
          <w:rFonts w:ascii="微软雅黑" w:hAnsi="微软雅黑" w:cs="微软雅黑" w:hint="eastAsia"/>
          <w:szCs w:val="22"/>
        </w:rPr>
        <w:t>。</w:t>
      </w:r>
    </w:p>
    <w:p w14:paraId="4C869049" w14:textId="77777777" w:rsidR="00574C88" w:rsidRDefault="00574C88">
      <w:pPr>
        <w:jc w:val="left"/>
        <w:rPr>
          <w:color w:val="FF0000"/>
          <w:lang w:eastAsia="zh"/>
        </w:rPr>
      </w:pPr>
    </w:p>
    <w:p w14:paraId="6C02705D" w14:textId="1709C813" w:rsidR="00574C88" w:rsidRDefault="00574C88">
      <w:pPr>
        <w:jc w:val="left"/>
        <w:rPr>
          <w:color w:val="FF0000"/>
          <w:lang w:eastAsia="zh"/>
        </w:rPr>
      </w:pPr>
    </w:p>
    <w:sectPr w:rsidR="00574C88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F14CF"/>
    <w:multiLevelType w:val="singleLevel"/>
    <w:tmpl w:val="CEFF14CF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DF7DBB12"/>
    <w:multiLevelType w:val="singleLevel"/>
    <w:tmpl w:val="DF7DBB1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6F56E2"/>
    <w:multiLevelType w:val="singleLevel"/>
    <w:tmpl w:val="EE6F56E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22F30D6"/>
    <w:multiLevelType w:val="singleLevel"/>
    <w:tmpl w:val="F22F30D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FF2AD55"/>
    <w:multiLevelType w:val="singleLevel"/>
    <w:tmpl w:val="FFF2AD55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 w15:restartNumberingAfterBreak="0">
    <w:nsid w:val="FFF6CCDF"/>
    <w:multiLevelType w:val="singleLevel"/>
    <w:tmpl w:val="FFF6CCDF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 w15:restartNumberingAfterBreak="0">
    <w:nsid w:val="37EEDE64"/>
    <w:multiLevelType w:val="singleLevel"/>
    <w:tmpl w:val="37EEDE6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FEFC933"/>
    <w:multiLevelType w:val="singleLevel"/>
    <w:tmpl w:val="3FEFC9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5F6C80E4"/>
    <w:multiLevelType w:val="singleLevel"/>
    <w:tmpl w:val="5F6C80E4"/>
    <w:lvl w:ilvl="0">
      <w:start w:val="1"/>
      <w:numFmt w:val="decimal"/>
      <w:suff w:val="space"/>
      <w:lvlText w:val="%1."/>
      <w:lvlJc w:val="left"/>
    </w:lvl>
  </w:abstractNum>
  <w:num w:numId="1" w16cid:durableId="1298955121">
    <w:abstractNumId w:val="7"/>
  </w:num>
  <w:num w:numId="2" w16cid:durableId="1982684030">
    <w:abstractNumId w:val="0"/>
  </w:num>
  <w:num w:numId="3" w16cid:durableId="1743019732">
    <w:abstractNumId w:val="2"/>
  </w:num>
  <w:num w:numId="4" w16cid:durableId="297691401">
    <w:abstractNumId w:val="3"/>
  </w:num>
  <w:num w:numId="5" w16cid:durableId="1538011039">
    <w:abstractNumId w:val="4"/>
  </w:num>
  <w:num w:numId="6" w16cid:durableId="1395201562">
    <w:abstractNumId w:val="1"/>
  </w:num>
  <w:num w:numId="7" w16cid:durableId="1751851068">
    <w:abstractNumId w:val="5"/>
  </w:num>
  <w:num w:numId="8" w16cid:durableId="1384450677">
    <w:abstractNumId w:val="8"/>
  </w:num>
  <w:num w:numId="9" w16cid:durableId="2142916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embedSystemFonts/>
  <w:bordersDoNotSurroundHeader/>
  <w:bordersDoNotSurroundFooter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1611BD"/>
    <w:rsid w:val="00447924"/>
    <w:rsid w:val="00574C88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7BEA6D5"/>
    <w:rsid w:val="573E1E21"/>
    <w:rsid w:val="574F2A24"/>
    <w:rsid w:val="5B487E91"/>
    <w:rsid w:val="5CF9550F"/>
    <w:rsid w:val="5EFEBDE8"/>
    <w:rsid w:val="68CA2609"/>
    <w:rsid w:val="68CC1AED"/>
    <w:rsid w:val="69BB0F42"/>
    <w:rsid w:val="69EFD04C"/>
    <w:rsid w:val="6A637494"/>
    <w:rsid w:val="6BCF62E6"/>
    <w:rsid w:val="6CBE43D7"/>
    <w:rsid w:val="6CCF80F1"/>
    <w:rsid w:val="6CD3A16D"/>
    <w:rsid w:val="6D535020"/>
    <w:rsid w:val="6E5F49A6"/>
    <w:rsid w:val="6EFFF789"/>
    <w:rsid w:val="6FFF37D2"/>
    <w:rsid w:val="6FFF4154"/>
    <w:rsid w:val="70DE2EF1"/>
    <w:rsid w:val="79DFDCC8"/>
    <w:rsid w:val="79FD4103"/>
    <w:rsid w:val="7C5F4108"/>
    <w:rsid w:val="7ED73CC0"/>
    <w:rsid w:val="7F79C282"/>
    <w:rsid w:val="7F7B6CAE"/>
    <w:rsid w:val="7FBBB888"/>
    <w:rsid w:val="7FBF6DD0"/>
    <w:rsid w:val="7FCD17FE"/>
    <w:rsid w:val="7FD7E9A0"/>
    <w:rsid w:val="7FE9FBB2"/>
    <w:rsid w:val="7FFF3310"/>
    <w:rsid w:val="8FFFA67E"/>
    <w:rsid w:val="9FFCD152"/>
    <w:rsid w:val="A97F623E"/>
    <w:rsid w:val="AB1F2DFB"/>
    <w:rsid w:val="AFBF8780"/>
    <w:rsid w:val="BAC5CFB0"/>
    <w:rsid w:val="BBF307C9"/>
    <w:rsid w:val="BDFF8EDE"/>
    <w:rsid w:val="BEEFCB4B"/>
    <w:rsid w:val="BFE6F841"/>
    <w:rsid w:val="D5DE8897"/>
    <w:rsid w:val="D72AE1E1"/>
    <w:rsid w:val="DEE919AE"/>
    <w:rsid w:val="DF9CC2B2"/>
    <w:rsid w:val="E7FE3684"/>
    <w:rsid w:val="EEFCAD5A"/>
    <w:rsid w:val="EFFF541C"/>
    <w:rsid w:val="EFFF70E4"/>
    <w:rsid w:val="F1ED85ED"/>
    <w:rsid w:val="F53D7E2B"/>
    <w:rsid w:val="F7EEC240"/>
    <w:rsid w:val="F7EF3E05"/>
    <w:rsid w:val="FA9F62F3"/>
    <w:rsid w:val="FBF75102"/>
    <w:rsid w:val="FD793889"/>
    <w:rsid w:val="FDDC5620"/>
    <w:rsid w:val="FDEA700A"/>
    <w:rsid w:val="FF776336"/>
    <w:rsid w:val="FFBFCE42"/>
    <w:rsid w:val="FFF41DE6"/>
    <w:rsid w:val="FFFF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692DB"/>
  <w15:docId w15:val="{10669650-729A-4231-BA45-FEBF22A2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志坚 杨</cp:lastModifiedBy>
  <cp:revision>2</cp:revision>
  <dcterms:created xsi:type="dcterms:W3CDTF">2018-05-29T01:24:00Z</dcterms:created>
  <dcterms:modified xsi:type="dcterms:W3CDTF">2026-09-06T12:47:00Z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2052-12.9.0.28503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1DFDBD3634EEC311F9EB946A8660EB0C_43</vt:lpwstr>
  </property>
</Properties>
</file>