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A3A6B"/>
          <w:sz w:val="34"/>
          <w:szCs w:val="34"/>
        </w:rPr>
        <w:t xml:space="preserve">SK하이닉스 입사지원서류</w:t>
      </w:r>
    </w:p>
    <w:p>
      <w:pPr>
        <w:spacing w:after="60"/>
        <w:jc w:val="center"/>
      </w:pPr>
      <w:r>
        <w:rPr>
          <w:color w:val="555555"/>
          <w:sz w:val="19"/>
          <w:szCs w:val="19"/>
        </w:rPr>
        <w:t xml:space="preserve">지원자: 김병권   ·   1지망 IT(AMHS) · 2지망 Product Engineering   ·   근무지: 이천</w:t>
      </w:r>
    </w:p>
    <w:p>
      <w:pPr>
        <w:pBdr>
          <w:bottom w:val="single" w:color="CCCCCC" w:sz="6" w:space="8"/>
        </w:pBdr>
        <w:spacing w:after="40"/>
        <w:jc w:val="center"/>
      </w:pPr>
      <w:r>
        <w:rPr>
          <w:b/>
          <w:bCs/>
          <w:sz w:val="21"/>
          <w:szCs w:val="21"/>
        </w:rPr>
        <w:t xml:space="preserve">경험기술서(AI 활용 · 직무) + 자기소개서</w:t>
      </w:r>
    </w:p>
    <w:p>
      <w:pPr>
        <w:spacing w:after="280"/>
        <w:jc w:val="center"/>
      </w:pPr>
      <w:r>
        <w:rPr>
          <w:i/>
          <w:iCs/>
          <w:color w:val="0B6E4F"/>
          <w:sz w:val="17"/>
          <w:szCs w:val="17"/>
        </w:rPr>
        <w:t xml:space="preserve">※ 녹색 문구(→)는 현재 직무 경험과 지원 직무의 연결고리입니다.</w:t>
      </w:r>
    </w:p>
    <w:p>
      <w:pPr>
        <w:pBdr>
          <w:bottom w:val="single" w:color="1A3A6B" w:sz="12" w:space="6"/>
        </w:pBdr>
        <w:spacing w:after="40" w:before="80"/>
      </w:pPr>
      <w:r>
        <w:rPr>
          <w:b/>
          <w:bCs/>
          <w:color w:val="1A3A6B"/>
          <w:sz w:val="26"/>
          <w:szCs w:val="26"/>
        </w:rPr>
        <w:t xml:space="preserve">경험기술서 ①  AI 활용 경험 기술  (3,000자 이내)</w:t>
      </w:r>
    </w:p>
    <w:p>
      <w:pPr>
        <w:spacing w:after="160"/>
      </w:pPr>
      <w:r>
        <w:rPr>
          <w:i/>
          <w:iCs/>
          <w:color w:val="555555"/>
          <w:sz w:val="18"/>
          <w:szCs w:val="18"/>
        </w:rPr>
        <w:t xml:space="preserve">AI를 활용한 프로젝트/학습/문제해결 경험</w:t>
      </w:r>
    </w:p>
    <w:p>
      <w:pPr>
        <w:spacing w:after="40" w:before="180"/>
      </w:pPr>
      <w:r>
        <w:rPr>
          <w:b/>
          <w:bCs/>
          <w:color w:val="1A3A6B"/>
          <w:sz w:val="20"/>
          <w:szCs w:val="20"/>
        </w:rPr>
        <w:t xml:space="preserve">[기간] </w:t>
      </w:r>
      <w:r>
        <w:rPr>
          <w:sz w:val="20"/>
          <w:szCs w:val="20"/>
        </w:rPr>
        <w:t xml:space="preserve">2024 ~ 현재   </w:t>
      </w:r>
      <w:r>
        <w:rPr>
          <w:b/>
          <w:bCs/>
          <w:color w:val="1A3A6B"/>
          <w:sz w:val="20"/>
          <w:szCs w:val="20"/>
        </w:rPr>
        <w:t xml:space="preserve">[경험] </w:t>
      </w:r>
      <w:r>
        <w:rPr>
          <w:sz w:val="20"/>
          <w:szCs w:val="20"/>
        </w:rPr>
        <w:t xml:space="preserve">생성형 AI(Claude) 기반 개발·문서 자동화 — 주력 업무 도구로 상시 활용</w:t>
      </w:r>
    </w:p>
    <w:p>
      <w:pPr>
        <w:spacing w:after="60"/>
      </w:pPr>
      <w:r>
        <w:rPr>
          <w:b/>
          <w:bCs/>
          <w:color w:val="1A3A6B"/>
          <w:sz w:val="20"/>
          <w:szCs w:val="20"/>
        </w:rPr>
        <w:t xml:space="preserve">[역할] </w:t>
      </w:r>
      <w:r>
        <w:rPr>
          <w:sz w:val="20"/>
          <w:szCs w:val="20"/>
        </w:rPr>
        <w:t xml:space="preserve">AI 페어 프로그래밍으로 설계·구현·검증 전 과정 수행</w:t>
      </w:r>
    </w:p>
    <w:p>
      <w:pPr>
        <w:spacing w:after="60" w:line="312"/>
      </w:pPr>
      <w:r>
        <w:rPr>
          <w:sz w:val="21"/>
          <w:szCs w:val="21"/>
        </w:rPr>
        <w:t xml:space="preserve">Claude Code를 주력 도구로 삼아 요구사항 정의부터 코드 구현, 리팩터링, 테스트, 문서화까지 AI와 협업하며 생산성을 크게 높였습니다. AI의 출력을 그대로 받아쓰지 않고, 결과를 검증하고 부족한 부분을 짚어 수정 방향을 지시하는 방식으로 활용해, 사람이 최종 책임을 지는 AI 활용 원칙을 지켜왔습니다.</w:t>
      </w:r>
    </w:p>
    <w:p>
      <w:pPr>
        <w:spacing w:after="150" w:line="300"/>
        <w:ind w:left="200"/>
      </w:pPr>
      <w:r>
        <w:rPr>
          <w:i/>
          <w:iCs/>
          <w:color w:val="0B6E4F"/>
          <w:sz w:val="19"/>
          <w:szCs w:val="19"/>
        </w:rPr>
        <w:t xml:space="preserve">→ AMHS: 제어 시스템·소프트웨어를 다루고 자동화하는 IT 역량으로 직결됩니다.</w:t>
      </w:r>
    </w:p>
    <w:p>
      <w:pPr>
        <w:spacing w:after="40" w:before="180"/>
      </w:pPr>
      <w:r>
        <w:rPr>
          <w:b/>
          <w:bCs/>
          <w:color w:val="1A3A6B"/>
          <w:sz w:val="20"/>
          <w:szCs w:val="20"/>
        </w:rPr>
        <w:t xml:space="preserve">[기간] </w:t>
      </w:r>
      <w:r>
        <w:rPr>
          <w:sz w:val="20"/>
          <w:szCs w:val="20"/>
        </w:rPr>
        <w:t xml:space="preserve">최근 (지속)   </w:t>
      </w:r>
      <w:r>
        <w:rPr>
          <w:b/>
          <w:bCs/>
          <w:color w:val="1A3A6B"/>
          <w:sz w:val="20"/>
          <w:szCs w:val="20"/>
        </w:rPr>
        <w:t xml:space="preserve">[경험] </w:t>
      </w:r>
      <w:r>
        <w:rPr>
          <w:sz w:val="20"/>
          <w:szCs w:val="20"/>
        </w:rPr>
        <w:t xml:space="preserve">AI 에이전트 연동 Java MCP 서버 개발 (GitHub Actions CI/CD)</w:t>
      </w:r>
    </w:p>
    <w:p>
      <w:pPr>
        <w:spacing w:after="60"/>
      </w:pPr>
      <w:r>
        <w:rPr>
          <w:b/>
          <w:bCs/>
          <w:color w:val="1A3A6B"/>
          <w:sz w:val="20"/>
          <w:szCs w:val="20"/>
        </w:rPr>
        <w:t xml:space="preserve">[역할] </w:t>
      </w:r>
      <w:r>
        <w:rPr>
          <w:sz w:val="20"/>
          <w:szCs w:val="20"/>
        </w:rPr>
        <w:t xml:space="preserve">MCP 프로토콜 기반 서버 설계·구현 및 빌드·배포 자동화</w:t>
      </w:r>
    </w:p>
    <w:p>
      <w:pPr>
        <w:spacing w:after="60" w:line="312"/>
      </w:pPr>
      <w:r>
        <w:rPr>
          <w:sz w:val="21"/>
          <w:szCs w:val="21"/>
        </w:rPr>
        <w:t xml:space="preserve">LLM이 외부 도구와 시스템을 직접 호출할 수 있도록 MCP(Model Context Protocol) 서버를 Java로 구현하고, GitHub Actions로 빌드·테스트·배포 파이프라인을 자동화했습니다. AI가 단순 대화를 넘어 실제 시스템과 연동되어 동작하는 구조를 직접 설계하며 AI 에이전트의 작동 원리를 체득했습니다.</w:t>
      </w:r>
    </w:p>
    <w:p>
      <w:pPr>
        <w:spacing w:after="150" w:line="300"/>
        <w:ind w:left="200"/>
      </w:pPr>
      <w:r>
        <w:rPr>
          <w:i/>
          <w:iCs/>
          <w:color w:val="0B6E4F"/>
          <w:sz w:val="19"/>
          <w:szCs w:val="19"/>
        </w:rPr>
        <w:t xml:space="preserve">→ AMHS: 시스템 간 연동·자동화 경험은 반송 설비 제어·연계 운영의 기반이 됩니다. / → PE: 데이터 파이프라인 자동화 역량으로 수율 분석에도 적용됩니다.</w:t>
      </w:r>
    </w:p>
    <w:p>
      <w:pPr>
        <w:spacing w:after="40" w:before="180"/>
      </w:pPr>
      <w:r>
        <w:rPr>
          <w:b/>
          <w:bCs/>
          <w:color w:val="1A3A6B"/>
          <w:sz w:val="20"/>
          <w:szCs w:val="20"/>
        </w:rPr>
        <w:t xml:space="preserve">[기간] </w:t>
      </w:r>
      <w:r>
        <w:rPr>
          <w:sz w:val="20"/>
          <w:szCs w:val="20"/>
        </w:rPr>
        <w:t xml:space="preserve">최근   </w:t>
      </w:r>
      <w:r>
        <w:rPr>
          <w:b/>
          <w:bCs/>
          <w:color w:val="1A3A6B"/>
          <w:sz w:val="20"/>
          <w:szCs w:val="20"/>
        </w:rPr>
        <w:t xml:space="preserve">[경험] </w:t>
      </w:r>
      <w:r>
        <w:rPr>
          <w:sz w:val="20"/>
          <w:szCs w:val="20"/>
        </w:rPr>
        <w:t xml:space="preserve">시스템 모니터링과 AI 에이전트를 결합한 IntelliJ 플러그인 개발</w:t>
      </w:r>
    </w:p>
    <w:p>
      <w:pPr>
        <w:spacing w:after="60"/>
      </w:pPr>
      <w:r>
        <w:rPr>
          <w:b/>
          <w:bCs/>
          <w:color w:val="1A3A6B"/>
          <w:sz w:val="20"/>
          <w:szCs w:val="20"/>
        </w:rPr>
        <w:t xml:space="preserve">[역할] </w:t>
      </w:r>
      <w:r>
        <w:rPr>
          <w:sz w:val="20"/>
          <w:szCs w:val="20"/>
        </w:rPr>
        <w:t xml:space="preserve">프로세스 모니터링 로직과 AI 분석 연동 설계·구현</w:t>
      </w:r>
    </w:p>
    <w:p>
      <w:pPr>
        <w:spacing w:after="60" w:line="312"/>
      </w:pPr>
      <w:r>
        <w:rPr>
          <w:sz w:val="21"/>
          <w:szCs w:val="21"/>
        </w:rPr>
        <w:t xml:space="preserve">운영 현장의 시스템 프로세스 상태를 실시간 수집하고, 이를 AI 에이전트가 분석해 이상 징후를 진단·요약하도록 연동한 IntelliJ 플러그인을 개발했습니다. 11년간 쌓은 운영 경험에 AI 분석을 결합해, 사람이 놓치기 쉬운 패턴을 빠르게 포착하는 도구를 직접 만든 사례입니다.</w:t>
      </w:r>
    </w:p>
    <w:p>
      <w:pPr>
        <w:spacing w:after="150" w:line="300"/>
        <w:ind w:left="200"/>
      </w:pPr>
      <w:r>
        <w:rPr>
          <w:i/>
          <w:iCs/>
          <w:color w:val="0B6E4F"/>
          <w:sz w:val="19"/>
          <w:szCs w:val="19"/>
        </w:rPr>
        <w:t xml:space="preserve">→ AMHS: 운영 데이터를 실시간 수집·분석하는 구조는 반송 설비 상태 관제와 동일한 접근입니다. / → PE: 이상 패턴 자동 진단은 불량 원인 분석과 맞닿습니다.</w:t>
      </w:r>
    </w:p>
    <w:p>
      <w:pPr>
        <w:spacing w:after="40" w:before="180"/>
      </w:pPr>
      <w:r>
        <w:rPr>
          <w:b/>
          <w:bCs/>
          <w:color w:val="1A3A6B"/>
          <w:sz w:val="20"/>
          <w:szCs w:val="20"/>
        </w:rPr>
        <w:t xml:space="preserve">[기간] </w:t>
      </w:r>
      <w:r>
        <w:rPr>
          <w:sz w:val="20"/>
          <w:szCs w:val="20"/>
        </w:rPr>
        <w:t xml:space="preserve">최근   </w:t>
      </w:r>
      <w:r>
        <w:rPr>
          <w:b/>
          <w:bCs/>
          <w:color w:val="1A3A6B"/>
          <w:sz w:val="20"/>
          <w:szCs w:val="20"/>
        </w:rPr>
        <w:t xml:space="preserve">[경험] </w:t>
      </w:r>
      <w:r>
        <w:rPr>
          <w:sz w:val="20"/>
          <w:szCs w:val="20"/>
        </w:rPr>
        <w:t xml:space="preserve">AI 협업으로 구현한 NOC 대시보드 및 웹 애플리케이션</w:t>
      </w:r>
    </w:p>
    <w:p>
      <w:pPr>
        <w:spacing w:after="60"/>
      </w:pPr>
      <w:r>
        <w:rPr>
          <w:b/>
          <w:bCs/>
          <w:color w:val="1A3A6B"/>
          <w:sz w:val="20"/>
          <w:szCs w:val="20"/>
        </w:rPr>
        <w:t xml:space="preserve">[역할] </w:t>
      </w:r>
      <w:r>
        <w:rPr>
          <w:sz w:val="20"/>
          <w:szCs w:val="20"/>
        </w:rPr>
        <w:t xml:space="preserve">AI 기반 프론트·백엔드 구현 및 데이터 시각화</w:t>
      </w:r>
    </w:p>
    <w:p>
      <w:pPr>
        <w:spacing w:after="60" w:line="312"/>
      </w:pPr>
      <w:r>
        <w:rPr>
          <w:sz w:val="21"/>
          <w:szCs w:val="21"/>
        </w:rPr>
        <w:t xml:space="preserve">실시간 운영 현황을 보여주는 NOC 대시보드, 환율 정보 웹페이지, 브라우저 기반 계정 관리 애플리케이션 등을 AI와 협업해 빠르게 구현했습니다. 짧은 시간에 아이디어를 실제 동작하는 결과물로 만들어내며, AI를 생산성 도구로 실전 활용하는 역량을 길렀습니다.</w:t>
      </w:r>
    </w:p>
    <w:p>
      <w:pPr>
        <w:spacing w:after="150" w:line="300"/>
        <w:ind w:left="200"/>
      </w:pPr>
      <w:r>
        <w:rPr>
          <w:i/>
          <w:iCs/>
          <w:color w:val="0B6E4F"/>
          <w:sz w:val="19"/>
          <w:szCs w:val="19"/>
        </w:rPr>
        <w:t xml:space="preserve">→ PE: 데이터 시각화·대시보드 구축 역량은 수율·품질 리포팅으로 그대로 이어집니다.</w:t>
      </w:r>
    </w:p>
    <w:p>
      <w:pPr>
        <w:spacing w:after="40" w:before="180"/>
      </w:pPr>
      <w:r>
        <w:rPr>
          <w:b/>
          <w:bCs/>
          <w:color w:val="1A3A6B"/>
          <w:sz w:val="20"/>
          <w:szCs w:val="20"/>
        </w:rPr>
        <w:t xml:space="preserve">[기간] </w:t>
      </w:r>
      <w:r>
        <w:rPr>
          <w:sz w:val="20"/>
          <w:szCs w:val="20"/>
        </w:rPr>
        <w:t xml:space="preserve">진행 중   </w:t>
      </w:r>
      <w:r>
        <w:rPr>
          <w:b/>
          <w:bCs/>
          <w:color w:val="1A3A6B"/>
          <w:sz w:val="20"/>
          <w:szCs w:val="20"/>
        </w:rPr>
        <w:t xml:space="preserve">[경험] </w:t>
      </w:r>
      <w:r>
        <w:rPr>
          <w:sz w:val="20"/>
          <w:szCs w:val="20"/>
        </w:rPr>
        <w:t xml:space="preserve">AI를 활용한 자격 학습 및 업무 문제 해결</w:t>
      </w:r>
    </w:p>
    <w:p>
      <w:pPr>
        <w:spacing w:after="60"/>
      </w:pPr>
      <w:r>
        <w:rPr>
          <w:b/>
          <w:bCs/>
          <w:color w:val="1A3A6B"/>
          <w:sz w:val="20"/>
          <w:szCs w:val="20"/>
        </w:rPr>
        <w:t xml:space="preserve">[역할] </w:t>
      </w:r>
      <w:r>
        <w:rPr>
          <w:sz w:val="20"/>
          <w:szCs w:val="20"/>
        </w:rPr>
        <w:t xml:space="preserve">AI 기반 개념 구조화·오답 분석·실습 환경 구성</w:t>
      </w:r>
    </w:p>
    <w:p>
      <w:pPr>
        <w:spacing w:after="60" w:line="312"/>
      </w:pPr>
      <w:r>
        <w:rPr>
          <w:sz w:val="21"/>
          <w:szCs w:val="21"/>
        </w:rPr>
        <w:t xml:space="preserve">정보보안기사 준비 과정에서 AI를 활용해 암호학·네트워크 보안 등 방대한 개념을 구조화하고 오답을 분석했으며, Nessus 등 실습 환경 구성에도 도움을 받아 학습 효율을 높였습니다. 새로운 기술과 AI 도구를 빠르게 익혀 실제 문제 해결에 적용하는 자세를 이어가고 있습니다.</w:t>
      </w:r>
    </w:p>
    <w:p>
      <w:pPr>
        <w:spacing w:after="150" w:line="300"/>
        <w:ind w:left="200"/>
      </w:pPr>
      <w:r>
        <w:rPr>
          <w:i/>
          <w:iCs/>
          <w:color w:val="0B6E4F"/>
          <w:sz w:val="19"/>
          <w:szCs w:val="19"/>
        </w:rPr>
        <w:t xml:space="preserve">→ 공통: 새로운 기술을 빠르게 익혀 실무에 적용하는 학습력은 반도체 신규 장비·시스템 습득에 강점이 됩니다.</w:t>
      </w:r>
    </w:p>
    <w:p>
      <w:r>
        <w:br w:type="page"/>
      </w:r>
    </w:p>
    <w:p>
      <w:pPr>
        <w:pBdr>
          <w:bottom w:val="single" w:color="1A3A6B" w:sz="12" w:space="6"/>
        </w:pBdr>
        <w:spacing w:after="40" w:before="80"/>
      </w:pPr>
      <w:r>
        <w:rPr>
          <w:b/>
          <w:bCs/>
          <w:color w:val="1A3A6B"/>
          <w:sz w:val="26"/>
          <w:szCs w:val="26"/>
        </w:rPr>
        <w:t xml:space="preserve">경험기술서 ②  직무 경험 기술  (3,000자 이내)</w:t>
      </w:r>
    </w:p>
    <w:p>
      <w:pPr>
        <w:spacing w:after="160"/>
      </w:pPr>
      <w:r>
        <w:rPr>
          <w:i/>
          <w:iCs/>
          <w:color w:val="555555"/>
          <w:sz w:val="18"/>
          <w:szCs w:val="18"/>
        </w:rPr>
        <w:t xml:space="preserve">지원 분야 및 직무 역량과 관련된 프로젝트/학습/활동/경험</w:t>
      </w:r>
    </w:p>
    <w:p>
      <w:pPr>
        <w:spacing w:after="40" w:before="180"/>
      </w:pPr>
      <w:r>
        <w:rPr>
          <w:b/>
          <w:bCs/>
          <w:color w:val="1A3A6B"/>
          <w:sz w:val="20"/>
          <w:szCs w:val="20"/>
        </w:rPr>
        <w:t xml:space="preserve">[기간] </w:t>
      </w:r>
      <w:r>
        <w:rPr>
          <w:sz w:val="20"/>
          <w:szCs w:val="20"/>
        </w:rPr>
        <w:t xml:space="preserve">2018.01 ~ 현재   </w:t>
      </w:r>
      <w:r>
        <w:rPr>
          <w:b/>
          <w:bCs/>
          <w:color w:val="1A3A6B"/>
          <w:sz w:val="20"/>
          <w:szCs w:val="20"/>
        </w:rPr>
        <w:t xml:space="preserve">[경험] </w:t>
      </w:r>
      <w:r>
        <w:rPr>
          <w:sz w:val="20"/>
          <w:szCs w:val="20"/>
        </w:rPr>
        <w:t xml:space="preserve">(주)네오넷 — 금융권 데이터센터 Control-M Batch 운영 (국내·해외 지점)</w:t>
      </w:r>
    </w:p>
    <w:p>
      <w:pPr>
        <w:spacing w:after="60"/>
      </w:pPr>
      <w:r>
        <w:rPr>
          <w:b/>
          <w:bCs/>
          <w:color w:val="1A3A6B"/>
          <w:sz w:val="20"/>
          <w:szCs w:val="20"/>
        </w:rPr>
        <w:t xml:space="preserve">[역할] </w:t>
      </w:r>
      <w:r>
        <w:rPr>
          <w:sz w:val="20"/>
          <w:szCs w:val="20"/>
        </w:rPr>
        <w:t xml:space="preserve">뱅킹IS팀 주임·계장, 교대 조장</w:t>
      </w:r>
    </w:p>
    <w:p>
      <w:pPr>
        <w:spacing w:after="60" w:line="312"/>
      </w:pPr>
      <w:r>
        <w:rPr>
          <w:sz w:val="21"/>
          <w:szCs w:val="21"/>
        </w:rPr>
        <w:t xml:space="preserve">신한DS 금융 전산망에서 Control-M 기반 국내·해외 지점 배치 스케줄을 운영하며 OS 백업과 데이터 무결성 검증, 백업·복구 절차 수립, 시스템 안정성 유지와 보안 점검을 담당했습니다. 교대 조장으로서 작은 오류도 큰 리스크가 되는 금융 환경에서 무중단 운영을 책임졌습니다.</w:t>
      </w:r>
    </w:p>
    <w:p>
      <w:pPr>
        <w:spacing w:after="150" w:line="300"/>
        <w:ind w:left="200"/>
      </w:pPr>
      <w:r>
        <w:rPr>
          <w:i/>
          <w:iCs/>
          <w:color w:val="0B6E4F"/>
          <w:sz w:val="19"/>
          <w:szCs w:val="19"/>
        </w:rPr>
        <w:t xml:space="preserve">→ AMHS: 배치 작업의 선후행·부하·큐 관리가 반송 작업 스케줄링·디스패칭·병목 관리와 구조가 동일합니다. / → PE: 다변수 데이터 대조로 근본 원인을 규명하는 방식이 수율 분석과 같습니다.</w:t>
      </w:r>
    </w:p>
    <w:p>
      <w:pPr>
        <w:spacing w:after="40" w:before="180"/>
      </w:pPr>
      <w:r>
        <w:rPr>
          <w:b/>
          <w:bCs/>
          <w:color w:val="1A3A6B"/>
          <w:sz w:val="20"/>
          <w:szCs w:val="20"/>
        </w:rPr>
        <w:t xml:space="preserve">[기간] </w:t>
      </w:r>
      <w:r>
        <w:rPr>
          <w:sz w:val="20"/>
          <w:szCs w:val="20"/>
        </w:rPr>
        <w:t xml:space="preserve">2017.04 ~ 2018.01   </w:t>
      </w:r>
      <w:r>
        <w:rPr>
          <w:b/>
          <w:bCs/>
          <w:color w:val="1A3A6B"/>
          <w:sz w:val="20"/>
          <w:szCs w:val="20"/>
        </w:rPr>
        <w:t xml:space="preserve">[경험] </w:t>
      </w:r>
      <w:r>
        <w:rPr>
          <w:sz w:val="20"/>
          <w:szCs w:val="20"/>
        </w:rPr>
        <w:t xml:space="preserve">(주)신한디에스 — 은행 인프라 Control-M Batch 운영</w:t>
      </w:r>
    </w:p>
    <w:p>
      <w:pPr>
        <w:spacing w:after="60"/>
      </w:pPr>
      <w:r>
        <w:rPr>
          <w:b/>
          <w:bCs/>
          <w:color w:val="1A3A6B"/>
          <w:sz w:val="20"/>
          <w:szCs w:val="20"/>
        </w:rPr>
        <w:t xml:space="preserve">[역할] </w:t>
      </w:r>
      <w:r>
        <w:rPr>
          <w:sz w:val="20"/>
          <w:szCs w:val="20"/>
        </w:rPr>
        <w:t xml:space="preserve">은행인프라팀 사원, 조장</w:t>
      </w:r>
    </w:p>
    <w:p>
      <w:pPr>
        <w:spacing w:after="60" w:line="312"/>
      </w:pPr>
      <w:r>
        <w:rPr>
          <w:sz w:val="21"/>
          <w:szCs w:val="21"/>
        </w:rPr>
        <w:t xml:space="preserve">국내 지점 배치 스케줄을 운영하고 OS 백업·복구 테스트를 수행했으며, 금융권 접근통제와 보안 정책 준수를 관리했습니다.</w:t>
      </w:r>
    </w:p>
    <w:p>
      <w:pPr>
        <w:spacing w:after="150" w:line="300"/>
        <w:ind w:left="200"/>
      </w:pPr>
      <w:r>
        <w:rPr>
          <w:i/>
          <w:iCs/>
          <w:color w:val="0B6E4F"/>
          <w:sz w:val="19"/>
          <w:szCs w:val="19"/>
        </w:rPr>
        <w:t xml:space="preserve">→ AMHS: 24시간 무중단·접근통제 운영 경험이 미션 크리티컬 반송 시스템 운영에 직결됩니다.</w:t>
      </w:r>
    </w:p>
    <w:p>
      <w:pPr>
        <w:spacing w:after="40" w:before="180"/>
      </w:pPr>
      <w:r>
        <w:rPr>
          <w:b/>
          <w:bCs/>
          <w:color w:val="1A3A6B"/>
          <w:sz w:val="20"/>
          <w:szCs w:val="20"/>
        </w:rPr>
        <w:t xml:space="preserve">[기간] </w:t>
      </w:r>
      <w:r>
        <w:rPr>
          <w:sz w:val="20"/>
          <w:szCs w:val="20"/>
        </w:rPr>
        <w:t xml:space="preserve">2015.02 ~ 2017.03   </w:t>
      </w:r>
      <w:r>
        <w:rPr>
          <w:b/>
          <w:bCs/>
          <w:color w:val="1A3A6B"/>
          <w:sz w:val="20"/>
          <w:szCs w:val="20"/>
        </w:rPr>
        <w:t xml:space="preserve">[경험] </w:t>
      </w:r>
      <w:r>
        <w:rPr>
          <w:sz w:val="20"/>
          <w:szCs w:val="20"/>
        </w:rPr>
        <w:t xml:space="preserve">(주)시스게이트 · (주)카마드 — 삼성SDS 및 다수 고객사 데이터센터 운영</w:t>
      </w:r>
    </w:p>
    <w:p>
      <w:pPr>
        <w:spacing w:after="60"/>
      </w:pPr>
      <w:r>
        <w:rPr>
          <w:b/>
          <w:bCs/>
          <w:color w:val="1A3A6B"/>
          <w:sz w:val="20"/>
          <w:szCs w:val="20"/>
        </w:rPr>
        <w:t xml:space="preserve">[역할] </w:t>
      </w:r>
      <w:r>
        <w:rPr>
          <w:sz w:val="20"/>
          <w:szCs w:val="20"/>
        </w:rPr>
        <w:t xml:space="preserve">시스템운영팀 — 실시간 관제·장애 대응·백업 관리</w:t>
      </w:r>
    </w:p>
    <w:p>
      <w:pPr>
        <w:spacing w:after="60" w:line="312"/>
      </w:pPr>
      <w:r>
        <w:rPr>
          <w:sz w:val="21"/>
          <w:szCs w:val="21"/>
        </w:rPr>
        <w:t xml:space="preserve">삼성SDS 수원 데이터센터에서 ITOSS 모니터링 툴로 실시간 장애를 감지·보고하고 서버실 장비 관리와 RMA, 정기 백업 테이프 소산을 수행했습니다. 이후 동부제철·팜한농·대우전자·코닝 등 다양한 고객사의 Windows Server·DBA 백업, SAP CTS 배포, Oracle/MS-SQL·JBoss 점검을 담당하며 단순 조치가 아닌 원인 분석 중심의 운영을 익혔습니다.</w:t>
      </w:r>
    </w:p>
    <w:p>
      <w:pPr>
        <w:spacing w:after="150" w:line="300"/>
        <w:ind w:left="200"/>
      </w:pPr>
      <w:r>
        <w:rPr>
          <w:i/>
          <w:iCs/>
          <w:color w:val="0B6E4F"/>
          <w:sz w:val="19"/>
          <w:szCs w:val="19"/>
        </w:rPr>
        <w:t xml:space="preserve">→ AMHS: ITOSS 실시간 관제·신속 복구가 반송 지연·정체(jam) 대응과 같습니다. / → PE: 원인 분석 중심 운영 습관이 불량 원인 추적으로 이어집니다.</w:t>
      </w:r>
    </w:p>
    <w:p>
      <w:pPr>
        <w:spacing w:after="40" w:before="180"/>
      </w:pPr>
      <w:r>
        <w:rPr>
          <w:b/>
          <w:bCs/>
          <w:color w:val="1A3A6B"/>
          <w:sz w:val="20"/>
          <w:szCs w:val="20"/>
        </w:rPr>
        <w:t xml:space="preserve">[기간] </w:t>
      </w:r>
      <w:r>
        <w:rPr>
          <w:sz w:val="20"/>
          <w:szCs w:val="20"/>
        </w:rPr>
        <w:t xml:space="preserve">2014.11 ~ 2015.01   </w:t>
      </w:r>
      <w:r>
        <w:rPr>
          <w:b/>
          <w:bCs/>
          <w:color w:val="1A3A6B"/>
          <w:sz w:val="20"/>
          <w:szCs w:val="20"/>
        </w:rPr>
        <w:t xml:space="preserve">[경험] </w:t>
      </w:r>
      <w:r>
        <w:rPr>
          <w:sz w:val="20"/>
          <w:szCs w:val="20"/>
        </w:rPr>
        <w:t xml:space="preserve">오엔씨네트웍스(주) — SK텔레콤 통신망·서버 운영</w:t>
      </w:r>
    </w:p>
    <w:p>
      <w:pPr>
        <w:spacing w:after="60"/>
      </w:pPr>
      <w:r>
        <w:rPr>
          <w:b/>
          <w:bCs/>
          <w:color w:val="1A3A6B"/>
          <w:sz w:val="20"/>
          <w:szCs w:val="20"/>
        </w:rPr>
        <w:t xml:space="preserve">[역할] </w:t>
      </w:r>
      <w:r>
        <w:rPr>
          <w:sz w:val="20"/>
          <w:szCs w:val="20"/>
        </w:rPr>
        <w:t xml:space="preserve">시스템운영팀 — 장애 감지 및 현장 대응</w:t>
      </w:r>
    </w:p>
    <w:p>
      <w:pPr>
        <w:spacing w:after="60" w:line="312"/>
      </w:pPr>
      <w:r>
        <w:rPr>
          <w:sz w:val="21"/>
          <w:szCs w:val="21"/>
        </w:rPr>
        <w:t xml:space="preserve">SK텔레콤 네트워크·서버의 이상 징후를 실시간 모니터링하고, 장애 발생 시 ‘5분 출동, 1시간 내 복구’를 목표로 한 SLA 기반 운영으로 서비스 품질을 지켰습니다.</w:t>
      </w:r>
    </w:p>
    <w:p>
      <w:pPr>
        <w:spacing w:after="150" w:line="300"/>
        <w:ind w:left="200"/>
      </w:pPr>
      <w:r>
        <w:rPr>
          <w:i/>
          <w:iCs/>
          <w:color w:val="0B6E4F"/>
          <w:sz w:val="19"/>
          <w:szCs w:val="19"/>
        </w:rPr>
        <w:t xml:space="preserve">→ AMHS: ‘5분 출동·1시간 복구’ SLA 기반 장애 대응이 반송 정체 즉시 복구와 본질이 같습니다.</w:t>
      </w:r>
    </w:p>
    <w:p>
      <w:pPr>
        <w:spacing w:after="40" w:before="180"/>
      </w:pPr>
      <w:r>
        <w:rPr>
          <w:b/>
          <w:bCs/>
          <w:color w:val="1A3A6B"/>
          <w:sz w:val="20"/>
          <w:szCs w:val="20"/>
        </w:rPr>
        <w:t xml:space="preserve">[기간] </w:t>
      </w:r>
      <w:r>
        <w:rPr>
          <w:sz w:val="20"/>
          <w:szCs w:val="20"/>
        </w:rPr>
        <w:t xml:space="preserve">2018.09 ~ 2024.02   </w:t>
      </w:r>
      <w:r>
        <w:rPr>
          <w:b/>
          <w:bCs/>
          <w:color w:val="1A3A6B"/>
          <w:sz w:val="20"/>
          <w:szCs w:val="20"/>
        </w:rPr>
        <w:t xml:space="preserve">[경험] </w:t>
      </w:r>
      <w:r>
        <w:rPr>
          <w:sz w:val="20"/>
          <w:szCs w:val="20"/>
        </w:rPr>
        <w:t xml:space="preserve">한국방송통신대학교 컴퓨터과학과 (이학사)</w:t>
      </w:r>
    </w:p>
    <w:p>
      <w:pPr>
        <w:spacing w:after="60"/>
      </w:pPr>
      <w:r>
        <w:rPr>
          <w:b/>
          <w:bCs/>
          <w:color w:val="1A3A6B"/>
          <w:sz w:val="20"/>
          <w:szCs w:val="20"/>
        </w:rPr>
        <w:t xml:space="preserve">[역할] </w:t>
      </w:r>
      <w:r>
        <w:rPr>
          <w:sz w:val="20"/>
          <w:szCs w:val="20"/>
        </w:rPr>
        <w:t xml:space="preserve">재직과 학업 병행</w:t>
      </w:r>
    </w:p>
    <w:p>
      <w:pPr>
        <w:spacing w:after="60" w:line="312"/>
      </w:pPr>
      <w:r>
        <w:rPr>
          <w:sz w:val="21"/>
          <w:szCs w:val="21"/>
        </w:rPr>
        <w:t xml:space="preserve">컴퓨터보안, 정보통신망, 운영체제, 데이터베이스시스템, 컴퓨터구조, JSP·Python·C++ 프로그래밍, 클라우드컴퓨팅 등을 이수하며 IT 시스템 전반의 이론적 토대를 다졌습니다.</w:t>
      </w:r>
    </w:p>
    <w:p>
      <w:pPr>
        <w:spacing w:after="150" w:line="300"/>
        <w:ind w:left="200"/>
      </w:pPr>
      <w:r>
        <w:rPr>
          <w:i/>
          <w:iCs/>
          <w:color w:val="0B6E4F"/>
          <w:sz w:val="19"/>
          <w:szCs w:val="19"/>
        </w:rPr>
        <w:t xml:space="preserve">→ AMHS: 운영체제·정보통신망·DB 지식이 AMHS 제어 서버·네트워크 운영의 토대입니다. / → PE: DB·프로그래밍 역량이 수율 데이터 처리·분석에 활용됩니다.</w:t>
      </w:r>
    </w:p>
    <w:p>
      <w:pPr>
        <w:spacing w:after="40" w:before="180"/>
      </w:pPr>
      <w:r>
        <w:rPr>
          <w:b/>
          <w:bCs/>
          <w:color w:val="1A3A6B"/>
          <w:sz w:val="20"/>
          <w:szCs w:val="20"/>
        </w:rPr>
        <w:t xml:space="preserve">[기간] </w:t>
      </w:r>
      <w:r>
        <w:rPr>
          <w:sz w:val="20"/>
          <w:szCs w:val="20"/>
        </w:rPr>
        <w:t xml:space="preserve">~2015   </w:t>
      </w:r>
      <w:r>
        <w:rPr>
          <w:b/>
          <w:bCs/>
          <w:color w:val="1A3A6B"/>
          <w:sz w:val="20"/>
          <w:szCs w:val="20"/>
        </w:rPr>
        <w:t xml:space="preserve">[경험] </w:t>
      </w:r>
      <w:r>
        <w:rPr>
          <w:sz w:val="20"/>
          <w:szCs w:val="20"/>
        </w:rPr>
        <w:t xml:space="preserve">국제대학교 전자정보통신 전공 (전문학사)</w:t>
      </w:r>
    </w:p>
    <w:p>
      <w:pPr>
        <w:spacing w:after="60"/>
      </w:pPr>
      <w:r>
        <w:rPr>
          <w:b/>
          <w:bCs/>
          <w:color w:val="1A3A6B"/>
          <w:sz w:val="20"/>
          <w:szCs w:val="20"/>
        </w:rPr>
        <w:t xml:space="preserve">[역할] </w:t>
      </w:r>
      <w:r>
        <w:rPr>
          <w:sz w:val="20"/>
          <w:szCs w:val="20"/>
        </w:rPr>
        <w:t xml:space="preserve">재직과 학업 병행</w:t>
      </w:r>
    </w:p>
    <w:p>
      <w:pPr>
        <w:spacing w:after="60" w:line="312"/>
      </w:pPr>
      <w:r>
        <w:rPr>
          <w:sz w:val="21"/>
          <w:szCs w:val="21"/>
        </w:rPr>
        <w:t xml:space="preserve">네트워크, 통신망 구성·관리, 임베디드시스템, 반도체부품공학 등을 이수해 장비·시스템 작동 원리에 대한 기초를 마련했습니다.</w:t>
      </w:r>
    </w:p>
    <w:p>
      <w:pPr>
        <w:spacing w:after="150" w:line="300"/>
        <w:ind w:left="200"/>
      </w:pPr>
      <w:r>
        <w:rPr>
          <w:i/>
          <w:iCs/>
          <w:color w:val="0B6E4F"/>
          <w:sz w:val="19"/>
          <w:szCs w:val="19"/>
        </w:rPr>
        <w:t xml:space="preserve">→ AMHS: 네트워크·임베디드·반도체부품공학 기초가 반도체 설비 이해의 출발점입니다.</w:t>
      </w:r>
    </w:p>
    <w:p>
      <w:pPr>
        <w:spacing w:after="40" w:before="180"/>
      </w:pPr>
      <w:r>
        <w:rPr>
          <w:b/>
          <w:bCs/>
          <w:color w:val="1A3A6B"/>
          <w:sz w:val="20"/>
          <w:szCs w:val="20"/>
        </w:rPr>
        <w:t xml:space="preserve">[기간] </w:t>
      </w:r>
      <w:r>
        <w:rPr>
          <w:sz w:val="20"/>
          <w:szCs w:val="20"/>
        </w:rPr>
        <w:t xml:space="preserve">진행 중   </w:t>
      </w:r>
      <w:r>
        <w:rPr>
          <w:b/>
          <w:bCs/>
          <w:color w:val="1A3A6B"/>
          <w:sz w:val="20"/>
          <w:szCs w:val="20"/>
        </w:rPr>
        <w:t xml:space="preserve">[경험] </w:t>
      </w:r>
      <w:r>
        <w:rPr>
          <w:sz w:val="20"/>
          <w:szCs w:val="20"/>
        </w:rPr>
        <w:t xml:space="preserve">정보보안기사 자격 취득 준비</w:t>
      </w:r>
    </w:p>
    <w:p>
      <w:pPr>
        <w:spacing w:after="60"/>
      </w:pPr>
      <w:r>
        <w:rPr>
          <w:b/>
          <w:bCs/>
          <w:color w:val="1A3A6B"/>
          <w:sz w:val="20"/>
          <w:szCs w:val="20"/>
        </w:rPr>
        <w:t xml:space="preserve">[역할] </w:t>
      </w:r>
      <w:r>
        <w:rPr>
          <w:sz w:val="20"/>
          <w:szCs w:val="20"/>
        </w:rPr>
        <w:t xml:space="preserve">네트워크·시스템·암호학·보안법 체계 학습</w:t>
      </w:r>
    </w:p>
    <w:p>
      <w:pPr>
        <w:spacing w:after="60" w:line="312"/>
      </w:pPr>
      <w:r>
        <w:rPr>
          <w:sz w:val="21"/>
          <w:szCs w:val="21"/>
        </w:rPr>
        <w:t xml:space="preserve">IT 시스템을 구조적으로 분석하는 역량을 강화하며, 자격으로 증명하고자 학습을 이어가고 있습니다.</w:t>
      </w:r>
    </w:p>
    <w:p>
      <w:pPr>
        <w:spacing w:after="150" w:line="300"/>
        <w:ind w:left="200"/>
      </w:pPr>
      <w:r>
        <w:rPr>
          <w:i/>
          <w:iCs/>
          <w:color w:val="0B6E4F"/>
          <w:sz w:val="19"/>
          <w:szCs w:val="19"/>
        </w:rPr>
        <w:t xml:space="preserve">→ PE: 시스템·데이터를 구조적으로 분석하는 보안 학습이 불량·수율 분석의 분석력으로 연결됩니다.</w:t>
      </w:r>
    </w:p>
    <w:p>
      <w:r>
        <w:br w:type="page"/>
      </w:r>
    </w:p>
    <w:p>
      <w:pPr>
        <w:pBdr>
          <w:bottom w:val="single" w:color="1A3A6B" w:sz="12" w:space="6"/>
        </w:pBdr>
        <w:spacing w:after="200" w:before="80"/>
      </w:pPr>
      <w:r>
        <w:rPr>
          <w:b/>
          <w:bCs/>
          <w:color w:val="1A3A6B"/>
          <w:sz w:val="26"/>
          <w:szCs w:val="26"/>
        </w:rPr>
        <w:t xml:space="preserve">자기소개서  (1지망·2지망 종합)</w:t>
      </w:r>
    </w:p>
    <w:p>
      <w:pPr>
        <w:spacing w:after="60" w:before="220"/>
      </w:pPr>
      <w:r>
        <w:rPr>
          <w:b/>
          <w:bCs/>
          <w:color w:val="1A3A6B"/>
          <w:sz w:val="21"/>
          <w:szCs w:val="21"/>
        </w:rPr>
        <w:t xml:space="preserve">1. 지원하신 직무 분야의 전문성을 키우기 위해 꾸준히 노력한 경험에 대해 서술해 주세요. (600자)</w:t>
      </w:r>
    </w:p>
    <w:p>
      <w:pPr>
        <w:spacing w:after="160" w:line="312"/>
      </w:pPr>
      <w:r>
        <w:rPr>
          <w:sz w:val="21"/>
          <w:szCs w:val="21"/>
        </w:rPr>
        <w:t xml:space="preserve">저는 멈춰서는 안 되는 시스템을 24시간 관제하고, 이상의 원인을 데이터로 끝까지 규명해온 엔지니어입니다. 2014년부터 약 11년간 SK텔레콤 통신망과 삼성SDS 데이터센터, 금융 전산망에서 서버·네트워크를 운영하며 ITOSS 등 관제 툴로 이상 징후를 실시간 포착했고, 단순 복구에 그치지 않고 장애 기록과 지표를 끝까지 추적해 재발을 막는 예방 중심으로 가용성을 지켜왔습니다.</w:t>
      </w:r>
    </w:p>
    <w:p>
      <w:pPr>
        <w:spacing w:after="160" w:line="312"/>
      </w:pPr>
      <w:r>
        <w:rPr>
          <w:sz w:val="21"/>
          <w:szCs w:val="21"/>
        </w:rPr>
        <w:t xml:space="preserve">이 경험은 두 직무로 자연스럽게 이어집니다. IT(AMHS)에는 Control-M 기반 배치 스케줄링으로 작업 간 선후행·부하·큐를 관리한 경험이, OHT 반송 작업을 스케줄링·디스패칭하며 흐름과 병목을 다루는 일로 구조 그대로 적용됩니다. Product Engineering에는 배치 장애를 로그·지표 다변수 대조로 추적해 근본 원인을 규명한 분석력이 수율·불량 데이터 분석으로 직결됩니다.</w:t>
      </w:r>
    </w:p>
    <w:p>
      <w:pPr>
        <w:spacing w:after="160" w:line="312"/>
      </w:pPr>
      <w:r>
        <w:rPr>
          <w:sz w:val="21"/>
          <w:szCs w:val="21"/>
        </w:rPr>
        <w:t xml:space="preserve">이러한 실무 역량은 방송통신대학교 컴퓨터과학(이학사)의 운영체제·정보통신망·데이터베이스, 국제대학교 전자정보통신(전문학사)의 네트워크·임베디드시스템이라는 이론적 토대 위에서 다져졌습니다. 신입의 자세로 멈추지 않는 FAB와 더 높은 수율에 기여하겠습니다.</w:t>
      </w:r>
    </w:p>
    <w:p>
      <w:pPr>
        <w:spacing w:after="120"/>
        <w:jc w:val="right"/>
      </w:pPr>
      <w:r>
        <w:rPr>
          <w:i/>
          <w:iCs/>
          <w:color w:val="555555"/>
          <w:sz w:val="18"/>
          <w:szCs w:val="18"/>
        </w:rPr>
        <w:t xml:space="preserve">[ 574자 / 600자 ]</w:t>
      </w:r>
    </w:p>
    <w:p>
      <w:pPr>
        <w:spacing w:after="60" w:before="220"/>
      </w:pPr>
      <w:r>
        <w:rPr>
          <w:b/>
          <w:bCs/>
          <w:color w:val="1A3A6B"/>
          <w:sz w:val="21"/>
          <w:szCs w:val="21"/>
        </w:rPr>
        <w:t xml:space="preserve">2. 팀워크를 발휘해 사람들을 연결하고 공동 목표 달성에 기여한 경험에 대해 서술해 주세요. (600자)</w:t>
      </w:r>
    </w:p>
    <w:p>
      <w:pPr>
        <w:spacing w:after="160" w:line="312"/>
      </w:pPr>
      <w:r>
        <w:rPr>
          <w:sz w:val="21"/>
          <w:szCs w:val="21"/>
        </w:rPr>
        <w:t xml:space="preserve">데이터센터는 24시간 교대로 운영되기에, 근무자 간 정보 공유의 질이 곧 시스템 안정성을 좌우합니다. 금융권 전산실에서 야간 배치 장애가 새벽 교대자에게 정확히 전달되지 않아 아침 대고객 서비스에 영향을 줄 뻔한 일을 겪으며 이를 절감했습니다.</w:t>
      </w:r>
    </w:p>
    <w:p>
      <w:pPr>
        <w:spacing w:after="160" w:line="312"/>
      </w:pPr>
      <w:r>
        <w:rPr>
          <w:sz w:val="21"/>
          <w:szCs w:val="21"/>
        </w:rPr>
        <w:t xml:space="preserve">교대 조장이었던 저는 진행 중인 조치와 보류 사유, 유관 부서 연락처를 필수 항목으로 담은 표준 인수인계 체크리스트를 제안했습니다. 처음에는 양식이 번거롭다는 의견도 있었지만, 제 주장을 앞세우기보다 선배들의 현장 노하우를 하나하나 양식에 녹여내며 수차례 협의를 거쳤고, 팀원 모두의 경험을 모아 함께 고도화했습니다. 그 결과 인계 누락이 사라지고 교대자가 즉시 상황을 파악해 후속 조치를 취하는 구조가 완성되어, 팀 전체의 대응 속도와 신뢰도가 크게 높아졌습니다. 뛰어난 한 사람보다 잘 설계된 팀의 소통 구조가 더 강하다는 것을 깊이 체감한 경험입니다.</w:t>
      </w:r>
    </w:p>
    <w:p>
      <w:pPr>
        <w:spacing w:after="160" w:line="312"/>
      </w:pPr>
      <w:r>
        <w:rPr>
          <w:sz w:val="21"/>
          <w:szCs w:val="21"/>
        </w:rPr>
        <w:t xml:space="preserve">IT(AMHS)와 Product Engineering 역시 유관 부서와의 긴밀한 협업과 24시간 연속성이 생명인 직무입니다. 현장에서 체득한 소통과 협력의 원칙으로 부서 간 경계를 넘어, 무결점 시스템 운영과 FAB 가동률 극대화에 기여하겠습니다.</w:t>
      </w:r>
    </w:p>
    <w:p>
      <w:pPr>
        <w:spacing w:after="120"/>
        <w:jc w:val="right"/>
      </w:pPr>
      <w:r>
        <w:rPr>
          <w:i/>
          <w:iCs/>
          <w:color w:val="555555"/>
          <w:sz w:val="18"/>
          <w:szCs w:val="18"/>
        </w:rPr>
        <w:t xml:space="preserve">[ 585자 / 600자 ]</w:t>
      </w:r>
    </w:p>
    <w:p>
      <w:pPr>
        <w:spacing w:after="60" w:before="220"/>
      </w:pPr>
      <w:r>
        <w:rPr>
          <w:b/>
          <w:bCs/>
          <w:color w:val="1A3A6B"/>
          <w:sz w:val="21"/>
          <w:szCs w:val="21"/>
        </w:rPr>
        <w:t xml:space="preserve">3. 도전적인 목표를 세우고 성취하기 위해 끈질기게 노력한 경험에 대해 서술해 주세요. (600자)</w:t>
      </w:r>
    </w:p>
    <w:p>
      <w:pPr>
        <w:spacing w:after="160" w:line="312"/>
      </w:pPr>
      <w:r>
        <w:rPr>
          <w:sz w:val="21"/>
          <w:szCs w:val="21"/>
        </w:rPr>
        <w:t xml:space="preserve">금융권에서 Control-M 기반 배치 운영을 담당하던 시절, 특정 해외 지점의 야간 배치가 불규칙하게 실패하는 문제가 있었습니다. 재실행하면 정상 처리되어 일시적 현상으로 보는 시각도 있었지만, 저는 원인 불명은 곧 리스크라 판단해 스스로 끝까지 추적하기로 마음먹었습니다.</w:t>
      </w:r>
    </w:p>
    <w:p>
      <w:pPr>
        <w:spacing w:after="160" w:line="312"/>
      </w:pPr>
      <w:r>
        <w:rPr>
          <w:sz w:val="21"/>
          <w:szCs w:val="21"/>
        </w:rPr>
        <w:t xml:space="preserve">3주에 걸쳐 실패 시점의 로그와 선행 배치 종료 시각, 네트워크 트래픽, DB 접속 큐 상태를 하나하나 대조했습니다. 수많은 정상 케이스 속에서 공통 패턴을 찾는 일은 더뎠지만, 결국 선행 배치의 지연이 특정 시간대에 누적되어 다음 배치의 타임아웃을 유발한다는 원인을 밝혀냈습니다. 단순 재실행 자동화로 덮지 않고, 선행 작업의 소요시간을 모니터링하는 지표를 추가해 임계치 도달 시 사전 알람이 울리도록 개선했습니다.</w:t>
      </w:r>
    </w:p>
    <w:p>
      <w:pPr>
        <w:spacing w:after="160" w:line="312"/>
      </w:pPr>
      <w:r>
        <w:rPr>
          <w:sz w:val="21"/>
          <w:szCs w:val="21"/>
        </w:rPr>
        <w:t xml:space="preserve">작은 지연 하나가 전체 신뢰와 직결된다는 책임감으로 포기하지 않았습니다. 괜찮아 보이는 것과 실제로 괜찮은 것을 끝까지 구분하는 이 자세로, 미세한 지연과 리스크를 선제적으로 제거해 IT(AMHS)의 반송 제어 최적화와 Product Engineering의 수율 분석에 기여하겠습니다.</w:t>
      </w:r>
    </w:p>
    <w:p>
      <w:pPr>
        <w:spacing w:after="120"/>
        <w:jc w:val="right"/>
      </w:pPr>
      <w:r>
        <w:rPr>
          <w:i/>
          <w:iCs/>
          <w:color w:val="555555"/>
          <w:sz w:val="18"/>
          <w:szCs w:val="18"/>
        </w:rPr>
        <w:t xml:space="preserve">[ 545자 / 600자 ]</w:t>
      </w:r>
    </w:p>
    <w:p>
      <w:pPr>
        <w:spacing w:after="60" w:before="220"/>
      </w:pPr>
      <w:r>
        <w:rPr>
          <w:b/>
          <w:bCs/>
          <w:color w:val="1A3A6B"/>
          <w:sz w:val="21"/>
          <w:szCs w:val="21"/>
        </w:rPr>
        <w:t xml:space="preserve">4. 지원자님은 어떤 사람인가요? 해시태그(#)를 포함하여 가치관·개성·강점을 자유롭게 표현해 주세요. (선택, 600자)</w:t>
      </w:r>
    </w:p>
    <w:p>
      <w:pPr>
        <w:spacing w:after="160" w:line="312"/>
      </w:pPr>
      <w:r>
        <w:rPr>
          <w:sz w:val="21"/>
          <w:szCs w:val="21"/>
        </w:rPr>
        <w:t xml:space="preserve">#원칙준수 #무중단_책임감 #끝까지_파고드는_분석가</w:t>
      </w:r>
    </w:p>
    <w:p>
      <w:pPr>
        <w:spacing w:after="160" w:line="312"/>
      </w:pPr>
      <w:r>
        <w:rPr>
          <w:sz w:val="21"/>
          <w:szCs w:val="21"/>
        </w:rPr>
        <w:t xml:space="preserve">저는 말보다 행동으로 결과를 증명하는 사람입니다. 11년의 인프라 운영 경력에서 한 번도 놓지 않은 가치는 기본과 원칙의 준수였습니다. 맡은 일에 빈틈을 두지 않고 끝까지 책임지는 강직함은 현장에서 쌓아온 가장 큰 자산입니다.</w:t>
      </w:r>
    </w:p>
    <w:p>
      <w:pPr>
        <w:spacing w:after="160" w:line="312"/>
      </w:pPr>
      <w:r>
        <w:rPr>
          <w:sz w:val="21"/>
          <w:szCs w:val="21"/>
        </w:rPr>
        <w:t xml:space="preserve">24시간 돌아가는 시스템 앞에서 단 0.1%의 오차도 허용하지 않으려는 꼼꼼함은, 완벽에 가까운 품질과 가동률을 추구하는 SK하이닉스의 방향과 맞닿아 있습니다. 야간과 긴급 상황에도 흔들림 없이 현장을 지켜왔고, 어떤 궂은일도 마다하지 않고 묵묵히 완수해 왔습니다. 스스로에게 높은 기준을 요구해 부담을 느낄 때도 있지만, 꾸준한 체력 관리와 규칙적인 루틴으로 균형을 잡아 어떤 환경에서도 일정한 성과를 내왔습니다.</w:t>
      </w:r>
    </w:p>
    <w:p>
      <w:pPr>
        <w:spacing w:after="160" w:line="312"/>
      </w:pPr>
      <w:r>
        <w:rPr>
          <w:sz w:val="21"/>
          <w:szCs w:val="21"/>
        </w:rPr>
        <w:t xml:space="preserve">11년의 경력이 있지만 반도체 현장 앞에서는 기꺼이 신입의 자세로 임하겠습니다. 선배님들의 가르침을 한마디도 놓치지 않고 배우며, 데이터센터를 지켜온 운영 감각과 끝까지 파고드는 분석력으로 SK하이닉스 FAB가 멈추지 않도록, 그리고 더 높은 수율로 나아가도록 우직하게 기여하겠습니다.</w:t>
      </w:r>
    </w:p>
    <w:p>
      <w:pPr>
        <w:spacing w:after="120"/>
        <w:jc w:val="right"/>
      </w:pPr>
      <w:r>
        <w:rPr>
          <w:i/>
          <w:iCs/>
          <w:color w:val="555555"/>
          <w:sz w:val="18"/>
          <w:szCs w:val="18"/>
        </w:rPr>
        <w:t xml:space="preserve">[ 545자 / 600자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2026-06-19T14:04:35.574Z</dcterms:created>
  <dcterms:modified xsi:type="dcterms:W3CDTF">2026-06-19T14:04:35.599Z</dcterms:modified>
</cp:coreProperties>
</file>

<file path=docProps/custom.xml><?xml version="1.0" encoding="utf-8"?>
<Properties xmlns="http://schemas.openxmlformats.org/officeDocument/2006/custom-properties" xmlns:vt="http://schemas.openxmlformats.org/officeDocument/2006/docPropsVTypes"/>
</file>