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numPr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Q. </w:t>
      </w:r>
      <w:r>
        <w:rPr>
          <w:rFonts w:ascii="Poppins" w:hAnsi="Poppins"/>
          <w:b/>
          <w:bCs/>
          <w:color w:val="333333"/>
          <w:sz w:val="28"/>
          <w:szCs w:val="28"/>
          <w:shd w:val="clear" w:color="auto" w:fill="FFFFFF"/>
        </w:rPr>
        <w:t>LEX/FLEX specif</w:t>
      </w:r>
      <w:bookmarkStart w:id="0" w:name="_GoBack"/>
      <w:bookmarkEnd w:id="0"/>
      <w:r>
        <w:rPr>
          <w:rFonts w:ascii="Poppins" w:hAnsi="Poppins"/>
          <w:b/>
          <w:bCs/>
          <w:color w:val="333333"/>
          <w:sz w:val="28"/>
          <w:szCs w:val="28"/>
          <w:shd w:val="clear" w:color="auto" w:fill="FFFFFF"/>
        </w:rPr>
        <w:t>ication and programming regular expressions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[A-Za-z]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[a-zA-Z0-9_][a-zA-Z0-9_]*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{id}+(\.{id})*@{id}+(\.{alpha}+)+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*\"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("\tLiteral: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for|if|else|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"else if"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("\tKeyword: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int|float|double|char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("\tData Type: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|&lt;|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"++"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("\tOperator: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("\tOpening Block: 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("\tClosing Block: 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("\tBrackets : 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("\tSemicolon: 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"//"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("\tSingle line comment : %s\n", 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\/\*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*\n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*\*\/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("\tMulti line comment : \n%s\n", 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{id}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("\tIdentifier: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{email}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("\tEmail: %s\n",yytext);}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.|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return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E7D9E"/>
    <w:rsid w:val="0BA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2021-04-12T06:19:00Z</dcterms:created>
  <dc:creator>ASUS</dc:creator>
  <cp:lastModifiedBy>ASUS</cp:lastModifiedBy>
  <dcterms:modified xsi:type="dcterms:W3CDTF">2021-04-12T06:47:30Z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