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Tájékoztató az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Egyesített Bölcsődei Intézményhálózata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Által kötött szerződésekről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>(az Áht. 15/A §-</w:t>
      </w:r>
      <w:proofErr w:type="gramStart"/>
      <w:r>
        <w:rPr>
          <w:b/>
          <w:szCs w:val="24"/>
          <w:lang w:eastAsia="hu-HU"/>
        </w:rPr>
        <w:t>a</w:t>
      </w:r>
      <w:proofErr w:type="gramEnd"/>
      <w:r>
        <w:rPr>
          <w:b/>
          <w:szCs w:val="24"/>
          <w:lang w:eastAsia="hu-HU"/>
        </w:rPr>
        <w:t xml:space="preserve"> és a 15/B §-a, valamint a költségvetési rendelet </w:t>
      </w:r>
      <w:r>
        <w:rPr>
          <w:b/>
          <w:bCs/>
          <w:i/>
          <w:iCs/>
          <w:szCs w:val="24"/>
          <w:lang w:eastAsia="hu-HU"/>
        </w:rPr>
        <w:t xml:space="preserve">24. §, (17) bekezdés </w:t>
      </w:r>
      <w:r>
        <w:rPr>
          <w:b/>
          <w:szCs w:val="24"/>
          <w:lang w:eastAsia="hu-HU"/>
        </w:rPr>
        <w:t>alapján)</w:t>
      </w: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szCs w:val="24"/>
          <w:lang w:eastAsia="hu-HU"/>
        </w:rPr>
      </w:pPr>
      <w:r>
        <w:rPr>
          <w:b/>
          <w:szCs w:val="24"/>
          <w:lang w:eastAsia="hu-HU"/>
        </w:rPr>
        <w:t xml:space="preserve">2019. </w:t>
      </w:r>
      <w:proofErr w:type="gramStart"/>
      <w:r>
        <w:rPr>
          <w:b/>
          <w:szCs w:val="24"/>
          <w:lang w:eastAsia="hu-HU"/>
        </w:rPr>
        <w:t>augusztus  hónap</w:t>
      </w:r>
      <w:proofErr w:type="gramEnd"/>
    </w:p>
    <w:p w:rsidR="00657F9A" w:rsidRDefault="00657F9A" w:rsidP="00657F9A">
      <w:pPr>
        <w:widowControl/>
        <w:suppressAutoHyphens w:val="0"/>
        <w:overflowPunct/>
        <w:autoSpaceDE/>
        <w:autoSpaceDN w:val="0"/>
        <w:jc w:val="center"/>
        <w:rPr>
          <w:b/>
          <w:color w:val="FF0000"/>
          <w:szCs w:val="24"/>
          <w:lang w:eastAsia="hu-HU"/>
        </w:rPr>
      </w:pPr>
    </w:p>
    <w:tbl>
      <w:tblPr>
        <w:tblStyle w:val="Rcsostblzat"/>
        <w:tblW w:w="9523" w:type="dxa"/>
        <w:tblLook w:val="04A0" w:firstRow="1" w:lastRow="0" w:firstColumn="1" w:lastColumn="0" w:noHBand="0" w:noVBand="1"/>
      </w:tblPr>
      <w:tblGrid>
        <w:gridCol w:w="3227"/>
        <w:gridCol w:w="2410"/>
        <w:gridCol w:w="1559"/>
        <w:gridCol w:w="2327"/>
      </w:tblGrid>
      <w:tr w:rsidR="00657F9A" w:rsidTr="00657F9A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megnevezése, típusa, tárgya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szerződő fél megnevezése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értéke</w:t>
            </w:r>
          </w:p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Forgalom nettó</w:t>
            </w:r>
          </w:p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(Ft)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 szerződés időtartama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Pr="006A363C" w:rsidRDefault="006A363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A363C">
              <w:rPr>
                <w:sz w:val="20"/>
                <w:u w:val="single"/>
                <w:lang w:eastAsia="hu-HU"/>
              </w:rPr>
              <w:t>Megrendelés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 xml:space="preserve">Cuha u. Bölcsőde részére 1 db Gabi asztalt, 1 db Gabi </w:t>
            </w:r>
            <w:proofErr w:type="gramStart"/>
            <w:r>
              <w:rPr>
                <w:sz w:val="20"/>
                <w:lang w:eastAsia="hu-HU"/>
              </w:rPr>
              <w:t>konténert</w:t>
            </w:r>
            <w:proofErr w:type="gramEnd"/>
            <w:r>
              <w:rPr>
                <w:sz w:val="20"/>
                <w:lang w:eastAsia="hu-HU"/>
              </w:rPr>
              <w:t xml:space="preserve"> és 6 db </w:t>
            </w:r>
            <w:proofErr w:type="spellStart"/>
            <w:r>
              <w:rPr>
                <w:sz w:val="20"/>
                <w:lang w:eastAsia="hu-HU"/>
              </w:rPr>
              <w:t>pelenkázó</w:t>
            </w:r>
            <w:proofErr w:type="spellEnd"/>
            <w:r>
              <w:rPr>
                <w:sz w:val="20"/>
                <w:lang w:eastAsia="hu-HU"/>
              </w:rPr>
              <w:t xml:space="preserve"> szivacsot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gramStart"/>
            <w:r>
              <w:rPr>
                <w:b/>
                <w:i/>
                <w:sz w:val="20"/>
                <w:lang w:eastAsia="hu-HU"/>
              </w:rPr>
              <w:t>Fair</w:t>
            </w:r>
            <w:proofErr w:type="gramEnd"/>
            <w:r>
              <w:rPr>
                <w:b/>
                <w:i/>
                <w:sz w:val="20"/>
                <w:lang w:eastAsia="hu-HU"/>
              </w:rPr>
              <w:t xml:space="preserve"> Play Trade Kft.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Lokátor u. 7.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1171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57F9A" w:rsidRDefault="006A363C" w:rsidP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80.252,-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</w:t>
            </w:r>
            <w:r w:rsidR="00E35B9F">
              <w:rPr>
                <w:b/>
                <w:i/>
                <w:sz w:val="20"/>
                <w:lang w:eastAsia="hu-HU"/>
              </w:rPr>
              <w:t>-</w:t>
            </w:r>
            <w:r>
              <w:rPr>
                <w:b/>
                <w:i/>
                <w:sz w:val="20"/>
                <w:lang w:eastAsia="hu-HU"/>
              </w:rPr>
              <w:t xml:space="preserve"> 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15.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A363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6A363C">
              <w:rPr>
                <w:sz w:val="20"/>
                <w:u w:val="single"/>
                <w:lang w:eastAsia="hu-HU"/>
              </w:rPr>
              <w:t>Megrendelés</w:t>
            </w:r>
          </w:p>
          <w:p w:rsidR="006A363C" w:rsidRPr="006A363C" w:rsidRDefault="006A363C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Türr</w:t>
            </w:r>
            <w:proofErr w:type="spellEnd"/>
            <w:r>
              <w:rPr>
                <w:sz w:val="20"/>
                <w:lang w:eastAsia="hu-HU"/>
              </w:rPr>
              <w:t xml:space="preserve"> I. u. Bölcsőde részére 7 db gyerekasztal, 28 db gyermekülőke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HOR </w:t>
            </w:r>
            <w:proofErr w:type="spellStart"/>
            <w:r>
              <w:rPr>
                <w:b/>
                <w:i/>
                <w:sz w:val="20"/>
                <w:lang w:eastAsia="hu-HU"/>
              </w:rPr>
              <w:t>Zrt</w:t>
            </w:r>
            <w:proofErr w:type="spellEnd"/>
            <w:r>
              <w:rPr>
                <w:b/>
                <w:i/>
                <w:sz w:val="20"/>
                <w:lang w:eastAsia="hu-HU"/>
              </w:rPr>
              <w:t>.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Péterfy Sándor u. 7.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1076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295.913,-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A363C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2019.augusztus 1-</w:t>
            </w:r>
          </w:p>
          <w:p w:rsidR="006A363C" w:rsidRDefault="006A363C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október 15.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Pr="00DB5E3D" w:rsidRDefault="002806DB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DB5E3D">
              <w:rPr>
                <w:sz w:val="20"/>
                <w:u w:val="single"/>
                <w:lang w:eastAsia="hu-HU"/>
              </w:rPr>
              <w:t>Megrendelés</w:t>
            </w: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proofErr w:type="spellStart"/>
            <w:r>
              <w:rPr>
                <w:sz w:val="20"/>
                <w:lang w:eastAsia="hu-HU"/>
              </w:rPr>
              <w:t>Ménfőcsanaki</w:t>
            </w:r>
            <w:proofErr w:type="spellEnd"/>
            <w:r>
              <w:rPr>
                <w:sz w:val="20"/>
                <w:lang w:eastAsia="hu-HU"/>
              </w:rPr>
              <w:t xml:space="preserve"> Bölcsőde részére </w:t>
            </w:r>
            <w:proofErr w:type="spellStart"/>
            <w:r>
              <w:rPr>
                <w:sz w:val="20"/>
                <w:lang w:eastAsia="hu-HU"/>
              </w:rPr>
              <w:t>Inox</w:t>
            </w:r>
            <w:proofErr w:type="spellEnd"/>
            <w:r>
              <w:rPr>
                <w:sz w:val="20"/>
                <w:lang w:eastAsia="hu-HU"/>
              </w:rPr>
              <w:t xml:space="preserve"> zöldségszeletelő + kiegészítők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Rába-Piért Kft.</w:t>
            </w: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Téglavető u. 42/b</w:t>
            </w: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806DB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343.200,-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7 –</w:t>
            </w:r>
          </w:p>
          <w:p w:rsidR="002806DB" w:rsidRDefault="002806DB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29.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DB5E3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DB5E3D">
              <w:rPr>
                <w:sz w:val="20"/>
                <w:u w:val="single"/>
                <w:lang w:eastAsia="hu-HU"/>
              </w:rPr>
              <w:t>Megrendelés</w:t>
            </w:r>
          </w:p>
          <w:p w:rsidR="00DB5E3D" w:rsidRPr="00DB5E3D" w:rsidRDefault="00DB5E3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Igazgatásán lévő kijelölt iratok rendezése, selejtezése, megsemmisítése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Docudigit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</w:t>
            </w:r>
          </w:p>
          <w:p w:rsidR="00DB5E3D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Abda</w:t>
            </w:r>
          </w:p>
          <w:p w:rsidR="00DB5E3D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József Attila u. 57-59.</w:t>
            </w:r>
          </w:p>
          <w:p w:rsidR="00DB5E3D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9151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DB5E3D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195.080,-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5E3D" w:rsidRDefault="00DB5E3D" w:rsidP="00DB5E3D">
            <w:pPr>
              <w:widowControl/>
              <w:suppressAutoHyphens w:val="0"/>
              <w:overflowPunct/>
              <w:autoSpaceDE/>
              <w:autoSpaceDN w:val="0"/>
              <w:rPr>
                <w:b/>
                <w:i/>
                <w:sz w:val="20"/>
                <w:lang w:eastAsia="hu-HU"/>
              </w:rPr>
            </w:pPr>
          </w:p>
          <w:p w:rsidR="007B60D1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augusztus 2 </w:t>
            </w:r>
            <w:r w:rsidR="007B60D1">
              <w:rPr>
                <w:b/>
                <w:i/>
                <w:sz w:val="20"/>
                <w:lang w:eastAsia="hu-HU"/>
              </w:rPr>
              <w:t xml:space="preserve">– </w:t>
            </w:r>
          </w:p>
          <w:p w:rsidR="00DB5E3D" w:rsidRDefault="00DB5E3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15.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Pr="007B60D1" w:rsidRDefault="007B60D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7B60D1">
              <w:rPr>
                <w:sz w:val="20"/>
                <w:u w:val="single"/>
                <w:lang w:eastAsia="hu-HU"/>
              </w:rPr>
              <w:t>Megrendelés</w:t>
            </w: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u. Bölcsőde részére falburkolat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Varia Wood Kft.</w:t>
            </w: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Tárogató utca 3/b</w:t>
            </w: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99.445,-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7B60D1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6-</w:t>
            </w:r>
          </w:p>
          <w:p w:rsidR="00657F9A" w:rsidRDefault="007B60D1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augusztus 20. 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Pr="00E35B9F" w:rsidRDefault="00E35B9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E35B9F">
              <w:rPr>
                <w:sz w:val="20"/>
                <w:u w:val="single"/>
                <w:lang w:eastAsia="hu-HU"/>
              </w:rPr>
              <w:t>Megrendelés</w:t>
            </w: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u. Bölcsőde részére kerti szerszámtároló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Arrabona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Faházak Kft.</w:t>
            </w: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Győrzámoly</w:t>
            </w: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Fenyő út 5.</w:t>
            </w: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9172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57F9A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818.665,-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657F9A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35B9F" w:rsidRDefault="00E35B9F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13-</w:t>
            </w:r>
          </w:p>
          <w:p w:rsidR="00E35B9F" w:rsidRDefault="00E35B9F" w:rsidP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</w:t>
            </w:r>
            <w:r w:rsidR="0091441D">
              <w:rPr>
                <w:b/>
                <w:i/>
                <w:sz w:val="20"/>
                <w:lang w:eastAsia="hu-HU"/>
              </w:rPr>
              <w:t xml:space="preserve"> </w:t>
            </w:r>
            <w:r>
              <w:rPr>
                <w:b/>
                <w:i/>
                <w:sz w:val="20"/>
                <w:lang w:eastAsia="hu-HU"/>
              </w:rPr>
              <w:t>augusztus</w:t>
            </w:r>
            <w:r w:rsidR="0091441D">
              <w:rPr>
                <w:b/>
                <w:i/>
                <w:sz w:val="20"/>
                <w:lang w:eastAsia="hu-HU"/>
              </w:rPr>
              <w:t xml:space="preserve"> </w:t>
            </w:r>
            <w:r>
              <w:rPr>
                <w:b/>
                <w:i/>
                <w:sz w:val="20"/>
                <w:lang w:eastAsia="hu-HU"/>
              </w:rPr>
              <w:t>15.</w:t>
            </w:r>
          </w:p>
        </w:tc>
      </w:tr>
      <w:tr w:rsidR="00657F9A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Pr="00E60377" w:rsidRDefault="0091441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E60377">
              <w:rPr>
                <w:sz w:val="20"/>
                <w:u w:val="single"/>
                <w:lang w:eastAsia="hu-HU"/>
              </w:rPr>
              <w:t>Vállalkozási Szerződés</w:t>
            </w: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Cuha utcai Bölcsőde részére 700*350-es napellenző beszerzése, felszerelése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9A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Trapp és Füredi Kft.</w:t>
            </w: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Győr</w:t>
            </w: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Paptagi u. 28.</w:t>
            </w: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9012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657F9A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3.614.173,-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augusztus 8 – </w:t>
            </w:r>
          </w:p>
          <w:p w:rsidR="0091441D" w:rsidRDefault="0091441D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10.</w:t>
            </w:r>
          </w:p>
        </w:tc>
      </w:tr>
      <w:tr w:rsidR="00E6037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u w:val="single"/>
                <w:lang w:eastAsia="hu-HU"/>
              </w:rPr>
            </w:pPr>
            <w:r w:rsidRPr="00DB5E3D">
              <w:rPr>
                <w:sz w:val="20"/>
                <w:u w:val="single"/>
                <w:lang w:eastAsia="hu-HU"/>
              </w:rPr>
              <w:t>Megrendelés</w:t>
            </w:r>
          </w:p>
          <w:p w:rsidR="00E60377" w:rsidRPr="00DB5E3D" w:rsidRDefault="00E60377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EBI Zöld u.</w:t>
            </w:r>
            <w:r w:rsidR="0089462E">
              <w:rPr>
                <w:sz w:val="20"/>
                <w:lang w:eastAsia="hu-HU"/>
              </w:rPr>
              <w:t xml:space="preserve"> </w:t>
            </w:r>
            <w:r>
              <w:rPr>
                <w:sz w:val="20"/>
                <w:lang w:eastAsia="hu-HU"/>
              </w:rPr>
              <w:t>Bölcsődéjében lévő kijelölt iratok rendezése, selejtezése, megsemmisítése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Docudigit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Kft</w:t>
            </w: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Abda</w:t>
            </w: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József Attila u. 57-59.</w:t>
            </w: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9151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99.120,-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 xml:space="preserve">2019. augusztus 26 – </w:t>
            </w:r>
          </w:p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6.</w:t>
            </w:r>
          </w:p>
        </w:tc>
      </w:tr>
      <w:tr w:rsidR="00E60377" w:rsidTr="006A363C">
        <w:trPr>
          <w:trHeight w:val="406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88608B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Megrendelés</w:t>
            </w: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rPr>
                <w:sz w:val="20"/>
                <w:lang w:eastAsia="hu-HU"/>
              </w:rPr>
            </w:pPr>
            <w:r>
              <w:rPr>
                <w:sz w:val="20"/>
                <w:lang w:eastAsia="hu-HU"/>
              </w:rPr>
              <w:t>Báthory u Bölcsőde részére 6 db kiságy és 6 db matrac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proofErr w:type="spellStart"/>
            <w:r>
              <w:rPr>
                <w:b/>
                <w:i/>
                <w:sz w:val="20"/>
                <w:lang w:eastAsia="hu-HU"/>
              </w:rPr>
              <w:t>Brendon</w:t>
            </w:r>
            <w:proofErr w:type="spellEnd"/>
            <w:r>
              <w:rPr>
                <w:b/>
                <w:i/>
                <w:sz w:val="20"/>
                <w:lang w:eastAsia="hu-HU"/>
              </w:rPr>
              <w:t xml:space="preserve"> Gyermekáruházak Kft.</w:t>
            </w: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Budapest</w:t>
            </w: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Váci u. 99.</w:t>
            </w: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1159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103.842,-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377" w:rsidRDefault="00E60377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</w:p>
          <w:p w:rsidR="0088608B" w:rsidRDefault="0089462E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augusztus 29-</w:t>
            </w:r>
            <w:bookmarkStart w:id="0" w:name="_GoBack"/>
            <w:bookmarkEnd w:id="0"/>
            <w:r w:rsidR="0088608B">
              <w:rPr>
                <w:b/>
                <w:i/>
                <w:sz w:val="20"/>
                <w:lang w:eastAsia="hu-HU"/>
              </w:rPr>
              <w:t xml:space="preserve">. </w:t>
            </w:r>
          </w:p>
          <w:p w:rsidR="0088608B" w:rsidRDefault="0088608B" w:rsidP="00E60377">
            <w:pPr>
              <w:widowControl/>
              <w:suppressAutoHyphens w:val="0"/>
              <w:overflowPunct/>
              <w:autoSpaceDE/>
              <w:autoSpaceDN w:val="0"/>
              <w:jc w:val="center"/>
              <w:rPr>
                <w:b/>
                <w:i/>
                <w:sz w:val="20"/>
                <w:lang w:eastAsia="hu-HU"/>
              </w:rPr>
            </w:pPr>
            <w:r>
              <w:rPr>
                <w:b/>
                <w:i/>
                <w:sz w:val="20"/>
                <w:lang w:eastAsia="hu-HU"/>
              </w:rPr>
              <w:t>2019. szeptember 27.</w:t>
            </w:r>
          </w:p>
        </w:tc>
      </w:tr>
    </w:tbl>
    <w:p w:rsidR="00657F9A" w:rsidRDefault="00657F9A" w:rsidP="00657F9A"/>
    <w:p w:rsidR="00657F9A" w:rsidRDefault="00657F9A" w:rsidP="00657F9A">
      <w:r>
        <w:t>Győr, 2019</w:t>
      </w:r>
      <w:r w:rsidR="0089462E">
        <w:t>. szeptember 3.</w:t>
      </w:r>
    </w:p>
    <w:p w:rsidR="00657F9A" w:rsidRDefault="00657F9A" w:rsidP="00657F9A"/>
    <w:p w:rsidR="00657F9A" w:rsidRDefault="00657F9A" w:rsidP="00657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Bartalné Dr. Tóth Györgyi</w:t>
      </w:r>
    </w:p>
    <w:p w:rsidR="00657F9A" w:rsidRDefault="00657F9A" w:rsidP="00657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igazgató</w:t>
      </w:r>
      <w:proofErr w:type="gramEnd"/>
    </w:p>
    <w:p w:rsidR="00657F9A" w:rsidRDefault="00657F9A" w:rsidP="00657F9A"/>
    <w:p w:rsidR="00657F9A" w:rsidRDefault="00657F9A" w:rsidP="00657F9A"/>
    <w:p w:rsidR="00657F9A" w:rsidRDefault="00657F9A" w:rsidP="00657F9A">
      <w:pPr>
        <w:widowControl/>
        <w:suppressAutoHyphens w:val="0"/>
        <w:overflowPunct/>
        <w:autoSpaceDE/>
        <w:autoSpaceDN w:val="0"/>
        <w:spacing w:line="480" w:lineRule="auto"/>
        <w:jc w:val="center"/>
        <w:rPr>
          <w:b/>
          <w:szCs w:val="24"/>
          <w:lang w:eastAsia="hu-HU"/>
        </w:rPr>
      </w:pPr>
    </w:p>
    <w:p w:rsidR="00657F9A" w:rsidRDefault="00657F9A" w:rsidP="00657F9A"/>
    <w:p w:rsidR="00582C80" w:rsidRDefault="00582C80" w:rsidP="00582C80"/>
    <w:sectPr w:rsidR="00582C80" w:rsidSect="001B53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B5B" w:rsidRDefault="00865B5B" w:rsidP="000D1E7B">
      <w:r>
        <w:separator/>
      </w:r>
    </w:p>
  </w:endnote>
  <w:endnote w:type="continuationSeparator" w:id="0">
    <w:p w:rsidR="00865B5B" w:rsidRDefault="00865B5B" w:rsidP="000D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B5B" w:rsidRDefault="00865B5B" w:rsidP="000D1E7B">
      <w:r>
        <w:separator/>
      </w:r>
    </w:p>
  </w:footnote>
  <w:footnote w:type="continuationSeparator" w:id="0">
    <w:p w:rsidR="00865B5B" w:rsidRDefault="00865B5B" w:rsidP="000D1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E7B" w:rsidRDefault="000D1E7B" w:rsidP="000D1E7B">
    <w:pPr>
      <w:pStyle w:val="lfej"/>
      <w:spacing w:line="360" w:lineRule="auto"/>
      <w:jc w:val="center"/>
    </w:pPr>
    <w:r>
      <w:t>EGYESÍTETT BÖLCSŐDEI INTÉZMÉNYHÁLÓZAT GYŐR</w:t>
    </w:r>
  </w:p>
  <w:p w:rsidR="000D1E7B" w:rsidRDefault="000D1E7B" w:rsidP="000D1E7B">
    <w:pPr>
      <w:pStyle w:val="lfej"/>
      <w:spacing w:line="360" w:lineRule="auto"/>
      <w:jc w:val="center"/>
    </w:pPr>
    <w:r>
      <w:t xml:space="preserve">9023 Győr, Kodály Zoltán utca 18. </w:t>
    </w:r>
    <w:r w:rsidRPr="00366D45">
      <w:t>Tel</w:t>
    </w:r>
    <w:proofErr w:type="gramStart"/>
    <w:r w:rsidRPr="00366D45">
      <w:t>.:</w:t>
    </w:r>
    <w:proofErr w:type="gramEnd"/>
    <w:r w:rsidRPr="00366D45">
      <w:t xml:space="preserve"> 06-96/412</w:t>
    </w:r>
    <w:r>
      <w:t>-500,   Tel./fax: 06-96/418-962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1848" w:rsidRDefault="000C184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07B48"/>
    <w:multiLevelType w:val="hybridMultilevel"/>
    <w:tmpl w:val="E5CC598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E7B"/>
    <w:rsid w:val="00000F79"/>
    <w:rsid w:val="00011E9B"/>
    <w:rsid w:val="000229C3"/>
    <w:rsid w:val="000332E3"/>
    <w:rsid w:val="00034213"/>
    <w:rsid w:val="00047D68"/>
    <w:rsid w:val="000712F3"/>
    <w:rsid w:val="00077028"/>
    <w:rsid w:val="00090150"/>
    <w:rsid w:val="00093A8A"/>
    <w:rsid w:val="000965DC"/>
    <w:rsid w:val="000A3930"/>
    <w:rsid w:val="000A65BB"/>
    <w:rsid w:val="000B1361"/>
    <w:rsid w:val="000C1848"/>
    <w:rsid w:val="000C58A2"/>
    <w:rsid w:val="000D1E7B"/>
    <w:rsid w:val="000D3381"/>
    <w:rsid w:val="000E54D9"/>
    <w:rsid w:val="00105F2E"/>
    <w:rsid w:val="00110A8C"/>
    <w:rsid w:val="00113152"/>
    <w:rsid w:val="00133A03"/>
    <w:rsid w:val="001425D9"/>
    <w:rsid w:val="001439D6"/>
    <w:rsid w:val="00161494"/>
    <w:rsid w:val="00162D84"/>
    <w:rsid w:val="0016446E"/>
    <w:rsid w:val="00165159"/>
    <w:rsid w:val="00186977"/>
    <w:rsid w:val="001A089D"/>
    <w:rsid w:val="001A65BF"/>
    <w:rsid w:val="001B53A0"/>
    <w:rsid w:val="001C7809"/>
    <w:rsid w:val="001D565F"/>
    <w:rsid w:val="001D6F4C"/>
    <w:rsid w:val="001E4A1F"/>
    <w:rsid w:val="001F788B"/>
    <w:rsid w:val="00200F55"/>
    <w:rsid w:val="002068FE"/>
    <w:rsid w:val="00207263"/>
    <w:rsid w:val="002422E2"/>
    <w:rsid w:val="0025090E"/>
    <w:rsid w:val="00255DA7"/>
    <w:rsid w:val="00266C61"/>
    <w:rsid w:val="00273E26"/>
    <w:rsid w:val="002806DB"/>
    <w:rsid w:val="00291F76"/>
    <w:rsid w:val="00295DF5"/>
    <w:rsid w:val="002A2F2C"/>
    <w:rsid w:val="002C099E"/>
    <w:rsid w:val="002D6AC4"/>
    <w:rsid w:val="003114D6"/>
    <w:rsid w:val="00334D6E"/>
    <w:rsid w:val="003522B4"/>
    <w:rsid w:val="00356A15"/>
    <w:rsid w:val="00380654"/>
    <w:rsid w:val="00390574"/>
    <w:rsid w:val="003A26AB"/>
    <w:rsid w:val="003A366D"/>
    <w:rsid w:val="003A7104"/>
    <w:rsid w:val="003A7177"/>
    <w:rsid w:val="003B0734"/>
    <w:rsid w:val="003B488F"/>
    <w:rsid w:val="003C0FE6"/>
    <w:rsid w:val="003C20DC"/>
    <w:rsid w:val="003D4B42"/>
    <w:rsid w:val="003D6E6C"/>
    <w:rsid w:val="003F1E0B"/>
    <w:rsid w:val="003F3091"/>
    <w:rsid w:val="003F5C3D"/>
    <w:rsid w:val="003F7DD9"/>
    <w:rsid w:val="00402735"/>
    <w:rsid w:val="00433590"/>
    <w:rsid w:val="00440BEA"/>
    <w:rsid w:val="00466356"/>
    <w:rsid w:val="00493A11"/>
    <w:rsid w:val="00497592"/>
    <w:rsid w:val="004A69D7"/>
    <w:rsid w:val="004A716A"/>
    <w:rsid w:val="0050503B"/>
    <w:rsid w:val="0051023F"/>
    <w:rsid w:val="005121C8"/>
    <w:rsid w:val="005328EA"/>
    <w:rsid w:val="00546FA1"/>
    <w:rsid w:val="00557EAA"/>
    <w:rsid w:val="005650C9"/>
    <w:rsid w:val="005707EB"/>
    <w:rsid w:val="00580087"/>
    <w:rsid w:val="00582141"/>
    <w:rsid w:val="00582C80"/>
    <w:rsid w:val="005942F3"/>
    <w:rsid w:val="005A19B2"/>
    <w:rsid w:val="005A5C29"/>
    <w:rsid w:val="005C005D"/>
    <w:rsid w:val="005C25C0"/>
    <w:rsid w:val="005E3456"/>
    <w:rsid w:val="005E7519"/>
    <w:rsid w:val="005E7ADC"/>
    <w:rsid w:val="00601D40"/>
    <w:rsid w:val="00612DB9"/>
    <w:rsid w:val="00613D7C"/>
    <w:rsid w:val="00614401"/>
    <w:rsid w:val="0065067D"/>
    <w:rsid w:val="006570F8"/>
    <w:rsid w:val="00657783"/>
    <w:rsid w:val="00657F9A"/>
    <w:rsid w:val="006605D1"/>
    <w:rsid w:val="00682F69"/>
    <w:rsid w:val="006958B1"/>
    <w:rsid w:val="006A1F52"/>
    <w:rsid w:val="006A363C"/>
    <w:rsid w:val="006B145E"/>
    <w:rsid w:val="006B2F90"/>
    <w:rsid w:val="006B4BFB"/>
    <w:rsid w:val="006C3B9C"/>
    <w:rsid w:val="006C6C88"/>
    <w:rsid w:val="006D205A"/>
    <w:rsid w:val="006D2AB4"/>
    <w:rsid w:val="006E38F2"/>
    <w:rsid w:val="00713F00"/>
    <w:rsid w:val="00716069"/>
    <w:rsid w:val="007440C0"/>
    <w:rsid w:val="0075036C"/>
    <w:rsid w:val="00752512"/>
    <w:rsid w:val="00781C81"/>
    <w:rsid w:val="00786031"/>
    <w:rsid w:val="00786E8F"/>
    <w:rsid w:val="007B60D1"/>
    <w:rsid w:val="007D1295"/>
    <w:rsid w:val="007D2C0A"/>
    <w:rsid w:val="007D3F3A"/>
    <w:rsid w:val="007E03A4"/>
    <w:rsid w:val="007E16D1"/>
    <w:rsid w:val="007E3479"/>
    <w:rsid w:val="00801ABE"/>
    <w:rsid w:val="00802CA7"/>
    <w:rsid w:val="00811772"/>
    <w:rsid w:val="00827CF0"/>
    <w:rsid w:val="0083513D"/>
    <w:rsid w:val="00861635"/>
    <w:rsid w:val="00865B5B"/>
    <w:rsid w:val="0086602B"/>
    <w:rsid w:val="00872111"/>
    <w:rsid w:val="0088608B"/>
    <w:rsid w:val="0089462E"/>
    <w:rsid w:val="008B0A1B"/>
    <w:rsid w:val="008B2480"/>
    <w:rsid w:val="008B2742"/>
    <w:rsid w:val="008B78BF"/>
    <w:rsid w:val="008C4EFB"/>
    <w:rsid w:val="008E1348"/>
    <w:rsid w:val="008E20E6"/>
    <w:rsid w:val="008F3155"/>
    <w:rsid w:val="008F5284"/>
    <w:rsid w:val="00906F57"/>
    <w:rsid w:val="0090787E"/>
    <w:rsid w:val="0091441D"/>
    <w:rsid w:val="00916A0A"/>
    <w:rsid w:val="00927970"/>
    <w:rsid w:val="00933693"/>
    <w:rsid w:val="009350B3"/>
    <w:rsid w:val="00935AC6"/>
    <w:rsid w:val="00992888"/>
    <w:rsid w:val="009A492B"/>
    <w:rsid w:val="009B1FFB"/>
    <w:rsid w:val="009B6113"/>
    <w:rsid w:val="009B62A0"/>
    <w:rsid w:val="009B684C"/>
    <w:rsid w:val="009B6FF8"/>
    <w:rsid w:val="009B7012"/>
    <w:rsid w:val="009D15DC"/>
    <w:rsid w:val="009D5524"/>
    <w:rsid w:val="00A01997"/>
    <w:rsid w:val="00A03AF3"/>
    <w:rsid w:val="00A317CF"/>
    <w:rsid w:val="00A33D9E"/>
    <w:rsid w:val="00A516C1"/>
    <w:rsid w:val="00A57234"/>
    <w:rsid w:val="00A75E34"/>
    <w:rsid w:val="00AA60FA"/>
    <w:rsid w:val="00AA643D"/>
    <w:rsid w:val="00AB2589"/>
    <w:rsid w:val="00AC07C6"/>
    <w:rsid w:val="00AF61B9"/>
    <w:rsid w:val="00B0213A"/>
    <w:rsid w:val="00B111A3"/>
    <w:rsid w:val="00B22128"/>
    <w:rsid w:val="00B26493"/>
    <w:rsid w:val="00B32CA5"/>
    <w:rsid w:val="00B85B4F"/>
    <w:rsid w:val="00B95343"/>
    <w:rsid w:val="00BA557C"/>
    <w:rsid w:val="00BC00E2"/>
    <w:rsid w:val="00C06191"/>
    <w:rsid w:val="00C07F81"/>
    <w:rsid w:val="00C12DE3"/>
    <w:rsid w:val="00C24294"/>
    <w:rsid w:val="00C33DC8"/>
    <w:rsid w:val="00C56D95"/>
    <w:rsid w:val="00C66FD5"/>
    <w:rsid w:val="00C84144"/>
    <w:rsid w:val="00C9013D"/>
    <w:rsid w:val="00C9351C"/>
    <w:rsid w:val="00C95D36"/>
    <w:rsid w:val="00CA35CE"/>
    <w:rsid w:val="00CB4ECB"/>
    <w:rsid w:val="00CD2DF8"/>
    <w:rsid w:val="00CE3E6B"/>
    <w:rsid w:val="00CF504A"/>
    <w:rsid w:val="00D03E86"/>
    <w:rsid w:val="00D06B8C"/>
    <w:rsid w:val="00D126E3"/>
    <w:rsid w:val="00D150DE"/>
    <w:rsid w:val="00D34E13"/>
    <w:rsid w:val="00D45389"/>
    <w:rsid w:val="00D57B72"/>
    <w:rsid w:val="00D93087"/>
    <w:rsid w:val="00DA57FA"/>
    <w:rsid w:val="00DB3720"/>
    <w:rsid w:val="00DB5E3D"/>
    <w:rsid w:val="00DE7602"/>
    <w:rsid w:val="00E012A0"/>
    <w:rsid w:val="00E15098"/>
    <w:rsid w:val="00E16B13"/>
    <w:rsid w:val="00E219E2"/>
    <w:rsid w:val="00E35B9F"/>
    <w:rsid w:val="00E408F0"/>
    <w:rsid w:val="00E448BA"/>
    <w:rsid w:val="00E60377"/>
    <w:rsid w:val="00E73A30"/>
    <w:rsid w:val="00E80086"/>
    <w:rsid w:val="00EA57BC"/>
    <w:rsid w:val="00EB5782"/>
    <w:rsid w:val="00ED1A61"/>
    <w:rsid w:val="00EE05B4"/>
    <w:rsid w:val="00EE252C"/>
    <w:rsid w:val="00EE5FB2"/>
    <w:rsid w:val="00EF1337"/>
    <w:rsid w:val="00EF2E1C"/>
    <w:rsid w:val="00EF684A"/>
    <w:rsid w:val="00F20EB4"/>
    <w:rsid w:val="00F2493E"/>
    <w:rsid w:val="00F36189"/>
    <w:rsid w:val="00F562A4"/>
    <w:rsid w:val="00F76345"/>
    <w:rsid w:val="00F82921"/>
    <w:rsid w:val="00F83590"/>
    <w:rsid w:val="00FA2308"/>
    <w:rsid w:val="00FC7397"/>
    <w:rsid w:val="00FD0939"/>
    <w:rsid w:val="00FF07FB"/>
    <w:rsid w:val="00FF443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502E"/>
  <w15:docId w15:val="{D4F2942C-4A1B-4E39-BF08-A934910C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46FA1"/>
    <w:pPr>
      <w:widowControl w:val="0"/>
      <w:suppressAutoHyphens/>
      <w:overflowPunct w:val="0"/>
      <w:autoSpaceDE w:val="0"/>
    </w:pPr>
    <w:rPr>
      <w:sz w:val="24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D1E7B"/>
    <w:pPr>
      <w:tabs>
        <w:tab w:val="center" w:pos="4536"/>
        <w:tab w:val="right" w:pos="9072"/>
      </w:tabs>
      <w:textAlignment w:val="baseline"/>
    </w:pPr>
  </w:style>
  <w:style w:type="character" w:customStyle="1" w:styleId="lfejChar">
    <w:name w:val="Élőfej Char"/>
    <w:basedOn w:val="Bekezdsalapbettpusa"/>
    <w:link w:val="lfej"/>
    <w:uiPriority w:val="99"/>
    <w:rsid w:val="000D1E7B"/>
    <w:rPr>
      <w:sz w:val="24"/>
      <w:lang w:eastAsia="ar-SA"/>
    </w:rPr>
  </w:style>
  <w:style w:type="paragraph" w:styleId="llb">
    <w:name w:val="footer"/>
    <w:basedOn w:val="Norml"/>
    <w:link w:val="llbChar"/>
    <w:uiPriority w:val="99"/>
    <w:unhideWhenUsed/>
    <w:rsid w:val="000D1E7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0D1E7B"/>
    <w:rPr>
      <w:sz w:val="24"/>
      <w:lang w:eastAsia="ar-SA"/>
    </w:rPr>
  </w:style>
  <w:style w:type="paragraph" w:styleId="Szvegtrzs3">
    <w:name w:val="Body Text 3"/>
    <w:basedOn w:val="Norml"/>
    <w:link w:val="Szvegtrzs3Char"/>
    <w:semiHidden/>
    <w:unhideWhenUsed/>
    <w:rsid w:val="00C07F81"/>
    <w:pPr>
      <w:overflowPunct/>
      <w:autoSpaceDN w:val="0"/>
      <w:adjustRightInd w:val="0"/>
      <w:spacing w:before="100" w:beforeAutospacing="1" w:after="100" w:afterAutospacing="1"/>
      <w:jc w:val="both"/>
    </w:pPr>
    <w:rPr>
      <w:rFonts w:eastAsia="Arial"/>
      <w:color w:val="000000"/>
      <w:szCs w:val="24"/>
      <w:lang w:eastAsia="hu-HU"/>
    </w:rPr>
  </w:style>
  <w:style w:type="character" w:customStyle="1" w:styleId="Szvegtrzs3Char">
    <w:name w:val="Szövegtörzs 3 Char"/>
    <w:basedOn w:val="Bekezdsalapbettpusa"/>
    <w:link w:val="Szvegtrzs3"/>
    <w:semiHidden/>
    <w:rsid w:val="00C07F81"/>
    <w:rPr>
      <w:rFonts w:eastAsia="Arial"/>
      <w:color w:val="000000"/>
      <w:sz w:val="24"/>
      <w:szCs w:val="24"/>
    </w:rPr>
  </w:style>
  <w:style w:type="character" w:styleId="Kiemels2">
    <w:name w:val="Strong"/>
    <w:basedOn w:val="Bekezdsalapbettpusa"/>
    <w:qFormat/>
    <w:rsid w:val="00F76345"/>
    <w:rPr>
      <w:b/>
      <w:bCs/>
    </w:rPr>
  </w:style>
  <w:style w:type="table" w:styleId="Rcsostblzat">
    <w:name w:val="Table Grid"/>
    <w:basedOn w:val="Normltblzat"/>
    <w:uiPriority w:val="59"/>
    <w:rsid w:val="00D03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02CA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02CA7"/>
    <w:rPr>
      <w:rFonts w:ascii="Segoe UI" w:hAnsi="Segoe UI" w:cs="Segoe UI"/>
      <w:sz w:val="18"/>
      <w:szCs w:val="18"/>
      <w:lang w:eastAsia="ar-SA"/>
    </w:rPr>
  </w:style>
  <w:style w:type="paragraph" w:styleId="Listaszerbekezds">
    <w:name w:val="List Paragraph"/>
    <w:basedOn w:val="Norml"/>
    <w:uiPriority w:val="34"/>
    <w:qFormat/>
    <w:rsid w:val="00EF1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31F5E-1A45-47EC-BA35-2EA48291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259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EBI</dc:creator>
  <cp:lastModifiedBy>user</cp:lastModifiedBy>
  <cp:revision>15</cp:revision>
  <cp:lastPrinted>2019-07-19T10:40:00Z</cp:lastPrinted>
  <dcterms:created xsi:type="dcterms:W3CDTF">2019-08-01T10:54:00Z</dcterms:created>
  <dcterms:modified xsi:type="dcterms:W3CDTF">2019-09-03T13:49:00Z</dcterms:modified>
</cp:coreProperties>
</file>