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július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Megbízási 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>munkavédelmi és tűzvédelmi tanácsadás”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D-Fence Munkavédelmi, tűzvédelmi és környezetvédelmi tanácsadó Bt.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9025. Győr, Újsor 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120.000,-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2007.07.01-12.31.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keretszerződés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hőségriadó miatt vízosztási vendégmunka”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Meló-Diák É-Dunán- túli Iskolaszövetkezet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9023. Győr, Corvin u. 12.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560,- Ft/óra/fő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július 16-24.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>Győr, 2007. augusztus 06.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 xml:space="preserve">                                                                                                      </w:t>
      </w:r>
      <w:r>
        <w:rPr/>
        <w:t>Dr. Csörgits Lajos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2008-01-11T09:42:00Z</dcterms:created>
  <dc:creator>cstunde</dc:creator>
  <dc:description/>
  <cp:keywords/>
  <dc:language>en-GB</dc:language>
  <cp:lastModifiedBy>Papp Zsolt</cp:lastModifiedBy>
  <cp:lastPrinted>2008-01-10T15:32:00Z</cp:lastPrinted>
  <dcterms:modified xsi:type="dcterms:W3CDTF">2008-01-11T09:42:00Z</dcterms:modified>
  <cp:revision>2</cp:revision>
  <dc:subject/>
  <dc:title>TÁJÉKOZTATÓ A GYŐR MEGYEI JOGÚ VÁROS ÖNKORMÁNYZATA ÁLTAL KÖTÖTT SZERZŐDÉSEKRŐL</dc:title>
</cp:coreProperties>
</file>