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TÁJÉKOZTATÓ A GYŐR MEGYEI JOGÚ VÁROS ÖNKORMÁNYZATA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  <w:u w:val="dotted"/>
        </w:rPr>
      </w:pPr>
      <w:r>
        <w:rPr>
          <w:b/>
          <w:u w:val="dotted"/>
        </w:rPr>
        <w:t>Fekete István Általános Iskola és Óvoda</w:t>
      </w:r>
    </w:p>
    <w:p>
      <w:pPr>
        <w:pStyle w:val="Normal"/>
        <w:spacing w:lineRule="auto" w:line="360"/>
        <w:jc w:val="center"/>
        <w:rPr>
          <w:b/>
          <w:b/>
          <w:u w:val="dotted"/>
        </w:rPr>
      </w:pPr>
      <w:r>
        <w:rPr>
          <w:b/>
          <w:u w:val="dotted"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ÁLTAL KÖTÖTT SZERZŐDÉSEKRŐL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/>
      </w:pPr>
      <w:r>
        <w:rPr/>
        <w:t>(az Áht. 15/B. §-a, valamint a költségvetési rendelet 23. § (3) bek. alapján)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tbl>
      <w:tblPr>
        <w:tblW w:w="1001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68"/>
        <w:gridCol w:w="2303"/>
        <w:gridCol w:w="2017"/>
        <w:gridCol w:w="2530"/>
      </w:tblGrid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megnevezése, típusa, tárgya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szerződő fél megnevezése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értéke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időtartama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Bérleti szerződés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Budaházi Judit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9030-Győr, Csikóstó út 28.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4.500,-/óra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2009.10.01.-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2010.06.15.</w:t>
            </w:r>
          </w:p>
        </w:tc>
      </w:tr>
    </w:tbl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Győr, 2009. november 10.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ab/>
        <w:tab/>
        <w:tab/>
        <w:tab/>
        <w:tab/>
        <w:tab/>
        <w:tab/>
      </w:r>
      <w:r>
        <w:rPr>
          <w:u w:val="dotted"/>
        </w:rPr>
        <w:t>Kaszás Lászlóné</w:t>
      </w:r>
    </w:p>
    <w:p>
      <w:pPr>
        <w:pStyle w:val="Normal"/>
        <w:spacing w:lineRule="auto" w:line="360"/>
        <w:jc w:val="both"/>
        <w:rPr/>
      </w:pPr>
      <w:r>
        <w:rPr/>
        <w:tab/>
        <w:tab/>
        <w:tab/>
        <w:tab/>
        <w:tab/>
        <w:tab/>
        <w:tab/>
        <w:tab/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2009-11-12T11:47:00Z</dcterms:created>
  <dc:creator>titkar1</dc:creator>
  <dc:description/>
  <cp:keywords/>
  <dc:language>en-GB</dc:language>
  <cp:lastModifiedBy>vuksuli</cp:lastModifiedBy>
  <cp:lastPrinted>2008-05-13T13:39:00Z</cp:lastPrinted>
  <dcterms:modified xsi:type="dcterms:W3CDTF">2009-11-12T11:47:00Z</dcterms:modified>
  <cp:revision>2</cp:revision>
  <dc:subject/>
  <dc:title>TÁJÉKOZTATÓ A GYŐR MEGYEI JOGÚ VÁROS ÖNKORMÁNYZATA</dc:title>
</cp:coreProperties>
</file>