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TÁJÉKOZTATÓ A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MUNKAÜGYI OSZTÁLY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ÁLTAL KÖTÖTT SZERZŐDÉSEKRŐL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2748"/>
        <w:gridCol w:w="2000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Típusa, tárgya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szerződő fél megnevezése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b/>
                <w:sz w:val="24"/>
              </w:rPr>
              <w:t>A szerződés várható bruttó értéke (Ft)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időtartama</w:t>
            </w:r>
          </w:p>
        </w:tc>
      </w:tr>
      <w:tr>
        <w:trPr>
          <w:trHeight w:val="1293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 xml:space="preserve">Megbízási szerződés, </w:t>
            </w:r>
          </w:p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 xml:space="preserve">A GYMJV Önkormányzata intézményeiben foglalkoztatottak foglalkozás-egészségügyi vizsgálata 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Petz Aladár Megyei Oktató Kórház</w:t>
            </w:r>
          </w:p>
          <w:p>
            <w:pPr>
              <w:pStyle w:val="Normal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Kardirex Egészségügyi Központ Kft.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2.236.430.-Ft/hó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2011.07.01-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2013.12.31-ig</w:t>
            </w:r>
          </w:p>
        </w:tc>
      </w:tr>
      <w:tr>
        <w:trPr>
          <w:trHeight w:val="1293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Megbízási szerződés,</w:t>
            </w:r>
          </w:p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Az Örmény Kisebbségi Önkormányzat adminisztrációs feladatainak ellátása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Marton Istvánné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153.274.-Ft/hó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2012.07.01-2012.12.31-ig</w:t>
            </w:r>
          </w:p>
        </w:tc>
      </w:tr>
    </w:tbl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>Győr, 2012.  augusztus 24.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ab/>
        <w:tab/>
        <w:tab/>
        <w:tab/>
        <w:tab/>
        <w:tab/>
        <w:tab/>
        <w:t xml:space="preserve">                                         Benkovits Éva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eastAsia="Arial Narrow" w:cs="Arial Narrow" w:ascii="Arial Narrow" w:hAnsi="Arial Narrow"/>
          <w:sz w:val="24"/>
        </w:rPr>
        <w:t xml:space="preserve">                                                                                                                                   </w:t>
      </w:r>
      <w:r>
        <w:rPr>
          <w:rFonts w:cs="Arial Narrow" w:ascii="Arial Narrow" w:hAnsi="Arial Narrow"/>
          <w:sz w:val="24"/>
        </w:rPr>
        <w:t>munkaügyi ügyintéző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2012-08-27T14:57:00Z</dcterms:created>
  <dc:creator>Varga Gyula</dc:creator>
  <dc:description/>
  <cp:keywords/>
  <dc:language>en-GB</dc:language>
  <cp:lastModifiedBy>Papp Zsolt</cp:lastModifiedBy>
  <cp:lastPrinted>2012-08-24T12:21:00Z</cp:lastPrinted>
  <dcterms:modified xsi:type="dcterms:W3CDTF">2012-08-27T14:57:00Z</dcterms:modified>
  <cp:revision>2</cp:revision>
  <dc:subject/>
  <dc:title>TÁJÉKOZTATÓ A</dc:title>
</cp:coreProperties>
</file>