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NÉPJÓLÉTI 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2008. December hó       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385" w:type="dxa"/>
        <w:jc w:val="start"/>
        <w:tblInd w:w="-124" w:type="dxa"/>
        <w:tblCellMar>
          <w:top w:w="0" w:type="dxa"/>
          <w:start w:w="10" w:type="dxa"/>
          <w:bottom w:w="0" w:type="dxa"/>
          <w:end w:w="10" w:type="dxa"/>
        </w:tblCellMar>
      </w:tblPr>
      <w:tblGrid>
        <w:gridCol w:w="2325"/>
        <w:gridCol w:w="2223"/>
        <w:gridCol w:w="2016"/>
        <w:gridCol w:w="2821"/>
      </w:tblGrid>
      <w:tr>
        <w:trPr/>
        <w:tc>
          <w:tcPr>
            <w:tcW w:w="23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 szerződés megnevezése,típusa,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tárgya</w:t>
            </w:r>
          </w:p>
        </w:tc>
        <w:tc>
          <w:tcPr>
            <w:tcW w:w="222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szerződő fél megnevezése</w:t>
            </w:r>
          </w:p>
        </w:tc>
        <w:tc>
          <w:tcPr>
            <w:tcW w:w="20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szerződés értéke</w:t>
            </w:r>
          </w:p>
        </w:tc>
        <w:tc>
          <w:tcPr>
            <w:tcW w:w="282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szerződés időtartama</w:t>
            </w:r>
          </w:p>
        </w:tc>
      </w:tr>
      <w:tr>
        <w:trPr/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Megbízás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Tárgy: </w:t>
            </w:r>
          </w:p>
          <w:p>
            <w:pPr>
              <w:pStyle w:val="Normal"/>
              <w:jc w:val="both"/>
              <w:rPr/>
            </w:pPr>
            <w:r>
              <w:rPr/>
              <w:t>KEF titkári megbízás</w:t>
            </w:r>
          </w:p>
        </w:tc>
        <w:tc>
          <w:tcPr>
            <w:tcW w:w="2223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Baconi-Oláh Dóra</w:t>
            </w:r>
          </w:p>
        </w:tc>
        <w:tc>
          <w:tcPr>
            <w:tcW w:w="2016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eastAsia="Times New Roman" w:cs="Times New Roman"/>
              </w:rPr>
              <w:t xml:space="preserve">      </w:t>
            </w:r>
            <w:r>
              <w:rPr/>
              <w:t>30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000/ hó</w:t>
            </w:r>
          </w:p>
        </w:tc>
        <w:tc>
          <w:tcPr>
            <w:tcW w:w="282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2008.10.15-től</w:t>
            </w:r>
          </w:p>
          <w:p>
            <w:pPr>
              <w:pStyle w:val="Normal"/>
              <w:jc w:val="both"/>
              <w:rPr/>
            </w:pPr>
            <w:r>
              <w:rPr/>
              <w:t>2008.12.31-ig</w:t>
            </w:r>
          </w:p>
        </w:tc>
      </w:tr>
      <w:tr>
        <w:trPr/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Megbízás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Tárgy: </w:t>
            </w:r>
          </w:p>
          <w:p>
            <w:pPr>
              <w:pStyle w:val="Normal"/>
              <w:jc w:val="both"/>
              <w:rPr/>
            </w:pPr>
            <w:r>
              <w:rPr/>
              <w:t>Táncórák droghasználat</w:t>
            </w:r>
          </w:p>
          <w:p>
            <w:pPr>
              <w:pStyle w:val="Normal"/>
              <w:jc w:val="both"/>
              <w:rPr/>
            </w:pPr>
            <w:r>
              <w:rPr/>
              <w:t>szempontjából hátrányos helyzetű  gyerekeknek</w:t>
            </w:r>
          </w:p>
        </w:tc>
        <w:tc>
          <w:tcPr>
            <w:tcW w:w="2223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El Paso Táncstúdió</w:t>
            </w:r>
          </w:p>
        </w:tc>
        <w:tc>
          <w:tcPr>
            <w:tcW w:w="2016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Alkalmanként:</w:t>
            </w:r>
          </w:p>
          <w:p>
            <w:pPr>
              <w:pStyle w:val="Normal"/>
              <w:jc w:val="center"/>
              <w:rPr/>
            </w:pPr>
            <w:r>
              <w:rPr/>
              <w:t>21 000  Ft.</w:t>
            </w:r>
          </w:p>
          <w:p>
            <w:pPr>
              <w:pStyle w:val="Normal"/>
              <w:jc w:val="center"/>
              <w:rPr/>
            </w:pPr>
            <w:r>
              <w:rPr/>
              <w:t>( 2 x 45 perc)</w:t>
            </w:r>
          </w:p>
        </w:tc>
        <w:tc>
          <w:tcPr>
            <w:tcW w:w="282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2008.10. 29-től</w:t>
            </w:r>
          </w:p>
          <w:p>
            <w:pPr>
              <w:pStyle w:val="Normal"/>
              <w:jc w:val="both"/>
              <w:rPr/>
            </w:pPr>
            <w:r>
              <w:rPr/>
              <w:t>2008. 12.17-ig</w:t>
            </w:r>
          </w:p>
        </w:tc>
      </w:tr>
      <w:tr>
        <w:trPr/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Megbízás</w:t>
            </w:r>
          </w:p>
          <w:p>
            <w:pPr>
              <w:pStyle w:val="Normal"/>
              <w:jc w:val="both"/>
              <w:rPr/>
            </w:pPr>
            <w:r>
              <w:rPr/>
              <w:t>Tárgy:„Nyitott Tornaterem”- program, felügyelő pedagógus</w:t>
            </w:r>
          </w:p>
        </w:tc>
        <w:tc>
          <w:tcPr>
            <w:tcW w:w="2223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Aggné Magyar Csilla</w:t>
            </w:r>
          </w:p>
          <w:p>
            <w:pPr>
              <w:pStyle w:val="Normal"/>
              <w:jc w:val="both"/>
              <w:rPr/>
            </w:pPr>
            <w:r>
              <w:rPr/>
              <w:t>Módi Sándor</w:t>
            </w:r>
          </w:p>
        </w:tc>
        <w:tc>
          <w:tcPr>
            <w:tcW w:w="2016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 óra/ 4000 Ft.</w:t>
            </w:r>
          </w:p>
        </w:tc>
        <w:tc>
          <w:tcPr>
            <w:tcW w:w="282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2008. 11. 04-től</w:t>
            </w:r>
          </w:p>
          <w:p>
            <w:pPr>
              <w:pStyle w:val="Normal"/>
              <w:jc w:val="both"/>
              <w:rPr/>
            </w:pPr>
            <w:r>
              <w:rPr/>
              <w:t>2008. 12. 19-ig</w:t>
            </w:r>
          </w:p>
        </w:tc>
      </w:tr>
      <w:tr>
        <w:trPr/>
        <w:tc>
          <w:tcPr>
            <w:tcW w:w="23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Megbízás</w:t>
            </w:r>
          </w:p>
          <w:p>
            <w:pPr>
              <w:pStyle w:val="Normal"/>
              <w:rPr/>
            </w:pPr>
            <w:r>
              <w:rPr/>
              <w:t>Tárgy: „Nyitott Tornaterem”- program, felügyelő pedagógus</w:t>
            </w:r>
          </w:p>
        </w:tc>
        <w:tc>
          <w:tcPr>
            <w:tcW w:w="222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Marton István</w:t>
            </w:r>
          </w:p>
        </w:tc>
        <w:tc>
          <w:tcPr>
            <w:tcW w:w="20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 óra/ 4000 Ft.</w:t>
            </w:r>
          </w:p>
        </w:tc>
        <w:tc>
          <w:tcPr>
            <w:tcW w:w="282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 12. 09-től</w:t>
            </w:r>
          </w:p>
          <w:p>
            <w:pPr>
              <w:pStyle w:val="Normal"/>
              <w:rPr/>
            </w:pPr>
            <w:r>
              <w:rPr/>
              <w:t>2008. 12. 20-ig</w:t>
            </w:r>
          </w:p>
        </w:tc>
      </w:tr>
      <w:tr>
        <w:trPr/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Megbízás</w:t>
            </w:r>
          </w:p>
          <w:p>
            <w:pPr>
              <w:pStyle w:val="Normal"/>
              <w:rPr/>
            </w:pPr>
            <w:r>
              <w:rPr/>
              <w:t>Tárgy: Drogprevenciós program csoportvezetés</w:t>
            </w:r>
          </w:p>
        </w:tc>
        <w:tc>
          <w:tcPr>
            <w:tcW w:w="2223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Kaliba Edit</w:t>
            </w:r>
          </w:p>
        </w:tc>
        <w:tc>
          <w:tcPr>
            <w:tcW w:w="2016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27 000 Ft.</w:t>
            </w:r>
          </w:p>
        </w:tc>
        <w:tc>
          <w:tcPr>
            <w:tcW w:w="282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 12. 05-től</w:t>
            </w:r>
          </w:p>
          <w:p>
            <w:pPr>
              <w:pStyle w:val="Normal"/>
              <w:rPr/>
            </w:pPr>
            <w:r>
              <w:rPr/>
              <w:t>2008. 12.31-ig</w:t>
            </w:r>
          </w:p>
        </w:tc>
      </w:tr>
      <w:tr>
        <w:trPr/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Megbízás</w:t>
            </w:r>
          </w:p>
          <w:p>
            <w:pPr>
              <w:pStyle w:val="Normal"/>
              <w:rPr/>
            </w:pPr>
            <w:r>
              <w:rPr/>
              <w:t>Tárgy: Drogprevenciós program vezetése</w:t>
            </w:r>
          </w:p>
        </w:tc>
        <w:tc>
          <w:tcPr>
            <w:tcW w:w="2223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Czagányi Zsuzsanna</w:t>
            </w:r>
          </w:p>
        </w:tc>
        <w:tc>
          <w:tcPr>
            <w:tcW w:w="2016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27 000 Ft.</w:t>
            </w:r>
          </w:p>
        </w:tc>
        <w:tc>
          <w:tcPr>
            <w:tcW w:w="282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 12. 05-től</w:t>
            </w:r>
          </w:p>
          <w:p>
            <w:pPr>
              <w:pStyle w:val="Normal"/>
              <w:rPr/>
            </w:pPr>
            <w:r>
              <w:rPr/>
              <w:t>2008. 12. 31-ig</w:t>
            </w:r>
          </w:p>
        </w:tc>
      </w:tr>
      <w:tr>
        <w:trPr/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Megbízás</w:t>
            </w:r>
          </w:p>
          <w:p>
            <w:pPr>
              <w:pStyle w:val="Normal"/>
              <w:rPr/>
            </w:pPr>
            <w:r>
              <w:rPr/>
              <w:t>Tárgy: Drogprevenciós program vezetése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23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Hécz Gabriella</w:t>
            </w:r>
          </w:p>
        </w:tc>
        <w:tc>
          <w:tcPr>
            <w:tcW w:w="2016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27 000 Ft.</w:t>
            </w:r>
          </w:p>
        </w:tc>
        <w:tc>
          <w:tcPr>
            <w:tcW w:w="282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 12. 05-től</w:t>
            </w:r>
          </w:p>
          <w:p>
            <w:pPr>
              <w:pStyle w:val="Normal"/>
              <w:rPr/>
            </w:pPr>
            <w:r>
              <w:rPr/>
              <w:t>2008. 12. 31-ig</w:t>
            </w:r>
          </w:p>
        </w:tc>
      </w:tr>
    </w:tbl>
    <w:p>
      <w:pPr>
        <w:pStyle w:val="Normal"/>
        <w:jc w:val="both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 </w:t>
      </w:r>
    </w:p>
    <w:p>
      <w:pPr>
        <w:pStyle w:val="Normal"/>
        <w:jc w:val="both"/>
        <w:rPr/>
      </w:pPr>
      <w:r>
        <w:rPr/>
        <w:t>2008 december  30.</w:t>
      </w:r>
    </w:p>
    <w:p>
      <w:pPr>
        <w:pStyle w:val="Normal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</w:t>
      </w:r>
    </w:p>
    <w:p>
      <w:pPr>
        <w:pStyle w:val="Normal"/>
        <w:jc w:val="both"/>
        <w:rPr/>
      </w:pPr>
      <w:r>
        <w:rPr>
          <w:rFonts w:eastAsia="Times New Roman" w:cs="Times New Roman"/>
        </w:rPr>
        <w:t xml:space="preserve">                                                                                                 </w:t>
      </w:r>
      <w:r>
        <w:rPr/>
        <w:t>Páternoszter Piroska</w:t>
      </w:r>
    </w:p>
    <w:p>
      <w:pPr>
        <w:pStyle w:val="Normal"/>
        <w:jc w:val="both"/>
        <w:rPr/>
      </w:pPr>
      <w:r>
        <w:rPr>
          <w:rFonts w:eastAsia="Times New Roman" w:cs="Times New Roman"/>
        </w:rPr>
        <w:t xml:space="preserve">                                                                                                    </w:t>
      </w:r>
      <w:r>
        <w:rPr/>
        <w:t>Osztályvezető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2008-12-30T15:41:00Z</dcterms:created>
  <dc:creator>Tímea Lőre</dc:creator>
  <dc:description/>
  <dc:language>en-GB</dc:language>
  <cp:lastModifiedBy>Zsolt</cp:lastModifiedBy>
  <cp:lastPrinted>2008-12-30T08:06:00Z</cp:lastPrinted>
  <dcterms:modified xsi:type="dcterms:W3CDTF">2008-12-30T15:41:00Z</dcterms:modified>
  <cp:revision>2</cp:revision>
  <dc:subject/>
  <dc:title>TÁJÉKOZTATÓ A GYŐR MEGYEI JOGÚ VÁROS ÖNKORMÁNYZAT  </dc:title>
</cp:coreProperties>
</file>