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6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2"/>
        <w:gridCol w:w="2416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snapToGrid w:val="false"/>
              <w:rPr>
                <w:rFonts w:ascii="Times New Roman" w:hAnsi="Times New Roman" w:cs="Times New Roman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snapToGrid w:val="false"/>
              <w:rPr>
                <w:rFonts w:ascii="Times New Roman" w:hAnsi="Times New Roman" w:cs="Times New Roman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snapToGrid w:val="false"/>
              <w:rPr>
                <w:rFonts w:ascii="Times New Roman" w:hAnsi="Times New Roman" w:cs="Times New Roman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</w:rPr>
              <w:t>A szerződés értéke</w:t>
            </w:r>
          </w:p>
        </w:tc>
        <w:tc>
          <w:tcPr>
            <w:tcW w:w="24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snapToGrid w:val="false"/>
              <w:rPr>
                <w:rFonts w:ascii="Times New Roman" w:hAnsi="Times New Roman" w:cs="Times New Roman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Megállapodás</w:t>
            </w:r>
          </w:p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Reklámfilmek megjelenítése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GIO Médiafilm Reklámügynökség Kft.</w:t>
            </w:r>
          </w:p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(1104 Budapest, Mádi u.103.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1.298.000,- Ft  +  ÁFA</w:t>
            </w:r>
          </w:p>
        </w:tc>
        <w:tc>
          <w:tcPr>
            <w:tcW w:w="241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2008. Augusztus 14.-29.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Hirdetési szerződés</w:t>
            </w:r>
          </w:p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Kiadvány megjelenítése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Est Lapok  Kft.</w:t>
            </w:r>
          </w:p>
          <w:p>
            <w:pPr>
              <w:pStyle w:val="Tblzattartalom"/>
              <w:snapToGrid w:val="false"/>
              <w:rPr/>
            </w:pPr>
            <w:r>
              <w:rPr>
                <w:rFonts w:cs="Times New Roman" w:ascii="Times New Roman" w:hAnsi="Times New Roman"/>
              </w:rPr>
              <w:t>(9700 Szombathely, Géfin Gyula u.24.)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1.112.950,- Ft  + ÁFA</w:t>
            </w:r>
          </w:p>
        </w:tc>
        <w:tc>
          <w:tcPr>
            <w:tcW w:w="241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2008. Július 21.- Augusztus 21.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Együttműködési Megállapodás</w:t>
            </w:r>
          </w:p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Hirdetés megjelenítése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LAPCOM Kft.</w:t>
            </w:r>
          </w:p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(9021 Győr, Újlak u. 4/A.)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1.100.000,- Ft + ÁFA</w:t>
            </w:r>
          </w:p>
        </w:tc>
        <w:tc>
          <w:tcPr>
            <w:tcW w:w="241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2008. Június 9.-13.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Együttműködési Megállapodás</w:t>
            </w:r>
          </w:p>
          <w:p>
            <w:pPr>
              <w:pStyle w:val="Tblzattartalom"/>
              <w:snapToGrid w:val="false"/>
              <w:rPr/>
            </w:pPr>
            <w:r>
              <w:rPr>
                <w:rFonts w:cs="Times New Roman" w:ascii="Times New Roman" w:hAnsi="Times New Roman"/>
              </w:rPr>
              <w:t>rendezvény  lebonyolítása, szolgáltatások kölcsönös  igénybevétele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R.e.g.ő Szolgáltató és Kereskedelmi Kft.</w:t>
            </w:r>
          </w:p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(1023 Budapest, Bécsi út 3-5.)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1.120.000,- Ft + ÁFA</w:t>
            </w:r>
          </w:p>
        </w:tc>
        <w:tc>
          <w:tcPr>
            <w:tcW w:w="241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2008. Augusztus 15.-31.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Vállalkozási Szerződés</w:t>
            </w:r>
          </w:p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Kreatívok grafikai tervezése, nyomdai előkészítése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Innobova Vállalkozásfejlesztései Kft.(1094 Budapest,  Berzenczey u.26.)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245.000,- Ft + ÁFA</w:t>
            </w:r>
          </w:p>
        </w:tc>
        <w:tc>
          <w:tcPr>
            <w:tcW w:w="241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2008. Augusztus 5.- Szeptember 2.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Megállapodás</w:t>
            </w:r>
          </w:p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Reklámspot sugárzása, PR beszélgetés készítése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HírTV Műsorszolgáltató és Hirdetésszervező Zrt.</w:t>
            </w:r>
          </w:p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(1033 Budapest, Szentendrei út 89-93.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2.112.500,- Ft + ÁFA</w:t>
            </w:r>
          </w:p>
        </w:tc>
        <w:tc>
          <w:tcPr>
            <w:tcW w:w="241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2008. Augusztus 13.-29.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Fellépési Szerződés</w:t>
            </w:r>
          </w:p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Műsorszolgáltatás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BÉTO Kulturális és Szolgáltató Bt.</w:t>
            </w:r>
          </w:p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(1136 Budapest, Pannónia u.12.)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250.000,- Ft + ÁFA</w:t>
            </w:r>
          </w:p>
        </w:tc>
        <w:tc>
          <w:tcPr>
            <w:tcW w:w="241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2008. Augusztus 15.- Szeptember 10.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  <w:font w:name="Times New Roman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start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AbsatzStandardschriftart">
    <w:name w:val="Absatz-Standardschriftart"/>
    <w:qFormat/>
    <w:rPr/>
  </w:style>
  <w:style w:type="character" w:styleId="Bekezdsalapbettpusa1">
    <w:name w:val="Bekezdés alapbetűtípusa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2008-09-17T09:42:00Z</dcterms:created>
  <dc:creator>Papp Zsolt</dc:creator>
  <dc:description/>
  <cp:keywords/>
  <dc:language>en-GB</dc:language>
  <cp:lastModifiedBy>Papp Zsolt</cp:lastModifiedBy>
  <cp:lastPrinted>2008-09-17T10:06:00Z</cp:lastPrinted>
  <dcterms:modified xsi:type="dcterms:W3CDTF">2008-09-17T09:42:00Z</dcterms:modified>
  <cp:revision>2</cp:revision>
  <dc:subject/>
  <dc:title>TÁJÉKOZTATÓ A GYŐR MEGYEI JOGÚ VÁROS ÖNKORMÁNYZATA ÁLTAL KÖTÖTT SZERZŐDÉSEKRŐL</dc:title>
</cp:coreProperties>
</file>