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280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TÁJÉKOZTATÓ A GYŐR MEGYEI JOGÚ VÁROS ÖNKORMÁNYZATA ÁLTAL KÖTÖTT SZERZŐDÉSEKRŐL</w:t>
      </w:r>
    </w:p>
    <w:p>
      <w:pPr>
        <w:pStyle w:val="NormlWeb"/>
        <w:spacing w:before="280" w:after="0"/>
        <w:jc w:val="center"/>
        <w:rPr/>
      </w:pPr>
      <w:r>
        <w:rPr/>
      </w:r>
    </w:p>
    <w:p>
      <w:pPr>
        <w:pStyle w:val="NormlWeb"/>
        <w:spacing w:before="280" w:after="0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2007. április hó</w:t>
      </w:r>
    </w:p>
    <w:p>
      <w:pPr>
        <w:pStyle w:val="NormlWeb"/>
        <w:spacing w:before="280" w:after="0"/>
        <w:jc w:val="center"/>
        <w:rPr/>
      </w:pPr>
      <w:r>
        <w:rPr/>
      </w:r>
    </w:p>
    <w:p>
      <w:pPr>
        <w:pStyle w:val="NormlWeb"/>
        <w:spacing w:before="280" w:after="0"/>
        <w:jc w:val="center"/>
        <w:rPr/>
      </w:pPr>
      <w:r>
        <w:rPr/>
      </w:r>
    </w:p>
    <w:tbl>
      <w:tblPr>
        <w:tblW w:w="5000" w:type="pct"/>
        <w:jc w:val="start"/>
        <w:tblInd w:w="-37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2717"/>
        <w:gridCol w:w="2264"/>
        <w:gridCol w:w="1811"/>
        <w:gridCol w:w="2280"/>
      </w:tblGrid>
      <w:tr>
        <w:trPr/>
        <w:tc>
          <w:tcPr>
            <w:tcW w:w="27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megnevezése, típusa, tárgya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szerződő fél megnevezése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értéke</w:t>
            </w:r>
          </w:p>
        </w:tc>
        <w:tc>
          <w:tcPr>
            <w:tcW w:w="228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28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időtartam</w:t>
            </w:r>
          </w:p>
          <w:p>
            <w:pPr>
              <w:pStyle w:val="NormlWeb"/>
              <w:spacing w:before="28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28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Megbízási Szerződés</w:t>
            </w:r>
          </w:p>
          <w:p>
            <w:pPr>
              <w:pStyle w:val="NormlWeb"/>
              <w:spacing w:before="280" w:after="0"/>
              <w:rPr/>
            </w:pPr>
            <w:r>
              <w:rPr/>
              <w:t>„</w:t>
            </w:r>
            <w:r>
              <w:rPr/>
              <w:t>A Győr Megyei Jogú Város Önkormányzat fenntartásában működő közoktatási intézményhálózatának szakmai és finanszírozási szempontokból történő teljes körű átvilágítása, javaslattétel a költséghatékony működésre</w:t>
            </w:r>
            <w:r>
              <w:rPr>
                <w:b/>
                <w:bCs/>
                <w:i/>
                <w:iCs/>
              </w:rPr>
              <w:t>„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/>
            </w:pPr>
            <w:r>
              <w:rPr/>
              <w:t xml:space="preserve"> </w:t>
            </w:r>
            <w:r>
              <w:rPr/>
              <w:t>Okker Zrt. Pedagógiai Szolgáltató Intézete</w:t>
              <w:br/>
              <w:t>1132 Budapest Kresz Géza u. 20/A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12.200.000.-Ft</w:t>
            </w:r>
          </w:p>
        </w:tc>
        <w:tc>
          <w:tcPr>
            <w:tcW w:w="228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megbízás 2007. június 25-ig szól.</w:t>
            </w:r>
          </w:p>
        </w:tc>
      </w:tr>
    </w:tbl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Oktatási és kulturális osztály</w:t>
      </w:r>
    </w:p>
    <w:p>
      <w:pPr>
        <w:pStyle w:val="Normal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InternetLink">
    <w:name w:val="Internet Link"/>
    <w:basedOn w:val="Bekezdsalapbettpusa"/>
    <w:rPr>
      <w:b w:val="false"/>
      <w:bCs w:val="false"/>
      <w:strike w:val="false"/>
      <w:dstrike w:val="false"/>
      <w:color w:val="336699"/>
      <w:sz w:val="17"/>
      <w:szCs w:val="17"/>
      <w:u w:val="none"/>
    </w:rPr>
  </w:style>
  <w:style w:type="character" w:styleId="Emphasis">
    <w:name w:val="Emphasis"/>
    <w:basedOn w:val="Bekezdsalapbettpusa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60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2007-09-13T12:20:00Z</dcterms:created>
  <dc:creator>Papp Zsolt</dc:creator>
  <dc:description/>
  <cp:keywords/>
  <dc:language>en-GB</dc:language>
  <cp:lastModifiedBy>Papp Zsolt</cp:lastModifiedBy>
  <dcterms:modified xsi:type="dcterms:W3CDTF">2007-09-13T14:43:00Z</dcterms:modified>
  <cp:revision>1</cp:revision>
  <dc:subject/>
  <dc:title>TÁJÉKOZTATÓ A GYŐR MEGYEI JOGÚ VÁROS ÖNKORMÁNYZATA ÁLTAL KÖTÖTT SZERZŐDÉSEKRŐL</dc:title>
</cp:coreProperties>
</file>