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815" w:rsidRPr="004D6815" w:rsidRDefault="004D6815" w:rsidP="004D6815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4D6815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Full Adder With Two 4x1 Multiplexers</w:t>
      </w:r>
    </w:p>
    <w:p w:rsidR="00D11AB7" w:rsidRDefault="00D11AB7"/>
    <w:p w:rsidR="008A4302" w:rsidRPr="008A4302" w:rsidRDefault="008A4302" w:rsidP="00FC7FB6">
      <w:pPr>
        <w:shd w:val="clear" w:color="auto" w:fill="FFFFFF"/>
        <w:spacing w:after="0" w:line="240" w:lineRule="auto"/>
        <w:ind w:right="480" w:firstLine="720"/>
        <w:rPr>
          <w:rFonts w:ascii="Segoe UI" w:eastAsia="Times New Roman" w:hAnsi="Segoe UI" w:cs="Segoe UI"/>
          <w:color w:val="282829"/>
          <w:sz w:val="23"/>
          <w:szCs w:val="23"/>
        </w:rPr>
      </w:pPr>
      <w:r w:rsidRPr="008A4302">
        <w:rPr>
          <w:rFonts w:ascii="Segoe UI" w:eastAsia="Times New Roman" w:hAnsi="Segoe UI" w:cs="Segoe UI"/>
          <w:color w:val="282829"/>
          <w:sz w:val="23"/>
          <w:szCs w:val="23"/>
        </w:rPr>
        <w:t xml:space="preserve">Initially </w:t>
      </w:r>
      <w:r w:rsidR="00FC7FB6">
        <w:rPr>
          <w:rFonts w:ascii="Segoe UI" w:eastAsia="Times New Roman" w:hAnsi="Segoe UI" w:cs="Segoe UI"/>
          <w:color w:val="282829"/>
          <w:sz w:val="23"/>
          <w:szCs w:val="23"/>
        </w:rPr>
        <w:t xml:space="preserve">we </w:t>
      </w:r>
      <w:r w:rsidRPr="008A4302">
        <w:rPr>
          <w:rFonts w:ascii="Segoe UI" w:eastAsia="Times New Roman" w:hAnsi="Segoe UI" w:cs="Segoe UI"/>
          <w:color w:val="282829"/>
          <w:sz w:val="23"/>
          <w:szCs w:val="23"/>
        </w:rPr>
        <w:t>write down th</w:t>
      </w:r>
      <w:r w:rsidR="00FC7FB6">
        <w:rPr>
          <w:rFonts w:ascii="Segoe UI" w:eastAsia="Times New Roman" w:hAnsi="Segoe UI" w:cs="Segoe UI"/>
          <w:color w:val="282829"/>
          <w:sz w:val="23"/>
          <w:szCs w:val="23"/>
        </w:rPr>
        <w:t>e truth table of full adder. We have 3 inputs, the 2 operands x &amp; y and the input carry bit z</w:t>
      </w:r>
      <w:r w:rsidRPr="008A4302">
        <w:rPr>
          <w:rFonts w:ascii="Segoe UI" w:eastAsia="Times New Roman" w:hAnsi="Segoe UI" w:cs="Segoe UI"/>
          <w:color w:val="282829"/>
          <w:sz w:val="23"/>
          <w:szCs w:val="23"/>
        </w:rPr>
        <w:t xml:space="preserve"> and 2 o</w:t>
      </w:r>
      <w:r w:rsidR="00FC7FB6">
        <w:rPr>
          <w:rFonts w:ascii="Segoe UI" w:eastAsia="Times New Roman" w:hAnsi="Segoe UI" w:cs="Segoe UI"/>
          <w:color w:val="282829"/>
          <w:sz w:val="23"/>
          <w:szCs w:val="23"/>
        </w:rPr>
        <w:t>utputs, sum S and carry bit C. In a 4:1 Multiplexer</w:t>
      </w:r>
      <w:r w:rsidRPr="008A4302">
        <w:rPr>
          <w:rFonts w:ascii="Segoe UI" w:eastAsia="Times New Roman" w:hAnsi="Segoe UI" w:cs="Segoe UI"/>
          <w:color w:val="282829"/>
          <w:sz w:val="23"/>
          <w:szCs w:val="23"/>
        </w:rPr>
        <w:t>, there are 4 inputs, 2 control switches and </w:t>
      </w:r>
      <w:r w:rsidR="00FC7FB6">
        <w:rPr>
          <w:rFonts w:ascii="Segoe UI" w:eastAsia="Times New Roman" w:hAnsi="Segoe UI" w:cs="Segoe UI"/>
          <w:b/>
          <w:bCs/>
          <w:color w:val="282829"/>
          <w:sz w:val="23"/>
          <w:szCs w:val="23"/>
        </w:rPr>
        <w:t>1</w:t>
      </w:r>
      <w:r w:rsidRPr="008A4302">
        <w:rPr>
          <w:rFonts w:ascii="Segoe UI" w:eastAsia="Times New Roman" w:hAnsi="Segoe UI" w:cs="Segoe UI"/>
          <w:color w:val="282829"/>
          <w:sz w:val="23"/>
          <w:szCs w:val="23"/>
        </w:rPr>
        <w:t> output.</w:t>
      </w:r>
      <w:r w:rsidR="00FC7FB6">
        <w:rPr>
          <w:rFonts w:ascii="Segoe UI" w:eastAsia="Times New Roman" w:hAnsi="Segoe UI" w:cs="Segoe UI"/>
          <w:color w:val="282829"/>
          <w:sz w:val="23"/>
          <w:szCs w:val="23"/>
        </w:rPr>
        <w:t xml:space="preserve"> </w:t>
      </w:r>
      <w:r w:rsidRPr="008A4302">
        <w:rPr>
          <w:rFonts w:ascii="Segoe UI" w:eastAsia="Times New Roman" w:hAnsi="Segoe UI" w:cs="Segoe UI"/>
          <w:color w:val="282829"/>
          <w:sz w:val="23"/>
          <w:szCs w:val="23"/>
        </w:rPr>
        <w:t>So we definitely need </w:t>
      </w:r>
      <w:r w:rsidR="00FC7FB6">
        <w:rPr>
          <w:rFonts w:ascii="Segoe UI" w:eastAsia="Times New Roman" w:hAnsi="Segoe UI" w:cs="Segoe UI"/>
          <w:i/>
          <w:iCs/>
          <w:color w:val="282829"/>
          <w:sz w:val="23"/>
          <w:szCs w:val="23"/>
        </w:rPr>
        <w:t>2 Multiplexers</w:t>
      </w:r>
      <w:r w:rsidRPr="008A4302">
        <w:rPr>
          <w:rFonts w:ascii="Segoe UI" w:eastAsia="Times New Roman" w:hAnsi="Segoe UI" w:cs="Segoe UI"/>
          <w:color w:val="282829"/>
          <w:sz w:val="23"/>
          <w:szCs w:val="23"/>
        </w:rPr>
        <w:t> to implement the </w:t>
      </w:r>
      <w:r w:rsidRPr="008A4302">
        <w:rPr>
          <w:rFonts w:ascii="Segoe UI" w:eastAsia="Times New Roman" w:hAnsi="Segoe UI" w:cs="Segoe UI"/>
          <w:i/>
          <w:iCs/>
          <w:color w:val="282829"/>
          <w:sz w:val="23"/>
          <w:szCs w:val="23"/>
        </w:rPr>
        <w:t>2 output functions</w:t>
      </w:r>
      <w:r w:rsidRPr="008A4302">
        <w:rPr>
          <w:rFonts w:ascii="Segoe UI" w:eastAsia="Times New Roman" w:hAnsi="Segoe UI" w:cs="Segoe UI"/>
          <w:color w:val="282829"/>
          <w:sz w:val="23"/>
          <w:szCs w:val="23"/>
        </w:rPr>
        <w:t> sum and carry separately.</w:t>
      </w:r>
    </w:p>
    <w:p w:rsidR="008A4302" w:rsidRDefault="008A4302">
      <w:pPr>
        <w:rPr>
          <w:rFonts w:ascii="Segoe UI" w:hAnsi="Segoe UI" w:cs="Segoe UI"/>
          <w:color w:val="282829"/>
          <w:sz w:val="23"/>
          <w:szCs w:val="23"/>
          <w:shd w:val="clear" w:color="auto" w:fill="FFFFFF"/>
        </w:rPr>
      </w:pPr>
    </w:p>
    <w:p w:rsidR="004D6815" w:rsidRDefault="00545BEF">
      <w:pPr>
        <w:rPr>
          <w:b/>
          <w:sz w:val="24"/>
          <w:szCs w:val="24"/>
        </w:rPr>
      </w:pPr>
      <w:r w:rsidRPr="00545BEF">
        <w:rPr>
          <w:b/>
          <w:sz w:val="24"/>
          <w:szCs w:val="24"/>
        </w:rPr>
        <w:t>Truth table</w:t>
      </w:r>
    </w:p>
    <w:tbl>
      <w:tblPr>
        <w:tblStyle w:val="TableGrid"/>
        <w:tblpPr w:leftFromText="180" w:rightFromText="180" w:vertAnchor="page" w:horzAnchor="margin" w:tblpY="4576"/>
        <w:tblW w:w="0" w:type="auto"/>
        <w:tblLook w:val="04A0" w:firstRow="1" w:lastRow="0" w:firstColumn="1" w:lastColumn="0" w:noHBand="0" w:noVBand="1"/>
      </w:tblPr>
      <w:tblGrid>
        <w:gridCol w:w="2695"/>
        <w:gridCol w:w="2430"/>
      </w:tblGrid>
      <w:tr w:rsidR="00545BEF" w:rsidTr="00545BEF">
        <w:tc>
          <w:tcPr>
            <w:tcW w:w="2695" w:type="dxa"/>
          </w:tcPr>
          <w:p w:rsidR="00545BEF" w:rsidRDefault="00545BEF" w:rsidP="00545BEF">
            <w:r>
              <w:t>X                    Y                  Z</w:t>
            </w:r>
          </w:p>
        </w:tc>
        <w:tc>
          <w:tcPr>
            <w:tcW w:w="2430" w:type="dxa"/>
          </w:tcPr>
          <w:p w:rsidR="00545BEF" w:rsidRDefault="00545BEF" w:rsidP="00545BEF">
            <w:r>
              <w:t xml:space="preserve">S                            C       </w:t>
            </w:r>
          </w:p>
        </w:tc>
      </w:tr>
      <w:tr w:rsidR="00545BEF" w:rsidTr="00545BEF">
        <w:tc>
          <w:tcPr>
            <w:tcW w:w="2695" w:type="dxa"/>
          </w:tcPr>
          <w:p w:rsidR="00545BEF" w:rsidRDefault="00545BEF" w:rsidP="00545BEF">
            <w:r>
              <w:t>0                    0                  0</w:t>
            </w:r>
          </w:p>
          <w:p w:rsidR="00545BEF" w:rsidRDefault="00545BEF" w:rsidP="00545BEF">
            <w:r>
              <w:t>0                    0                  1</w:t>
            </w:r>
          </w:p>
        </w:tc>
        <w:tc>
          <w:tcPr>
            <w:tcW w:w="2430" w:type="dxa"/>
          </w:tcPr>
          <w:p w:rsidR="00545BEF" w:rsidRDefault="00545BEF" w:rsidP="00545BEF">
            <w:r>
              <w:t>0                            0</w:t>
            </w:r>
          </w:p>
          <w:p w:rsidR="00545BEF" w:rsidRDefault="00545BEF" w:rsidP="00545BEF">
            <w:r>
              <w:t>1                            0</w:t>
            </w:r>
          </w:p>
        </w:tc>
      </w:tr>
      <w:tr w:rsidR="00545BEF" w:rsidTr="00545BEF">
        <w:tc>
          <w:tcPr>
            <w:tcW w:w="2695" w:type="dxa"/>
          </w:tcPr>
          <w:p w:rsidR="00545BEF" w:rsidRDefault="00545BEF" w:rsidP="00545BEF">
            <w:r>
              <w:t xml:space="preserve"> 0                    1                  0</w:t>
            </w:r>
          </w:p>
          <w:p w:rsidR="00545BEF" w:rsidRDefault="00545BEF" w:rsidP="00545BEF">
            <w:r>
              <w:t>0                    1                  1</w:t>
            </w:r>
          </w:p>
        </w:tc>
        <w:tc>
          <w:tcPr>
            <w:tcW w:w="2430" w:type="dxa"/>
          </w:tcPr>
          <w:p w:rsidR="00545BEF" w:rsidRDefault="00545BEF" w:rsidP="00545BEF">
            <w:r>
              <w:t>1                            0</w:t>
            </w:r>
          </w:p>
          <w:p w:rsidR="00545BEF" w:rsidRDefault="00545BEF" w:rsidP="00545BEF">
            <w:r>
              <w:t>0                            1</w:t>
            </w:r>
          </w:p>
        </w:tc>
      </w:tr>
      <w:tr w:rsidR="00545BEF" w:rsidTr="00545BEF">
        <w:tc>
          <w:tcPr>
            <w:tcW w:w="2695" w:type="dxa"/>
          </w:tcPr>
          <w:p w:rsidR="00545BEF" w:rsidRDefault="00545BEF" w:rsidP="00545BEF">
            <w:r>
              <w:t>1                    0                  0</w:t>
            </w:r>
          </w:p>
          <w:p w:rsidR="00545BEF" w:rsidRDefault="00545BEF" w:rsidP="00545BEF">
            <w:r>
              <w:t>1                    0                  1</w:t>
            </w:r>
          </w:p>
        </w:tc>
        <w:tc>
          <w:tcPr>
            <w:tcW w:w="2430" w:type="dxa"/>
          </w:tcPr>
          <w:p w:rsidR="00545BEF" w:rsidRDefault="00545BEF" w:rsidP="00545BEF">
            <w:r>
              <w:t>1                            0</w:t>
            </w:r>
          </w:p>
          <w:p w:rsidR="00545BEF" w:rsidRDefault="00545BEF" w:rsidP="00545BEF">
            <w:r>
              <w:t>0                            1</w:t>
            </w:r>
          </w:p>
        </w:tc>
      </w:tr>
      <w:tr w:rsidR="00545BEF" w:rsidTr="00545BEF">
        <w:tc>
          <w:tcPr>
            <w:tcW w:w="2695" w:type="dxa"/>
          </w:tcPr>
          <w:p w:rsidR="00545BEF" w:rsidRDefault="00545BEF" w:rsidP="00545BEF">
            <w:r>
              <w:t>1                    1                  0</w:t>
            </w:r>
          </w:p>
          <w:p w:rsidR="00545BEF" w:rsidRDefault="00545BEF" w:rsidP="00545BEF">
            <w:r>
              <w:t>1                    1                  1</w:t>
            </w:r>
          </w:p>
        </w:tc>
        <w:tc>
          <w:tcPr>
            <w:tcW w:w="2430" w:type="dxa"/>
          </w:tcPr>
          <w:p w:rsidR="00545BEF" w:rsidRDefault="00545BEF" w:rsidP="00545BEF">
            <w:r>
              <w:t>0                            1</w:t>
            </w:r>
          </w:p>
          <w:p w:rsidR="00545BEF" w:rsidRDefault="00545BEF" w:rsidP="00545BEF">
            <w:r>
              <w:t>1                            1</w:t>
            </w:r>
          </w:p>
        </w:tc>
      </w:tr>
    </w:tbl>
    <w:p w:rsidR="00545BEF" w:rsidRDefault="00545BEF">
      <w:pPr>
        <w:rPr>
          <w:b/>
          <w:sz w:val="24"/>
          <w:szCs w:val="24"/>
        </w:rPr>
      </w:pPr>
    </w:p>
    <w:p w:rsidR="00545BEF" w:rsidRDefault="00545BEF" w:rsidP="00545BEF">
      <w:r>
        <w:t>S=Z , C=0</w:t>
      </w:r>
    </w:p>
    <w:p w:rsidR="00545BEF" w:rsidRDefault="00545BEF" w:rsidP="00545BEF">
      <w:r>
        <w:t>S=Z’, C=Z</w:t>
      </w:r>
    </w:p>
    <w:p w:rsidR="00545BEF" w:rsidRDefault="00545BEF" w:rsidP="00545BEF"/>
    <w:p w:rsidR="00545BEF" w:rsidRDefault="00545BEF" w:rsidP="00545BEF">
      <w:r>
        <w:t>S=Z’, C=Z</w:t>
      </w:r>
    </w:p>
    <w:p w:rsidR="00545BEF" w:rsidRDefault="00545BEF" w:rsidP="00545BEF">
      <w:r>
        <w:t>S=Z, C=1</w:t>
      </w:r>
    </w:p>
    <w:p w:rsidR="00545BEF" w:rsidRDefault="00545BEF" w:rsidP="00545BEF"/>
    <w:p w:rsidR="002C32E8" w:rsidRDefault="002C32E8" w:rsidP="00545BEF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1,2,3,4 are minterms</w:t>
      </w:r>
    </w:p>
    <w:p w:rsidR="006C2BA0" w:rsidRDefault="006C2BA0" w:rsidP="00545BEF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Sum = X xor Y xor Z</w:t>
      </w:r>
    </w:p>
    <w:p w:rsidR="006C2BA0" w:rsidRDefault="006C2BA0" w:rsidP="00545BEF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Carry = XY + YZ + XZ</w:t>
      </w:r>
    </w:p>
    <w:p w:rsidR="00545BEF" w:rsidRDefault="002C32E8" w:rsidP="00545BEF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n0 n1 n2 n3</w:t>
      </w:r>
      <w:r w:rsidR="00545BEF">
        <w:rPr>
          <w:rFonts w:ascii="Segoe UI" w:hAnsi="Segoe UI" w:cs="Segoe UI"/>
          <w:color w:val="282829"/>
          <w:sz w:val="23"/>
          <w:szCs w:val="23"/>
        </w:rPr>
        <w:t xml:space="preserve"> are the required inputs.</w:t>
      </w:r>
    </w:p>
    <w:p w:rsidR="006C2BA0" w:rsidRPr="006C2BA0" w:rsidRDefault="006C2BA0" w:rsidP="00545BEF">
      <w:pPr>
        <w:pStyle w:val="q-text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828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Now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we have to set up the selection lines and the inputs so that the Sum can be easily represented using the remaining input manipulation. So take Y and X as 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the selection lines; 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the correlatio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n between the remaining input Z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and Sum. For XY = 0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0, Sum = Z. So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 is the case for XY =11 as well and f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or the remaining cases Sum = Z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.</w:t>
      </w:r>
      <w:r>
        <w:rPr>
          <w:rFonts w:ascii="Segoe UI" w:hAnsi="Segoe UI" w:cs="Segoe UI"/>
          <w:color w:val="282829"/>
          <w:sz w:val="23"/>
          <w:szCs w:val="23"/>
        </w:rPr>
        <w:br/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So inputs for the MUX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81"/>
        <w:gridCol w:w="1781"/>
      </w:tblGrid>
      <w:tr w:rsidR="006C2BA0" w:rsidTr="006C2BA0">
        <w:trPr>
          <w:trHeight w:val="266"/>
        </w:trPr>
        <w:tc>
          <w:tcPr>
            <w:tcW w:w="1781" w:type="dxa"/>
          </w:tcPr>
          <w:p w:rsidR="006C2BA0" w:rsidRDefault="006C2BA0" w:rsidP="00545BEF">
            <w:r>
              <w:t>Input lines</w:t>
            </w:r>
          </w:p>
        </w:tc>
        <w:tc>
          <w:tcPr>
            <w:tcW w:w="1781" w:type="dxa"/>
          </w:tcPr>
          <w:p w:rsidR="006C2BA0" w:rsidRDefault="006C2BA0" w:rsidP="00545BEF">
            <w:r>
              <w:t>Input configured</w:t>
            </w:r>
          </w:p>
        </w:tc>
      </w:tr>
      <w:tr w:rsidR="006C2BA0" w:rsidTr="006C2BA0">
        <w:trPr>
          <w:trHeight w:val="251"/>
        </w:trPr>
        <w:tc>
          <w:tcPr>
            <w:tcW w:w="1781" w:type="dxa"/>
          </w:tcPr>
          <w:p w:rsidR="006C2BA0" w:rsidRDefault="006C2BA0" w:rsidP="00545BEF">
            <w:r>
              <w:t>n0</w:t>
            </w:r>
          </w:p>
        </w:tc>
        <w:tc>
          <w:tcPr>
            <w:tcW w:w="1781" w:type="dxa"/>
          </w:tcPr>
          <w:p w:rsidR="006C2BA0" w:rsidRDefault="006C2BA0" w:rsidP="00545BEF">
            <w:r>
              <w:t>Z</w:t>
            </w:r>
          </w:p>
        </w:tc>
      </w:tr>
      <w:tr w:rsidR="006C2BA0" w:rsidTr="006C2BA0">
        <w:trPr>
          <w:trHeight w:val="266"/>
        </w:trPr>
        <w:tc>
          <w:tcPr>
            <w:tcW w:w="1781" w:type="dxa"/>
          </w:tcPr>
          <w:p w:rsidR="006C2BA0" w:rsidRDefault="006C2BA0" w:rsidP="00545BEF">
            <w:r>
              <w:t>n1</w:t>
            </w:r>
          </w:p>
        </w:tc>
        <w:tc>
          <w:tcPr>
            <w:tcW w:w="1781" w:type="dxa"/>
          </w:tcPr>
          <w:p w:rsidR="006C2BA0" w:rsidRDefault="006C2BA0" w:rsidP="00545BEF">
            <w:r>
              <w:t>Z’</w:t>
            </w:r>
          </w:p>
        </w:tc>
      </w:tr>
      <w:tr w:rsidR="006C2BA0" w:rsidTr="006C2BA0">
        <w:trPr>
          <w:trHeight w:val="251"/>
        </w:trPr>
        <w:tc>
          <w:tcPr>
            <w:tcW w:w="1781" w:type="dxa"/>
          </w:tcPr>
          <w:p w:rsidR="006C2BA0" w:rsidRDefault="006C2BA0" w:rsidP="00545BEF">
            <w:r>
              <w:t>n2</w:t>
            </w:r>
          </w:p>
        </w:tc>
        <w:tc>
          <w:tcPr>
            <w:tcW w:w="1781" w:type="dxa"/>
          </w:tcPr>
          <w:p w:rsidR="006C2BA0" w:rsidRDefault="006C2BA0" w:rsidP="00545BEF">
            <w:r>
              <w:t>Z’</w:t>
            </w:r>
          </w:p>
        </w:tc>
      </w:tr>
      <w:tr w:rsidR="006C2BA0" w:rsidTr="006C2BA0">
        <w:trPr>
          <w:trHeight w:val="266"/>
        </w:trPr>
        <w:tc>
          <w:tcPr>
            <w:tcW w:w="1781" w:type="dxa"/>
          </w:tcPr>
          <w:p w:rsidR="006C2BA0" w:rsidRDefault="006C2BA0" w:rsidP="00545BEF">
            <w:r>
              <w:t>n3</w:t>
            </w:r>
          </w:p>
        </w:tc>
        <w:tc>
          <w:tcPr>
            <w:tcW w:w="1781" w:type="dxa"/>
          </w:tcPr>
          <w:p w:rsidR="006C2BA0" w:rsidRDefault="006C2BA0" w:rsidP="00545BEF">
            <w:r>
              <w:t>Z</w:t>
            </w:r>
          </w:p>
        </w:tc>
      </w:tr>
    </w:tbl>
    <w:p w:rsidR="00545BEF" w:rsidRDefault="00545BEF" w:rsidP="00545BEF"/>
    <w:p w:rsidR="00545BEF" w:rsidRDefault="006C2BA0" w:rsidP="00545BEF">
      <w:pPr>
        <w:rPr>
          <w:rFonts w:ascii="Segoe UI" w:hAnsi="Segoe UI" w:cs="Segoe UI"/>
          <w:color w:val="282829"/>
          <w:sz w:val="23"/>
          <w:szCs w:val="23"/>
          <w:shd w:val="clear" w:color="auto" w:fill="FFFFFF"/>
        </w:rPr>
      </w:pP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Similarly 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we 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deduce the repres</w:t>
      </w:r>
      <w:r w:rsidR="00081E92"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 xml:space="preserve">entation for Carry as well. 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Let the selection lines be XY.</w:t>
      </w:r>
      <w:r>
        <w:rPr>
          <w:rFonts w:ascii="Segoe UI" w:hAnsi="Segoe UI" w:cs="Segoe UI"/>
          <w:color w:val="282829"/>
          <w:sz w:val="23"/>
          <w:szCs w:val="23"/>
        </w:rPr>
        <w:br/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For XY=00 the Carry =0, for XY==11 Carry=1, for the other tw</w:t>
      </w:r>
      <w:r w:rsidR="00081E92"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o selection conditions, Carry=Z</w:t>
      </w:r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t>.</w:t>
      </w:r>
    </w:p>
    <w:p w:rsidR="006C2BA0" w:rsidRDefault="006C2BA0" w:rsidP="00545BEF">
      <w:r>
        <w:rPr>
          <w:rFonts w:ascii="Segoe UI" w:hAnsi="Segoe UI" w:cs="Segoe UI"/>
          <w:color w:val="282829"/>
          <w:sz w:val="23"/>
          <w:szCs w:val="23"/>
          <w:shd w:val="clear" w:color="auto" w:fill="FFFFFF"/>
        </w:rPr>
        <w:lastRenderedPageBreak/>
        <w:t>So inputs for the MUX</w:t>
      </w:r>
    </w:p>
    <w:tbl>
      <w:tblPr>
        <w:tblStyle w:val="TableGrid"/>
        <w:tblpPr w:leftFromText="180" w:rightFromText="180" w:vertAnchor="text" w:horzAnchor="margin" w:tblpY="434"/>
        <w:tblW w:w="0" w:type="auto"/>
        <w:tblLook w:val="04A0" w:firstRow="1" w:lastRow="0" w:firstColumn="1" w:lastColumn="0" w:noHBand="0" w:noVBand="1"/>
      </w:tblPr>
      <w:tblGrid>
        <w:gridCol w:w="1781"/>
        <w:gridCol w:w="1781"/>
      </w:tblGrid>
      <w:tr w:rsidR="006C2BA0" w:rsidTr="006C2BA0">
        <w:trPr>
          <w:trHeight w:val="266"/>
        </w:trPr>
        <w:tc>
          <w:tcPr>
            <w:tcW w:w="1781" w:type="dxa"/>
          </w:tcPr>
          <w:p w:rsidR="006C2BA0" w:rsidRDefault="006C2BA0" w:rsidP="006C2BA0">
            <w:r>
              <w:t>Input lines</w:t>
            </w:r>
          </w:p>
        </w:tc>
        <w:tc>
          <w:tcPr>
            <w:tcW w:w="1781" w:type="dxa"/>
          </w:tcPr>
          <w:p w:rsidR="006C2BA0" w:rsidRDefault="006C2BA0" w:rsidP="006C2BA0">
            <w:r>
              <w:t>Input configured</w:t>
            </w:r>
          </w:p>
        </w:tc>
      </w:tr>
      <w:tr w:rsidR="006C2BA0" w:rsidTr="006C2BA0">
        <w:trPr>
          <w:trHeight w:val="251"/>
        </w:trPr>
        <w:tc>
          <w:tcPr>
            <w:tcW w:w="1781" w:type="dxa"/>
          </w:tcPr>
          <w:p w:rsidR="006C2BA0" w:rsidRDefault="006C2BA0" w:rsidP="006C2BA0">
            <w:r>
              <w:t>n0</w:t>
            </w:r>
          </w:p>
        </w:tc>
        <w:tc>
          <w:tcPr>
            <w:tcW w:w="1781" w:type="dxa"/>
          </w:tcPr>
          <w:p w:rsidR="006C2BA0" w:rsidRDefault="006C2BA0" w:rsidP="006C2BA0">
            <w:r>
              <w:t>0</w:t>
            </w:r>
          </w:p>
        </w:tc>
      </w:tr>
      <w:tr w:rsidR="006C2BA0" w:rsidTr="006C2BA0">
        <w:trPr>
          <w:trHeight w:val="266"/>
        </w:trPr>
        <w:tc>
          <w:tcPr>
            <w:tcW w:w="1781" w:type="dxa"/>
          </w:tcPr>
          <w:p w:rsidR="006C2BA0" w:rsidRDefault="006C2BA0" w:rsidP="006C2BA0">
            <w:r>
              <w:t>n1</w:t>
            </w:r>
          </w:p>
        </w:tc>
        <w:tc>
          <w:tcPr>
            <w:tcW w:w="1781" w:type="dxa"/>
          </w:tcPr>
          <w:p w:rsidR="006C2BA0" w:rsidRDefault="006C2BA0" w:rsidP="006C2BA0">
            <w:r>
              <w:t>Z</w:t>
            </w:r>
          </w:p>
        </w:tc>
      </w:tr>
      <w:tr w:rsidR="006C2BA0" w:rsidTr="006C2BA0">
        <w:trPr>
          <w:trHeight w:val="251"/>
        </w:trPr>
        <w:tc>
          <w:tcPr>
            <w:tcW w:w="1781" w:type="dxa"/>
          </w:tcPr>
          <w:p w:rsidR="006C2BA0" w:rsidRDefault="006C2BA0" w:rsidP="006C2BA0">
            <w:r>
              <w:t>n2</w:t>
            </w:r>
          </w:p>
        </w:tc>
        <w:tc>
          <w:tcPr>
            <w:tcW w:w="1781" w:type="dxa"/>
          </w:tcPr>
          <w:p w:rsidR="006C2BA0" w:rsidRDefault="006C2BA0" w:rsidP="006C2BA0">
            <w:r>
              <w:t>Z</w:t>
            </w:r>
          </w:p>
        </w:tc>
      </w:tr>
      <w:tr w:rsidR="006C2BA0" w:rsidTr="006C2BA0">
        <w:trPr>
          <w:trHeight w:val="266"/>
        </w:trPr>
        <w:tc>
          <w:tcPr>
            <w:tcW w:w="1781" w:type="dxa"/>
          </w:tcPr>
          <w:p w:rsidR="006C2BA0" w:rsidRDefault="006C2BA0" w:rsidP="006C2BA0">
            <w:r>
              <w:t>n3</w:t>
            </w:r>
          </w:p>
        </w:tc>
        <w:tc>
          <w:tcPr>
            <w:tcW w:w="1781" w:type="dxa"/>
          </w:tcPr>
          <w:p w:rsidR="006C2BA0" w:rsidRDefault="006C2BA0" w:rsidP="006C2BA0">
            <w:r>
              <w:t>1</w:t>
            </w:r>
          </w:p>
        </w:tc>
      </w:tr>
    </w:tbl>
    <w:p w:rsidR="00545BEF" w:rsidRDefault="00545BEF" w:rsidP="00545BEF"/>
    <w:p w:rsidR="00545BEF" w:rsidRDefault="00545BEF">
      <w:pPr>
        <w:rPr>
          <w:b/>
          <w:sz w:val="24"/>
          <w:szCs w:val="24"/>
        </w:rPr>
      </w:pPr>
    </w:p>
    <w:p w:rsidR="00081E92" w:rsidRDefault="00081E92">
      <w:pPr>
        <w:rPr>
          <w:b/>
          <w:sz w:val="24"/>
          <w:szCs w:val="24"/>
        </w:rPr>
      </w:pPr>
    </w:p>
    <w:p w:rsidR="00081E92" w:rsidRDefault="00081E92">
      <w:pPr>
        <w:rPr>
          <w:b/>
          <w:sz w:val="24"/>
          <w:szCs w:val="24"/>
        </w:rPr>
      </w:pPr>
    </w:p>
    <w:p w:rsidR="00081E92" w:rsidRDefault="00081E92">
      <w:pPr>
        <w:rPr>
          <w:b/>
          <w:sz w:val="24"/>
          <w:szCs w:val="24"/>
        </w:rPr>
      </w:pPr>
    </w:p>
    <w:p w:rsidR="00081E92" w:rsidRDefault="00081E92">
      <w:pPr>
        <w:rPr>
          <w:b/>
          <w:sz w:val="24"/>
          <w:szCs w:val="24"/>
        </w:rPr>
      </w:pPr>
      <w:r>
        <w:rPr>
          <w:b/>
          <w:sz w:val="24"/>
          <w:szCs w:val="24"/>
        </w:rPr>
        <w:t>Circuit</w:t>
      </w:r>
    </w:p>
    <w:p w:rsidR="00081E92" w:rsidRDefault="00081E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9828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4x1 multiplexer imag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E92" w:rsidRDefault="00081E92">
      <w:pPr>
        <w:rPr>
          <w:b/>
          <w:sz w:val="26"/>
          <w:szCs w:val="26"/>
        </w:rPr>
      </w:pPr>
      <w:r w:rsidRPr="00081E92">
        <w:rPr>
          <w:b/>
          <w:sz w:val="26"/>
          <w:szCs w:val="26"/>
        </w:rPr>
        <w:t>Simulation</w:t>
      </w:r>
    </w:p>
    <w:p w:rsidR="00081E92" w:rsidRDefault="00081E92">
      <w:pPr>
        <w:rPr>
          <w:b/>
          <w:sz w:val="26"/>
          <w:szCs w:val="26"/>
        </w:rPr>
      </w:pPr>
      <w:r>
        <w:rPr>
          <w:b/>
          <w:sz w:val="26"/>
          <w:szCs w:val="26"/>
        </w:rPr>
        <w:object w:dxaOrig="1543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6" o:title=""/>
          </v:shape>
          <o:OLEObject Type="Embed" ProgID="Package" ShapeID="_x0000_i1025" DrawAspect="Icon" ObjectID="_1665138728" r:id="rId7"/>
        </w:object>
      </w:r>
    </w:p>
    <w:p w:rsidR="00081E92" w:rsidRPr="00081E92" w:rsidRDefault="00081E92">
      <w:pPr>
        <w:rPr>
          <w:b/>
          <w:sz w:val="26"/>
          <w:szCs w:val="26"/>
        </w:rPr>
      </w:pPr>
      <w:bookmarkStart w:id="0" w:name="_GoBack"/>
      <w:bookmarkEnd w:id="0"/>
    </w:p>
    <w:sectPr w:rsidR="00081E92" w:rsidRPr="00081E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C1176D"/>
    <w:multiLevelType w:val="multilevel"/>
    <w:tmpl w:val="CBE48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0DC733B"/>
    <w:multiLevelType w:val="multilevel"/>
    <w:tmpl w:val="EE56F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022"/>
    <w:rsid w:val="00081E92"/>
    <w:rsid w:val="002C32E8"/>
    <w:rsid w:val="004D6815"/>
    <w:rsid w:val="00545BEF"/>
    <w:rsid w:val="00697C11"/>
    <w:rsid w:val="006C2BA0"/>
    <w:rsid w:val="007319CA"/>
    <w:rsid w:val="008A4302"/>
    <w:rsid w:val="00B86022"/>
    <w:rsid w:val="00D11AB7"/>
    <w:rsid w:val="00FC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7A5A2-03A3-47AE-BCD2-0D401C466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D681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545B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q-text">
    <w:name w:val="q-text"/>
    <w:basedOn w:val="Normal"/>
    <w:rsid w:val="00545B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507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</Pages>
  <Words>284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 kiros</dc:creator>
  <cp:keywords/>
  <dc:description/>
  <cp:lastModifiedBy>sami kiros</cp:lastModifiedBy>
  <cp:revision>9</cp:revision>
  <dcterms:created xsi:type="dcterms:W3CDTF">2020-10-24T21:50:00Z</dcterms:created>
  <dcterms:modified xsi:type="dcterms:W3CDTF">2020-10-25T10:46:00Z</dcterms:modified>
</cp:coreProperties>
</file>