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新版本发布后提交脚本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版本发布到外网，给客户升级前，在发布包中提交新版本默认的数据库配置脚本及回退脚本，分文件夹存储，由冯世横提交。如果新版本没有需要做的配置，则不需要提交脚本，客户有特殊需求的升级后手工修改。</w:t>
      </w: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5268595" cy="1065530"/>
            <wp:effectExtent l="0" t="0" r="8255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711200"/>
            <wp:effectExtent l="0" t="0" r="8255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配置文件参数变更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4785" cy="2477770"/>
            <wp:effectExtent l="0" t="0" r="1206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REM_HW_VERSION=需要升级的硬件版本文件名，不变更硬件版本则填空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NOW_VERSION</w:t>
      </w:r>
      <w:r>
        <w:rPr>
          <w:rFonts w:hint="eastAsia"/>
          <w:lang w:val="en-US" w:eastAsia="zh-CN"/>
        </w:rPr>
        <w:t>=需要升级的软件版本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NEW_INSTALL</w:t>
      </w:r>
      <w:r>
        <w:rPr>
          <w:rFonts w:hint="eastAsia"/>
          <w:lang w:val="en-US" w:eastAsia="zh-CN"/>
        </w:rPr>
        <w:t>=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是否全新安装(1为全新安装，0为升级或回退软件, 2为升级(软件+数据库默认配置) 3为升级(硬件+软件+数据库默认配置), 4为回退(硬件+软件+数据库默认配置)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删除IS_BACKUP参数，默认备份数据（去除历史库备份逻辑）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添加一个升级程序（rem_fut_version_up 控制硬件升级及数据库配置）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升级脚本修改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424430"/>
            <wp:effectExtent l="0" t="0" r="13970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改为默认备份数据库（不要历史库）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当NEW_INSTALL等于3或4时，更新硬件版本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当NEW_INSTALL等于2或3时，执行sql脚本，添加默认配置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当NEW_INSTALL等于4时，删除数据库默认配置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软件版本必然更新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数据库备份脚本修改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注释历史库备份逻辑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升级操作流程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svn获取最新版本的升级文件，修改rem_install.conf中的参数为需要升级的版本参数，执行rem_install.sh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回退操作流程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svn获取最新版本升级文件包，修改rem_install.conf中的参数为需要回退的版本参数，执行rem_install.sh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3F496"/>
    <w:multiLevelType w:val="singleLevel"/>
    <w:tmpl w:val="D603F49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6587263C"/>
    <w:multiLevelType w:val="singleLevel"/>
    <w:tmpl w:val="6587263C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7E866624"/>
    <w:multiLevelType w:val="singleLevel"/>
    <w:tmpl w:val="7E8666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1EF7"/>
    <w:rsid w:val="053F0108"/>
    <w:rsid w:val="0B8942C4"/>
    <w:rsid w:val="0DBB79E4"/>
    <w:rsid w:val="0E8D1E0A"/>
    <w:rsid w:val="0F523D44"/>
    <w:rsid w:val="122B308B"/>
    <w:rsid w:val="12AA63E5"/>
    <w:rsid w:val="15413ACE"/>
    <w:rsid w:val="17446353"/>
    <w:rsid w:val="18175ED7"/>
    <w:rsid w:val="19D62C37"/>
    <w:rsid w:val="1F8A38D1"/>
    <w:rsid w:val="27DE65BB"/>
    <w:rsid w:val="28D90EC5"/>
    <w:rsid w:val="348410ED"/>
    <w:rsid w:val="34897ABE"/>
    <w:rsid w:val="34E81907"/>
    <w:rsid w:val="352B11B9"/>
    <w:rsid w:val="35C146EB"/>
    <w:rsid w:val="39EC397F"/>
    <w:rsid w:val="3CA710B0"/>
    <w:rsid w:val="3F592229"/>
    <w:rsid w:val="3F933398"/>
    <w:rsid w:val="42DE2C93"/>
    <w:rsid w:val="437506E7"/>
    <w:rsid w:val="4AD503E0"/>
    <w:rsid w:val="4E3557F0"/>
    <w:rsid w:val="4E94729D"/>
    <w:rsid w:val="52911085"/>
    <w:rsid w:val="5A3A67D2"/>
    <w:rsid w:val="5A631584"/>
    <w:rsid w:val="5B425F76"/>
    <w:rsid w:val="5BA86C7E"/>
    <w:rsid w:val="5C26506C"/>
    <w:rsid w:val="63D6006B"/>
    <w:rsid w:val="642A3084"/>
    <w:rsid w:val="677A2AA1"/>
    <w:rsid w:val="681A78E6"/>
    <w:rsid w:val="68F14E16"/>
    <w:rsid w:val="70C4468E"/>
    <w:rsid w:val="795D40E6"/>
    <w:rsid w:val="7C5624B2"/>
    <w:rsid w:val="7C977875"/>
    <w:rsid w:val="7D2D6768"/>
    <w:rsid w:val="7FC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2022-03-05T07:16:00Z</dcterms:created>
  <dc:creator>jiang.yushu</dc:creator>
  <cp:lastModifiedBy>玉书</cp:lastModifiedBy>
  <dcterms:modified xsi:type="dcterms:W3CDTF">2022-03-07T09:19:12Z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C3B30E6833384435B866C4E023305C29</vt:lpwstr>
  </property>
</Properties>
</file>