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74" w:rsidRPr="000C1A9E" w:rsidRDefault="00017D09" w:rsidP="00121FA3">
      <w:pPr>
        <w:spacing w:after="0" w:line="240" w:lineRule="auto"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0C1A9E">
        <w:rPr>
          <w:rFonts w:asciiTheme="majorHAnsi" w:eastAsiaTheme="majorHAnsi" w:hAnsiTheme="majorHAnsi" w:hint="eastAsia"/>
          <w:b/>
          <w:sz w:val="32"/>
          <w:szCs w:val="32"/>
        </w:rPr>
        <w:t>이해상충서약서</w:t>
      </w:r>
    </w:p>
    <w:p w:rsidR="00017D09" w:rsidRPr="000C1A9E" w:rsidRDefault="00017D09" w:rsidP="00121FA3">
      <w:pPr>
        <w:wordWrap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32"/>
        </w:rPr>
      </w:pPr>
      <w:r w:rsidRPr="000C1A9E">
        <w:rPr>
          <w:rFonts w:asciiTheme="majorHAnsi" w:eastAsiaTheme="majorHAnsi" w:hAnsiTheme="majorHAnsi" w:cs="굴림" w:hint="eastAsia"/>
          <w:color w:val="000000"/>
          <w:kern w:val="0"/>
          <w:sz w:val="28"/>
          <w:szCs w:val="32"/>
        </w:rPr>
        <w:t>CONFLICT OF INTEREST DECLARATION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395"/>
        <w:gridCol w:w="7927"/>
      </w:tblGrid>
      <w:tr w:rsidR="00121FA3" w:rsidRPr="00823966" w:rsidTr="002A1736">
        <w:trPr>
          <w:trHeight w:val="772"/>
        </w:trPr>
        <w:tc>
          <w:tcPr>
            <w:tcW w:w="1395" w:type="dxa"/>
            <w:vAlign w:val="center"/>
          </w:tcPr>
          <w:p w:rsidR="00121FA3" w:rsidRPr="00823966" w:rsidRDefault="00121FA3" w:rsidP="00A01DBB">
            <w:pPr>
              <w:jc w:val="center"/>
              <w:rPr>
                <w:rFonts w:eastAsiaTheme="minorHAnsi"/>
                <w:b/>
              </w:rPr>
            </w:pPr>
            <w:r w:rsidRPr="00823966">
              <w:rPr>
                <w:rFonts w:eastAsiaTheme="minorHAnsi" w:hint="eastAsia"/>
                <w:b/>
                <w:sz w:val="22"/>
              </w:rPr>
              <w:t>연구과제명</w:t>
            </w:r>
          </w:p>
        </w:tc>
        <w:tc>
          <w:tcPr>
            <w:tcW w:w="7927" w:type="dxa"/>
            <w:vAlign w:val="center"/>
          </w:tcPr>
          <w:p w:rsidR="00121FA3" w:rsidRPr="00823966" w:rsidRDefault="006F47EC" w:rsidP="00A01DBB">
            <w:pPr>
              <w:jc w:val="center"/>
              <w:rPr>
                <w:rFonts w:eastAsiaTheme="minorHAnsi"/>
              </w:rPr>
            </w:pPr>
            <w:r w:rsidRPr="006F47EC">
              <w:rPr>
                <w:rFonts w:eastAsiaTheme="minorHAnsi"/>
              </w:rPr>
              <w:t xml:space="preserve">COVID-19 백신과 </w:t>
            </w:r>
            <w:proofErr w:type="spellStart"/>
            <w:r w:rsidRPr="006F47EC">
              <w:rPr>
                <w:rFonts w:eastAsiaTheme="minorHAnsi"/>
              </w:rPr>
              <w:t>길랭</w:t>
            </w:r>
            <w:proofErr w:type="spellEnd"/>
            <w:r w:rsidRPr="006F47EC">
              <w:rPr>
                <w:rFonts w:eastAsiaTheme="minorHAnsi"/>
              </w:rPr>
              <w:t>-</w:t>
            </w:r>
            <w:proofErr w:type="spellStart"/>
            <w:r w:rsidRPr="006F47EC">
              <w:rPr>
                <w:rFonts w:eastAsiaTheme="minorHAnsi"/>
              </w:rPr>
              <w:t>바레</w:t>
            </w:r>
            <w:proofErr w:type="spellEnd"/>
            <w:r w:rsidRPr="006F47EC">
              <w:rPr>
                <w:rFonts w:eastAsiaTheme="minorHAnsi"/>
              </w:rPr>
              <w:t xml:space="preserve"> 증후군 및 Parsonage-Turner 증후군의 발병 연관성 전국 다기관 역학 연구</w:t>
            </w:r>
          </w:p>
        </w:tc>
      </w:tr>
    </w:tbl>
    <w:p w:rsidR="00121FA3" w:rsidRPr="00121FA3" w:rsidRDefault="00121FA3" w:rsidP="00017D09">
      <w:pPr>
        <w:spacing w:after="0" w:line="384" w:lineRule="auto"/>
        <w:textAlignment w:val="baseline"/>
        <w:rPr>
          <w:rFonts w:asciiTheme="majorHAnsi" w:eastAsiaTheme="majorHAnsi" w:hAnsiTheme="majorHAnsi"/>
          <w:b/>
          <w:sz w:val="4"/>
          <w:szCs w:val="24"/>
          <w:u w:val="single"/>
        </w:rPr>
      </w:pPr>
    </w:p>
    <w:p w:rsidR="00017D09" w:rsidRPr="000C1A9E" w:rsidRDefault="00017D09" w:rsidP="00017D0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C1A9E">
        <w:rPr>
          <w:rFonts w:eastAsiaTheme="minorHAnsi" w:cs="굴림"/>
          <w:color w:val="000000"/>
          <w:kern w:val="0"/>
          <w:sz w:val="22"/>
        </w:rPr>
        <w:t>※ 아래의 항목을 점검하여 주시기 바랍니다</w:t>
      </w:r>
      <w:r w:rsidRPr="000C1A9E">
        <w:rPr>
          <w:rFonts w:eastAsiaTheme="minorHAnsi" w:cs="굴림" w:hint="eastAsia"/>
          <w:color w:val="000000"/>
          <w:kern w:val="0"/>
          <w:sz w:val="22"/>
        </w:rPr>
        <w:t xml:space="preserve">. </w:t>
      </w:r>
      <w:r w:rsidRPr="000C1A9E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2F720E" wp14:editId="43377FC4">
                <wp:simplePos x="0" y="0"/>
                <wp:positionH relativeFrom="page">
                  <wp:posOffset>1106170</wp:posOffset>
                </wp:positionH>
                <wp:positionV relativeFrom="page">
                  <wp:posOffset>2846070</wp:posOffset>
                </wp:positionV>
                <wp:extent cx="6350" cy="4157345"/>
                <wp:effectExtent l="1270" t="0" r="1905" b="0"/>
                <wp:wrapNone/>
                <wp:docPr id="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15734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4CEA" id="직선 연결선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1pt,224.1pt" to="87.6pt,5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" stroked="f">
                <w10:wrap anchorx="page" anchory="page"/>
              </v:line>
            </w:pict>
          </mc:Fallback>
        </mc:AlternateContent>
      </w:r>
    </w:p>
    <w:tbl>
      <w:tblPr>
        <w:tblOverlap w:val="never"/>
        <w:tblW w:w="92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8788"/>
      </w:tblGrid>
      <w:tr w:rsidR="00017D09" w:rsidRPr="000C1A9E" w:rsidTr="002A1736">
        <w:trPr>
          <w:trHeight w:val="613"/>
        </w:trPr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7D09" w:rsidRPr="000C1A9E" w:rsidRDefault="00017D09" w:rsidP="000C1A9E">
            <w:pPr>
              <w:pStyle w:val="a8"/>
              <w:ind w:firstLineChars="50" w:firstLine="100"/>
            </w:pPr>
            <w:r w:rsidRPr="000C1A9E">
              <w:t>□</w:t>
            </w: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7D09" w:rsidRPr="000C1A9E" w:rsidRDefault="00017D09" w:rsidP="000C1A9E">
            <w:pPr>
              <w:pStyle w:val="a8"/>
            </w:pPr>
            <w:r w:rsidRPr="000C1A9E">
              <w:t>아래 사항 중 한 항목 이상 해당됩니다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  <w:tr w:rsidR="000C1A9E" w:rsidRPr="000C1A9E" w:rsidTr="002A1736">
        <w:trPr>
          <w:trHeight w:val="783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  <w:r w:rsidRPr="000C1A9E">
              <w:t>□ 연구 결과에 영향을 미칠 수 있는 정도의 경제적 보상을 받았습니다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  <w:tr w:rsidR="000C1A9E" w:rsidRPr="000C1A9E" w:rsidTr="002A1736">
        <w:trPr>
          <w:trHeight w:val="783"/>
        </w:trPr>
        <w:tc>
          <w:tcPr>
            <w:tcW w:w="4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2A1736">
            <w:pPr>
              <w:pStyle w:val="a8"/>
              <w:ind w:left="200" w:hangingChars="100" w:hanging="200"/>
            </w:pPr>
            <w:r w:rsidRPr="000C1A9E">
              <w:t>□ 제한 없이 사용할 수 있는 연구비나 교육비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기구나 장비</w:t>
            </w:r>
            <w:r w:rsidRPr="000C1A9E">
              <w:rPr>
                <w:rFonts w:hint="eastAsia"/>
              </w:rPr>
              <w:t xml:space="preserve">, </w:t>
            </w:r>
            <w:proofErr w:type="spellStart"/>
            <w:r w:rsidRPr="000C1A9E">
              <w:t>자문비</w:t>
            </w:r>
            <w:proofErr w:type="spellEnd"/>
            <w:r w:rsidRPr="000C1A9E">
              <w:t xml:space="preserve"> 또는 사례금 등의 형태로 지원기관</w:t>
            </w:r>
            <w:r w:rsidRPr="000C1A9E">
              <w:rPr>
                <w:rFonts w:hint="eastAsia"/>
              </w:rPr>
              <w:t>(Sponsor)</w:t>
            </w:r>
            <w:r w:rsidRPr="000C1A9E">
              <w:t xml:space="preserve">으로부터 </w:t>
            </w:r>
            <w:r w:rsidRPr="000C1A9E">
              <w:rPr>
                <w:rFonts w:hint="eastAsia"/>
              </w:rPr>
              <w:t>1,000</w:t>
            </w:r>
            <w:r w:rsidRPr="000C1A9E">
              <w:t>만원이 넘는 비용을 제공 받았습니다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  <w:tr w:rsidR="000C1A9E" w:rsidRPr="000C1A9E" w:rsidTr="002A1736">
        <w:trPr>
          <w:trHeight w:val="783"/>
        </w:trPr>
        <w:tc>
          <w:tcPr>
            <w:tcW w:w="4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  <w:r w:rsidRPr="000C1A9E">
              <w:t>□ 통상적인 방법으로 그 가치를 쉽게 환산하기 어려운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지원기관</w:t>
            </w:r>
            <w:r w:rsidRPr="000C1A9E">
              <w:rPr>
                <w:rFonts w:hint="eastAsia"/>
              </w:rPr>
              <w:t>(Sponsor)</w:t>
            </w:r>
            <w:r w:rsidRPr="000C1A9E">
              <w:t xml:space="preserve">의 주식 지분 </w:t>
            </w:r>
          </w:p>
          <w:p w:rsidR="000C1A9E" w:rsidRPr="000C1A9E" w:rsidRDefault="000C1A9E" w:rsidP="002A1736">
            <w:pPr>
              <w:pStyle w:val="a8"/>
              <w:ind w:firstLineChars="150" w:firstLine="300"/>
            </w:pPr>
            <w:r w:rsidRPr="000C1A9E">
              <w:t>또는 시험약물이나 시험기기와 같은 연구 대상의 소유권 지분을 제공받았습니다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  <w:tr w:rsidR="000C1A9E" w:rsidRPr="000C1A9E" w:rsidTr="002A1736">
        <w:trPr>
          <w:trHeight w:val="783"/>
        </w:trPr>
        <w:tc>
          <w:tcPr>
            <w:tcW w:w="4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2A1736">
            <w:pPr>
              <w:pStyle w:val="a8"/>
              <w:ind w:left="300" w:hangingChars="150" w:hanging="300"/>
            </w:pPr>
            <w:r w:rsidRPr="000C1A9E">
              <w:t xml:space="preserve">□ </w:t>
            </w:r>
            <w:r w:rsidRPr="000C1A9E">
              <w:rPr>
                <w:rFonts w:hint="eastAsia"/>
              </w:rPr>
              <w:t>1,000</w:t>
            </w:r>
            <w:r w:rsidRPr="000C1A9E">
              <w:t xml:space="preserve">만원 상당 또는 </w:t>
            </w:r>
            <w:r w:rsidRPr="000C1A9E">
              <w:rPr>
                <w:rFonts w:hint="eastAsia"/>
              </w:rPr>
              <w:t>5%</w:t>
            </w:r>
            <w:r w:rsidRPr="000C1A9E">
              <w:t>가 넘는 지원기관</w:t>
            </w:r>
            <w:r w:rsidRPr="000C1A9E">
              <w:rPr>
                <w:rFonts w:hint="eastAsia"/>
              </w:rPr>
              <w:t>(Sponsor)</w:t>
            </w:r>
            <w:r w:rsidRPr="000C1A9E">
              <w:t>의 주식 지분 또는 시험약물이나 시험기기와 같은 연구 대상의 소유권 지분을 제공받았습니다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  <w:tr w:rsidR="000C1A9E" w:rsidRPr="000C1A9E" w:rsidTr="002A1736">
        <w:trPr>
          <w:trHeight w:val="428"/>
        </w:trPr>
        <w:tc>
          <w:tcPr>
            <w:tcW w:w="4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  <w:r w:rsidRPr="000C1A9E">
              <w:t>□ 지원기관</w:t>
            </w:r>
            <w:r w:rsidRPr="000C1A9E">
              <w:rPr>
                <w:rFonts w:hint="eastAsia"/>
              </w:rPr>
              <w:t>(Sponsor)</w:t>
            </w:r>
            <w:r w:rsidRPr="000C1A9E">
              <w:t>에 공식</w:t>
            </w:r>
            <w:r w:rsidRPr="000C1A9E">
              <w:rPr>
                <w:rFonts w:hint="eastAsia"/>
              </w:rPr>
              <w:t>/</w:t>
            </w:r>
            <w:r w:rsidRPr="000C1A9E">
              <w:t xml:space="preserve">비공식적인 직함을 가지고 </w:t>
            </w:r>
            <w:proofErr w:type="gramStart"/>
            <w:r w:rsidRPr="000C1A9E">
              <w:t>있습니다</w:t>
            </w:r>
            <w:r w:rsidRPr="000C1A9E">
              <w:rPr>
                <w:rFonts w:hint="eastAsia"/>
              </w:rPr>
              <w:t>.(</w:t>
            </w:r>
            <w:proofErr w:type="gramEnd"/>
            <w:r w:rsidRPr="000C1A9E">
              <w:t>예</w:t>
            </w:r>
            <w:r w:rsidRPr="000C1A9E">
              <w:rPr>
                <w:rFonts w:hint="eastAsia"/>
              </w:rPr>
              <w:t xml:space="preserve">: </w:t>
            </w:r>
            <w:r w:rsidRPr="000C1A9E">
              <w:t>사장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자문역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고문 등</w:t>
            </w:r>
            <w:r w:rsidRPr="000C1A9E">
              <w:rPr>
                <w:rFonts w:hint="eastAsia"/>
              </w:rPr>
              <w:t>)</w:t>
            </w:r>
          </w:p>
        </w:tc>
      </w:tr>
      <w:tr w:rsidR="000C1A9E" w:rsidRPr="000C1A9E" w:rsidTr="002A1736">
        <w:trPr>
          <w:trHeight w:val="953"/>
        </w:trPr>
        <w:tc>
          <w:tcPr>
            <w:tcW w:w="45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2A1736">
            <w:pPr>
              <w:pStyle w:val="a8"/>
              <w:ind w:left="300" w:hangingChars="150" w:hanging="300"/>
            </w:pPr>
            <w:r w:rsidRPr="000C1A9E">
              <w:t>□ 시험약물 또는 시험기기와 같은 연구 대상과 관련된 경제적인 이득을 제공받았습니다</w:t>
            </w:r>
            <w:r w:rsidRPr="000C1A9E">
              <w:rPr>
                <w:rFonts w:hint="eastAsia"/>
              </w:rPr>
              <w:t>. (</w:t>
            </w:r>
            <w:r w:rsidRPr="000C1A9E">
              <w:t>특허권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상표권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독점권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특허사용료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상품화에 따른 로열티와 같은 것들을 포함하나 이에 한정하지 않음</w:t>
            </w:r>
            <w:r w:rsidRPr="000C1A9E">
              <w:rPr>
                <w:rFonts w:hint="eastAsia"/>
              </w:rPr>
              <w:t>)</w:t>
            </w:r>
          </w:p>
        </w:tc>
      </w:tr>
      <w:tr w:rsidR="000C1A9E" w:rsidRPr="000C1A9E" w:rsidTr="002A1736">
        <w:trPr>
          <w:trHeight w:val="783"/>
        </w:trPr>
        <w:tc>
          <w:tcPr>
            <w:tcW w:w="4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0C1A9E">
            <w:pPr>
              <w:pStyle w:val="a8"/>
            </w:pP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1A9E" w:rsidRPr="000C1A9E" w:rsidRDefault="000C1A9E" w:rsidP="002A1736">
            <w:pPr>
              <w:pStyle w:val="a8"/>
              <w:ind w:left="200" w:hangingChars="100" w:hanging="200"/>
            </w:pPr>
            <w:r w:rsidRPr="000C1A9E">
              <w:t>□ 본인의 가까운 가족</w:t>
            </w:r>
            <w:r w:rsidRPr="000C1A9E">
              <w:rPr>
                <w:rFonts w:hint="eastAsia"/>
              </w:rPr>
              <w:t>(</w:t>
            </w:r>
            <w:r w:rsidRPr="000C1A9E">
              <w:t>부모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배우자</w:t>
            </w:r>
            <w:r w:rsidRPr="000C1A9E">
              <w:rPr>
                <w:rFonts w:hint="eastAsia"/>
              </w:rPr>
              <w:t xml:space="preserve">, </w:t>
            </w:r>
            <w:r w:rsidRPr="000C1A9E">
              <w:t>자녀</w:t>
            </w:r>
            <w:r w:rsidRPr="000C1A9E">
              <w:rPr>
                <w:rFonts w:hint="eastAsia"/>
              </w:rPr>
              <w:t xml:space="preserve">) </w:t>
            </w:r>
            <w:r w:rsidRPr="000C1A9E">
              <w:t xml:space="preserve">또는 가족이 소속된 회사가 위에 기술된 것과 같은 관계를 가지고 있습니다 </w:t>
            </w:r>
            <w:r w:rsidRPr="000C1A9E">
              <w:rPr>
                <w:rFonts w:hint="eastAsia"/>
              </w:rPr>
              <w:t>.</w:t>
            </w:r>
          </w:p>
        </w:tc>
      </w:tr>
      <w:tr w:rsidR="00017D09" w:rsidRPr="000C1A9E" w:rsidTr="002A1736">
        <w:trPr>
          <w:trHeight w:val="406"/>
        </w:trPr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7D09" w:rsidRPr="000C1A9E" w:rsidRDefault="00E061BC" w:rsidP="000C1A9E">
            <w:pPr>
              <w:pStyle w:val="a8"/>
              <w:ind w:firstLineChars="50" w:firstLine="100"/>
            </w:pPr>
            <w:r>
              <w:rPr>
                <w:rFonts w:eastAsiaTheme="minorHAnsi"/>
              </w:rPr>
              <w:sym w:font="Wingdings" w:char="F0FE"/>
            </w: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7D09" w:rsidRPr="000C1A9E" w:rsidRDefault="00017D09" w:rsidP="000C1A9E">
            <w:pPr>
              <w:pStyle w:val="a8"/>
            </w:pPr>
            <w:r w:rsidRPr="000C1A9E">
              <w:t xml:space="preserve">상기 항목 </w:t>
            </w:r>
            <w:r w:rsidRPr="000C1A9E">
              <w:rPr>
                <w:b/>
              </w:rPr>
              <w:t>모두</w:t>
            </w:r>
            <w:r w:rsidRPr="000C1A9E">
              <w:t xml:space="preserve"> 해당되지 않습니다</w:t>
            </w:r>
            <w:r w:rsidRPr="000C1A9E">
              <w:rPr>
                <w:rFonts w:hint="eastAsia"/>
              </w:rPr>
              <w:t xml:space="preserve">. </w:t>
            </w:r>
          </w:p>
        </w:tc>
      </w:tr>
    </w:tbl>
    <w:p w:rsidR="00121FA3" w:rsidRPr="00121FA3" w:rsidRDefault="00121FA3" w:rsidP="00121FA3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21FA3">
        <w:rPr>
          <w:rFonts w:eastAsiaTheme="minorHAnsi" w:cs="굴림"/>
          <w:color w:val="000000"/>
          <w:kern w:val="0"/>
          <w:szCs w:val="20"/>
        </w:rPr>
        <w:t>본인</w:t>
      </w:r>
      <w:r w:rsidRPr="00121FA3">
        <w:rPr>
          <w:rFonts w:eastAsiaTheme="minorHAnsi" w:cs="굴림" w:hint="eastAsia"/>
          <w:color w:val="000000"/>
          <w:kern w:val="0"/>
          <w:szCs w:val="20"/>
        </w:rPr>
        <w:t>(</w:t>
      </w:r>
      <w:r w:rsidRPr="00121FA3">
        <w:rPr>
          <w:rFonts w:eastAsiaTheme="minorHAnsi" w:cs="굴림"/>
          <w:color w:val="000000"/>
          <w:kern w:val="0"/>
          <w:szCs w:val="20"/>
        </w:rPr>
        <w:t>연구책임자</w:t>
      </w:r>
      <w:r w:rsidRPr="00121FA3">
        <w:rPr>
          <w:rFonts w:eastAsiaTheme="minorHAnsi" w:cs="굴림" w:hint="eastAsia"/>
          <w:color w:val="000000"/>
          <w:kern w:val="0"/>
          <w:szCs w:val="20"/>
        </w:rPr>
        <w:t>)</w:t>
      </w:r>
      <w:r w:rsidRPr="00121FA3">
        <w:rPr>
          <w:rFonts w:eastAsiaTheme="minorHAnsi" w:cs="굴림"/>
          <w:color w:val="000000"/>
          <w:kern w:val="0"/>
          <w:szCs w:val="20"/>
        </w:rPr>
        <w:t>은 상기 항목에 대한 모든 내용을 정확히 기술하였으며 ①본인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121FA3">
        <w:rPr>
          <w:rFonts w:eastAsiaTheme="minorHAnsi" w:cs="굴림"/>
          <w:color w:val="000000"/>
          <w:kern w:val="0"/>
          <w:szCs w:val="20"/>
        </w:rPr>
        <w:t>②본인의 직계가족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121FA3">
        <w:rPr>
          <w:rFonts w:eastAsiaTheme="minorHAnsi" w:cs="굴림"/>
          <w:color w:val="000000"/>
          <w:kern w:val="0"/>
          <w:szCs w:val="20"/>
        </w:rPr>
        <w:t>③공동연구자나 연구담당자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Pr="00121FA3">
        <w:rPr>
          <w:rFonts w:eastAsiaTheme="minorHAnsi" w:cs="굴림"/>
          <w:color w:val="000000"/>
          <w:kern w:val="0"/>
          <w:szCs w:val="20"/>
        </w:rPr>
        <w:t>관리약사</w:t>
      </w:r>
      <w:proofErr w:type="spellEnd"/>
      <w:r w:rsidRPr="00121FA3">
        <w:rPr>
          <w:rFonts w:eastAsiaTheme="minorHAnsi" w:cs="굴림"/>
          <w:color w:val="000000"/>
          <w:kern w:val="0"/>
          <w:szCs w:val="20"/>
        </w:rPr>
        <w:t xml:space="preserve"> 등과 같이 본 연구과제의 연구관련자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121FA3">
        <w:rPr>
          <w:rFonts w:eastAsiaTheme="minorHAnsi" w:cs="굴림"/>
          <w:color w:val="000000"/>
          <w:kern w:val="0"/>
          <w:szCs w:val="20"/>
        </w:rPr>
        <w:t>④연구관련자의 가까운 가 족이 본 연구와 관련하여 해당되는 항목이 있거나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121FA3">
        <w:rPr>
          <w:rFonts w:eastAsiaTheme="minorHAnsi" w:cs="굴림"/>
          <w:color w:val="000000"/>
          <w:kern w:val="0"/>
          <w:szCs w:val="20"/>
        </w:rPr>
        <w:t>연구 진행 중에도 재정적인 이해관계가 변동되어 상기 항목에 해당하는 경우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121FA3">
        <w:rPr>
          <w:rFonts w:eastAsiaTheme="minorHAnsi" w:cs="굴림"/>
          <w:color w:val="000000"/>
          <w:kern w:val="0"/>
          <w:szCs w:val="20"/>
        </w:rPr>
        <w:t xml:space="preserve">이를 인지한 날로부터 </w:t>
      </w:r>
      <w:r w:rsidRPr="00121FA3">
        <w:rPr>
          <w:rFonts w:eastAsiaTheme="minorHAnsi" w:cs="굴림" w:hint="eastAsia"/>
          <w:color w:val="000000"/>
          <w:kern w:val="0"/>
          <w:szCs w:val="20"/>
        </w:rPr>
        <w:t>30</w:t>
      </w:r>
      <w:r w:rsidRPr="00121FA3">
        <w:rPr>
          <w:rFonts w:eastAsiaTheme="minorHAnsi" w:cs="굴림"/>
          <w:color w:val="000000"/>
          <w:kern w:val="0"/>
          <w:szCs w:val="20"/>
        </w:rPr>
        <w:t>일 이내에 이해상충보고서</w:t>
      </w:r>
      <w:r w:rsidRPr="00121FA3">
        <w:rPr>
          <w:rFonts w:eastAsiaTheme="minorHAnsi" w:cs="굴림" w:hint="eastAsia"/>
          <w:color w:val="000000"/>
          <w:kern w:val="0"/>
          <w:szCs w:val="20"/>
        </w:rPr>
        <w:t>(CONFLICT OF INTEREST DECLARATION)</w:t>
      </w:r>
      <w:r w:rsidRPr="00121FA3">
        <w:rPr>
          <w:rFonts w:eastAsiaTheme="minorHAnsi" w:cs="굴림"/>
          <w:color w:val="000000"/>
          <w:kern w:val="0"/>
          <w:szCs w:val="20"/>
        </w:rPr>
        <w:t xml:space="preserve">를 작성하여 </w:t>
      </w:r>
      <w:proofErr w:type="spellStart"/>
      <w:r w:rsidRPr="00121FA3">
        <w:rPr>
          <w:rFonts w:eastAsiaTheme="minorHAnsi" w:cs="굴림"/>
          <w:color w:val="000000"/>
          <w:kern w:val="0"/>
          <w:szCs w:val="20"/>
        </w:rPr>
        <w:t>이대목동병원</w:t>
      </w:r>
      <w:proofErr w:type="spellEnd"/>
      <w:r w:rsidRPr="00121FA3">
        <w:rPr>
          <w:rFonts w:eastAsiaTheme="minorHAnsi" w:cs="굴림"/>
          <w:color w:val="000000"/>
          <w:kern w:val="0"/>
          <w:szCs w:val="20"/>
        </w:rPr>
        <w:t xml:space="preserve"> </w:t>
      </w:r>
      <w:r w:rsidRPr="00121FA3">
        <w:rPr>
          <w:rFonts w:eastAsiaTheme="minorHAnsi" w:cs="굴림" w:hint="eastAsia"/>
          <w:color w:val="000000"/>
          <w:kern w:val="0"/>
          <w:szCs w:val="20"/>
        </w:rPr>
        <w:t>IRB</w:t>
      </w:r>
      <w:r w:rsidRPr="00121FA3">
        <w:rPr>
          <w:rFonts w:eastAsiaTheme="minorHAnsi" w:cs="굴림"/>
          <w:color w:val="000000"/>
          <w:kern w:val="0"/>
          <w:szCs w:val="20"/>
        </w:rPr>
        <w:t>에 보고하겠습니다</w:t>
      </w:r>
      <w:r w:rsidRPr="00121FA3">
        <w:rPr>
          <w:rFonts w:eastAsiaTheme="minorHAnsi" w:cs="굴림" w:hint="eastAsia"/>
          <w:color w:val="000000"/>
          <w:kern w:val="0"/>
          <w:szCs w:val="20"/>
        </w:rPr>
        <w:t xml:space="preserve">. </w:t>
      </w:r>
    </w:p>
    <w:p w:rsidR="000C1A9E" w:rsidRPr="00121FA3" w:rsidRDefault="000C1A9E" w:rsidP="000C1A9E">
      <w:pPr>
        <w:rPr>
          <w:rFonts w:eastAsiaTheme="minorHAnsi"/>
          <w:sz w:val="2"/>
        </w:rPr>
      </w:pPr>
    </w:p>
    <w:tbl>
      <w:tblPr>
        <w:tblW w:w="492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7"/>
      </w:tblGrid>
      <w:tr w:rsidR="00F40839" w:rsidRPr="00F909EC" w:rsidTr="002A1736">
        <w:trPr>
          <w:trHeight w:val="39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F40839" w:rsidRPr="00F909EC" w:rsidRDefault="00F40839" w:rsidP="002A1736">
            <w:r>
              <w:rPr>
                <w:rFonts w:hint="eastAsia"/>
                <w:i/>
                <w:color w:val="808080" w:themeColor="background1" w:themeShade="80"/>
                <w:sz w:val="16"/>
                <w:szCs w:val="16"/>
              </w:rPr>
              <w:t>연구책임자 서명(인)은 e-</w:t>
            </w:r>
            <w:proofErr w:type="gramStart"/>
            <w:r>
              <w:rPr>
                <w:rFonts w:hint="eastAsia"/>
                <w:i/>
                <w:color w:val="808080" w:themeColor="background1" w:themeShade="80"/>
                <w:sz w:val="16"/>
                <w:szCs w:val="16"/>
              </w:rPr>
              <w:t>IRB  시스템</w:t>
            </w:r>
            <w:proofErr w:type="gramEnd"/>
            <w:r>
              <w:rPr>
                <w:rFonts w:hint="eastAsia"/>
                <w:i/>
                <w:color w:val="808080" w:themeColor="background1" w:themeShade="80"/>
                <w:sz w:val="16"/>
                <w:szCs w:val="16"/>
              </w:rPr>
              <w:t xml:space="preserve"> 상 심의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‘</w:t>
            </w:r>
            <w:r>
              <w:rPr>
                <w:rFonts w:hint="eastAsia"/>
                <w:i/>
                <w:color w:val="808080" w:themeColor="background1" w:themeShade="80"/>
                <w:sz w:val="16"/>
                <w:szCs w:val="16"/>
              </w:rPr>
              <w:t>신청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’</w:t>
            </w:r>
            <w:r>
              <w:rPr>
                <w:rFonts w:hint="eastAsia"/>
                <w:i/>
                <w:color w:val="808080" w:themeColor="background1" w:themeShade="80"/>
                <w:sz w:val="16"/>
                <w:szCs w:val="16"/>
              </w:rPr>
              <w:t xml:space="preserve"> 절차를 전자 서명으로 갈음합니다.</w:t>
            </w:r>
          </w:p>
        </w:tc>
      </w:tr>
      <w:tr w:rsidR="00F40839" w:rsidTr="002A1736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839" w:rsidRDefault="00F97989" w:rsidP="00A01DBB">
            <w:pPr>
              <w:rPr>
                <w:u w:val="single"/>
              </w:rPr>
            </w:pPr>
            <w:bookmarkStart w:id="0" w:name="_GoBack"/>
            <w:r w:rsidRPr="003C6AFE">
              <w:rPr>
                <w:rFonts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26166F30" wp14:editId="45B45DE7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29210</wp:posOffset>
                  </wp:positionV>
                  <wp:extent cx="488950" cy="222250"/>
                  <wp:effectExtent l="0" t="0" r="6350" b="635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F40839">
              <w:rPr>
                <w:rFonts w:hint="eastAsia"/>
              </w:rPr>
              <w:t xml:space="preserve">연구책임자 성명: </w:t>
            </w:r>
            <w:r w:rsidR="00F40839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>김지은</w:t>
            </w:r>
            <w:r w:rsidR="00E061BC">
              <w:rPr>
                <w:rFonts w:hint="eastAsia"/>
                <w:u w:val="single"/>
              </w:rPr>
              <w:t xml:space="preserve"> </w:t>
            </w:r>
            <w:r w:rsidR="00F40839">
              <w:rPr>
                <w:rFonts w:hint="eastAsia"/>
                <w:u w:val="single"/>
              </w:rPr>
              <w:t xml:space="preserve">      </w:t>
            </w:r>
            <w:r w:rsidR="00F40839">
              <w:rPr>
                <w:rFonts w:hint="eastAsia"/>
              </w:rPr>
              <w:t xml:space="preserve">      날짜: </w:t>
            </w:r>
            <w:r w:rsidR="00F40839">
              <w:rPr>
                <w:rFonts w:hint="eastAsia"/>
                <w:u w:val="single"/>
              </w:rPr>
              <w:t xml:space="preserve">        </w:t>
            </w:r>
            <w:r w:rsidR="00E061BC">
              <w:rPr>
                <w:u w:val="single"/>
              </w:rPr>
              <w:t>22.06.27</w:t>
            </w:r>
            <w:r w:rsidR="00F40839">
              <w:rPr>
                <w:rFonts w:hint="eastAsia"/>
                <w:u w:val="single"/>
              </w:rPr>
              <w:t xml:space="preserve">           </w:t>
            </w:r>
          </w:p>
        </w:tc>
      </w:tr>
    </w:tbl>
    <w:p w:rsidR="008D6674" w:rsidRDefault="008D6674" w:rsidP="000C1A9E">
      <w:pPr>
        <w:pStyle w:val="a7"/>
        <w:spacing w:line="432" w:lineRule="auto"/>
      </w:pPr>
    </w:p>
    <w:sectPr w:rsidR="008D667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604" w:rsidRDefault="00844604" w:rsidP="00540416">
      <w:pPr>
        <w:spacing w:after="0" w:line="240" w:lineRule="auto"/>
      </w:pPr>
      <w:r>
        <w:separator/>
      </w:r>
    </w:p>
  </w:endnote>
  <w:endnote w:type="continuationSeparator" w:id="0">
    <w:p w:rsidR="00844604" w:rsidRDefault="00844604" w:rsidP="0054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604" w:rsidRDefault="00844604" w:rsidP="00540416">
      <w:pPr>
        <w:spacing w:after="0" w:line="240" w:lineRule="auto"/>
      </w:pPr>
      <w:r>
        <w:separator/>
      </w:r>
    </w:p>
  </w:footnote>
  <w:footnote w:type="continuationSeparator" w:id="0">
    <w:p w:rsidR="00844604" w:rsidRDefault="00844604" w:rsidP="00540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9E" w:rsidRDefault="0060429E">
    <w:pPr>
      <w:pStyle w:val="a3"/>
    </w:pPr>
    <w:r>
      <w:rPr>
        <w:rFonts w:hint="eastAsia"/>
      </w:rPr>
      <w:t>[서식</w:t>
    </w:r>
    <w:r w:rsidR="000C1A9E">
      <w:rPr>
        <w:rFonts w:hint="eastAsia"/>
      </w:rPr>
      <w:t xml:space="preserve"> 0</w:t>
    </w:r>
    <w:r w:rsidR="00DC5DBE">
      <w:t>7</w:t>
    </w:r>
    <w:r w:rsidR="00F40839">
      <w:rPr>
        <w:rFonts w:hint="eastAsia"/>
      </w:rPr>
      <w:t>-1</w:t>
    </w:r>
    <w:r>
      <w:rPr>
        <w:rFonts w:hint="eastAsia"/>
      </w:rPr>
      <w:t>]</w:t>
    </w:r>
    <w:r w:rsidR="00540416">
      <w:rPr>
        <w:rFonts w:hint="eastAsia"/>
      </w:rPr>
      <w:t xml:space="preserve"> </w:t>
    </w:r>
    <w:r w:rsidR="003D5EF0">
      <w:rPr>
        <w:rFonts w:cs="Tahoma" w:hint="eastAsia"/>
        <w:szCs w:val="20"/>
      </w:rPr>
      <w:t>Version</w:t>
    </w:r>
    <w:r w:rsidR="00DC5DBE">
      <w:rPr>
        <w:rFonts w:cs="Tahoma"/>
        <w:szCs w:val="20"/>
      </w:rPr>
      <w:t xml:space="preserve"> 5.1</w:t>
    </w:r>
  </w:p>
  <w:p w:rsidR="000C1A9E" w:rsidRDefault="00DC5DBE">
    <w:pPr>
      <w:pStyle w:val="a3"/>
    </w:pPr>
    <w:r>
      <w:rPr>
        <w:noProof/>
      </w:rPr>
      <w:drawing>
        <wp:inline distT="0" distB="0" distL="0" distR="0" wp14:anchorId="37CDE60B" wp14:editId="70FF07D7">
          <wp:extent cx="2028825" cy="323850"/>
          <wp:effectExtent l="0" t="0" r="9525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88"/>
    <w:rsid w:val="00013D15"/>
    <w:rsid w:val="00017D09"/>
    <w:rsid w:val="00026831"/>
    <w:rsid w:val="000678A6"/>
    <w:rsid w:val="000C1A9E"/>
    <w:rsid w:val="000F30AE"/>
    <w:rsid w:val="0010364F"/>
    <w:rsid w:val="00121FA3"/>
    <w:rsid w:val="00180CD3"/>
    <w:rsid w:val="001C17A2"/>
    <w:rsid w:val="00224DC3"/>
    <w:rsid w:val="002A1736"/>
    <w:rsid w:val="003977A8"/>
    <w:rsid w:val="003D5EF0"/>
    <w:rsid w:val="00454BA3"/>
    <w:rsid w:val="00457C88"/>
    <w:rsid w:val="00540416"/>
    <w:rsid w:val="005E3088"/>
    <w:rsid w:val="0060429E"/>
    <w:rsid w:val="006E6335"/>
    <w:rsid w:val="006F47EC"/>
    <w:rsid w:val="007036E2"/>
    <w:rsid w:val="007500EC"/>
    <w:rsid w:val="007E647F"/>
    <w:rsid w:val="00810943"/>
    <w:rsid w:val="00844604"/>
    <w:rsid w:val="008D6674"/>
    <w:rsid w:val="00920481"/>
    <w:rsid w:val="00B0177D"/>
    <w:rsid w:val="00B01B4D"/>
    <w:rsid w:val="00B0710E"/>
    <w:rsid w:val="00B411F5"/>
    <w:rsid w:val="00BC442C"/>
    <w:rsid w:val="00C451CB"/>
    <w:rsid w:val="00C65927"/>
    <w:rsid w:val="00CE4FDC"/>
    <w:rsid w:val="00D42411"/>
    <w:rsid w:val="00D50CED"/>
    <w:rsid w:val="00DC5DBE"/>
    <w:rsid w:val="00E061BC"/>
    <w:rsid w:val="00F40839"/>
    <w:rsid w:val="00F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14D4"/>
  <w15:docId w15:val="{3F5C5DD7-7C32-4DA8-949F-E3F168F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C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4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0416"/>
  </w:style>
  <w:style w:type="paragraph" w:styleId="a4">
    <w:name w:val="footer"/>
    <w:basedOn w:val="a"/>
    <w:link w:val="Char0"/>
    <w:uiPriority w:val="99"/>
    <w:unhideWhenUsed/>
    <w:rsid w:val="005404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0416"/>
  </w:style>
  <w:style w:type="paragraph" w:styleId="a5">
    <w:name w:val="Balloon Text"/>
    <w:basedOn w:val="a"/>
    <w:link w:val="Char1"/>
    <w:uiPriority w:val="99"/>
    <w:semiHidden/>
    <w:unhideWhenUsed/>
    <w:rsid w:val="005404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4041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7500E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 Spacing"/>
    <w:uiPriority w:val="1"/>
    <w:qFormat/>
    <w:rsid w:val="000C1A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2FE0-7907-48AB-B649-F805F61B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6300PRO</dc:creator>
  <cp:lastModifiedBy>Windows 사용자</cp:lastModifiedBy>
  <cp:revision>3</cp:revision>
  <dcterms:created xsi:type="dcterms:W3CDTF">2022-06-27T08:05:00Z</dcterms:created>
  <dcterms:modified xsi:type="dcterms:W3CDTF">2022-07-01T09:17:00Z</dcterms:modified>
</cp:coreProperties>
</file>