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harts/chart10.xml" ContentType="application/vnd.openxmlformats-officedocument.drawingml.chart+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word/charts/chart1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1724DD"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573909" w:rsidRDefault="00573909"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573909" w:rsidRPr="003046FE" w:rsidRDefault="00573909"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p>
    <w:p w:rsidR="001724DD" w:rsidRPr="003046FE" w:rsidRDefault="001724DD" w:rsidP="00854ECC">
      <w:pPr>
        <w:autoSpaceDE w:val="0"/>
        <w:autoSpaceDN w:val="0"/>
        <w:adjustRightInd w:val="0"/>
        <w:spacing w:after="100" w:afterAutospacing="1" w:line="360" w:lineRule="auto"/>
        <w:jc w:val="center"/>
        <w:rPr>
          <w:rFonts w:ascii="Arial Black" w:hAnsi="Arial Black" w:cs="Times New Roman"/>
          <w:b/>
          <w:color w:val="000000" w:themeColor="text1"/>
          <w:sz w:val="48"/>
          <w:szCs w:val="48"/>
        </w:rPr>
      </w:pPr>
      <w:r w:rsidRPr="003046FE">
        <w:rPr>
          <w:rFonts w:ascii="Arial Black" w:hAnsi="Arial Black" w:cs="Times New Roman"/>
          <w:b/>
          <w:color w:val="000000" w:themeColor="text1"/>
          <w:sz w:val="48"/>
          <w:szCs w:val="48"/>
        </w:rPr>
        <w:t>CHAPTER 1</w:t>
      </w:r>
    </w:p>
    <w:p w:rsidR="001724DD" w:rsidRPr="003046FE" w:rsidRDefault="001724DD" w:rsidP="00854ECC">
      <w:pPr>
        <w:spacing w:after="100" w:afterAutospacing="1" w:line="360" w:lineRule="auto"/>
        <w:jc w:val="center"/>
        <w:rPr>
          <w:rFonts w:ascii="Arial Black" w:hAnsi="Arial Black" w:cs="Times New Roman"/>
          <w:b/>
          <w:color w:val="000000" w:themeColor="text1"/>
          <w:sz w:val="48"/>
          <w:szCs w:val="48"/>
        </w:rPr>
      </w:pPr>
      <w:r w:rsidRPr="003046FE">
        <w:rPr>
          <w:rFonts w:ascii="Arial Black" w:hAnsi="Arial Black" w:cs="Times New Roman"/>
          <w:b/>
          <w:color w:val="000000" w:themeColor="text1"/>
          <w:sz w:val="48"/>
          <w:szCs w:val="48"/>
        </w:rPr>
        <w:t>INTRODUCTION</w:t>
      </w: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3046FE" w:rsidRDefault="003046FE"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3046FE" w:rsidRDefault="003046FE"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3046FE" w:rsidRDefault="003046FE"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C600E2" w:rsidRPr="003046FE" w:rsidRDefault="00C600E2" w:rsidP="00854ECC">
      <w:pPr>
        <w:autoSpaceDE w:val="0"/>
        <w:autoSpaceDN w:val="0"/>
        <w:adjustRightInd w:val="0"/>
        <w:spacing w:after="100" w:afterAutospacing="1" w:line="360" w:lineRule="auto"/>
        <w:jc w:val="center"/>
        <w:rPr>
          <w:rFonts w:ascii="Times New Roman" w:hAnsi="Times New Roman" w:cs="Times New Roman"/>
          <w:b/>
          <w:color w:val="000000" w:themeColor="text1"/>
          <w:sz w:val="40"/>
          <w:szCs w:val="40"/>
          <w:u w:val="single"/>
        </w:rPr>
      </w:pPr>
      <w:r w:rsidRPr="003046FE">
        <w:rPr>
          <w:rFonts w:ascii="Times New Roman" w:hAnsi="Times New Roman" w:cs="Times New Roman"/>
          <w:b/>
          <w:color w:val="000000" w:themeColor="text1"/>
          <w:sz w:val="40"/>
          <w:szCs w:val="40"/>
          <w:u w:val="single"/>
        </w:rPr>
        <w:lastRenderedPageBreak/>
        <w:t>CHAPTER 1</w:t>
      </w:r>
    </w:p>
    <w:p w:rsidR="000A1916" w:rsidRPr="003046FE" w:rsidRDefault="00C600E2" w:rsidP="00854ECC">
      <w:pPr>
        <w:spacing w:after="100" w:afterAutospacing="1" w:line="360" w:lineRule="auto"/>
        <w:jc w:val="center"/>
        <w:rPr>
          <w:rFonts w:ascii="Times New Roman" w:hAnsi="Times New Roman" w:cs="Times New Roman"/>
          <w:b/>
          <w:color w:val="000000" w:themeColor="text1"/>
          <w:sz w:val="40"/>
          <w:szCs w:val="40"/>
          <w:u w:val="single"/>
        </w:rPr>
      </w:pPr>
      <w:r w:rsidRPr="003046FE">
        <w:rPr>
          <w:rFonts w:ascii="Times New Roman" w:hAnsi="Times New Roman" w:cs="Times New Roman"/>
          <w:b/>
          <w:color w:val="000000" w:themeColor="text1"/>
          <w:sz w:val="40"/>
          <w:szCs w:val="40"/>
          <w:u w:val="single"/>
        </w:rPr>
        <w:t>INTRODUCTION</w:t>
      </w:r>
    </w:p>
    <w:p w:rsidR="005517CA" w:rsidRPr="003046FE" w:rsidRDefault="005517CA" w:rsidP="00854ECC">
      <w:pPr>
        <w:spacing w:after="100" w:afterAutospacing="1" w:line="360" w:lineRule="auto"/>
        <w:jc w:val="center"/>
        <w:rPr>
          <w:rFonts w:ascii="Times New Roman" w:hAnsi="Times New Roman" w:cs="Times New Roman"/>
          <w:b/>
          <w:color w:val="000000" w:themeColor="text1"/>
          <w:sz w:val="24"/>
          <w:szCs w:val="24"/>
          <w:u w:val="single"/>
        </w:rPr>
      </w:pPr>
    </w:p>
    <w:p w:rsidR="005517CA" w:rsidRPr="003046FE" w:rsidRDefault="00F458E7" w:rsidP="00854ECC">
      <w:pPr>
        <w:spacing w:after="100" w:afterAutospacing="1" w:line="360" w:lineRule="auto"/>
        <w:rPr>
          <w:rFonts w:ascii="Times New Roman" w:hAnsi="Times New Roman" w:cs="Times New Roman"/>
          <w:b/>
          <w:color w:val="000000" w:themeColor="text1"/>
          <w:sz w:val="32"/>
          <w:szCs w:val="32"/>
        </w:rPr>
      </w:pPr>
      <w:r w:rsidRPr="003046FE">
        <w:rPr>
          <w:rFonts w:ascii="Times New Roman" w:hAnsi="Times New Roman" w:cs="Times New Roman"/>
          <w:b/>
          <w:color w:val="000000" w:themeColor="text1"/>
          <w:sz w:val="32"/>
          <w:szCs w:val="32"/>
        </w:rPr>
        <w:t xml:space="preserve">1.1 </w:t>
      </w:r>
      <w:r w:rsidR="00C600E2" w:rsidRPr="003046FE">
        <w:rPr>
          <w:rFonts w:ascii="Times New Roman" w:hAnsi="Times New Roman" w:cs="Times New Roman"/>
          <w:b/>
          <w:color w:val="000000" w:themeColor="text1"/>
          <w:sz w:val="32"/>
          <w:szCs w:val="32"/>
        </w:rPr>
        <w:t>Introduction to composites</w:t>
      </w:r>
    </w:p>
    <w:p w:rsidR="00C600E2" w:rsidRPr="003046FE" w:rsidRDefault="00C600E2"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t xml:space="preserve">                        </w:t>
      </w:r>
      <w:r w:rsidRPr="003046FE">
        <w:rPr>
          <w:rFonts w:ascii="Times New Roman" w:hAnsi="Times New Roman" w:cs="Times New Roman"/>
          <w:color w:val="000000" w:themeColor="text1"/>
          <w:sz w:val="24"/>
          <w:szCs w:val="24"/>
        </w:rPr>
        <w:t xml:space="preserve">Over the last thirty years composite materials, plastics and ceramics have been the dominant emerging materials. The volume and number of applications of composite materials have grown steadily, penetrating and conquering new markets relentlessly. Modern composite materials constitute a significant proportion of the engineered materials market ranging from everyday products to sophisticated niche applications. While composites have already proven their worth as weight-saving materials, the current challenge is to make them cost effective. The efforts to produce economically attractive composite components have resulted in several innovative manufacturing techniques currently being used in the composites industry. It is obvious, especially for composites, that the improvement in manufacturing technology alone is not enough to overcome the cost hurdle. It is essential that </w:t>
      </w:r>
      <w:r w:rsidR="009B0D96" w:rsidRPr="003046FE">
        <w:rPr>
          <w:rFonts w:ascii="Times New Roman" w:hAnsi="Times New Roman" w:cs="Times New Roman"/>
          <w:color w:val="000000" w:themeColor="text1"/>
          <w:sz w:val="24"/>
          <w:szCs w:val="24"/>
        </w:rPr>
        <w:t xml:space="preserve">there be an innovative change like modifying the reinforcement and using more cost effective fibers as reinforcements </w:t>
      </w:r>
      <w:r w:rsidR="005517CA" w:rsidRPr="003046FE">
        <w:rPr>
          <w:rFonts w:ascii="Times New Roman" w:hAnsi="Times New Roman" w:cs="Times New Roman"/>
          <w:color w:val="000000" w:themeColor="text1"/>
          <w:sz w:val="24"/>
          <w:szCs w:val="24"/>
        </w:rPr>
        <w:t xml:space="preserve">which decreases the weight and also has an optimum strength compared to convectional composites, to make them competitive to metals. </w:t>
      </w:r>
    </w:p>
    <w:p w:rsidR="005517CA" w:rsidRPr="003046FE" w:rsidRDefault="005517CA"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p>
    <w:p w:rsidR="005517CA" w:rsidRPr="003046FE" w:rsidRDefault="005517CA" w:rsidP="00854ECC">
      <w:pPr>
        <w:autoSpaceDE w:val="0"/>
        <w:autoSpaceDN w:val="0"/>
        <w:adjustRightInd w:val="0"/>
        <w:spacing w:after="100" w:afterAutospacing="1" w:line="360" w:lineRule="auto"/>
        <w:rPr>
          <w:rFonts w:ascii="Times New Roman" w:hAnsi="Times New Roman" w:cs="Times New Roman"/>
          <w:b/>
          <w:color w:val="000000" w:themeColor="text1"/>
          <w:sz w:val="28"/>
          <w:szCs w:val="28"/>
        </w:rPr>
      </w:pPr>
      <w:r w:rsidRPr="003046FE">
        <w:rPr>
          <w:rFonts w:ascii="Times New Roman" w:hAnsi="Times New Roman" w:cs="Times New Roman"/>
          <w:color w:val="000000" w:themeColor="text1"/>
          <w:sz w:val="28"/>
          <w:szCs w:val="28"/>
        </w:rPr>
        <w:t xml:space="preserve"> </w:t>
      </w:r>
      <w:r w:rsidRPr="003046FE">
        <w:rPr>
          <w:rFonts w:ascii="Times New Roman" w:hAnsi="Times New Roman" w:cs="Times New Roman"/>
          <w:b/>
          <w:color w:val="000000" w:themeColor="text1"/>
          <w:sz w:val="28"/>
          <w:szCs w:val="28"/>
        </w:rPr>
        <w:t>Definition of Composite</w:t>
      </w:r>
    </w:p>
    <w:p w:rsidR="005517CA" w:rsidRPr="003046FE" w:rsidRDefault="005517CA"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The most widely used meaning is the following one, which has been stated by Jartiz [1] “Composites are multifunctional material systems that provide characteristics not otainable from any discrete material. They are cohesive structures made by physically combining two or more compatible materials, different in composition and characteristics and sometimes in form”. The weakness of this definition resided in the fact that it allows one to classify among the composites any mixture of materials without indicating either its specificity or the laws which should given it which distinguishes it from other very banal, meaningless mixtures. Kelly [2] very clearly stresses that the composites should not be </w:t>
      </w:r>
      <w:r w:rsidRPr="003046FE">
        <w:rPr>
          <w:rFonts w:ascii="Times New Roman" w:hAnsi="Times New Roman" w:cs="Times New Roman"/>
          <w:color w:val="000000" w:themeColor="text1"/>
          <w:sz w:val="24"/>
          <w:szCs w:val="24"/>
        </w:rPr>
        <w:lastRenderedPageBreak/>
        <w:t>regarded simple as a combination of two materials. In the broader significance; the combination has its own distinctive properties. In terms of strength to resistance to heat or some other desirable quality, it is better than either of the components alone or radically different from either of them.</w:t>
      </w:r>
    </w:p>
    <w:p w:rsidR="005517CA" w:rsidRPr="003046FE" w:rsidRDefault="005517CA"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Beghezan [3] defines as “The composites are compound materials which differ from alloys by the fact that the individual components retain their characteristics but are so incorporated into the composite as to take advantage only of their attributes and not of their short comings”, in order to obtain improved materials. Van Suchetclan [4] explains composite materials as heterogeneous materials consisting of two or more solid phases, which are in intimate contact with each other on a microscopic scale. They can be also considered as homogeneous materials on a microscopic scale in the sense that any portion of it will have the same physical property.</w:t>
      </w:r>
    </w:p>
    <w:p w:rsidR="002B348E" w:rsidRPr="003046FE" w:rsidRDefault="002B348E" w:rsidP="00854ECC">
      <w:pPr>
        <w:autoSpaceDE w:val="0"/>
        <w:autoSpaceDN w:val="0"/>
        <w:adjustRightInd w:val="0"/>
        <w:spacing w:after="100" w:afterAutospacing="1" w:line="360" w:lineRule="auto"/>
        <w:rPr>
          <w:rFonts w:ascii="Times New Roman" w:hAnsi="Times New Roman" w:cs="Times New Roman"/>
          <w:b/>
          <w:color w:val="000000" w:themeColor="text1"/>
          <w:sz w:val="24"/>
          <w:szCs w:val="24"/>
        </w:rPr>
      </w:pPr>
    </w:p>
    <w:p w:rsidR="005517CA" w:rsidRPr="003046FE" w:rsidRDefault="003046FE" w:rsidP="00854ECC">
      <w:pPr>
        <w:autoSpaceDE w:val="0"/>
        <w:autoSpaceDN w:val="0"/>
        <w:adjustRightInd w:val="0"/>
        <w:spacing w:after="100" w:afterAutospacing="1" w:line="360" w:lineRule="auto"/>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t>Characteristics of the Composites</w:t>
      </w:r>
    </w:p>
    <w:p w:rsidR="007F0DA6" w:rsidRPr="003046FE" w:rsidRDefault="005517CA"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Composites consist of one or more discontinuous phases embedded in a continuous phase. The discontinuous phase is usually harder and stronger than the continuous phase and is called the ‘reinforcement‘ or ‘reinforcing material’, whereas the continuous phase is termed as the ‘ matrix’. Properties of composites are strongly dependent on the properties of their constituent materials, their distribution and the interaction among them. The composite properties may be the volume fraction sum of the properties of the constituents or the constituents may interact in a synergistic way resulting in improved or better properties. Apart from the nature of the constituent materials, the geometry of the reinforcement (shape, size and size distribution) influences the properties of the composite to a great extent. The concentration distribution and orientation of the reinforcement also affect the properties. The shape of the discontinuous phase (which may by spherical, cylindrical, or rectangular cross-sanctioned prisms or platelets), the size and size distribution (which controls the texture of the material) and volume fraction determine the interfacial area, which plays an important role in determining the extent of the interaction between the reinforcement and the matrix. Concentration, usually measured as volume or weight fraction, determines the contribution of a single constituent to the overall properties of the composites. It is not only </w:t>
      </w:r>
      <w:r w:rsidRPr="003046FE">
        <w:rPr>
          <w:rFonts w:ascii="Times New Roman" w:hAnsi="Times New Roman" w:cs="Times New Roman"/>
          <w:color w:val="000000" w:themeColor="text1"/>
          <w:sz w:val="24"/>
          <w:szCs w:val="24"/>
        </w:rPr>
        <w:lastRenderedPageBreak/>
        <w:t>the single most important parameter influencing the properties of the composites, but also an easily controllable manufacturing variable used to alter its properties.</w:t>
      </w: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p>
    <w:p w:rsidR="00871089" w:rsidRPr="003046FE" w:rsidRDefault="003046FE" w:rsidP="00854ECC">
      <w:pPr>
        <w:spacing w:after="100" w:afterAutospacing="1" w:line="360" w:lineRule="auto"/>
        <w:outlineLvl w:val="0"/>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t>Components of a Composite Material</w:t>
      </w:r>
    </w:p>
    <w:p w:rsidR="00871089" w:rsidRPr="003046FE" w:rsidRDefault="00871089"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In its most basic form a composite material is one, which is composed of at least two elements working together to produce material properties that are different to the properties of those elements on their own. In practice, most composites consist of a bulk material (the ‘matrix’), and a reinforcement of some kind, added primarily to increase the strength and stiffness of the matrix.</w:t>
      </w: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p>
    <w:p w:rsidR="003046FE" w:rsidRDefault="003046FE" w:rsidP="00854ECC">
      <w:pPr>
        <w:autoSpaceDE w:val="0"/>
        <w:autoSpaceDN w:val="0"/>
        <w:adjustRightInd w:val="0"/>
        <w:spacing w:after="100" w:afterAutospacing="1" w:line="360" w:lineRule="auto"/>
        <w:rPr>
          <w:rFonts w:ascii="Times New Roman" w:hAnsi="Times New Roman" w:cs="Times New Roman"/>
          <w:color w:val="000000" w:themeColor="text1"/>
          <w:sz w:val="28"/>
          <w:szCs w:val="28"/>
        </w:rPr>
      </w:pP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b/>
          <w:color w:val="000000" w:themeColor="text1"/>
          <w:sz w:val="28"/>
          <w:szCs w:val="28"/>
        </w:rPr>
      </w:pPr>
      <w:r w:rsidRPr="003046FE">
        <w:rPr>
          <w:rFonts w:ascii="Times New Roman" w:hAnsi="Times New Roman" w:cs="Times New Roman"/>
          <w:color w:val="000000" w:themeColor="text1"/>
          <w:sz w:val="28"/>
          <w:szCs w:val="28"/>
        </w:rPr>
        <w:t xml:space="preserve"> </w:t>
      </w:r>
      <w:r w:rsidRPr="003046FE">
        <w:rPr>
          <w:rFonts w:ascii="Times New Roman" w:hAnsi="Times New Roman" w:cs="Times New Roman"/>
          <w:b/>
          <w:color w:val="000000" w:themeColor="text1"/>
          <w:sz w:val="28"/>
          <w:szCs w:val="28"/>
        </w:rPr>
        <w:t>MATRIX</w:t>
      </w:r>
    </w:p>
    <w:p w:rsidR="00871089" w:rsidRPr="003046FE" w:rsidRDefault="00871089"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Many materials when they are in a fibrous form exhibit very good strength property but to achieve these properties the </w:t>
      </w:r>
      <w:r w:rsidR="00BD3DC8" w:rsidRPr="003046FE">
        <w:rPr>
          <w:rFonts w:ascii="Times New Roman" w:hAnsi="Times New Roman" w:cs="Times New Roman"/>
          <w:color w:val="000000" w:themeColor="text1"/>
          <w:sz w:val="24"/>
          <w:szCs w:val="24"/>
        </w:rPr>
        <w:t>fibers</w:t>
      </w:r>
      <w:r w:rsidRPr="003046FE">
        <w:rPr>
          <w:rFonts w:ascii="Times New Roman" w:hAnsi="Times New Roman" w:cs="Times New Roman"/>
          <w:color w:val="000000" w:themeColor="text1"/>
          <w:sz w:val="24"/>
          <w:szCs w:val="24"/>
        </w:rPr>
        <w:t xml:space="preserve"> should be bonded by a suitable matrix. The matrix isolates the fibres from one another in order to prevent abrasion and formation of new surface flaws and acts as a bridge to hold the </w:t>
      </w:r>
      <w:r w:rsidR="00BD3DC8" w:rsidRPr="003046FE">
        <w:rPr>
          <w:rFonts w:ascii="Times New Roman" w:hAnsi="Times New Roman" w:cs="Times New Roman"/>
          <w:color w:val="000000" w:themeColor="text1"/>
          <w:sz w:val="24"/>
          <w:szCs w:val="24"/>
        </w:rPr>
        <w:t>fibers</w:t>
      </w:r>
      <w:r w:rsidRPr="003046FE">
        <w:rPr>
          <w:rFonts w:ascii="Times New Roman" w:hAnsi="Times New Roman" w:cs="Times New Roman"/>
          <w:color w:val="000000" w:themeColor="text1"/>
          <w:sz w:val="24"/>
          <w:szCs w:val="24"/>
        </w:rPr>
        <w:t xml:space="preserve"> in place. A good matrix should possess ability to deform easily under applied load, transfer the load onto the </w:t>
      </w:r>
      <w:r w:rsidR="00BD3DC8" w:rsidRPr="003046FE">
        <w:rPr>
          <w:rFonts w:ascii="Times New Roman" w:hAnsi="Times New Roman" w:cs="Times New Roman"/>
          <w:color w:val="000000" w:themeColor="text1"/>
          <w:sz w:val="24"/>
          <w:szCs w:val="24"/>
        </w:rPr>
        <w:t>fibers</w:t>
      </w:r>
      <w:r w:rsidRPr="003046FE">
        <w:rPr>
          <w:rFonts w:ascii="Times New Roman" w:hAnsi="Times New Roman" w:cs="Times New Roman"/>
          <w:color w:val="000000" w:themeColor="text1"/>
          <w:sz w:val="24"/>
          <w:szCs w:val="24"/>
        </w:rPr>
        <w:t xml:space="preserve"> and evenly distributive stress concentration.</w:t>
      </w: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t>REINFORCEMENT</w:t>
      </w:r>
    </w:p>
    <w:p w:rsidR="00871089" w:rsidRPr="003046FE" w:rsidRDefault="00235476"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r w:rsidR="00871089" w:rsidRPr="003046FE">
        <w:rPr>
          <w:rFonts w:ascii="Times New Roman" w:hAnsi="Times New Roman" w:cs="Times New Roman"/>
          <w:color w:val="000000" w:themeColor="text1"/>
          <w:sz w:val="24"/>
          <w:szCs w:val="24"/>
        </w:rPr>
        <w:t>The role of the reinforcement in a composite material is fundamentally one of increasing the mechanical properties of the neat resin system. All of the different fibers used in composites have different properties and so affect the properties of the composite in different ways. For most of the applications, the fibers need to be arranged into some form of sheet, known as a fabric, to make handling possible. Different ways for assembling fibers into sheets and the variety of fiber orientations possible to achieve different characteristics.</w:t>
      </w:r>
    </w:p>
    <w:p w:rsidR="003046FE" w:rsidRDefault="003046FE" w:rsidP="00854ECC">
      <w:pPr>
        <w:autoSpaceDE w:val="0"/>
        <w:autoSpaceDN w:val="0"/>
        <w:adjustRightInd w:val="0"/>
        <w:spacing w:after="100" w:afterAutospacing="1" w:line="360" w:lineRule="auto"/>
        <w:rPr>
          <w:rFonts w:ascii="Times New Roman" w:hAnsi="Times New Roman" w:cs="Times New Roman"/>
          <w:b/>
          <w:color w:val="000000" w:themeColor="text1"/>
          <w:sz w:val="28"/>
          <w:szCs w:val="28"/>
        </w:rPr>
      </w:pP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lastRenderedPageBreak/>
        <w:t>INTERFACE</w:t>
      </w:r>
    </w:p>
    <w:p w:rsidR="00871089" w:rsidRPr="003046FE" w:rsidRDefault="00871089"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It has characteristics that are not depicted by any of the component in isolation. The interface is a bounding surface or zone where a discontinuity occurs, whether physical, mechanical, chemical etc. The matrix material must “wet” the </w:t>
      </w:r>
      <w:r w:rsidR="00724913" w:rsidRPr="003046FE">
        <w:rPr>
          <w:rFonts w:ascii="Times New Roman" w:hAnsi="Times New Roman" w:cs="Times New Roman"/>
          <w:color w:val="000000" w:themeColor="text1"/>
          <w:sz w:val="24"/>
          <w:szCs w:val="24"/>
        </w:rPr>
        <w:t>fiber</w:t>
      </w:r>
      <w:r w:rsidRPr="003046FE">
        <w:rPr>
          <w:rFonts w:ascii="Times New Roman" w:hAnsi="Times New Roman" w:cs="Times New Roman"/>
          <w:color w:val="000000" w:themeColor="text1"/>
          <w:sz w:val="24"/>
          <w:szCs w:val="24"/>
        </w:rPr>
        <w:t xml:space="preserve">. Coupling agents are frequently used to improve wettability. Well “wetted” </w:t>
      </w:r>
      <w:r w:rsidR="00724913" w:rsidRPr="003046FE">
        <w:rPr>
          <w:rFonts w:ascii="Times New Roman" w:hAnsi="Times New Roman" w:cs="Times New Roman"/>
          <w:color w:val="000000" w:themeColor="text1"/>
          <w:sz w:val="24"/>
          <w:szCs w:val="24"/>
        </w:rPr>
        <w:t>fibers</w:t>
      </w:r>
      <w:r w:rsidRPr="003046FE">
        <w:rPr>
          <w:rFonts w:ascii="Times New Roman" w:hAnsi="Times New Roman" w:cs="Times New Roman"/>
          <w:color w:val="000000" w:themeColor="text1"/>
          <w:sz w:val="24"/>
          <w:szCs w:val="24"/>
        </w:rPr>
        <w:t xml:space="preserve"> increase the interface surfaces area. To obtain desirable properties in a composite, the applied load should be effectively transferred from the matrix to the </w:t>
      </w:r>
      <w:r w:rsidR="00724913" w:rsidRPr="003046FE">
        <w:rPr>
          <w:rFonts w:ascii="Times New Roman" w:hAnsi="Times New Roman" w:cs="Times New Roman"/>
          <w:color w:val="000000" w:themeColor="text1"/>
          <w:sz w:val="24"/>
          <w:szCs w:val="24"/>
        </w:rPr>
        <w:t>fibers</w:t>
      </w:r>
      <w:r w:rsidRPr="003046FE">
        <w:rPr>
          <w:rFonts w:ascii="Times New Roman" w:hAnsi="Times New Roman" w:cs="Times New Roman"/>
          <w:color w:val="000000" w:themeColor="text1"/>
          <w:sz w:val="24"/>
          <w:szCs w:val="24"/>
        </w:rPr>
        <w:t xml:space="preserve"> via the interface. This means that the interface must be large and exhibit strong adhesion between </w:t>
      </w:r>
      <w:r w:rsidR="00724913" w:rsidRPr="003046FE">
        <w:rPr>
          <w:rFonts w:ascii="Times New Roman" w:hAnsi="Times New Roman" w:cs="Times New Roman"/>
          <w:color w:val="000000" w:themeColor="text1"/>
          <w:sz w:val="24"/>
          <w:szCs w:val="24"/>
        </w:rPr>
        <w:t>fibers</w:t>
      </w:r>
      <w:r w:rsidRPr="003046FE">
        <w:rPr>
          <w:rFonts w:ascii="Times New Roman" w:hAnsi="Times New Roman" w:cs="Times New Roman"/>
          <w:color w:val="000000" w:themeColor="text1"/>
          <w:sz w:val="24"/>
          <w:szCs w:val="24"/>
        </w:rPr>
        <w:t xml:space="preserve"> and matrix. Failure at the interface (called debonding) may or may not be desirable.</w:t>
      </w:r>
    </w:p>
    <w:p w:rsidR="00871089" w:rsidRPr="003046FE" w:rsidRDefault="00871089"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In addition to these the composite contains very small amounts of catalyst and accelerator which are added to increase the bonding between the reinforcement and matrix.</w:t>
      </w: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p>
    <w:p w:rsidR="00871089" w:rsidRPr="003046FE" w:rsidRDefault="00871089" w:rsidP="00854ECC">
      <w:pPr>
        <w:autoSpaceDE w:val="0"/>
        <w:autoSpaceDN w:val="0"/>
        <w:adjustRightInd w:val="0"/>
        <w:spacing w:after="100" w:afterAutospacing="1" w:line="360" w:lineRule="auto"/>
        <w:rPr>
          <w:rFonts w:ascii="Times New Roman" w:hAnsi="Times New Roman" w:cs="Times New Roman"/>
          <w:color w:val="000000" w:themeColor="text1"/>
          <w:sz w:val="28"/>
          <w:szCs w:val="28"/>
        </w:rPr>
      </w:pPr>
      <w:r w:rsidRPr="003046FE">
        <w:rPr>
          <w:rFonts w:ascii="Times New Roman" w:hAnsi="Times New Roman" w:cs="Times New Roman"/>
          <w:b/>
          <w:color w:val="000000" w:themeColor="text1"/>
          <w:sz w:val="28"/>
          <w:szCs w:val="28"/>
        </w:rPr>
        <w:t>CLASSIFICATION</w:t>
      </w:r>
    </w:p>
    <w:p w:rsidR="00871089" w:rsidRPr="003046FE" w:rsidRDefault="00871089"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Composite materials can be classified into many categories depending on the type</w:t>
      </w:r>
      <w:r w:rsidR="0047088C" w:rsidRPr="003046FE">
        <w:rPr>
          <w:rFonts w:ascii="Times New Roman" w:hAnsi="Times New Roman" w:cs="Times New Roman"/>
          <w:color w:val="000000" w:themeColor="text1"/>
          <w:sz w:val="24"/>
          <w:szCs w:val="24"/>
        </w:rPr>
        <w:t xml:space="preserve"> </w:t>
      </w:r>
      <w:r w:rsidRPr="003046FE">
        <w:rPr>
          <w:rFonts w:ascii="Times New Roman" w:hAnsi="Times New Roman" w:cs="Times New Roman"/>
          <w:color w:val="000000" w:themeColor="text1"/>
          <w:sz w:val="24"/>
          <w:szCs w:val="24"/>
        </w:rPr>
        <w:t>of matrix material, reinforcing material type etc.</w:t>
      </w:r>
    </w:p>
    <w:p w:rsidR="0047088C" w:rsidRPr="003046FE" w:rsidRDefault="0047088C"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p>
    <w:p w:rsidR="0047088C" w:rsidRPr="003046FE" w:rsidRDefault="00871089" w:rsidP="00854ECC">
      <w:pPr>
        <w:pStyle w:val="ListParagraph"/>
        <w:numPr>
          <w:ilvl w:val="0"/>
          <w:numId w:val="3"/>
        </w:numPr>
        <w:autoSpaceDE w:val="0"/>
        <w:autoSpaceDN w:val="0"/>
        <w:adjustRightInd w:val="0"/>
        <w:spacing w:after="100" w:afterAutospacing="1" w:line="360" w:lineRule="auto"/>
        <w:jc w:val="both"/>
        <w:rPr>
          <w:color w:val="000000" w:themeColor="text1"/>
        </w:rPr>
      </w:pPr>
      <w:r w:rsidRPr="003046FE">
        <w:rPr>
          <w:color w:val="000000" w:themeColor="text1"/>
        </w:rPr>
        <w:t>According to the type of matrix material they can be classified as follows:</w:t>
      </w: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p>
    <w:p w:rsid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t xml:space="preserve"> </w:t>
      </w:r>
      <w:r w:rsidR="00235476" w:rsidRPr="003046FE">
        <w:rPr>
          <w:rFonts w:ascii="Times New Roman" w:hAnsi="Times New Roman" w:cs="Times New Roman"/>
          <w:b/>
          <w:color w:val="000000" w:themeColor="text1"/>
          <w:sz w:val="24"/>
          <w:szCs w:val="24"/>
        </w:rPr>
        <w:t xml:space="preserve">Polymer Matrix Composites (PMC’s) </w:t>
      </w:r>
      <w:r w:rsidR="003046FE">
        <w:rPr>
          <w:rFonts w:ascii="Times New Roman" w:hAnsi="Times New Roman" w:cs="Times New Roman"/>
          <w:color w:val="000000" w:themeColor="text1"/>
          <w:sz w:val="24"/>
          <w:szCs w:val="24"/>
        </w:rPr>
        <w:t>–</w:t>
      </w:r>
      <w:r w:rsidR="00235476" w:rsidRPr="003046FE">
        <w:rPr>
          <w:rFonts w:ascii="Times New Roman" w:hAnsi="Times New Roman" w:cs="Times New Roman"/>
          <w:color w:val="000000" w:themeColor="text1"/>
          <w:sz w:val="24"/>
          <w:szCs w:val="24"/>
        </w:rPr>
        <w:t xml:space="preserve"> </w:t>
      </w:r>
    </w:p>
    <w:p w:rsidR="00235476" w:rsidRPr="003046FE" w:rsidRDefault="003046FE"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35476" w:rsidRPr="003046FE">
        <w:rPr>
          <w:rFonts w:ascii="Times New Roman" w:hAnsi="Times New Roman" w:cs="Times New Roman"/>
          <w:color w:val="000000" w:themeColor="text1"/>
          <w:sz w:val="24"/>
          <w:szCs w:val="24"/>
        </w:rPr>
        <w:t>These are the most common of all types of composites because of the</w:t>
      </w:r>
      <w:r w:rsidR="0047088C" w:rsidRPr="003046FE">
        <w:rPr>
          <w:rFonts w:ascii="Times New Roman" w:hAnsi="Times New Roman" w:cs="Times New Roman"/>
          <w:color w:val="000000" w:themeColor="text1"/>
          <w:sz w:val="24"/>
          <w:szCs w:val="24"/>
        </w:rPr>
        <w:t>ir</w:t>
      </w:r>
      <w:r w:rsidR="00235476" w:rsidRPr="003046FE">
        <w:rPr>
          <w:rFonts w:ascii="Times New Roman" w:hAnsi="Times New Roman" w:cs="Times New Roman"/>
          <w:color w:val="000000" w:themeColor="text1"/>
          <w:sz w:val="24"/>
          <w:szCs w:val="24"/>
        </w:rPr>
        <w:t xml:space="preserve"> ease of production and manufacturing </w:t>
      </w:r>
      <w:r w:rsidR="0047088C" w:rsidRPr="003046FE">
        <w:rPr>
          <w:rFonts w:ascii="Times New Roman" w:hAnsi="Times New Roman" w:cs="Times New Roman"/>
          <w:color w:val="000000" w:themeColor="text1"/>
          <w:sz w:val="24"/>
          <w:szCs w:val="24"/>
        </w:rPr>
        <w:t xml:space="preserve">coats. </w:t>
      </w:r>
      <w:r w:rsidR="00235476" w:rsidRPr="003046FE">
        <w:rPr>
          <w:rFonts w:ascii="Times New Roman" w:hAnsi="Times New Roman" w:cs="Times New Roman"/>
          <w:color w:val="000000" w:themeColor="text1"/>
          <w:sz w:val="24"/>
          <w:szCs w:val="24"/>
        </w:rPr>
        <w:t>Also known as FRP - Fiber Reinforced Polymers - these materials use a polymer-based resin as the matrix, and a variety of fibers such as glass and carbon as the reinforcement. For example “fiberglass”, the first successful modern composites, is one of the polymer matrix composites. It is used for making boat hulls, storage tanks, pipes, and car components.</w:t>
      </w: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p>
    <w:p w:rsidR="003046FE" w:rsidRDefault="00235476" w:rsidP="00854ECC">
      <w:pPr>
        <w:autoSpaceDE w:val="0"/>
        <w:autoSpaceDN w:val="0"/>
        <w:adjustRightInd w:val="0"/>
        <w:spacing w:after="100" w:afterAutospacing="1" w:line="360" w:lineRule="auto"/>
        <w:rPr>
          <w:rFonts w:ascii="Times New Roman" w:hAnsi="Times New Roman" w:cs="Times New Roman"/>
          <w:b/>
          <w:color w:val="000000" w:themeColor="text1"/>
          <w:sz w:val="24"/>
          <w:szCs w:val="24"/>
        </w:rPr>
      </w:pPr>
      <w:r w:rsidRPr="003046FE">
        <w:rPr>
          <w:rFonts w:ascii="Times New Roman" w:hAnsi="Times New Roman" w:cs="Times New Roman"/>
          <w:b/>
          <w:color w:val="000000" w:themeColor="text1"/>
          <w:sz w:val="24"/>
          <w:szCs w:val="24"/>
        </w:rPr>
        <w:lastRenderedPageBreak/>
        <w:t xml:space="preserve">Metal Matrix Composites (MMC’s) </w:t>
      </w:r>
      <w:r w:rsidR="003046FE">
        <w:rPr>
          <w:rFonts w:ascii="Times New Roman" w:hAnsi="Times New Roman" w:cs="Times New Roman"/>
          <w:b/>
          <w:color w:val="000000" w:themeColor="text1"/>
          <w:sz w:val="24"/>
          <w:szCs w:val="24"/>
        </w:rPr>
        <w:t>–</w:t>
      </w:r>
    </w:p>
    <w:p w:rsidR="00235476" w:rsidRPr="003046FE" w:rsidRDefault="003046FE" w:rsidP="00854ECC">
      <w:pPr>
        <w:autoSpaceDE w:val="0"/>
        <w:autoSpaceDN w:val="0"/>
        <w:adjustRightInd w:val="0"/>
        <w:spacing w:after="100" w:afterAutospacing="1"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235476" w:rsidRPr="003046FE">
        <w:rPr>
          <w:rFonts w:ascii="Times New Roman" w:hAnsi="Times New Roman" w:cs="Times New Roman"/>
          <w:color w:val="000000" w:themeColor="text1"/>
          <w:sz w:val="24"/>
          <w:szCs w:val="24"/>
        </w:rPr>
        <w:t xml:space="preserve"> Increasingly found in the mobile</w:t>
      </w:r>
      <w:r w:rsidR="0047088C" w:rsidRPr="003046FE">
        <w:rPr>
          <w:rFonts w:ascii="Times New Roman" w:hAnsi="Times New Roman" w:cs="Times New Roman"/>
          <w:color w:val="000000" w:themeColor="text1"/>
          <w:sz w:val="24"/>
          <w:szCs w:val="24"/>
        </w:rPr>
        <w:t> industry</w:t>
      </w:r>
      <w:r w:rsidR="00235476" w:rsidRPr="003046FE">
        <w:rPr>
          <w:rFonts w:ascii="Times New Roman" w:hAnsi="Times New Roman" w:cs="Times New Roman"/>
          <w:color w:val="000000" w:themeColor="text1"/>
          <w:sz w:val="24"/>
          <w:szCs w:val="24"/>
        </w:rPr>
        <w:t>, these materials use a metal such as aluminum as the matrix, and reinforce it with fibers such as silicon carbide.</w:t>
      </w: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p>
    <w:p w:rsidR="003046FE" w:rsidRDefault="00235476"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t>Ceramic Matrix Composites (CMC’s)</w:t>
      </w:r>
      <w:r w:rsidRPr="003046FE">
        <w:rPr>
          <w:rFonts w:ascii="Times New Roman" w:hAnsi="Times New Roman" w:cs="Times New Roman"/>
          <w:color w:val="000000" w:themeColor="text1"/>
          <w:sz w:val="24"/>
          <w:szCs w:val="24"/>
        </w:rPr>
        <w:t xml:space="preserve"> </w:t>
      </w:r>
      <w:r w:rsidR="003046FE">
        <w:rPr>
          <w:rFonts w:ascii="Times New Roman" w:hAnsi="Times New Roman" w:cs="Times New Roman"/>
          <w:color w:val="000000" w:themeColor="text1"/>
          <w:sz w:val="24"/>
          <w:szCs w:val="24"/>
        </w:rPr>
        <w:t>–</w:t>
      </w:r>
      <w:r w:rsidRPr="003046FE">
        <w:rPr>
          <w:rFonts w:ascii="Times New Roman" w:hAnsi="Times New Roman" w:cs="Times New Roman"/>
          <w:color w:val="000000" w:themeColor="text1"/>
          <w:sz w:val="24"/>
          <w:szCs w:val="24"/>
        </w:rPr>
        <w:t xml:space="preserve"> </w:t>
      </w:r>
    </w:p>
    <w:p w:rsidR="00235476" w:rsidRPr="003046FE" w:rsidRDefault="003046FE"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35476" w:rsidRPr="003046FE">
        <w:rPr>
          <w:rFonts w:ascii="Times New Roman" w:hAnsi="Times New Roman" w:cs="Times New Roman"/>
          <w:color w:val="000000" w:themeColor="text1"/>
          <w:sz w:val="24"/>
          <w:szCs w:val="24"/>
        </w:rPr>
        <w:t>Used in very high temperature environments, these materials use a ceramic as the matrix and reinforce it with short fibers, such as those made from silicon carbide and boron nitride. </w:t>
      </w:r>
    </w:p>
    <w:p w:rsidR="0047088C" w:rsidRPr="003046FE" w:rsidRDefault="0047088C"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p>
    <w:p w:rsidR="0047088C" w:rsidRPr="003046FE" w:rsidRDefault="0047088C" w:rsidP="00854ECC">
      <w:pPr>
        <w:pStyle w:val="ListParagraph"/>
        <w:numPr>
          <w:ilvl w:val="0"/>
          <w:numId w:val="3"/>
        </w:numPr>
        <w:autoSpaceDE w:val="0"/>
        <w:autoSpaceDN w:val="0"/>
        <w:adjustRightInd w:val="0"/>
        <w:spacing w:after="100" w:afterAutospacing="1" w:line="360" w:lineRule="auto"/>
        <w:jc w:val="both"/>
        <w:rPr>
          <w:color w:val="000000" w:themeColor="text1"/>
        </w:rPr>
      </w:pPr>
      <w:r w:rsidRPr="003046FE">
        <w:rPr>
          <w:rFonts w:eastAsia="+mn-ea"/>
          <w:color w:val="000000" w:themeColor="text1"/>
        </w:rPr>
        <w:t>According to the type of reinforcing material type the</w:t>
      </w:r>
      <w:r w:rsidRPr="003046FE">
        <w:rPr>
          <w:color w:val="000000" w:themeColor="text1"/>
        </w:rPr>
        <w:t xml:space="preserve">y can be classified into the </w:t>
      </w:r>
      <w:r w:rsidRPr="003046FE">
        <w:rPr>
          <w:rFonts w:eastAsia="+mn-ea"/>
          <w:color w:val="000000" w:themeColor="text1"/>
        </w:rPr>
        <w:t>following categories:</w:t>
      </w: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p>
    <w:p w:rsid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t>Particulate composites</w:t>
      </w:r>
      <w:r w:rsidRPr="003046FE">
        <w:rPr>
          <w:rFonts w:ascii="Times New Roman" w:hAnsi="Times New Roman" w:cs="Times New Roman"/>
          <w:color w:val="000000" w:themeColor="text1"/>
          <w:sz w:val="24"/>
          <w:szCs w:val="24"/>
        </w:rPr>
        <w:t xml:space="preserve">: </w:t>
      </w:r>
    </w:p>
    <w:p w:rsidR="0047088C" w:rsidRPr="003046FE" w:rsidRDefault="003046FE"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47088C" w:rsidRPr="003046FE">
        <w:rPr>
          <w:rFonts w:ascii="Times New Roman" w:hAnsi="Times New Roman" w:cs="Times New Roman"/>
          <w:color w:val="000000" w:themeColor="text1"/>
          <w:sz w:val="24"/>
          <w:szCs w:val="24"/>
        </w:rPr>
        <w:t>particulate reinforced composites consist of a matrix reinforced by a dispersed phase in the form of particles. It can be either of random orientation or preferred orientation.</w:t>
      </w:r>
    </w:p>
    <w:p w:rsidR="0043148C" w:rsidRPr="003046FE" w:rsidRDefault="0043148C" w:rsidP="00854ECC">
      <w:pPr>
        <w:autoSpaceDE w:val="0"/>
        <w:autoSpaceDN w:val="0"/>
        <w:adjustRightInd w:val="0"/>
        <w:spacing w:after="100" w:afterAutospacing="1" w:line="360" w:lineRule="auto"/>
        <w:rPr>
          <w:rFonts w:ascii="Times New Roman" w:hAnsi="Times New Roman" w:cs="Times New Roman"/>
          <w:b/>
          <w:color w:val="000000" w:themeColor="text1"/>
          <w:sz w:val="24"/>
          <w:szCs w:val="24"/>
        </w:rPr>
      </w:pP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t>Fibrous composites</w:t>
      </w:r>
      <w:r w:rsidRPr="003046FE">
        <w:rPr>
          <w:rFonts w:ascii="Times New Roman" w:hAnsi="Times New Roman" w:cs="Times New Roman"/>
          <w:color w:val="000000" w:themeColor="text1"/>
          <w:sz w:val="24"/>
          <w:szCs w:val="24"/>
        </w:rPr>
        <w:t>:</w:t>
      </w:r>
    </w:p>
    <w:p w:rsidR="0047088C" w:rsidRPr="003046FE" w:rsidRDefault="0047088C"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1) Short fibrous: they consist of a matrix reinforced by a dispersed phase in the form of discontinuous fibers either of random or preferred orientations.</w:t>
      </w:r>
    </w:p>
    <w:p w:rsidR="0047088C" w:rsidRPr="003046FE" w:rsidRDefault="0047088C"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2) Long fiber- they consist of a matrix reinforced by a dispersed phase in the form of continuous fibers. They can be either unidirectional or bidirectional.</w:t>
      </w: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p>
    <w:p w:rsidR="00854ECC" w:rsidRDefault="00854ECC" w:rsidP="00854ECC">
      <w:pPr>
        <w:autoSpaceDE w:val="0"/>
        <w:autoSpaceDN w:val="0"/>
        <w:adjustRightInd w:val="0"/>
        <w:spacing w:after="100" w:afterAutospacing="1" w:line="360" w:lineRule="auto"/>
        <w:rPr>
          <w:rFonts w:ascii="Times New Roman" w:hAnsi="Times New Roman" w:cs="Times New Roman"/>
          <w:b/>
          <w:color w:val="000000" w:themeColor="text1"/>
          <w:sz w:val="24"/>
          <w:szCs w:val="24"/>
        </w:rPr>
      </w:pPr>
    </w:p>
    <w:p w:rsid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lastRenderedPageBreak/>
        <w:t>Laminate composites</w:t>
      </w:r>
      <w:r w:rsidRPr="003046FE">
        <w:rPr>
          <w:rFonts w:ascii="Times New Roman" w:hAnsi="Times New Roman" w:cs="Times New Roman"/>
          <w:color w:val="000000" w:themeColor="text1"/>
          <w:sz w:val="24"/>
          <w:szCs w:val="24"/>
        </w:rPr>
        <w:t xml:space="preserve">:   </w:t>
      </w:r>
    </w:p>
    <w:p w:rsidR="0047088C" w:rsidRPr="003046FE" w:rsidRDefault="003046FE"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47088C" w:rsidRPr="003046FE">
        <w:rPr>
          <w:rFonts w:ascii="Times New Roman" w:hAnsi="Times New Roman" w:cs="Times New Roman"/>
          <w:color w:val="000000" w:themeColor="text1"/>
          <w:sz w:val="24"/>
          <w:szCs w:val="24"/>
        </w:rPr>
        <w:t xml:space="preserve">when a fiber reinforced composite consists of several layers with different fiber orientations, it is called multilayer composite. </w:t>
      </w:r>
    </w:p>
    <w:p w:rsidR="0047088C" w:rsidRPr="003046FE" w:rsidRDefault="0047088C" w:rsidP="00854ECC">
      <w:pPr>
        <w:autoSpaceDE w:val="0"/>
        <w:autoSpaceDN w:val="0"/>
        <w:adjustRightInd w:val="0"/>
        <w:spacing w:after="100" w:afterAutospacing="1" w:line="360" w:lineRule="auto"/>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p>
    <w:p w:rsidR="00235476" w:rsidRPr="003046FE" w:rsidRDefault="008C644B"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rPr>
      </w:pPr>
      <w:r w:rsidRPr="003046FE">
        <w:rPr>
          <w:rFonts w:ascii="Times New Roman" w:hAnsi="Times New Roman" w:cs="Times New Roman"/>
          <w:noProof/>
          <w:color w:val="000000" w:themeColor="text1"/>
          <w:sz w:val="24"/>
          <w:szCs w:val="24"/>
        </w:rPr>
        <w:drawing>
          <wp:inline distT="0" distB="0" distL="0" distR="0">
            <wp:extent cx="5781675" cy="50482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782458" cy="5048934"/>
                    </a:xfrm>
                    <a:prstGeom prst="rect">
                      <a:avLst/>
                    </a:prstGeom>
                    <a:noFill/>
                    <a:ln w="9525">
                      <a:noFill/>
                      <a:miter lim="800000"/>
                      <a:headEnd/>
                      <a:tailEnd/>
                    </a:ln>
                  </pic:spPr>
                </pic:pic>
              </a:graphicData>
            </a:graphic>
          </wp:inline>
        </w:drawing>
      </w:r>
    </w:p>
    <w:p w:rsidR="002B348E" w:rsidRPr="003046FE" w:rsidRDefault="002B348E" w:rsidP="00854ECC">
      <w:pPr>
        <w:autoSpaceDE w:val="0"/>
        <w:autoSpaceDN w:val="0"/>
        <w:adjustRightInd w:val="0"/>
        <w:spacing w:after="100" w:afterAutospacing="1" w:line="360" w:lineRule="auto"/>
        <w:rPr>
          <w:rFonts w:ascii="Times New Roman" w:hAnsi="Times New Roman" w:cs="Times New Roman"/>
          <w:b/>
          <w:sz w:val="24"/>
          <w:szCs w:val="24"/>
          <w:shd w:val="clear" w:color="auto" w:fill="FFFFFF"/>
        </w:rPr>
      </w:pPr>
    </w:p>
    <w:p w:rsidR="00DB014E" w:rsidRPr="003046FE" w:rsidRDefault="00F458E7" w:rsidP="00854ECC">
      <w:pPr>
        <w:autoSpaceDE w:val="0"/>
        <w:autoSpaceDN w:val="0"/>
        <w:adjustRightInd w:val="0"/>
        <w:spacing w:after="100" w:afterAutospacing="1" w:line="360" w:lineRule="auto"/>
        <w:jc w:val="both"/>
        <w:rPr>
          <w:rFonts w:ascii="Times New Roman" w:hAnsi="Times New Roman" w:cs="Times New Roman"/>
          <w:b/>
          <w:sz w:val="32"/>
          <w:szCs w:val="32"/>
          <w:shd w:val="clear" w:color="auto" w:fill="FFFFFF"/>
        </w:rPr>
      </w:pPr>
      <w:r w:rsidRPr="003046FE">
        <w:rPr>
          <w:rFonts w:ascii="Times New Roman" w:hAnsi="Times New Roman" w:cs="Times New Roman"/>
          <w:b/>
          <w:sz w:val="32"/>
          <w:szCs w:val="32"/>
          <w:shd w:val="clear" w:color="auto" w:fill="FFFFFF"/>
        </w:rPr>
        <w:t xml:space="preserve">1.2 </w:t>
      </w:r>
      <w:r w:rsidR="00DB014E" w:rsidRPr="003046FE">
        <w:rPr>
          <w:rFonts w:ascii="Times New Roman" w:hAnsi="Times New Roman" w:cs="Times New Roman"/>
          <w:b/>
          <w:sz w:val="32"/>
          <w:szCs w:val="32"/>
          <w:shd w:val="clear" w:color="auto" w:fill="FFFFFF"/>
        </w:rPr>
        <w:t>TYPES OF FIBERS:</w:t>
      </w:r>
    </w:p>
    <w:p w:rsidR="00DB014E" w:rsidRPr="003046FE" w:rsidRDefault="00DB014E" w:rsidP="00854ECC">
      <w:pPr>
        <w:autoSpaceDE w:val="0"/>
        <w:autoSpaceDN w:val="0"/>
        <w:adjustRightInd w:val="0"/>
        <w:spacing w:after="100" w:afterAutospacing="1" w:line="360" w:lineRule="auto"/>
        <w:jc w:val="both"/>
        <w:rPr>
          <w:rFonts w:ascii="Times New Roman" w:hAnsi="Times New Roman" w:cs="Times New Roman"/>
          <w:sz w:val="24"/>
          <w:szCs w:val="24"/>
          <w:shd w:val="clear" w:color="auto" w:fill="FFFFFF"/>
        </w:rPr>
      </w:pPr>
      <w:r w:rsidRPr="003046FE">
        <w:rPr>
          <w:rFonts w:ascii="Times New Roman" w:hAnsi="Times New Roman" w:cs="Times New Roman"/>
          <w:sz w:val="24"/>
          <w:szCs w:val="24"/>
          <w:shd w:val="clear" w:color="auto" w:fill="FFFFFF"/>
        </w:rPr>
        <w:t>There are two types of fibers used as reinforcements in fibrous composites. They are:-</w:t>
      </w:r>
    </w:p>
    <w:p w:rsidR="00DB014E" w:rsidRPr="003046FE" w:rsidRDefault="00DB014E" w:rsidP="00854ECC">
      <w:pPr>
        <w:pStyle w:val="ListParagraph"/>
        <w:numPr>
          <w:ilvl w:val="0"/>
          <w:numId w:val="14"/>
        </w:numPr>
        <w:spacing w:before="100" w:beforeAutospacing="1" w:after="100" w:afterAutospacing="1" w:line="360" w:lineRule="auto"/>
        <w:jc w:val="both"/>
        <w:outlineLvl w:val="0"/>
        <w:rPr>
          <w:bCs/>
          <w:kern w:val="36"/>
        </w:rPr>
      </w:pPr>
      <w:r w:rsidRPr="003046FE">
        <w:rPr>
          <w:bCs/>
          <w:kern w:val="36"/>
        </w:rPr>
        <w:t>Synthetic fiber</w:t>
      </w:r>
    </w:p>
    <w:p w:rsidR="00DB014E" w:rsidRPr="003046FE" w:rsidRDefault="00D51672" w:rsidP="00854ECC">
      <w:pPr>
        <w:pStyle w:val="ListParagraph"/>
        <w:numPr>
          <w:ilvl w:val="0"/>
          <w:numId w:val="14"/>
        </w:numPr>
        <w:autoSpaceDE w:val="0"/>
        <w:autoSpaceDN w:val="0"/>
        <w:adjustRightInd w:val="0"/>
        <w:spacing w:after="100" w:afterAutospacing="1" w:line="360" w:lineRule="auto"/>
        <w:jc w:val="both"/>
        <w:rPr>
          <w:shd w:val="clear" w:color="auto" w:fill="FFFFFF"/>
        </w:rPr>
      </w:pPr>
      <w:r w:rsidRPr="003046FE">
        <w:rPr>
          <w:shd w:val="clear" w:color="auto" w:fill="FFFFFF"/>
        </w:rPr>
        <w:t>Natural fibers</w:t>
      </w:r>
    </w:p>
    <w:p w:rsidR="00D51672" w:rsidRPr="003046FE" w:rsidRDefault="00D51672" w:rsidP="00854ECC">
      <w:pPr>
        <w:autoSpaceDE w:val="0"/>
        <w:autoSpaceDN w:val="0"/>
        <w:adjustRightInd w:val="0"/>
        <w:spacing w:after="100" w:afterAutospacing="1" w:line="360" w:lineRule="auto"/>
        <w:jc w:val="both"/>
        <w:rPr>
          <w:rFonts w:ascii="Times New Roman" w:hAnsi="Times New Roman" w:cs="Times New Roman"/>
          <w:sz w:val="24"/>
          <w:szCs w:val="24"/>
          <w:shd w:val="clear" w:color="auto" w:fill="FFFFFF"/>
        </w:rPr>
      </w:pPr>
    </w:p>
    <w:p w:rsidR="00D51672" w:rsidRPr="003046FE" w:rsidRDefault="00D51672" w:rsidP="00854ECC">
      <w:pPr>
        <w:autoSpaceDE w:val="0"/>
        <w:autoSpaceDN w:val="0"/>
        <w:adjustRightInd w:val="0"/>
        <w:spacing w:after="100" w:afterAutospacing="1" w:line="360" w:lineRule="auto"/>
        <w:jc w:val="both"/>
        <w:rPr>
          <w:rFonts w:ascii="Times New Roman" w:hAnsi="Times New Roman" w:cs="Times New Roman"/>
          <w:b/>
          <w:sz w:val="28"/>
          <w:szCs w:val="28"/>
          <w:shd w:val="clear" w:color="auto" w:fill="FFFFFF"/>
        </w:rPr>
      </w:pPr>
      <w:r w:rsidRPr="003046FE">
        <w:rPr>
          <w:rFonts w:ascii="Times New Roman" w:hAnsi="Times New Roman" w:cs="Times New Roman"/>
          <w:b/>
          <w:sz w:val="28"/>
          <w:szCs w:val="28"/>
          <w:shd w:val="clear" w:color="auto" w:fill="FFFFFF"/>
        </w:rPr>
        <w:t>Synthetic fibers:-</w:t>
      </w:r>
    </w:p>
    <w:p w:rsidR="00D51672" w:rsidRPr="003046FE" w:rsidRDefault="00D51672" w:rsidP="00854ECC">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shd w:val="clear" w:color="auto" w:fill="FFFFFF"/>
        </w:rPr>
        <w:t xml:space="preserve">                   </w:t>
      </w:r>
      <w:r w:rsidRPr="003046FE">
        <w:rPr>
          <w:rFonts w:ascii="Times New Roman" w:hAnsi="Times New Roman" w:cs="Times New Roman"/>
          <w:bCs/>
          <w:sz w:val="24"/>
          <w:szCs w:val="24"/>
        </w:rPr>
        <w:t>Synthetic fibers</w:t>
      </w:r>
      <w:r w:rsidRPr="003046FE">
        <w:rPr>
          <w:rFonts w:ascii="Times New Roman" w:hAnsi="Times New Roman" w:cs="Times New Roman"/>
          <w:sz w:val="24"/>
          <w:szCs w:val="24"/>
        </w:rPr>
        <w:t xml:space="preserve"> are the result of extensive research by </w:t>
      </w:r>
      <w:hyperlink r:id="rId9" w:tooltip="Scientist" w:history="1">
        <w:r w:rsidRPr="003046FE">
          <w:rPr>
            <w:rStyle w:val="Hyperlink"/>
            <w:rFonts w:ascii="Times New Roman" w:hAnsi="Times New Roman" w:cs="Times New Roman"/>
            <w:color w:val="auto"/>
            <w:sz w:val="24"/>
            <w:szCs w:val="24"/>
            <w:u w:val="none"/>
          </w:rPr>
          <w:t>scientists</w:t>
        </w:r>
      </w:hyperlink>
      <w:r w:rsidRPr="003046FE">
        <w:rPr>
          <w:rFonts w:ascii="Times New Roman" w:hAnsi="Times New Roman" w:cs="Times New Roman"/>
          <w:sz w:val="24"/>
          <w:szCs w:val="24"/>
        </w:rPr>
        <w:t xml:space="preserve"> to improve on naturally occurring </w:t>
      </w:r>
      <w:hyperlink r:id="rId10" w:tooltip="Animal fiber" w:history="1">
        <w:r w:rsidRPr="003046FE">
          <w:rPr>
            <w:rStyle w:val="Hyperlink"/>
            <w:rFonts w:ascii="Times New Roman" w:hAnsi="Times New Roman" w:cs="Times New Roman"/>
            <w:color w:val="auto"/>
            <w:sz w:val="24"/>
            <w:szCs w:val="24"/>
            <w:u w:val="none"/>
          </w:rPr>
          <w:t>animal</w:t>
        </w:r>
      </w:hyperlink>
      <w:r w:rsidRPr="003046FE">
        <w:rPr>
          <w:rFonts w:ascii="Times New Roman" w:hAnsi="Times New Roman" w:cs="Times New Roman"/>
          <w:sz w:val="24"/>
          <w:szCs w:val="24"/>
        </w:rPr>
        <w:t xml:space="preserve"> and </w:t>
      </w:r>
      <w:hyperlink r:id="rId11" w:tooltip="Fiber crop" w:history="1">
        <w:r w:rsidRPr="003046FE">
          <w:rPr>
            <w:rStyle w:val="Hyperlink"/>
            <w:rFonts w:ascii="Times New Roman" w:hAnsi="Times New Roman" w:cs="Times New Roman"/>
            <w:color w:val="auto"/>
            <w:sz w:val="24"/>
            <w:szCs w:val="24"/>
            <w:u w:val="none"/>
          </w:rPr>
          <w:t>plant</w:t>
        </w:r>
      </w:hyperlink>
      <w:r w:rsidRPr="003046FE">
        <w:rPr>
          <w:rFonts w:ascii="Times New Roman" w:hAnsi="Times New Roman" w:cs="Times New Roman"/>
          <w:sz w:val="24"/>
          <w:szCs w:val="24"/>
        </w:rPr>
        <w:t xml:space="preserve"> </w:t>
      </w:r>
      <w:hyperlink r:id="rId12" w:tooltip="Fiber" w:history="1">
        <w:r w:rsidRPr="003046FE">
          <w:rPr>
            <w:rStyle w:val="Hyperlink"/>
            <w:rFonts w:ascii="Times New Roman" w:hAnsi="Times New Roman" w:cs="Times New Roman"/>
            <w:color w:val="auto"/>
            <w:sz w:val="24"/>
            <w:szCs w:val="24"/>
            <w:u w:val="none"/>
          </w:rPr>
          <w:t>fibers</w:t>
        </w:r>
      </w:hyperlink>
      <w:r w:rsidRPr="003046FE">
        <w:rPr>
          <w:rFonts w:ascii="Times New Roman" w:hAnsi="Times New Roman" w:cs="Times New Roman"/>
          <w:sz w:val="24"/>
          <w:szCs w:val="24"/>
        </w:rPr>
        <w:t xml:space="preserve">. In general, </w:t>
      </w:r>
      <w:hyperlink r:id="rId13" w:tooltip="Synthetic chemical" w:history="1">
        <w:r w:rsidRPr="003046FE">
          <w:rPr>
            <w:rStyle w:val="Hyperlink"/>
            <w:rFonts w:ascii="Times New Roman" w:hAnsi="Times New Roman" w:cs="Times New Roman"/>
            <w:color w:val="auto"/>
            <w:sz w:val="24"/>
            <w:szCs w:val="24"/>
            <w:u w:val="none"/>
          </w:rPr>
          <w:t>synthetic</w:t>
        </w:r>
      </w:hyperlink>
      <w:r w:rsidRPr="003046FE">
        <w:rPr>
          <w:rFonts w:ascii="Times New Roman" w:hAnsi="Times New Roman" w:cs="Times New Roman"/>
          <w:sz w:val="24"/>
          <w:szCs w:val="24"/>
        </w:rPr>
        <w:t xml:space="preserve"> fibers are created by forcing, usually through </w:t>
      </w:r>
      <w:hyperlink r:id="rId14" w:tooltip="Extrusion" w:history="1">
        <w:r w:rsidRPr="003046FE">
          <w:rPr>
            <w:rStyle w:val="Hyperlink"/>
            <w:rFonts w:ascii="Times New Roman" w:hAnsi="Times New Roman" w:cs="Times New Roman"/>
            <w:color w:val="auto"/>
            <w:sz w:val="24"/>
            <w:szCs w:val="24"/>
            <w:u w:val="none"/>
          </w:rPr>
          <w:t>extrusion</w:t>
        </w:r>
      </w:hyperlink>
      <w:r w:rsidRPr="003046FE">
        <w:rPr>
          <w:rFonts w:ascii="Times New Roman" w:hAnsi="Times New Roman" w:cs="Times New Roman"/>
          <w:sz w:val="24"/>
          <w:szCs w:val="24"/>
        </w:rPr>
        <w:t>, fiber forming materials through holes (called spinnerets) into the air, forming a thread.</w:t>
      </w:r>
    </w:p>
    <w:p w:rsidR="00D51672" w:rsidRPr="003046FE" w:rsidRDefault="00D51672" w:rsidP="00854ECC">
      <w:pPr>
        <w:pStyle w:val="NormalWeb"/>
        <w:spacing w:before="0" w:beforeAutospacing="0" w:line="360" w:lineRule="auto"/>
        <w:jc w:val="both"/>
      </w:pPr>
      <w:r w:rsidRPr="003046FE">
        <w:t xml:space="preserve">                  Synthetic fibers are made from synthesized polymers or small molecules. The compounds that are used to make these fibers come from raw materials such as </w:t>
      </w:r>
      <w:hyperlink r:id="rId15" w:tooltip="Petroleum" w:history="1">
        <w:r w:rsidRPr="003046FE">
          <w:rPr>
            <w:rStyle w:val="Hyperlink"/>
            <w:color w:val="auto"/>
            <w:u w:val="none"/>
          </w:rPr>
          <w:t>petroleum</w:t>
        </w:r>
      </w:hyperlink>
      <w:r w:rsidRPr="003046FE">
        <w:t xml:space="preserve"> based chemicals or petrochemicals. These materials are polymerized into a long, linear chemical that bond two adjacent carbon atoms. Differing chemical compounds will be used to produce different types of fibers. Although there are several different synthetic fibers, they generally have the same common properties. Generally, they are known for being:</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Heat-sensitive</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Resistant to most chemicals</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Resistant to insects, fungi and rot but when damp and warm may attract them</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Low moisture absorbency</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Electrostatic</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Flame resistant</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Density or specific gravity</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Pilling</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Low melting temperature</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Extremely hazardous to the environment.</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Can shrink wrap and suffocate the user.</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Can make you overheat</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Synthetic fibers do not depend either on an agricultural crop or on animal farming.</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They are generally cheaper than natural fiber.</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Synthetic fibers possess unique characteristics which make them popular dress material.</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They dry up quickly, are durable, readily available and easy to maintain.</w:t>
      </w:r>
    </w:p>
    <w:p w:rsidR="00D51672" w:rsidRPr="003046FE" w:rsidRDefault="00D51672" w:rsidP="00854ECC">
      <w:pPr>
        <w:numPr>
          <w:ilvl w:val="0"/>
          <w:numId w:val="15"/>
        </w:numPr>
        <w:spacing w:before="100" w:beforeAutospacing="1"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Can make you get cold when wet</w:t>
      </w:r>
    </w:p>
    <w:p w:rsidR="00D51672" w:rsidRPr="003046FE" w:rsidRDefault="00D51672" w:rsidP="00854ECC">
      <w:pPr>
        <w:spacing w:before="100" w:beforeAutospacing="1" w:after="100" w:afterAutospacing="1" w:line="360" w:lineRule="auto"/>
        <w:ind w:left="360"/>
        <w:jc w:val="both"/>
        <w:rPr>
          <w:rFonts w:ascii="Times New Roman" w:hAnsi="Times New Roman" w:cs="Times New Roman"/>
          <w:sz w:val="24"/>
          <w:szCs w:val="24"/>
        </w:rPr>
      </w:pPr>
      <w:r w:rsidRPr="003046FE">
        <w:rPr>
          <w:rFonts w:ascii="Times New Roman" w:hAnsi="Times New Roman" w:cs="Times New Roman"/>
          <w:sz w:val="24"/>
          <w:szCs w:val="24"/>
        </w:rPr>
        <w:lastRenderedPageBreak/>
        <w:t>The most commonly used synthetic fibers are E-Glass, S-Glass and carbon.</w:t>
      </w:r>
    </w:p>
    <w:p w:rsidR="00D51672" w:rsidRPr="003046FE" w:rsidRDefault="00D51672" w:rsidP="00854ECC">
      <w:pPr>
        <w:spacing w:before="100" w:beforeAutospacing="1" w:after="100" w:afterAutospacing="1" w:line="360" w:lineRule="auto"/>
        <w:jc w:val="both"/>
        <w:rPr>
          <w:rFonts w:ascii="Times New Roman" w:hAnsi="Times New Roman" w:cs="Times New Roman"/>
          <w:b/>
          <w:sz w:val="28"/>
          <w:szCs w:val="28"/>
        </w:rPr>
      </w:pPr>
      <w:r w:rsidRPr="003046FE">
        <w:rPr>
          <w:rFonts w:ascii="Times New Roman" w:hAnsi="Times New Roman" w:cs="Times New Roman"/>
          <w:b/>
          <w:sz w:val="28"/>
          <w:szCs w:val="28"/>
        </w:rPr>
        <w:t xml:space="preserve">Natural </w:t>
      </w:r>
      <w:r w:rsidR="007F0DA6" w:rsidRPr="003046FE">
        <w:rPr>
          <w:rFonts w:ascii="Times New Roman" w:hAnsi="Times New Roman" w:cs="Times New Roman"/>
          <w:b/>
          <w:sz w:val="28"/>
          <w:szCs w:val="28"/>
        </w:rPr>
        <w:t>fibers</w:t>
      </w:r>
      <w:r w:rsidRPr="003046FE">
        <w:rPr>
          <w:rFonts w:ascii="Times New Roman" w:hAnsi="Times New Roman" w:cs="Times New Roman"/>
          <w:b/>
          <w:sz w:val="28"/>
          <w:szCs w:val="28"/>
        </w:rPr>
        <w:t>:-</w:t>
      </w:r>
    </w:p>
    <w:p w:rsidR="0015125B" w:rsidRPr="003046FE" w:rsidRDefault="00D51672" w:rsidP="00854ECC">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                     Generally, natural fibers are considered as naturally occurring composites consisting mainly of cellulose fibrils embedded in lignin matrix. These cellulose fibrils are aligned along the length of the fiber, irrespective of its origin. The composition of a few natural fibers is as shown in Table 1.1.</w:t>
      </w:r>
    </w:p>
    <w:p w:rsidR="00D51672" w:rsidRPr="003046FE" w:rsidRDefault="00D51672" w:rsidP="00854ECC">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Advantages:-</w:t>
      </w:r>
    </w:p>
    <w:p w:rsidR="00D51672" w:rsidRPr="003046FE" w:rsidRDefault="00D51672" w:rsidP="00854ECC">
      <w:pPr>
        <w:pStyle w:val="ListParagraph"/>
        <w:numPr>
          <w:ilvl w:val="0"/>
          <w:numId w:val="3"/>
        </w:numPr>
        <w:autoSpaceDE w:val="0"/>
        <w:autoSpaceDN w:val="0"/>
        <w:adjustRightInd w:val="0"/>
        <w:spacing w:after="100" w:afterAutospacing="1" w:line="360" w:lineRule="auto"/>
        <w:jc w:val="both"/>
      </w:pPr>
      <w:r w:rsidRPr="003046FE">
        <w:t>Less cost</w:t>
      </w:r>
    </w:p>
    <w:p w:rsidR="00D51672" w:rsidRPr="003046FE" w:rsidRDefault="00D51672" w:rsidP="00854ECC">
      <w:pPr>
        <w:pStyle w:val="ListParagraph"/>
        <w:numPr>
          <w:ilvl w:val="0"/>
          <w:numId w:val="3"/>
        </w:numPr>
        <w:autoSpaceDE w:val="0"/>
        <w:autoSpaceDN w:val="0"/>
        <w:adjustRightInd w:val="0"/>
        <w:spacing w:after="100" w:afterAutospacing="1" w:line="360" w:lineRule="auto"/>
        <w:jc w:val="both"/>
      </w:pPr>
      <w:r w:rsidRPr="003046FE">
        <w:t>More availability</w:t>
      </w:r>
    </w:p>
    <w:p w:rsidR="00D51672" w:rsidRPr="003046FE" w:rsidRDefault="00D51672" w:rsidP="00854ECC">
      <w:pPr>
        <w:pStyle w:val="ListParagraph"/>
        <w:numPr>
          <w:ilvl w:val="0"/>
          <w:numId w:val="3"/>
        </w:numPr>
        <w:autoSpaceDE w:val="0"/>
        <w:autoSpaceDN w:val="0"/>
        <w:adjustRightInd w:val="0"/>
        <w:spacing w:after="100" w:afterAutospacing="1" w:line="360" w:lineRule="auto"/>
        <w:jc w:val="both"/>
      </w:pPr>
      <w:r w:rsidRPr="003046FE">
        <w:t>Bio-degradable</w:t>
      </w:r>
    </w:p>
    <w:p w:rsidR="0015125B" w:rsidRPr="003046FE" w:rsidRDefault="007F0DA6" w:rsidP="00854ECC">
      <w:pPr>
        <w:autoSpaceDE w:val="0"/>
        <w:autoSpaceDN w:val="0"/>
        <w:adjustRightInd w:val="0"/>
        <w:spacing w:after="0"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                                </w:t>
      </w:r>
      <w:r w:rsidR="00D51672" w:rsidRPr="003046FE">
        <w:rPr>
          <w:rFonts w:ascii="Times New Roman" w:hAnsi="Times New Roman" w:cs="Times New Roman"/>
          <w:sz w:val="24"/>
          <w:szCs w:val="24"/>
        </w:rPr>
        <w:t>Even though natural fibers have many advantages, their use is restricted because of several limitations. They are incompatible with some polymeric matrices, have hi</w:t>
      </w:r>
      <w:r w:rsidR="00373D6F" w:rsidRPr="003046FE">
        <w:rPr>
          <w:rFonts w:ascii="Times New Roman" w:hAnsi="Times New Roman" w:cs="Times New Roman"/>
          <w:sz w:val="24"/>
          <w:szCs w:val="24"/>
        </w:rPr>
        <w:t>gh absorption and have poor wett</w:t>
      </w:r>
      <w:r w:rsidR="00D51672" w:rsidRPr="003046FE">
        <w:rPr>
          <w:rFonts w:ascii="Times New Roman" w:hAnsi="Times New Roman" w:cs="Times New Roman"/>
          <w:sz w:val="24"/>
          <w:szCs w:val="24"/>
        </w:rPr>
        <w:t>ability . These are the problems faced even when the natural fibers are used in hybrid composites. In order to overcome these problems, chemical treatments are done. To this end, the</w:t>
      </w:r>
      <w:r w:rsidRPr="003046FE">
        <w:rPr>
          <w:rFonts w:ascii="Times New Roman" w:hAnsi="Times New Roman" w:cs="Times New Roman"/>
          <w:sz w:val="24"/>
          <w:szCs w:val="24"/>
        </w:rPr>
        <w:t xml:space="preserve"> </w:t>
      </w:r>
      <w:r w:rsidR="00D51672" w:rsidRPr="003046FE">
        <w:rPr>
          <w:rFonts w:ascii="Times New Roman" w:hAnsi="Times New Roman" w:cs="Times New Roman"/>
          <w:sz w:val="24"/>
          <w:szCs w:val="24"/>
        </w:rPr>
        <w:t xml:space="preserve">present research work is undertaken to study the effects of </w:t>
      </w:r>
      <w:r w:rsidRPr="003046FE">
        <w:rPr>
          <w:rFonts w:ascii="Times New Roman" w:hAnsi="Times New Roman" w:cs="Times New Roman"/>
          <w:sz w:val="24"/>
          <w:szCs w:val="24"/>
        </w:rPr>
        <w:t xml:space="preserve">Hybridization of jute composite with glass </w:t>
      </w:r>
      <w:r w:rsidR="00D51672" w:rsidRPr="003046FE">
        <w:rPr>
          <w:rFonts w:ascii="Times New Roman" w:hAnsi="Times New Roman" w:cs="Times New Roman"/>
          <w:sz w:val="24"/>
          <w:szCs w:val="24"/>
        </w:rPr>
        <w:t>on</w:t>
      </w:r>
      <w:r w:rsidRPr="003046FE">
        <w:rPr>
          <w:rFonts w:ascii="Times New Roman" w:hAnsi="Times New Roman" w:cs="Times New Roman"/>
          <w:sz w:val="24"/>
          <w:szCs w:val="24"/>
        </w:rPr>
        <w:t xml:space="preserve"> </w:t>
      </w:r>
      <w:r w:rsidR="00D51672" w:rsidRPr="003046FE">
        <w:rPr>
          <w:rFonts w:ascii="Times New Roman" w:hAnsi="Times New Roman" w:cs="Times New Roman"/>
          <w:sz w:val="24"/>
          <w:szCs w:val="24"/>
        </w:rPr>
        <w:t>the mechanica</w:t>
      </w:r>
      <w:r w:rsidRPr="003046FE">
        <w:rPr>
          <w:rFonts w:ascii="Times New Roman" w:hAnsi="Times New Roman" w:cs="Times New Roman"/>
          <w:sz w:val="24"/>
          <w:szCs w:val="24"/>
        </w:rPr>
        <w:t xml:space="preserve">l properties and performance of </w:t>
      </w:r>
      <w:r w:rsidR="00D51672" w:rsidRPr="003046FE">
        <w:rPr>
          <w:rFonts w:ascii="Times New Roman" w:hAnsi="Times New Roman" w:cs="Times New Roman"/>
          <w:sz w:val="24"/>
          <w:szCs w:val="24"/>
        </w:rPr>
        <w:t>fiber reinforced</w:t>
      </w:r>
      <w:r w:rsidR="0015125B" w:rsidRPr="003046FE">
        <w:rPr>
          <w:rFonts w:ascii="Times New Roman" w:hAnsi="Times New Roman" w:cs="Times New Roman"/>
          <w:sz w:val="24"/>
          <w:szCs w:val="24"/>
        </w:rPr>
        <w:t xml:space="preserve"> c</w:t>
      </w:r>
      <w:r w:rsidR="00D51672" w:rsidRPr="003046FE">
        <w:rPr>
          <w:rFonts w:ascii="Times New Roman" w:hAnsi="Times New Roman" w:cs="Times New Roman"/>
          <w:sz w:val="24"/>
          <w:szCs w:val="24"/>
        </w:rPr>
        <w:t>omposite.</w:t>
      </w:r>
    </w:p>
    <w:p w:rsidR="002B348E" w:rsidRPr="003046FE" w:rsidRDefault="002B348E" w:rsidP="00854ECC">
      <w:pPr>
        <w:autoSpaceDE w:val="0"/>
        <w:autoSpaceDN w:val="0"/>
        <w:adjustRightInd w:val="0"/>
        <w:spacing w:after="0" w:line="360" w:lineRule="auto"/>
        <w:jc w:val="both"/>
        <w:rPr>
          <w:rFonts w:ascii="Times New Roman" w:hAnsi="Times New Roman" w:cs="Times New Roman"/>
          <w:sz w:val="24"/>
          <w:szCs w:val="24"/>
        </w:rPr>
      </w:pPr>
    </w:p>
    <w:p w:rsidR="00D51672" w:rsidRPr="003046FE" w:rsidRDefault="00D51672" w:rsidP="00854ECC">
      <w:pPr>
        <w:autoSpaceDE w:val="0"/>
        <w:autoSpaceDN w:val="0"/>
        <w:adjustRightInd w:val="0"/>
        <w:spacing w:after="0" w:line="360" w:lineRule="auto"/>
        <w:jc w:val="center"/>
        <w:rPr>
          <w:rFonts w:ascii="Times New Roman" w:hAnsi="Times New Roman" w:cs="Times New Roman"/>
          <w:b/>
          <w:sz w:val="24"/>
          <w:szCs w:val="24"/>
        </w:rPr>
      </w:pPr>
      <w:r w:rsidRPr="003046FE">
        <w:rPr>
          <w:rFonts w:ascii="Times New Roman" w:hAnsi="Times New Roman" w:cs="Times New Roman"/>
          <w:noProof/>
          <w:sz w:val="24"/>
          <w:szCs w:val="24"/>
        </w:rPr>
        <w:lastRenderedPageBreak/>
        <w:drawing>
          <wp:inline distT="0" distB="0" distL="0" distR="0">
            <wp:extent cx="5935236" cy="7898524"/>
            <wp:effectExtent l="19050" t="0" r="836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949172" cy="7917070"/>
                    </a:xfrm>
                    <a:prstGeom prst="rect">
                      <a:avLst/>
                    </a:prstGeom>
                    <a:noFill/>
                    <a:ln w="9525">
                      <a:noFill/>
                      <a:miter lim="800000"/>
                      <a:headEnd/>
                      <a:tailEnd/>
                    </a:ln>
                  </pic:spPr>
                </pic:pic>
              </a:graphicData>
            </a:graphic>
          </wp:inline>
        </w:drawing>
      </w:r>
    </w:p>
    <w:p w:rsidR="00FF5309" w:rsidRDefault="00FF5309" w:rsidP="00854ECC">
      <w:pPr>
        <w:spacing w:after="100" w:afterAutospacing="1" w:line="360" w:lineRule="auto"/>
        <w:rPr>
          <w:rFonts w:ascii="Times New Roman" w:hAnsi="Times New Roman" w:cs="Times New Roman"/>
          <w:b/>
          <w:sz w:val="28"/>
          <w:szCs w:val="28"/>
        </w:rPr>
      </w:pPr>
    </w:p>
    <w:p w:rsidR="00FF5309" w:rsidRDefault="00FF5309" w:rsidP="00854ECC">
      <w:pPr>
        <w:spacing w:after="100" w:afterAutospacing="1" w:line="360" w:lineRule="auto"/>
        <w:rPr>
          <w:rFonts w:ascii="Times New Roman" w:hAnsi="Times New Roman" w:cs="Times New Roman"/>
          <w:b/>
          <w:sz w:val="28"/>
          <w:szCs w:val="28"/>
        </w:rPr>
      </w:pPr>
    </w:p>
    <w:p w:rsidR="007F0DA6" w:rsidRPr="003046FE" w:rsidRDefault="0015125B" w:rsidP="00854ECC">
      <w:pPr>
        <w:spacing w:after="100" w:afterAutospacing="1" w:line="360" w:lineRule="auto"/>
        <w:jc w:val="both"/>
        <w:rPr>
          <w:rFonts w:ascii="Times New Roman" w:hAnsi="Times New Roman" w:cs="Times New Roman"/>
          <w:b/>
          <w:sz w:val="28"/>
          <w:szCs w:val="28"/>
        </w:rPr>
      </w:pPr>
      <w:r w:rsidRPr="003046FE">
        <w:rPr>
          <w:rFonts w:ascii="Times New Roman" w:hAnsi="Times New Roman" w:cs="Times New Roman"/>
          <w:b/>
          <w:sz w:val="28"/>
          <w:szCs w:val="28"/>
        </w:rPr>
        <w:lastRenderedPageBreak/>
        <w:t>C</w:t>
      </w:r>
      <w:r w:rsidR="007F0DA6" w:rsidRPr="003046FE">
        <w:rPr>
          <w:rFonts w:ascii="Times New Roman" w:hAnsi="Times New Roman" w:cs="Times New Roman"/>
          <w:b/>
          <w:sz w:val="28"/>
          <w:szCs w:val="28"/>
        </w:rPr>
        <w:t xml:space="preserve">lassification of Natural </w:t>
      </w:r>
      <w:r w:rsidR="00CF6550" w:rsidRPr="003046FE">
        <w:rPr>
          <w:rFonts w:ascii="Times New Roman" w:hAnsi="Times New Roman" w:cs="Times New Roman"/>
          <w:b/>
          <w:sz w:val="28"/>
          <w:szCs w:val="28"/>
        </w:rPr>
        <w:t>fibers</w:t>
      </w:r>
      <w:r w:rsidR="007F0DA6" w:rsidRPr="003046FE">
        <w:rPr>
          <w:rFonts w:ascii="Times New Roman" w:hAnsi="Times New Roman" w:cs="Times New Roman"/>
          <w:b/>
          <w:sz w:val="28"/>
          <w:szCs w:val="28"/>
        </w:rPr>
        <w:t>:-</w:t>
      </w:r>
    </w:p>
    <w:p w:rsidR="00CF6550" w:rsidRPr="003046FE" w:rsidRDefault="007F0DA6" w:rsidP="00854ECC">
      <w:pPr>
        <w:autoSpaceDE w:val="0"/>
        <w:autoSpaceDN w:val="0"/>
        <w:adjustRightInd w:val="0"/>
        <w:spacing w:after="100" w:afterAutospacing="1" w:line="360" w:lineRule="auto"/>
        <w:jc w:val="both"/>
        <w:rPr>
          <w:rFonts w:ascii="Times New Roman" w:hAnsi="Times New Roman" w:cs="Times New Roman"/>
          <w:noProof/>
          <w:sz w:val="24"/>
          <w:szCs w:val="24"/>
        </w:rPr>
      </w:pPr>
      <w:r w:rsidRPr="003046FE">
        <w:rPr>
          <w:rFonts w:ascii="Times New Roman" w:hAnsi="Times New Roman" w:cs="Times New Roman"/>
          <w:sz w:val="24"/>
          <w:szCs w:val="24"/>
        </w:rPr>
        <w:t>Based on origin, natural fibers can be classified into three categories that are plant fibers, animal fibers and mineral fibers. The detailed classification of the fibers is as shown in Figure 1.2.</w:t>
      </w:r>
    </w:p>
    <w:p w:rsidR="002B348E" w:rsidRPr="003046FE" w:rsidRDefault="002B348E" w:rsidP="00854ECC">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noProof/>
          <w:sz w:val="24"/>
          <w:szCs w:val="24"/>
        </w:rPr>
        <w:drawing>
          <wp:inline distT="0" distB="0" distL="0" distR="0">
            <wp:extent cx="4572000" cy="5172075"/>
            <wp:effectExtent l="1905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4572000" cy="5172075"/>
                    </a:xfrm>
                    <a:prstGeom prst="rect">
                      <a:avLst/>
                    </a:prstGeom>
                    <a:noFill/>
                    <a:ln w="9525">
                      <a:noFill/>
                      <a:miter lim="800000"/>
                      <a:headEnd/>
                      <a:tailEnd/>
                    </a:ln>
                  </pic:spPr>
                </pic:pic>
              </a:graphicData>
            </a:graphic>
          </wp:inline>
        </w:drawing>
      </w:r>
    </w:p>
    <w:p w:rsidR="007F0DA6" w:rsidRPr="003046FE" w:rsidRDefault="007F0DA6" w:rsidP="00BB23A5">
      <w:pPr>
        <w:spacing w:after="100" w:afterAutospacing="1" w:line="360" w:lineRule="auto"/>
        <w:jc w:val="center"/>
        <w:rPr>
          <w:rFonts w:ascii="Times New Roman" w:hAnsi="Times New Roman" w:cs="Times New Roman"/>
          <w:sz w:val="24"/>
          <w:szCs w:val="24"/>
        </w:rPr>
      </w:pPr>
      <w:r w:rsidRPr="003046FE">
        <w:rPr>
          <w:rFonts w:ascii="Times New Roman" w:hAnsi="Times New Roman" w:cs="Times New Roman"/>
          <w:sz w:val="24"/>
          <w:szCs w:val="24"/>
        </w:rPr>
        <w:t>Fig1.2: Classification of natural fibers</w:t>
      </w:r>
    </w:p>
    <w:p w:rsidR="007F0DA6" w:rsidRPr="003046FE" w:rsidRDefault="007F0DA6" w:rsidP="00854ECC">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The mechanical properties of some natural fibers compared with most commonly used E-glass fiber is shown in Table 1.2. It is evident from the table that even though the modulus of natural fibers is similar to glass fibers, the tensile strength of glass fibers is much higher than the natural fibers. However, the specific modulus (modulus/ specific gravity) of both glass as well as natural fibers are comparable and in some cases, the value for natural fibers is even better than glass fibers. These higher specific properties are one of the main advantages of </w:t>
      </w:r>
      <w:r w:rsidRPr="003046FE">
        <w:rPr>
          <w:rFonts w:ascii="Times New Roman" w:hAnsi="Times New Roman" w:cs="Times New Roman"/>
          <w:sz w:val="24"/>
          <w:szCs w:val="24"/>
        </w:rPr>
        <w:lastRenderedPageBreak/>
        <w:t xml:space="preserve">using natural fiber as reinforcement in polymer composites for applications where one of the aims is reduction of weight.    </w:t>
      </w:r>
    </w:p>
    <w:p w:rsidR="007F0DA6" w:rsidRPr="003046FE" w:rsidRDefault="007F0DA6" w:rsidP="00854ECC">
      <w:pPr>
        <w:autoSpaceDE w:val="0"/>
        <w:autoSpaceDN w:val="0"/>
        <w:adjustRightInd w:val="0"/>
        <w:spacing w:after="100" w:afterAutospacing="1" w:line="360" w:lineRule="auto"/>
        <w:jc w:val="both"/>
        <w:rPr>
          <w:rFonts w:ascii="Times New Roman" w:hAnsi="Times New Roman" w:cs="Times New Roman"/>
          <w:sz w:val="32"/>
          <w:szCs w:val="32"/>
        </w:rPr>
      </w:pPr>
      <w:r w:rsidRPr="003046FE">
        <w:rPr>
          <w:rFonts w:ascii="Times New Roman" w:hAnsi="Times New Roman" w:cs="Times New Roman"/>
          <w:noProof/>
          <w:sz w:val="24"/>
          <w:szCs w:val="24"/>
        </w:rPr>
        <w:drawing>
          <wp:inline distT="0" distB="0" distL="0" distR="0">
            <wp:extent cx="5914803" cy="7851228"/>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5915025" cy="7851523"/>
                    </a:xfrm>
                    <a:prstGeom prst="rect">
                      <a:avLst/>
                    </a:prstGeom>
                    <a:noFill/>
                    <a:ln w="9525">
                      <a:noFill/>
                      <a:miter lim="800000"/>
                      <a:headEnd/>
                      <a:tailEnd/>
                    </a:ln>
                  </pic:spPr>
                </pic:pic>
              </a:graphicData>
            </a:graphic>
          </wp:inline>
        </w:drawing>
      </w:r>
    </w:p>
    <w:p w:rsidR="007F0DA6" w:rsidRPr="003046FE" w:rsidRDefault="00810271" w:rsidP="00854ECC">
      <w:pPr>
        <w:autoSpaceDE w:val="0"/>
        <w:autoSpaceDN w:val="0"/>
        <w:adjustRightInd w:val="0"/>
        <w:spacing w:after="100" w:afterAutospacing="1" w:line="360" w:lineRule="auto"/>
        <w:jc w:val="both"/>
        <w:rPr>
          <w:rFonts w:ascii="Times New Roman" w:hAnsi="Times New Roman" w:cs="Times New Roman"/>
          <w:b/>
          <w:bCs/>
          <w:sz w:val="32"/>
          <w:szCs w:val="32"/>
        </w:rPr>
      </w:pPr>
      <w:r w:rsidRPr="003046FE">
        <w:rPr>
          <w:rFonts w:ascii="Times New Roman" w:hAnsi="Times New Roman" w:cs="Times New Roman"/>
          <w:b/>
          <w:bCs/>
          <w:sz w:val="32"/>
          <w:szCs w:val="32"/>
        </w:rPr>
        <w:lastRenderedPageBreak/>
        <w:t xml:space="preserve">1.3 </w:t>
      </w:r>
      <w:r w:rsidR="00F458E7" w:rsidRPr="003046FE">
        <w:rPr>
          <w:rFonts w:ascii="Times New Roman" w:hAnsi="Times New Roman" w:cs="Times New Roman"/>
          <w:b/>
          <w:bCs/>
          <w:sz w:val="32"/>
          <w:szCs w:val="32"/>
        </w:rPr>
        <w:t>HYBRID COMPOSITES</w:t>
      </w:r>
    </w:p>
    <w:p w:rsidR="007F0DA6" w:rsidRPr="003046FE" w:rsidRDefault="007F0DA6" w:rsidP="00854ECC">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When more than one type of fibers is reinforced into a common matrix, the resulting composite is called hybrid composite. Hybrid composites provide greater freedom when it comes to designing composites for specific properties as compared to single fiber reinforced composites. Recently, natural fibers such as bamboo, jute etc. </w:t>
      </w:r>
      <w:r w:rsidR="00CF6550" w:rsidRPr="003046FE">
        <w:rPr>
          <w:rFonts w:ascii="Times New Roman" w:hAnsi="Times New Roman" w:cs="Times New Roman"/>
          <w:sz w:val="24"/>
          <w:szCs w:val="24"/>
        </w:rPr>
        <w:t>has</w:t>
      </w:r>
      <w:r w:rsidRPr="003046FE">
        <w:rPr>
          <w:rFonts w:ascii="Times New Roman" w:hAnsi="Times New Roman" w:cs="Times New Roman"/>
          <w:sz w:val="24"/>
          <w:szCs w:val="24"/>
        </w:rPr>
        <w:t xml:space="preserve"> been mixed with synthetic fibers such as glass to form hybrid composites with desired properties at low cost. The behavior of hybrid composites is a weighed sum of individual components in which there is a more favorable balance between the inherent advantages and disadvantages. By using hybrid composites, the advantages of one type of fiber could compliment what is lacking in the other fiber. The properties of hybrids are decided by many factors such as fiber content, fiber length, orientation, extent of intermingling of fibers, fiber to matrix bonding etc. </w:t>
      </w:r>
    </w:p>
    <w:p w:rsidR="0043148C" w:rsidRPr="003046FE" w:rsidRDefault="0043148C" w:rsidP="00854ECC">
      <w:pPr>
        <w:autoSpaceDE w:val="0"/>
        <w:autoSpaceDN w:val="0"/>
        <w:adjustRightInd w:val="0"/>
        <w:spacing w:after="100" w:afterAutospacing="1" w:line="360" w:lineRule="auto"/>
        <w:jc w:val="both"/>
        <w:rPr>
          <w:rFonts w:ascii="Times New Roman" w:hAnsi="Times New Roman" w:cs="Times New Roman"/>
          <w:b/>
          <w:color w:val="000000" w:themeColor="text1"/>
          <w:sz w:val="24"/>
          <w:szCs w:val="24"/>
          <w:shd w:val="clear" w:color="auto" w:fill="FFFFFF"/>
        </w:rPr>
      </w:pPr>
    </w:p>
    <w:p w:rsidR="008C644B" w:rsidRPr="003046FE" w:rsidRDefault="00810271" w:rsidP="00854ECC">
      <w:pPr>
        <w:autoSpaceDE w:val="0"/>
        <w:autoSpaceDN w:val="0"/>
        <w:adjustRightInd w:val="0"/>
        <w:spacing w:after="100" w:afterAutospacing="1" w:line="360" w:lineRule="auto"/>
        <w:jc w:val="both"/>
        <w:rPr>
          <w:rFonts w:ascii="Times New Roman" w:hAnsi="Times New Roman" w:cs="Times New Roman"/>
          <w:b/>
          <w:color w:val="000000" w:themeColor="text1"/>
          <w:sz w:val="32"/>
          <w:szCs w:val="32"/>
          <w:shd w:val="clear" w:color="auto" w:fill="FFFFFF"/>
        </w:rPr>
      </w:pPr>
      <w:r w:rsidRPr="003046FE">
        <w:rPr>
          <w:rFonts w:ascii="Times New Roman" w:hAnsi="Times New Roman" w:cs="Times New Roman"/>
          <w:b/>
          <w:color w:val="000000" w:themeColor="text1"/>
          <w:sz w:val="32"/>
          <w:szCs w:val="32"/>
          <w:shd w:val="clear" w:color="auto" w:fill="FFFFFF"/>
        </w:rPr>
        <w:t>1.4</w:t>
      </w:r>
      <w:r w:rsidR="00F458E7" w:rsidRPr="003046FE">
        <w:rPr>
          <w:rFonts w:ascii="Times New Roman" w:hAnsi="Times New Roman" w:cs="Times New Roman"/>
          <w:b/>
          <w:color w:val="000000" w:themeColor="text1"/>
          <w:sz w:val="32"/>
          <w:szCs w:val="32"/>
          <w:shd w:val="clear" w:color="auto" w:fill="FFFFFF"/>
        </w:rPr>
        <w:t xml:space="preserve"> </w:t>
      </w:r>
      <w:r w:rsidR="008C644B" w:rsidRPr="003046FE">
        <w:rPr>
          <w:rFonts w:ascii="Times New Roman" w:hAnsi="Times New Roman" w:cs="Times New Roman"/>
          <w:b/>
          <w:color w:val="000000" w:themeColor="text1"/>
          <w:sz w:val="32"/>
          <w:szCs w:val="32"/>
          <w:shd w:val="clear" w:color="auto" w:fill="FFFFFF"/>
        </w:rPr>
        <w:t>ADVANTAGES OF COMPOSITES MATERIALS:</w:t>
      </w:r>
    </w:p>
    <w:p w:rsidR="0047088C" w:rsidRPr="003046FE" w:rsidRDefault="00235476"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shd w:val="clear" w:color="auto" w:fill="FFFFFF"/>
        </w:rPr>
      </w:pPr>
      <w:r w:rsidRPr="003046FE">
        <w:rPr>
          <w:rFonts w:ascii="Times New Roman" w:hAnsi="Times New Roman" w:cs="Times New Roman"/>
          <w:color w:val="000000" w:themeColor="text1"/>
          <w:sz w:val="24"/>
          <w:szCs w:val="24"/>
          <w:shd w:val="clear" w:color="auto" w:fill="FFFFFF"/>
        </w:rPr>
        <w:t xml:space="preserve">                          </w:t>
      </w:r>
      <w:r w:rsidR="008C644B" w:rsidRPr="003046FE">
        <w:rPr>
          <w:rFonts w:ascii="Times New Roman" w:hAnsi="Times New Roman" w:cs="Times New Roman"/>
          <w:color w:val="000000" w:themeColor="text1"/>
          <w:sz w:val="24"/>
          <w:szCs w:val="24"/>
          <w:shd w:val="clear" w:color="auto" w:fill="FFFFFF"/>
        </w:rPr>
        <w:t>Composites have actually been in use for thousands of years. Adobe bricks were made using a composite of mud and straw. It is the combination of the physical properties of each material that gives the composite material many of its physical characteristics.  Today’s advanced composites, like carbon fiber, bring together combined properties we’ve come to know – lightweight, strong, durable and heat-resistant.  Today, the benefits of components and products designed and produced in composite materials – instead of metals, such as aluminum and steel – are well recognized by many industries. Some of the advantages include:</w:t>
      </w:r>
    </w:p>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shd w:val="clear" w:color="auto" w:fill="FFFFFF"/>
        </w:rPr>
      </w:pPr>
    </w:p>
    <w:tbl>
      <w:tblPr>
        <w:tblStyle w:val="TableGrid"/>
        <w:tblW w:w="0" w:type="auto"/>
        <w:tblLook w:val="04A0"/>
      </w:tblPr>
      <w:tblGrid>
        <w:gridCol w:w="4627"/>
        <w:gridCol w:w="4616"/>
      </w:tblGrid>
      <w:tr w:rsidR="008C644B" w:rsidRPr="003046FE" w:rsidTr="008C644B">
        <w:tc>
          <w:tcPr>
            <w:tcW w:w="5341"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High Strength-to-weight ratio</w:t>
            </w:r>
          </w:p>
        </w:tc>
        <w:tc>
          <w:tcPr>
            <w:tcW w:w="5342"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Corrosion Resistance</w:t>
            </w:r>
          </w:p>
        </w:tc>
      </w:tr>
      <w:tr w:rsidR="008C644B" w:rsidRPr="003046FE" w:rsidTr="008C644B">
        <w:tc>
          <w:tcPr>
            <w:tcW w:w="5341"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Wear Resistance</w:t>
            </w:r>
          </w:p>
        </w:tc>
        <w:tc>
          <w:tcPr>
            <w:tcW w:w="5342"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Stiffness</w:t>
            </w:r>
          </w:p>
        </w:tc>
      </w:tr>
      <w:tr w:rsidR="008C644B" w:rsidRPr="003046FE" w:rsidTr="008C644B">
        <w:tc>
          <w:tcPr>
            <w:tcW w:w="5341"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Fatigue Life</w:t>
            </w:r>
          </w:p>
        </w:tc>
        <w:tc>
          <w:tcPr>
            <w:tcW w:w="5342"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Temperature-Dependent Behavior</w:t>
            </w:r>
          </w:p>
        </w:tc>
      </w:tr>
      <w:tr w:rsidR="008C644B" w:rsidRPr="003046FE" w:rsidTr="008C644B">
        <w:tc>
          <w:tcPr>
            <w:tcW w:w="5341"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Thermal Insulation</w:t>
            </w:r>
          </w:p>
        </w:tc>
        <w:tc>
          <w:tcPr>
            <w:tcW w:w="5342"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Thermal Conductivity</w:t>
            </w:r>
          </w:p>
        </w:tc>
      </w:tr>
      <w:tr w:rsidR="008C644B" w:rsidRPr="003046FE" w:rsidTr="008C644B">
        <w:tc>
          <w:tcPr>
            <w:tcW w:w="5341"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Acoustical Insulation</w:t>
            </w:r>
          </w:p>
        </w:tc>
        <w:tc>
          <w:tcPr>
            <w:tcW w:w="5342"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Low-Electrical Conductivity</w:t>
            </w:r>
          </w:p>
        </w:tc>
      </w:tr>
      <w:tr w:rsidR="008C644B" w:rsidRPr="003046FE" w:rsidTr="008C644B">
        <w:tc>
          <w:tcPr>
            <w:tcW w:w="5341"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Visual Attractiveness</w:t>
            </w:r>
          </w:p>
        </w:tc>
        <w:tc>
          <w:tcPr>
            <w:tcW w:w="5342" w:type="dxa"/>
          </w:tcPr>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shd w:val="clear" w:color="auto" w:fill="FFFFFF"/>
              </w:rPr>
              <w:t>Radio translucent</w:t>
            </w:r>
          </w:p>
        </w:tc>
      </w:tr>
    </w:tbl>
    <w:p w:rsidR="008C644B" w:rsidRPr="003046FE" w:rsidRDefault="008C644B" w:rsidP="00854ECC">
      <w:pPr>
        <w:autoSpaceDE w:val="0"/>
        <w:autoSpaceDN w:val="0"/>
        <w:adjustRightInd w:val="0"/>
        <w:spacing w:after="100" w:afterAutospacing="1" w:line="360" w:lineRule="auto"/>
        <w:jc w:val="both"/>
        <w:rPr>
          <w:rFonts w:ascii="Times New Roman" w:hAnsi="Times New Roman" w:cs="Times New Roman"/>
          <w:color w:val="000000" w:themeColor="text1"/>
          <w:sz w:val="24"/>
          <w:szCs w:val="24"/>
        </w:rPr>
      </w:pPr>
    </w:p>
    <w:p w:rsidR="0047088C" w:rsidRPr="003046FE" w:rsidRDefault="008C644B" w:rsidP="00854ECC">
      <w:pPr>
        <w:autoSpaceDE w:val="0"/>
        <w:autoSpaceDN w:val="0"/>
        <w:adjustRightInd w:val="0"/>
        <w:spacing w:after="100" w:afterAutospacing="1" w:line="360" w:lineRule="auto"/>
        <w:jc w:val="both"/>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lastRenderedPageBreak/>
        <w:t>WEIGHT REDUCTION:</w:t>
      </w:r>
    </w:p>
    <w:p w:rsidR="008E1534" w:rsidRPr="003046FE" w:rsidRDefault="008C644B" w:rsidP="00854ECC">
      <w:pPr>
        <w:spacing w:after="100" w:afterAutospacing="1" w:line="360" w:lineRule="auto"/>
        <w:jc w:val="both"/>
        <w:rPr>
          <w:rFonts w:ascii="Times New Roman" w:eastAsia="Times New Roman" w:hAnsi="Times New Roman" w:cs="Times New Roman"/>
          <w:b/>
          <w:bCs/>
          <w:color w:val="000000" w:themeColor="text1"/>
          <w:sz w:val="24"/>
          <w:szCs w:val="24"/>
        </w:rPr>
      </w:pPr>
      <w:r w:rsidRPr="003046FE">
        <w:rPr>
          <w:rFonts w:ascii="Times New Roman" w:hAnsi="Times New Roman" w:cs="Times New Roman"/>
          <w:color w:val="000000" w:themeColor="text1"/>
          <w:sz w:val="24"/>
          <w:szCs w:val="24"/>
        </w:rPr>
        <w:t xml:space="preserve">               </w:t>
      </w:r>
      <w:r w:rsidRPr="003046FE">
        <w:rPr>
          <w:rFonts w:ascii="Times New Roman" w:eastAsia="Times New Roman" w:hAnsi="Times New Roman" w:cs="Times New Roman"/>
          <w:color w:val="000000" w:themeColor="text1"/>
          <w:sz w:val="24"/>
          <w:szCs w:val="24"/>
          <w:shd w:val="clear" w:color="auto" w:fill="FFFFFF"/>
        </w:rPr>
        <w:t>Weight reduction using composites has created a huge market demand in automotive, industrial, aerospace and other industries.  None is more visible than the commercial airline industry.  Due to the high cost of aviation fuel, aircraft manufacturers are now competing based upon their aircraft’s fuel efficiency.  In recent years, these manufacturers have turned to the use of lightweight composites in their designs without having to compromise strength and durability for almost every component of their aircraft.  The resulting weight reduction that is realized by using composite materials translates into considerable cost savings in terms of fuel.</w:t>
      </w:r>
      <w:r w:rsidRPr="003046FE">
        <w:rPr>
          <w:rFonts w:ascii="Times New Roman" w:eastAsia="Times New Roman" w:hAnsi="Times New Roman" w:cs="Times New Roman"/>
          <w:color w:val="000000" w:themeColor="text1"/>
          <w:sz w:val="24"/>
          <w:szCs w:val="24"/>
        </w:rPr>
        <w:br/>
      </w:r>
      <w:r w:rsidRPr="003046FE">
        <w:rPr>
          <w:rFonts w:ascii="Times New Roman" w:eastAsia="Times New Roman" w:hAnsi="Times New Roman" w:cs="Times New Roman"/>
          <w:color w:val="000000" w:themeColor="text1"/>
          <w:sz w:val="24"/>
          <w:szCs w:val="24"/>
          <w:shd w:val="clear" w:color="auto" w:fill="FFFFFF"/>
        </w:rPr>
        <w:t> </w:t>
      </w:r>
      <w:r w:rsidRPr="003046FE">
        <w:rPr>
          <w:rFonts w:ascii="Times New Roman" w:eastAsia="Times New Roman" w:hAnsi="Times New Roman" w:cs="Times New Roman"/>
          <w:color w:val="000000" w:themeColor="text1"/>
          <w:sz w:val="24"/>
          <w:szCs w:val="24"/>
        </w:rPr>
        <w:br/>
      </w:r>
    </w:p>
    <w:p w:rsidR="008C644B" w:rsidRPr="003046FE" w:rsidRDefault="008C644B" w:rsidP="00854ECC">
      <w:pPr>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b/>
          <w:bCs/>
          <w:color w:val="000000" w:themeColor="text1"/>
          <w:sz w:val="24"/>
          <w:szCs w:val="24"/>
        </w:rPr>
        <w:t>Aircraft</w:t>
      </w:r>
      <w:r w:rsidRPr="003046FE">
        <w:rPr>
          <w:rFonts w:ascii="Times New Roman" w:eastAsia="Times New Roman" w:hAnsi="Times New Roman" w:cs="Times New Roman"/>
          <w:color w:val="000000" w:themeColor="text1"/>
          <w:sz w:val="24"/>
          <w:szCs w:val="24"/>
        </w:rPr>
        <w:br/>
      </w:r>
      <w:r w:rsidRPr="003046FE">
        <w:rPr>
          <w:rFonts w:ascii="Times New Roman" w:eastAsia="Times New Roman" w:hAnsi="Times New Roman" w:cs="Times New Roman"/>
          <w:color w:val="000000" w:themeColor="text1"/>
          <w:sz w:val="24"/>
          <w:szCs w:val="24"/>
          <w:shd w:val="clear" w:color="auto" w:fill="FFFFFF"/>
        </w:rPr>
        <w:t xml:space="preserve">        In aircraft design carbon fiber composites, hybrid composites, and composite reinforced plastics are being used in more and more sections of the aircraft, including:</w:t>
      </w:r>
    </w:p>
    <w:p w:rsidR="008C644B" w:rsidRPr="003046FE" w:rsidRDefault="008C644B" w:rsidP="00854ECC">
      <w:pPr>
        <w:pStyle w:val="ListParagraph"/>
        <w:numPr>
          <w:ilvl w:val="0"/>
          <w:numId w:val="3"/>
        </w:numPr>
        <w:shd w:val="clear" w:color="auto" w:fill="FFFFFF"/>
        <w:spacing w:after="100" w:afterAutospacing="1" w:line="360" w:lineRule="auto"/>
        <w:jc w:val="both"/>
        <w:rPr>
          <w:color w:val="000000" w:themeColor="text1"/>
        </w:rPr>
      </w:pPr>
      <w:r w:rsidRPr="003046FE">
        <w:rPr>
          <w:color w:val="000000" w:themeColor="text1"/>
        </w:rPr>
        <w:t>Engine Nacelles</w:t>
      </w:r>
    </w:p>
    <w:p w:rsidR="008C644B" w:rsidRPr="003046FE" w:rsidRDefault="008C644B" w:rsidP="00854ECC">
      <w:pPr>
        <w:pStyle w:val="ListParagraph"/>
        <w:numPr>
          <w:ilvl w:val="0"/>
          <w:numId w:val="3"/>
        </w:numPr>
        <w:shd w:val="clear" w:color="auto" w:fill="FFFFFF"/>
        <w:spacing w:after="100" w:afterAutospacing="1" w:line="360" w:lineRule="auto"/>
        <w:jc w:val="both"/>
        <w:rPr>
          <w:color w:val="000000" w:themeColor="text1"/>
        </w:rPr>
      </w:pPr>
      <w:r w:rsidRPr="003046FE">
        <w:rPr>
          <w:color w:val="000000" w:themeColor="text1"/>
        </w:rPr>
        <w:t>Seating and Interior Finishes</w:t>
      </w:r>
    </w:p>
    <w:p w:rsidR="008C644B" w:rsidRPr="003046FE" w:rsidRDefault="008C644B" w:rsidP="00854ECC">
      <w:pPr>
        <w:pStyle w:val="ListParagraph"/>
        <w:numPr>
          <w:ilvl w:val="0"/>
          <w:numId w:val="3"/>
        </w:numPr>
        <w:shd w:val="clear" w:color="auto" w:fill="FFFFFF"/>
        <w:spacing w:after="100" w:afterAutospacing="1" w:line="360" w:lineRule="auto"/>
        <w:jc w:val="both"/>
        <w:rPr>
          <w:color w:val="000000" w:themeColor="text1"/>
        </w:rPr>
      </w:pPr>
      <w:r w:rsidRPr="003046FE">
        <w:rPr>
          <w:color w:val="000000" w:themeColor="text1"/>
        </w:rPr>
        <w:t>Horizontal and Vertical Stabilizers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Rudders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Ailerons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Floor Beams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Elevators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Front and Main Landing Gear Doors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Wing to Fuselage Fairings</w:t>
      </w:r>
    </w:p>
    <w:p w:rsidR="008C644B" w:rsidRPr="003046FE" w:rsidRDefault="008C644B" w:rsidP="00854ECC">
      <w:pPr>
        <w:numPr>
          <w:ilvl w:val="0"/>
          <w:numId w:val="3"/>
        </w:num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Full Fuselage and Wing Assemblies</w:t>
      </w:r>
    </w:p>
    <w:p w:rsidR="008C644B" w:rsidRPr="003046FE" w:rsidRDefault="008C644B" w:rsidP="00854ECC">
      <w:pPr>
        <w:pStyle w:val="ListParagraph"/>
        <w:numPr>
          <w:ilvl w:val="0"/>
          <w:numId w:val="3"/>
        </w:numPr>
        <w:shd w:val="clear" w:color="auto" w:fill="FFFFFF"/>
        <w:spacing w:after="100" w:afterAutospacing="1" w:line="360" w:lineRule="auto"/>
        <w:jc w:val="both"/>
        <w:rPr>
          <w:color w:val="000000" w:themeColor="text1"/>
        </w:rPr>
      </w:pPr>
      <w:r w:rsidRPr="003046FE">
        <w:rPr>
          <w:color w:val="000000" w:themeColor="text1"/>
        </w:rPr>
        <w:t>Composite Resources has played an important role in commercial aircraft design, developing and producing components for the commercial airline seat frame market.</w:t>
      </w:r>
      <w:r w:rsidRPr="003046FE">
        <w:rPr>
          <w:color w:val="000000" w:themeColor="text1"/>
        </w:rPr>
        <w:br/>
        <w:t> </w:t>
      </w:r>
    </w:p>
    <w:p w:rsidR="008C644B" w:rsidRPr="003046FE" w:rsidRDefault="008C644B" w:rsidP="00854ECC">
      <w:p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 xml:space="preserve">                   Carbon fiber composites and hybrid composites are roughly one-half the weight of aluminum and one-quarter the weight of steel. As noted above, a lightweight composite component makes it more desirable to engineers developing a wide variety of products and </w:t>
      </w:r>
      <w:r w:rsidRPr="003046FE">
        <w:rPr>
          <w:rFonts w:ascii="Times New Roman" w:eastAsia="Times New Roman" w:hAnsi="Times New Roman" w:cs="Times New Roman"/>
          <w:color w:val="000000" w:themeColor="text1"/>
          <w:sz w:val="24"/>
          <w:szCs w:val="24"/>
        </w:rPr>
        <w:lastRenderedPageBreak/>
        <w:t>parts. The days are long gone when it was considered that the heavier the product the better the quality.</w:t>
      </w:r>
    </w:p>
    <w:p w:rsidR="008C644B" w:rsidRPr="003046FE" w:rsidRDefault="008C644B" w:rsidP="00854ECC">
      <w:pPr>
        <w:shd w:val="clear" w:color="auto" w:fill="FFFFFF"/>
        <w:spacing w:after="100" w:afterAutospacing="1" w:line="360" w:lineRule="auto"/>
        <w:jc w:val="both"/>
        <w:rPr>
          <w:rFonts w:ascii="Times New Roman" w:eastAsia="Times New Roman" w:hAnsi="Times New Roman" w:cs="Times New Roman"/>
          <w:color w:val="000000" w:themeColor="text1"/>
          <w:sz w:val="24"/>
          <w:szCs w:val="24"/>
        </w:rPr>
      </w:pPr>
    </w:p>
    <w:p w:rsidR="008C644B" w:rsidRPr="003046FE" w:rsidRDefault="00C97164"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24"/>
          <w:szCs w:val="24"/>
        </w:rPr>
      </w:pPr>
      <w:r w:rsidRPr="003046FE">
        <w:rPr>
          <w:rFonts w:ascii="Times New Roman" w:eastAsia="Times New Roman" w:hAnsi="Times New Roman" w:cs="Times New Roman"/>
          <w:b/>
          <w:color w:val="000000" w:themeColor="text1"/>
          <w:sz w:val="24"/>
          <w:szCs w:val="24"/>
        </w:rPr>
        <w:t>SRENGTH AND DURABILITY:</w:t>
      </w:r>
    </w:p>
    <w:p w:rsidR="00C97164" w:rsidRPr="003046FE" w:rsidRDefault="00C97164" w:rsidP="00854ECC">
      <w:pPr>
        <w:shd w:val="clear" w:color="auto" w:fill="FFFFFF"/>
        <w:spacing w:after="100" w:afterAutospacing="1" w:line="360" w:lineRule="auto"/>
        <w:jc w:val="both"/>
        <w:rPr>
          <w:rFonts w:ascii="Times New Roman" w:hAnsi="Times New Roman" w:cs="Times New Roman"/>
          <w:color w:val="000000" w:themeColor="text1"/>
          <w:sz w:val="24"/>
          <w:szCs w:val="24"/>
          <w:shd w:val="clear" w:color="auto" w:fill="FFFFFF"/>
        </w:rPr>
      </w:pPr>
      <w:r w:rsidRPr="003046FE">
        <w:rPr>
          <w:rFonts w:ascii="Times New Roman" w:eastAsia="Times New Roman" w:hAnsi="Times New Roman" w:cs="Times New Roman"/>
          <w:b/>
          <w:color w:val="000000" w:themeColor="text1"/>
          <w:sz w:val="24"/>
          <w:szCs w:val="24"/>
        </w:rPr>
        <w:t xml:space="preserve">                             </w:t>
      </w:r>
      <w:r w:rsidRPr="003046FE">
        <w:rPr>
          <w:rFonts w:ascii="Times New Roman" w:hAnsi="Times New Roman" w:cs="Times New Roman"/>
          <w:color w:val="000000" w:themeColor="text1"/>
          <w:sz w:val="24"/>
          <w:szCs w:val="24"/>
          <w:shd w:val="clear" w:color="auto" w:fill="FFFFFF"/>
        </w:rPr>
        <w:t>Durability is a property of composites that is often overlooked. Most who know about composites are aware of the strength and weight advantages. Stock and custom products developed and produced here at Composite Resources are manufactured from a variety of composite and hybrid composite materials. Composites are very versatile – our designers can select from a broad range of resins and fibers to attain the preferred material properties, in terms of strength, durability, and other characteristics.</w:t>
      </w:r>
      <w:r w:rsidRPr="003046FE">
        <w:rPr>
          <w:rFonts w:ascii="Times New Roman" w:hAnsi="Times New Roman" w:cs="Times New Roman"/>
          <w:color w:val="000000" w:themeColor="text1"/>
          <w:sz w:val="24"/>
          <w:szCs w:val="24"/>
        </w:rPr>
        <w:br/>
      </w:r>
      <w:r w:rsidRPr="003046FE">
        <w:rPr>
          <w:rFonts w:ascii="Times New Roman" w:hAnsi="Times New Roman" w:cs="Times New Roman"/>
          <w:color w:val="000000" w:themeColor="text1"/>
          <w:sz w:val="24"/>
          <w:szCs w:val="24"/>
          <w:shd w:val="clear" w:color="auto" w:fill="FFFFFF"/>
        </w:rPr>
        <w:t>Carbon fiber composites and hybrid composites have numerous advantages over steel, aluminum, and other metals. When compared to steel and aluminum, composites have superior mechanical properties, including higher specific strength (the strength rating divided by the density factor) and higher specific stiffness (stiffness rating divided by the density factor).</w:t>
      </w:r>
      <w:r w:rsidRPr="003046FE">
        <w:rPr>
          <w:rFonts w:ascii="Times New Roman" w:hAnsi="Times New Roman" w:cs="Times New Roman"/>
          <w:color w:val="000000" w:themeColor="text1"/>
          <w:sz w:val="24"/>
          <w:szCs w:val="24"/>
        </w:rPr>
        <w:br/>
      </w:r>
      <w:r w:rsidRPr="003046FE">
        <w:rPr>
          <w:rFonts w:ascii="Times New Roman" w:hAnsi="Times New Roman" w:cs="Times New Roman"/>
          <w:color w:val="000000" w:themeColor="text1"/>
          <w:sz w:val="24"/>
          <w:szCs w:val="24"/>
          <w:shd w:val="clear" w:color="auto" w:fill="FFFFFF"/>
        </w:rPr>
        <w:t xml:space="preserve">                            Composite materials deliver greater strength than various grades of aluminum, and equivalent strength to steel. In addition, composites’ strength can be improved, depending on the materials, fiber orientation (bi-directional or unidirectional), and various fiber lay-up angles that are used. Carbon fiber composites (as well as other hybrid composites) with high specific strengths can handle and carry very high loads.</w:t>
      </w:r>
      <w:r w:rsidRPr="003046FE">
        <w:rPr>
          <w:rFonts w:ascii="Times New Roman" w:hAnsi="Times New Roman" w:cs="Times New Roman"/>
          <w:color w:val="000000" w:themeColor="text1"/>
          <w:sz w:val="24"/>
          <w:szCs w:val="24"/>
        </w:rPr>
        <w:br/>
      </w:r>
      <w:r w:rsidRPr="003046FE">
        <w:rPr>
          <w:rFonts w:ascii="Times New Roman" w:hAnsi="Times New Roman" w:cs="Times New Roman"/>
          <w:color w:val="000000" w:themeColor="text1"/>
          <w:sz w:val="24"/>
          <w:szCs w:val="24"/>
          <w:shd w:val="clear" w:color="auto" w:fill="FFFFFF"/>
        </w:rPr>
        <w:t xml:space="preserve">                          For industrial and recreational projects and components, composites will outperform metals, offering more durability in any sort of harsh and corrosive environment. Composites’ strength and stiffness properties are also superior to aluminum and steel, and can be formed, machined and fabricated into practically any specification required.</w:t>
      </w:r>
    </w:p>
    <w:p w:rsidR="00235476" w:rsidRPr="003046FE" w:rsidRDefault="00235476" w:rsidP="00854ECC">
      <w:pPr>
        <w:shd w:val="clear" w:color="auto" w:fill="FFFFFF"/>
        <w:spacing w:after="100" w:afterAutospacing="1" w:line="360" w:lineRule="auto"/>
        <w:jc w:val="both"/>
        <w:rPr>
          <w:rFonts w:ascii="Times New Roman" w:hAnsi="Times New Roman" w:cs="Times New Roman"/>
          <w:b/>
          <w:color w:val="000000" w:themeColor="text1"/>
          <w:sz w:val="24"/>
          <w:szCs w:val="24"/>
          <w:shd w:val="clear" w:color="auto" w:fill="FFFFFF"/>
        </w:rPr>
      </w:pPr>
    </w:p>
    <w:p w:rsidR="0043148C" w:rsidRPr="003046FE" w:rsidRDefault="0043148C"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24"/>
          <w:szCs w:val="24"/>
        </w:rPr>
      </w:pPr>
    </w:p>
    <w:p w:rsidR="00854ECC" w:rsidRDefault="00854ECC"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28"/>
          <w:szCs w:val="28"/>
        </w:rPr>
      </w:pPr>
    </w:p>
    <w:p w:rsidR="00854ECC" w:rsidRDefault="00854ECC"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28"/>
          <w:szCs w:val="28"/>
        </w:rPr>
      </w:pPr>
    </w:p>
    <w:p w:rsidR="00235476" w:rsidRPr="003046FE" w:rsidRDefault="00235476"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28"/>
          <w:szCs w:val="28"/>
        </w:rPr>
      </w:pPr>
      <w:r w:rsidRPr="003046FE">
        <w:rPr>
          <w:rFonts w:ascii="Times New Roman" w:eastAsia="Times New Roman" w:hAnsi="Times New Roman" w:cs="Times New Roman"/>
          <w:b/>
          <w:color w:val="000000" w:themeColor="text1"/>
          <w:sz w:val="28"/>
          <w:szCs w:val="28"/>
        </w:rPr>
        <w:lastRenderedPageBreak/>
        <w:t>Type of composites prepared in this research:-</w:t>
      </w:r>
    </w:p>
    <w:p w:rsidR="00235476" w:rsidRPr="003046FE" w:rsidRDefault="00235476" w:rsidP="00854ECC">
      <w:pPr>
        <w:pStyle w:val="ListParagraph"/>
        <w:numPr>
          <w:ilvl w:val="0"/>
          <w:numId w:val="5"/>
        </w:numPr>
        <w:shd w:val="clear" w:color="auto" w:fill="FFFFFF"/>
        <w:spacing w:after="100" w:afterAutospacing="1" w:line="360" w:lineRule="auto"/>
        <w:jc w:val="both"/>
        <w:rPr>
          <w:b/>
          <w:color w:val="000000" w:themeColor="text1"/>
        </w:rPr>
      </w:pPr>
      <w:r w:rsidRPr="003046FE">
        <w:rPr>
          <w:b/>
          <w:color w:val="000000" w:themeColor="text1"/>
        </w:rPr>
        <w:t>Long fibrous Unidirectional composite</w:t>
      </w:r>
    </w:p>
    <w:p w:rsidR="00235476" w:rsidRPr="003046FE" w:rsidRDefault="00235476" w:rsidP="00854ECC">
      <w:pPr>
        <w:pStyle w:val="ListParagraph"/>
        <w:shd w:val="clear" w:color="auto" w:fill="FFFFFF"/>
        <w:spacing w:after="100" w:afterAutospacing="1" w:line="360" w:lineRule="auto"/>
        <w:jc w:val="both"/>
        <w:rPr>
          <w:color w:val="000000" w:themeColor="text1"/>
        </w:rPr>
      </w:pPr>
      <w:r w:rsidRPr="003046FE">
        <w:rPr>
          <w:color w:val="000000" w:themeColor="text1"/>
        </w:rPr>
        <w:t xml:space="preserve">             Orientation of fiber angle is 90</w:t>
      </w:r>
      <m:oMath>
        <m:r>
          <w:rPr>
            <w:color w:val="000000" w:themeColor="text1"/>
          </w:rPr>
          <m:t>°</m:t>
        </m:r>
      </m:oMath>
      <w:r w:rsidRPr="003046FE">
        <w:rPr>
          <w:color w:val="000000" w:themeColor="text1"/>
        </w:rPr>
        <w:t xml:space="preserve"> and there are continuous in longitudinal direction throughout the length of the material.</w:t>
      </w:r>
    </w:p>
    <w:p w:rsidR="00235476" w:rsidRPr="003046FE" w:rsidRDefault="00235476" w:rsidP="00854ECC">
      <w:pPr>
        <w:numPr>
          <w:ilvl w:val="0"/>
          <w:numId w:val="5"/>
        </w:numPr>
        <w:shd w:val="clear" w:color="auto" w:fill="FFFFFF"/>
        <w:spacing w:after="100" w:afterAutospacing="1" w:line="360" w:lineRule="auto"/>
        <w:jc w:val="both"/>
        <w:rPr>
          <w:rFonts w:ascii="Times New Roman" w:eastAsia="Times New Roman" w:hAnsi="Times New Roman" w:cs="Times New Roman"/>
          <w:b/>
          <w:color w:val="000000" w:themeColor="text1"/>
          <w:sz w:val="24"/>
          <w:szCs w:val="24"/>
        </w:rPr>
      </w:pPr>
      <w:r w:rsidRPr="003046FE">
        <w:rPr>
          <w:rFonts w:ascii="Times New Roman" w:eastAsia="Times New Roman" w:hAnsi="Times New Roman" w:cs="Times New Roman"/>
          <w:b/>
          <w:color w:val="000000" w:themeColor="text1"/>
          <w:sz w:val="24"/>
          <w:szCs w:val="24"/>
        </w:rPr>
        <w:t>Polymer Matrix Composite</w:t>
      </w:r>
    </w:p>
    <w:p w:rsidR="00235476" w:rsidRPr="003046FE" w:rsidRDefault="00235476" w:rsidP="00854ECC">
      <w:pPr>
        <w:shd w:val="clear" w:color="auto" w:fill="FFFFFF"/>
        <w:spacing w:after="100" w:afterAutospacing="1" w:line="360" w:lineRule="auto"/>
        <w:ind w:left="720"/>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color w:val="000000" w:themeColor="text1"/>
          <w:sz w:val="24"/>
          <w:szCs w:val="24"/>
        </w:rPr>
        <w:t xml:space="preserve">      The matrix used is general purpose polyester, which is an organic polymer.</w:t>
      </w:r>
    </w:p>
    <w:p w:rsidR="00235476" w:rsidRPr="003046FE" w:rsidRDefault="00235476" w:rsidP="00854ECC">
      <w:pPr>
        <w:shd w:val="clear" w:color="auto" w:fill="FFFFFF"/>
        <w:spacing w:after="100" w:afterAutospacing="1" w:line="360" w:lineRule="auto"/>
        <w:ind w:left="720"/>
        <w:jc w:val="both"/>
        <w:rPr>
          <w:rFonts w:ascii="Times New Roman" w:eastAsia="Times New Roman" w:hAnsi="Times New Roman" w:cs="Times New Roman"/>
          <w:color w:val="000000" w:themeColor="text1"/>
          <w:sz w:val="24"/>
          <w:szCs w:val="24"/>
        </w:rPr>
      </w:pPr>
      <w:r w:rsidRPr="003046FE">
        <w:rPr>
          <w:rFonts w:ascii="Times New Roman" w:eastAsia="Times New Roman" w:hAnsi="Times New Roman" w:cs="Times New Roman"/>
          <w:b/>
          <w:color w:val="000000" w:themeColor="text1"/>
          <w:sz w:val="24"/>
          <w:szCs w:val="24"/>
        </w:rPr>
        <w:t xml:space="preserve">                              </w:t>
      </w:r>
      <w:r w:rsidRPr="003046FE">
        <w:rPr>
          <w:rFonts w:ascii="Times New Roman" w:eastAsia="Times New Roman" w:hAnsi="Times New Roman" w:cs="Times New Roman"/>
          <w:color w:val="000000" w:themeColor="text1"/>
          <w:sz w:val="24"/>
          <w:szCs w:val="24"/>
        </w:rPr>
        <w:t>Therefore, the composite materials obtained are orthotropic materials because the reinforcement is in only one direction that is the fiber reinforcement has an impact majorly in one direction.</w:t>
      </w:r>
    </w:p>
    <w:p w:rsidR="00235476" w:rsidRPr="003046FE" w:rsidRDefault="00315D42"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24"/>
          <w:szCs w:val="24"/>
        </w:rPr>
      </w:pPr>
      <w:r w:rsidRPr="003046FE">
        <w:rPr>
          <w:rFonts w:ascii="Times New Roman" w:eastAsia="Times New Roman" w:hAnsi="Times New Roman" w:cs="Times New Roman"/>
          <w:b/>
          <w:color w:val="000000" w:themeColor="text1"/>
          <w:sz w:val="24"/>
          <w:szCs w:val="24"/>
        </w:rPr>
        <w:t xml:space="preserve">  </w:t>
      </w:r>
    </w:p>
    <w:p w:rsidR="00315D42" w:rsidRPr="003046FE" w:rsidRDefault="00810271" w:rsidP="00854ECC">
      <w:pPr>
        <w:shd w:val="clear" w:color="auto" w:fill="FFFFFF"/>
        <w:spacing w:after="100" w:afterAutospacing="1" w:line="360" w:lineRule="auto"/>
        <w:jc w:val="both"/>
        <w:rPr>
          <w:rFonts w:ascii="Times New Roman" w:eastAsia="Times New Roman" w:hAnsi="Times New Roman" w:cs="Times New Roman"/>
          <w:b/>
          <w:color w:val="000000" w:themeColor="text1"/>
          <w:sz w:val="32"/>
          <w:szCs w:val="32"/>
        </w:rPr>
      </w:pPr>
      <w:r w:rsidRPr="003046FE">
        <w:rPr>
          <w:rFonts w:ascii="Times New Roman" w:eastAsia="Times New Roman" w:hAnsi="Times New Roman" w:cs="Times New Roman"/>
          <w:b/>
          <w:color w:val="000000" w:themeColor="text1"/>
          <w:sz w:val="32"/>
          <w:szCs w:val="32"/>
        </w:rPr>
        <w:t>1.5</w:t>
      </w:r>
      <w:r w:rsidR="00F458E7" w:rsidRPr="003046FE">
        <w:rPr>
          <w:rFonts w:ascii="Times New Roman" w:eastAsia="Times New Roman" w:hAnsi="Times New Roman" w:cs="Times New Roman"/>
          <w:b/>
          <w:color w:val="000000" w:themeColor="text1"/>
          <w:sz w:val="32"/>
          <w:szCs w:val="32"/>
        </w:rPr>
        <w:t xml:space="preserve"> </w:t>
      </w:r>
      <w:r w:rsidR="00315D42" w:rsidRPr="003046FE">
        <w:rPr>
          <w:rFonts w:ascii="Times New Roman" w:eastAsia="Times New Roman" w:hAnsi="Times New Roman" w:cs="Times New Roman"/>
          <w:b/>
          <w:color w:val="000000" w:themeColor="text1"/>
          <w:sz w:val="32"/>
          <w:szCs w:val="32"/>
        </w:rPr>
        <w:t>INTRODUCTION TO ANSYS:</w:t>
      </w:r>
    </w:p>
    <w:p w:rsidR="00315D42" w:rsidRPr="003046FE" w:rsidRDefault="00315D42" w:rsidP="00854ECC">
      <w:pPr>
        <w:spacing w:after="100" w:afterAutospacing="1" w:line="360" w:lineRule="auto"/>
        <w:jc w:val="both"/>
        <w:rPr>
          <w:rFonts w:ascii="Times New Roman" w:hAnsi="Times New Roman" w:cs="Times New Roman"/>
          <w:b/>
          <w:color w:val="000000" w:themeColor="text1"/>
          <w:sz w:val="24"/>
          <w:szCs w:val="24"/>
        </w:rPr>
      </w:pPr>
      <w:r w:rsidRPr="003046FE">
        <w:rPr>
          <w:rFonts w:ascii="Times New Roman" w:eastAsia="Times New Roman" w:hAnsi="Times New Roman" w:cs="Times New Roman"/>
          <w:color w:val="000000" w:themeColor="text1"/>
          <w:sz w:val="24"/>
          <w:szCs w:val="24"/>
        </w:rPr>
        <w:t xml:space="preserve">      </w:t>
      </w:r>
      <w:r w:rsidRPr="003046FE">
        <w:rPr>
          <w:rFonts w:ascii="Times New Roman" w:hAnsi="Times New Roman" w:cs="Times New Roman"/>
          <w:color w:val="000000" w:themeColor="text1"/>
          <w:sz w:val="24"/>
          <w:szCs w:val="24"/>
        </w:rPr>
        <w:t xml:space="preserve">         ANSYS is a general purpose finite element modeling package or numerically solving a</w:t>
      </w:r>
      <w:r w:rsidR="008E1534" w:rsidRPr="003046FE">
        <w:rPr>
          <w:rFonts w:ascii="Times New Roman" w:hAnsi="Times New Roman" w:cs="Times New Roman"/>
          <w:color w:val="000000" w:themeColor="text1"/>
          <w:sz w:val="24"/>
          <w:szCs w:val="24"/>
        </w:rPr>
        <w:t xml:space="preserve"> </w:t>
      </w:r>
      <w:r w:rsidR="004F3F61" w:rsidRPr="003046FE">
        <w:rPr>
          <w:rFonts w:ascii="Times New Roman" w:hAnsi="Times New Roman" w:cs="Times New Roman"/>
          <w:color w:val="000000" w:themeColor="text1"/>
          <w:sz w:val="24"/>
          <w:szCs w:val="24"/>
        </w:rPr>
        <w:t>wide</w:t>
      </w:r>
      <w:r w:rsidRPr="003046FE">
        <w:rPr>
          <w:rFonts w:ascii="Times New Roman" w:hAnsi="Times New Roman" w:cs="Times New Roman"/>
          <w:color w:val="000000" w:themeColor="text1"/>
          <w:sz w:val="24"/>
          <w:szCs w:val="24"/>
        </w:rPr>
        <w:t xml:space="preserve"> variety of mechanical problems. These problems include: static/dynamic structural analysis (both linear and non-linear)</w:t>
      </w:r>
      <w:r w:rsidR="004F3F61" w:rsidRPr="003046FE">
        <w:rPr>
          <w:rFonts w:ascii="Times New Roman" w:hAnsi="Times New Roman" w:cs="Times New Roman"/>
          <w:color w:val="000000" w:themeColor="text1"/>
          <w:sz w:val="24"/>
          <w:szCs w:val="24"/>
        </w:rPr>
        <w:t>, heat</w:t>
      </w:r>
      <w:r w:rsidRPr="003046FE">
        <w:rPr>
          <w:rFonts w:ascii="Times New Roman" w:hAnsi="Times New Roman" w:cs="Times New Roman"/>
          <w:color w:val="000000" w:themeColor="text1"/>
          <w:sz w:val="24"/>
          <w:szCs w:val="24"/>
        </w:rPr>
        <w:t xml:space="preserve"> transfer and fluid problems, as well as acoustic and electro-magnetic problems.</w:t>
      </w:r>
    </w:p>
    <w:p w:rsidR="004F3F61" w:rsidRPr="003046FE" w:rsidRDefault="004F3F61" w:rsidP="00854ECC">
      <w:pPr>
        <w:spacing w:after="100" w:afterAutospacing="1" w:line="360" w:lineRule="auto"/>
        <w:jc w:val="both"/>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t>PROGRAM ORGANISATION</w:t>
      </w:r>
      <w:r w:rsidR="00315D42" w:rsidRPr="003046FE">
        <w:rPr>
          <w:rFonts w:ascii="Times New Roman" w:hAnsi="Times New Roman" w:cs="Times New Roman"/>
          <w:b/>
          <w:color w:val="000000" w:themeColor="text1"/>
          <w:sz w:val="28"/>
          <w:szCs w:val="28"/>
        </w:rPr>
        <w:t>:</w:t>
      </w:r>
    </w:p>
    <w:p w:rsidR="004F3F61" w:rsidRPr="003046FE" w:rsidRDefault="00315D42"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The ANSYS program is organized into basic levels:</w:t>
      </w:r>
    </w:p>
    <w:p w:rsidR="004F3F61" w:rsidRPr="003046FE" w:rsidRDefault="00315D42" w:rsidP="00854ECC">
      <w:pPr>
        <w:pStyle w:val="ListParagraph"/>
        <w:numPr>
          <w:ilvl w:val="0"/>
          <w:numId w:val="5"/>
        </w:numPr>
        <w:spacing w:after="100" w:afterAutospacing="1" w:line="360" w:lineRule="auto"/>
        <w:jc w:val="both"/>
        <w:rPr>
          <w:color w:val="000000" w:themeColor="text1"/>
        </w:rPr>
      </w:pPr>
      <w:r w:rsidRPr="003046FE">
        <w:rPr>
          <w:color w:val="000000" w:themeColor="text1"/>
        </w:rPr>
        <w:t>Begin level</w:t>
      </w:r>
    </w:p>
    <w:p w:rsidR="00315D42" w:rsidRPr="003046FE" w:rsidRDefault="00315D42" w:rsidP="00854ECC">
      <w:pPr>
        <w:pStyle w:val="ListParagraph"/>
        <w:numPr>
          <w:ilvl w:val="0"/>
          <w:numId w:val="5"/>
        </w:numPr>
        <w:spacing w:after="100" w:afterAutospacing="1" w:line="360" w:lineRule="auto"/>
        <w:jc w:val="both"/>
        <w:rPr>
          <w:i/>
          <w:color w:val="000000" w:themeColor="text1"/>
        </w:rPr>
      </w:pPr>
      <w:r w:rsidRPr="003046FE">
        <w:rPr>
          <w:color w:val="000000" w:themeColor="text1"/>
        </w:rPr>
        <w:t>Processor(or routine)level</w:t>
      </w:r>
    </w:p>
    <w:p w:rsidR="00315D42"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The </w:t>
      </w:r>
      <w:r w:rsidR="00315D42" w:rsidRPr="003046FE">
        <w:rPr>
          <w:rFonts w:ascii="Times New Roman" w:hAnsi="Times New Roman" w:cs="Times New Roman"/>
          <w:color w:val="000000" w:themeColor="text1"/>
          <w:sz w:val="24"/>
          <w:szCs w:val="24"/>
        </w:rPr>
        <w:t>begin level acts as a gateway into and out of the ANSYS program. It  is also used for certain global program controls such as changing the job name, clearing (zeroing out) the database, and copying binary files. When you first enter the program, you are at the begin level.</w:t>
      </w:r>
    </w:p>
    <w:p w:rsidR="004F3F61" w:rsidRPr="003046FE" w:rsidRDefault="00315D42"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At the processor level, several processors are available. Each processor is a set of functions that perform a specific analysis tasks. For example, the general processor (PREP7) </w:t>
      </w:r>
      <w:r w:rsidRPr="003046FE">
        <w:rPr>
          <w:rFonts w:ascii="Times New Roman" w:hAnsi="Times New Roman" w:cs="Times New Roman"/>
          <w:color w:val="000000" w:themeColor="text1"/>
          <w:sz w:val="24"/>
          <w:szCs w:val="24"/>
        </w:rPr>
        <w:lastRenderedPageBreak/>
        <w:t>is where you build the model, the solution processor(SOLUTION) is where you apply loads and obtain the solution, and the general postprocessor (POST1) is where you evaluate the results of a solution. An additional postprocessor, POST26, enables you to evaluate solution results at specific points in the model as function of time.</w:t>
      </w:r>
    </w:p>
    <w:p w:rsidR="004F3F61" w:rsidRPr="003046FE" w:rsidRDefault="00315D42" w:rsidP="00854ECC">
      <w:pPr>
        <w:spacing w:after="100" w:afterAutospacing="1" w:line="360" w:lineRule="auto"/>
        <w:jc w:val="both"/>
        <w:rPr>
          <w:rFonts w:ascii="Times New Roman" w:hAnsi="Times New Roman" w:cs="Times New Roman"/>
          <w:b/>
          <w:color w:val="000000" w:themeColor="text1"/>
          <w:sz w:val="28"/>
          <w:szCs w:val="28"/>
        </w:rPr>
      </w:pPr>
      <w:r w:rsidRPr="003046FE">
        <w:rPr>
          <w:rFonts w:ascii="Times New Roman" w:eastAsia="Times New Roman" w:hAnsi="Times New Roman" w:cs="Times New Roman"/>
          <w:b/>
          <w:color w:val="000000" w:themeColor="text1"/>
          <w:sz w:val="28"/>
          <w:szCs w:val="28"/>
        </w:rPr>
        <w:t xml:space="preserve"> </w:t>
      </w:r>
      <w:r w:rsidR="004F3F61" w:rsidRPr="003046FE">
        <w:rPr>
          <w:rFonts w:ascii="Times New Roman" w:hAnsi="Times New Roman" w:cs="Times New Roman"/>
          <w:b/>
          <w:color w:val="000000" w:themeColor="text1"/>
          <w:sz w:val="28"/>
          <w:szCs w:val="28"/>
        </w:rPr>
        <w:t>Material Models:</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ANSYS allows several different material models like:</w:t>
      </w:r>
    </w:p>
    <w:p w:rsidR="004F3F61" w:rsidRPr="003046FE" w:rsidRDefault="004F3F61" w:rsidP="00854ECC">
      <w:pPr>
        <w:pStyle w:val="ListParagraph"/>
        <w:numPr>
          <w:ilvl w:val="0"/>
          <w:numId w:val="10"/>
        </w:numPr>
        <w:spacing w:after="100" w:afterAutospacing="1" w:line="360" w:lineRule="auto"/>
        <w:jc w:val="both"/>
        <w:rPr>
          <w:color w:val="000000" w:themeColor="text1"/>
        </w:rPr>
      </w:pPr>
      <w:r w:rsidRPr="003046FE">
        <w:rPr>
          <w:color w:val="000000" w:themeColor="text1"/>
        </w:rPr>
        <w:t>Linear elastic material models (isotropic, orthotropic and anisotropic).</w:t>
      </w:r>
    </w:p>
    <w:p w:rsidR="004F3F61" w:rsidRPr="003046FE" w:rsidRDefault="004F3F61" w:rsidP="00854ECC">
      <w:pPr>
        <w:pStyle w:val="ListParagraph"/>
        <w:numPr>
          <w:ilvl w:val="0"/>
          <w:numId w:val="10"/>
        </w:numPr>
        <w:spacing w:after="100" w:afterAutospacing="1" w:line="360" w:lineRule="auto"/>
        <w:jc w:val="both"/>
        <w:rPr>
          <w:color w:val="000000" w:themeColor="text1"/>
        </w:rPr>
      </w:pPr>
      <w:r w:rsidRPr="003046FE">
        <w:rPr>
          <w:color w:val="000000" w:themeColor="text1"/>
        </w:rPr>
        <w:t>Non-Linear material models (hyper elastic, multi linear elastic, inelastic and visco elastic).</w:t>
      </w:r>
    </w:p>
    <w:p w:rsidR="004F3F61" w:rsidRPr="003046FE" w:rsidRDefault="004F3F61" w:rsidP="00854ECC">
      <w:pPr>
        <w:pStyle w:val="ListParagraph"/>
        <w:numPr>
          <w:ilvl w:val="0"/>
          <w:numId w:val="10"/>
        </w:numPr>
        <w:spacing w:after="100" w:afterAutospacing="1" w:line="360" w:lineRule="auto"/>
        <w:jc w:val="both"/>
        <w:rPr>
          <w:color w:val="000000" w:themeColor="text1"/>
        </w:rPr>
      </w:pPr>
      <w:r w:rsidRPr="003046FE">
        <w:rPr>
          <w:color w:val="000000" w:themeColor="text1"/>
        </w:rPr>
        <w:t>Heat transfer material models (isotropic and orthotropic).</w:t>
      </w:r>
    </w:p>
    <w:p w:rsidR="004F3F61" w:rsidRPr="003046FE" w:rsidRDefault="004F3F61" w:rsidP="00854ECC">
      <w:pPr>
        <w:pStyle w:val="ListParagraph"/>
        <w:numPr>
          <w:ilvl w:val="0"/>
          <w:numId w:val="10"/>
        </w:numPr>
        <w:spacing w:after="100" w:afterAutospacing="1" w:line="360" w:lineRule="auto"/>
        <w:jc w:val="both"/>
        <w:rPr>
          <w:color w:val="000000" w:themeColor="text1"/>
        </w:rPr>
      </w:pPr>
      <w:r w:rsidRPr="003046FE">
        <w:rPr>
          <w:color w:val="000000" w:themeColor="text1"/>
        </w:rPr>
        <w:t>Temperature dependent material properties.</w:t>
      </w:r>
    </w:p>
    <w:p w:rsidR="004F3F61" w:rsidRPr="003046FE" w:rsidRDefault="004F3F61" w:rsidP="00854ECC">
      <w:pPr>
        <w:pStyle w:val="ListParagraph"/>
        <w:numPr>
          <w:ilvl w:val="0"/>
          <w:numId w:val="10"/>
        </w:numPr>
        <w:spacing w:after="100" w:afterAutospacing="1" w:line="360" w:lineRule="auto"/>
        <w:jc w:val="both"/>
        <w:rPr>
          <w:color w:val="000000" w:themeColor="text1"/>
        </w:rPr>
      </w:pPr>
      <w:r w:rsidRPr="003046FE">
        <w:rPr>
          <w:color w:val="000000" w:themeColor="text1"/>
        </w:rPr>
        <w:t>Creep material models.</w:t>
      </w:r>
    </w:p>
    <w:p w:rsidR="004F3F61" w:rsidRPr="003046FE" w:rsidRDefault="004F3F61" w:rsidP="00854ECC">
      <w:pPr>
        <w:pStyle w:val="ListParagraph"/>
        <w:spacing w:after="100" w:afterAutospacing="1" w:line="360" w:lineRule="auto"/>
        <w:jc w:val="both"/>
        <w:rPr>
          <w:b/>
          <w:color w:val="000000" w:themeColor="text1"/>
        </w:rPr>
      </w:pPr>
    </w:p>
    <w:p w:rsidR="004F3F61" w:rsidRPr="003046FE" w:rsidRDefault="004F3F61" w:rsidP="00854ECC">
      <w:pPr>
        <w:spacing w:after="100" w:afterAutospacing="1" w:line="360" w:lineRule="auto"/>
        <w:jc w:val="both"/>
        <w:rPr>
          <w:rFonts w:ascii="Times New Roman" w:hAnsi="Times New Roman" w:cs="Times New Roman"/>
          <w:color w:val="000000" w:themeColor="text1"/>
          <w:sz w:val="28"/>
          <w:szCs w:val="28"/>
        </w:rPr>
      </w:pPr>
      <w:r w:rsidRPr="003046FE">
        <w:rPr>
          <w:rFonts w:ascii="Times New Roman" w:hAnsi="Times New Roman" w:cs="Times New Roman"/>
          <w:b/>
          <w:color w:val="000000" w:themeColor="text1"/>
          <w:sz w:val="28"/>
          <w:szCs w:val="28"/>
        </w:rPr>
        <w:t>Loads:</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The word loads in ANSYS terminology includes boundary conditions and externally or internally applied forcing functions, as illustrated in loads. Examples of loads in different disciplines are:</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Structural: displacements, forces, pressures, temperature (for thermal strain), gravity.</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Thermal: temperatures, heat flow rates, convections, internal heat source current density, infinite surface.</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Magnetic: magnetic potentials, magnetic flux, magnetic current segments, source current density, infinite surface.</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Electric: electrical potential (voltage), electric current, electric charges, charge densities, infinite surface.</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Fluid: velocities, pressures loads are divided into six categories: DOF constraints, forces (concentrated loads), surface loads. Body loads, inertia loads and coupled field loads.</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 xml:space="preserve">A DOF constraint fixes a degree of freedom (DOF) to know value. Examples of constraints are specified displacements and symmetry boundary conditions in a structural </w:t>
      </w:r>
      <w:r w:rsidRPr="003046FE">
        <w:rPr>
          <w:color w:val="000000" w:themeColor="text1"/>
        </w:rPr>
        <w:lastRenderedPageBreak/>
        <w:t>analysis, prescribed temperatures in a thermal analysis and flux parallel boundary conditions.</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A force is a concentrated load applied at a node in the model. Examples are forces and moments in a structural analysis, heat flow rates in a thermal analysis and current segments in a magnetic field analysis.</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A surface load is a distributed load applied over a surface. Examples are pressure in a structural analysis and convection and heat fluxes in a thermal analysis.</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A body load is a volumetric or field load. Examples are temperatures and in fluencies in a structural analysis that generation rates in a thermal analysis and current densities in a magnetic field analysis.</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Inertia loads are those attributable to the inertia (mass matrix) of a body, such as gravitational acceleration, angular velocity and angular acceleration. These are used mainly in a structural analysis.</w:t>
      </w:r>
    </w:p>
    <w:p w:rsidR="004F3F61" w:rsidRPr="003046FE" w:rsidRDefault="004F3F61" w:rsidP="00854ECC">
      <w:pPr>
        <w:pStyle w:val="ListParagraph"/>
        <w:numPr>
          <w:ilvl w:val="0"/>
          <w:numId w:val="8"/>
        </w:numPr>
        <w:spacing w:after="100" w:afterAutospacing="1" w:line="360" w:lineRule="auto"/>
        <w:ind w:left="357" w:hanging="357"/>
        <w:jc w:val="both"/>
        <w:rPr>
          <w:color w:val="000000" w:themeColor="text1"/>
        </w:rPr>
      </w:pPr>
      <w:r w:rsidRPr="003046FE">
        <w:rPr>
          <w:color w:val="000000" w:themeColor="text1"/>
        </w:rPr>
        <w:t>Coupled field loads are simply a special case of one of the above loads, where results from one analysis are used as loads in another analysis. For example, magnetic forces can be applied to calculate in a magnetic field analysis as force loads in a structural analysis.</w:t>
      </w:r>
    </w:p>
    <w:p w:rsidR="004F3F61" w:rsidRPr="003046FE" w:rsidRDefault="004F3F61" w:rsidP="00854ECC">
      <w:pPr>
        <w:pStyle w:val="ListParagraph"/>
        <w:spacing w:after="100" w:afterAutospacing="1" w:line="360" w:lineRule="auto"/>
        <w:ind w:left="357"/>
        <w:jc w:val="both"/>
        <w:rPr>
          <w:b/>
          <w:color w:val="000000" w:themeColor="text1"/>
        </w:rPr>
      </w:pPr>
    </w:p>
    <w:p w:rsidR="004F3F61" w:rsidRPr="003046FE" w:rsidRDefault="004F3F61" w:rsidP="00854ECC">
      <w:pPr>
        <w:spacing w:after="100" w:afterAutospacing="1" w:line="360" w:lineRule="auto"/>
        <w:jc w:val="both"/>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t>ANALYSIS TYPES:</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The following types of analysis are possible using ANSYS</w:t>
      </w:r>
    </w:p>
    <w:p w:rsidR="004F3F61" w:rsidRPr="003046FE" w:rsidRDefault="004F3F61" w:rsidP="00854ECC">
      <w:pPr>
        <w:pStyle w:val="ListParagraph"/>
        <w:numPr>
          <w:ilvl w:val="0"/>
          <w:numId w:val="9"/>
        </w:numPr>
        <w:spacing w:after="100" w:afterAutospacing="1" w:line="360" w:lineRule="auto"/>
        <w:ind w:left="357" w:hanging="357"/>
        <w:jc w:val="both"/>
        <w:rPr>
          <w:color w:val="000000" w:themeColor="text1"/>
        </w:rPr>
      </w:pPr>
      <w:r w:rsidRPr="003046FE">
        <w:rPr>
          <w:color w:val="000000" w:themeColor="text1"/>
        </w:rPr>
        <w:t>Structural Analysis: Static Analysis, Model Analysis, Harmonic Analysis, Transient Dynamic Analysis, Spectrum Analysis, Buckling Analysis, Explicit Dynamic Analysis, Fracture Mechanics and Beam Analysis.</w:t>
      </w:r>
    </w:p>
    <w:p w:rsidR="004F3F61" w:rsidRPr="003046FE" w:rsidRDefault="004F3F61" w:rsidP="00854ECC">
      <w:pPr>
        <w:pStyle w:val="ListParagraph"/>
        <w:numPr>
          <w:ilvl w:val="0"/>
          <w:numId w:val="9"/>
        </w:numPr>
        <w:spacing w:after="100" w:afterAutospacing="1" w:line="360" w:lineRule="auto"/>
        <w:ind w:left="357" w:hanging="357"/>
        <w:jc w:val="both"/>
        <w:rPr>
          <w:color w:val="000000" w:themeColor="text1"/>
        </w:rPr>
      </w:pPr>
      <w:r w:rsidRPr="003046FE">
        <w:rPr>
          <w:color w:val="000000" w:themeColor="text1"/>
        </w:rPr>
        <w:t>Thermal Analysis: Steady-state thermal Analysis, Transient Analysis.</w:t>
      </w:r>
    </w:p>
    <w:p w:rsidR="004F3F61" w:rsidRPr="003046FE" w:rsidRDefault="004F3F61" w:rsidP="00854ECC">
      <w:pPr>
        <w:pStyle w:val="ListParagraph"/>
        <w:numPr>
          <w:ilvl w:val="0"/>
          <w:numId w:val="9"/>
        </w:numPr>
        <w:spacing w:after="100" w:afterAutospacing="1" w:line="360" w:lineRule="auto"/>
        <w:ind w:left="357" w:hanging="357"/>
        <w:jc w:val="both"/>
        <w:rPr>
          <w:color w:val="000000" w:themeColor="text1"/>
        </w:rPr>
      </w:pPr>
      <w:r w:rsidRPr="003046FE">
        <w:rPr>
          <w:color w:val="000000" w:themeColor="text1"/>
        </w:rPr>
        <w:t>CFD (Computational Fluid Dynamics) Analysis: Laminar or turbulent, Thermal or adiabatic, free surface, compressible or incompressible, Newtonian or Non-Newtonian, Multiple Species transport.</w:t>
      </w:r>
    </w:p>
    <w:p w:rsidR="004F3F61" w:rsidRPr="003046FE" w:rsidRDefault="004F3F61" w:rsidP="00854ECC">
      <w:pPr>
        <w:pStyle w:val="ListParagraph"/>
        <w:numPr>
          <w:ilvl w:val="0"/>
          <w:numId w:val="9"/>
        </w:numPr>
        <w:spacing w:after="100" w:afterAutospacing="1" w:line="360" w:lineRule="auto"/>
        <w:ind w:left="357" w:hanging="357"/>
        <w:jc w:val="both"/>
        <w:rPr>
          <w:color w:val="000000" w:themeColor="text1"/>
        </w:rPr>
      </w:pPr>
      <w:r w:rsidRPr="003046FE">
        <w:rPr>
          <w:color w:val="000000" w:themeColor="text1"/>
        </w:rPr>
        <w:t>Several types of Electromagnetic field analysis and coupled field analysis.</w:t>
      </w:r>
    </w:p>
    <w:p w:rsidR="004F3F61" w:rsidRPr="003046FE" w:rsidRDefault="004F3F61" w:rsidP="00854ECC">
      <w:pPr>
        <w:pStyle w:val="ListParagraph"/>
        <w:spacing w:after="100" w:afterAutospacing="1" w:line="360" w:lineRule="auto"/>
        <w:ind w:left="357"/>
        <w:jc w:val="both"/>
        <w:rPr>
          <w:b/>
          <w:color w:val="000000" w:themeColor="text1"/>
        </w:rPr>
      </w:pPr>
    </w:p>
    <w:p w:rsidR="00854ECC" w:rsidRDefault="00854ECC" w:rsidP="00854ECC">
      <w:pPr>
        <w:spacing w:after="100" w:afterAutospacing="1" w:line="360" w:lineRule="auto"/>
        <w:jc w:val="both"/>
        <w:rPr>
          <w:rFonts w:ascii="Times New Roman" w:hAnsi="Times New Roman" w:cs="Times New Roman"/>
          <w:b/>
          <w:color w:val="000000" w:themeColor="text1"/>
          <w:sz w:val="32"/>
          <w:szCs w:val="32"/>
        </w:rPr>
      </w:pPr>
    </w:p>
    <w:p w:rsidR="004F3F61" w:rsidRPr="003046FE" w:rsidRDefault="004F3F61" w:rsidP="00854ECC">
      <w:pPr>
        <w:spacing w:after="100" w:afterAutospacing="1" w:line="360" w:lineRule="auto"/>
        <w:jc w:val="both"/>
        <w:rPr>
          <w:rFonts w:ascii="Times New Roman" w:hAnsi="Times New Roman" w:cs="Times New Roman"/>
          <w:b/>
          <w:color w:val="000000" w:themeColor="text1"/>
          <w:sz w:val="32"/>
          <w:szCs w:val="32"/>
        </w:rPr>
      </w:pPr>
      <w:r w:rsidRPr="003046FE">
        <w:rPr>
          <w:rFonts w:ascii="Times New Roman" w:hAnsi="Times New Roman" w:cs="Times New Roman"/>
          <w:b/>
          <w:color w:val="000000" w:themeColor="text1"/>
          <w:sz w:val="32"/>
          <w:szCs w:val="32"/>
        </w:rPr>
        <w:lastRenderedPageBreak/>
        <w:t>PROCESING:</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b/>
          <w:color w:val="000000" w:themeColor="text1"/>
          <w:sz w:val="24"/>
          <w:szCs w:val="24"/>
        </w:rPr>
        <w:t xml:space="preserve">      </w:t>
      </w:r>
      <w:r w:rsidRPr="003046FE">
        <w:rPr>
          <w:rFonts w:ascii="Times New Roman" w:hAnsi="Times New Roman" w:cs="Times New Roman"/>
          <w:color w:val="000000" w:themeColor="text1"/>
          <w:sz w:val="24"/>
          <w:szCs w:val="24"/>
        </w:rPr>
        <w:t xml:space="preserve">           Post processing means reviewing the results of an analysis. It is probably the most important step in the analysis, because you are trying to understand how the applied loads affect your design, how good your finite element mesh is and so on.</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Two post processors are available to review your results: POST1, the general post processors and POST26, the time-history post processor. POST1 allows you to review the results over the entire model at specific load steps and sub steps (or at specific time-points or frequencies). POST26 allows you to review the variation of a particular result item, specific points in the model with respect to time, frequency or some other result item. In a transient magnetic analysis for instance you can graph the eddy current in a particular element versus time. Or, in a non linear structural analysis, you can graph the force a particular node versus its deflection.</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p>
    <w:p w:rsidR="004F3F61" w:rsidRPr="003046FE" w:rsidRDefault="004F3F61" w:rsidP="00854ECC">
      <w:pPr>
        <w:spacing w:after="100" w:afterAutospacing="1" w:line="360" w:lineRule="auto"/>
        <w:jc w:val="both"/>
        <w:rPr>
          <w:rFonts w:ascii="Times New Roman" w:hAnsi="Times New Roman" w:cs="Times New Roman"/>
          <w:b/>
          <w:color w:val="000000" w:themeColor="text1"/>
          <w:sz w:val="28"/>
          <w:szCs w:val="28"/>
        </w:rPr>
      </w:pPr>
      <w:r w:rsidRPr="003046FE">
        <w:rPr>
          <w:rFonts w:ascii="Times New Roman" w:hAnsi="Times New Roman" w:cs="Times New Roman"/>
          <w:b/>
          <w:color w:val="000000" w:themeColor="text1"/>
          <w:sz w:val="28"/>
          <w:szCs w:val="28"/>
        </w:rPr>
        <w:t xml:space="preserve">SYSTEM CONFIGURATION: </w:t>
      </w:r>
    </w:p>
    <w:p w:rsidR="004F3F61" w:rsidRPr="003046FE" w:rsidRDefault="004F3F61"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In the present work, the computational numerical analysis is done using ANSYS version 12.0 running on Pentium IV system with windows XP operating system.</w:t>
      </w:r>
    </w:p>
    <w:p w:rsidR="0043148C" w:rsidRPr="003046FE" w:rsidRDefault="0043148C" w:rsidP="00854ECC">
      <w:pPr>
        <w:spacing w:after="100" w:afterAutospacing="1" w:line="360" w:lineRule="auto"/>
        <w:jc w:val="both"/>
        <w:rPr>
          <w:rFonts w:ascii="Times New Roman" w:hAnsi="Times New Roman" w:cs="Times New Roman"/>
          <w:b/>
          <w:bCs/>
          <w:color w:val="000000" w:themeColor="text1"/>
          <w:sz w:val="24"/>
          <w:szCs w:val="24"/>
        </w:rPr>
      </w:pPr>
    </w:p>
    <w:p w:rsidR="001921FD" w:rsidRPr="003046FE" w:rsidRDefault="00810271" w:rsidP="00854ECC">
      <w:pPr>
        <w:spacing w:after="100" w:afterAutospacing="1" w:line="360" w:lineRule="auto"/>
        <w:jc w:val="both"/>
        <w:rPr>
          <w:rFonts w:ascii="Times New Roman" w:hAnsi="Times New Roman" w:cs="Times New Roman"/>
          <w:b/>
          <w:bCs/>
          <w:color w:val="000000" w:themeColor="text1"/>
          <w:sz w:val="32"/>
          <w:szCs w:val="32"/>
        </w:rPr>
      </w:pPr>
      <w:r w:rsidRPr="003046FE">
        <w:rPr>
          <w:rFonts w:ascii="Times New Roman" w:hAnsi="Times New Roman" w:cs="Times New Roman"/>
          <w:b/>
          <w:bCs/>
          <w:color w:val="000000" w:themeColor="text1"/>
          <w:sz w:val="32"/>
          <w:szCs w:val="32"/>
        </w:rPr>
        <w:t>1.6</w:t>
      </w:r>
      <w:r w:rsidR="00F458E7" w:rsidRPr="003046FE">
        <w:rPr>
          <w:rFonts w:ascii="Times New Roman" w:hAnsi="Times New Roman" w:cs="Times New Roman"/>
          <w:b/>
          <w:bCs/>
          <w:color w:val="000000" w:themeColor="text1"/>
          <w:sz w:val="32"/>
          <w:szCs w:val="32"/>
        </w:rPr>
        <w:t xml:space="preserve"> </w:t>
      </w:r>
      <w:r w:rsidR="001921FD" w:rsidRPr="003046FE">
        <w:rPr>
          <w:rFonts w:ascii="Times New Roman" w:hAnsi="Times New Roman" w:cs="Times New Roman"/>
          <w:b/>
          <w:bCs/>
          <w:color w:val="000000" w:themeColor="text1"/>
          <w:sz w:val="32"/>
          <w:szCs w:val="32"/>
        </w:rPr>
        <w:t>Thesis Outline:</w:t>
      </w:r>
    </w:p>
    <w:p w:rsidR="001921FD" w:rsidRPr="003046FE" w:rsidRDefault="001921FD"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The remaining of this thesis is organized as follows:</w:t>
      </w:r>
    </w:p>
    <w:p w:rsidR="001921FD" w:rsidRPr="003046FE" w:rsidRDefault="001921FD"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Chapter 2: Previous work relevant to the present research is described in this chapter.         </w:t>
      </w:r>
    </w:p>
    <w:p w:rsidR="001921FD" w:rsidRPr="003046FE" w:rsidRDefault="001921FD"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Chapter 3: This chapter describes the details of materials required; fabrication techniques and characterization of the composites under investigation are presented. The rules of mixture are discussed for prediction of strength of composites. The sample modeling was also been included which is used for simulation in ANSYS for tensile behavior.</w:t>
      </w:r>
    </w:p>
    <w:p w:rsidR="001921FD" w:rsidRPr="003046FE" w:rsidRDefault="001921FD"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lastRenderedPageBreak/>
        <w:t xml:space="preserve"> Chapter 4: The mechanical behavior of jute/glass fiber reinforced plastics and their hybrid composites are presented, and compared to the results obtained in simulation &amp; by rule of mixtures this chapter.</w:t>
      </w:r>
    </w:p>
    <w:p w:rsidR="001921FD" w:rsidRPr="003046FE" w:rsidRDefault="001921FD"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Chapter 5: Conclusions and recommendations for future work are presented in this chapter. </w:t>
      </w:r>
    </w:p>
    <w:p w:rsidR="001921FD" w:rsidRPr="003046FE" w:rsidRDefault="001921FD" w:rsidP="00854ECC">
      <w:pPr>
        <w:spacing w:after="100" w:afterAutospacing="1" w:line="360" w:lineRule="auto"/>
        <w:rPr>
          <w:rFonts w:ascii="Times New Roman" w:hAnsi="Times New Roman" w:cs="Times New Roman"/>
          <w:color w:val="000000" w:themeColor="text1"/>
          <w:sz w:val="24"/>
          <w:szCs w:val="24"/>
        </w:rPr>
      </w:pPr>
    </w:p>
    <w:p w:rsidR="00675511" w:rsidRPr="003046FE" w:rsidRDefault="00675511" w:rsidP="00854ECC">
      <w:pPr>
        <w:spacing w:after="100" w:afterAutospacing="1" w:line="360" w:lineRule="auto"/>
        <w:rPr>
          <w:rFonts w:ascii="Times New Roman" w:hAnsi="Times New Roman" w:cs="Times New Roman"/>
          <w:color w:val="000000" w:themeColor="text1"/>
          <w:sz w:val="24"/>
          <w:szCs w:val="24"/>
        </w:rPr>
      </w:pPr>
    </w:p>
    <w:p w:rsidR="00675511" w:rsidRPr="003046FE" w:rsidRDefault="00675511" w:rsidP="00854ECC">
      <w:pPr>
        <w:spacing w:after="100" w:afterAutospacing="1" w:line="360" w:lineRule="auto"/>
        <w:rPr>
          <w:rFonts w:ascii="Times New Roman" w:hAnsi="Times New Roman" w:cs="Times New Roman"/>
          <w:color w:val="000000" w:themeColor="text1"/>
          <w:sz w:val="24"/>
          <w:szCs w:val="24"/>
        </w:rPr>
      </w:pPr>
    </w:p>
    <w:p w:rsidR="00675511" w:rsidRPr="003046FE" w:rsidRDefault="00675511" w:rsidP="00854ECC">
      <w:pPr>
        <w:spacing w:after="100" w:afterAutospacing="1" w:line="360" w:lineRule="auto"/>
        <w:rPr>
          <w:rFonts w:ascii="Times New Roman" w:hAnsi="Times New Roman" w:cs="Times New Roman"/>
          <w:color w:val="000000" w:themeColor="text1"/>
          <w:sz w:val="24"/>
          <w:szCs w:val="24"/>
        </w:rPr>
      </w:pPr>
    </w:p>
    <w:p w:rsidR="00675511" w:rsidRPr="003046FE" w:rsidRDefault="00675511" w:rsidP="00854ECC">
      <w:pPr>
        <w:spacing w:after="100" w:afterAutospacing="1" w:line="360" w:lineRule="auto"/>
        <w:rPr>
          <w:rFonts w:ascii="Times New Roman" w:hAnsi="Times New Roman" w:cs="Times New Roman"/>
          <w:color w:val="000000" w:themeColor="text1"/>
          <w:sz w:val="24"/>
          <w:szCs w:val="24"/>
        </w:rPr>
      </w:pPr>
    </w:p>
    <w:p w:rsidR="00675511" w:rsidRPr="003046FE" w:rsidRDefault="00675511" w:rsidP="00854ECC">
      <w:pPr>
        <w:spacing w:after="100" w:afterAutospacing="1" w:line="360" w:lineRule="auto"/>
        <w:rPr>
          <w:rFonts w:ascii="Times New Roman" w:hAnsi="Times New Roman" w:cs="Times New Roman"/>
          <w:color w:val="000000" w:themeColor="text1"/>
          <w:sz w:val="24"/>
          <w:szCs w:val="24"/>
        </w:rPr>
      </w:pPr>
    </w:p>
    <w:p w:rsidR="00675511" w:rsidRPr="003046FE" w:rsidRDefault="00675511" w:rsidP="00854ECC">
      <w:pPr>
        <w:spacing w:after="100" w:afterAutospacing="1" w:line="360" w:lineRule="auto"/>
        <w:rPr>
          <w:rFonts w:ascii="Times New Roman" w:hAnsi="Times New Roman" w:cs="Times New Roman"/>
          <w:color w:val="000000" w:themeColor="text1"/>
          <w:sz w:val="24"/>
          <w:szCs w:val="24"/>
        </w:rPr>
      </w:pPr>
    </w:p>
    <w:p w:rsidR="008E1534" w:rsidRDefault="008E1534" w:rsidP="00854ECC">
      <w:pPr>
        <w:spacing w:after="100" w:afterAutospacing="1" w:line="360" w:lineRule="auto"/>
        <w:rPr>
          <w:rFonts w:ascii="Times New Roman" w:hAnsi="Times New Roman" w:cs="Times New Roman"/>
          <w:color w:val="000000" w:themeColor="text1"/>
          <w:sz w:val="24"/>
          <w:szCs w:val="24"/>
        </w:rPr>
      </w:pPr>
    </w:p>
    <w:p w:rsidR="00854ECC" w:rsidRDefault="00854ECC" w:rsidP="00854ECC">
      <w:pPr>
        <w:spacing w:after="100" w:afterAutospacing="1" w:line="360" w:lineRule="auto"/>
        <w:rPr>
          <w:rFonts w:ascii="Times New Roman" w:hAnsi="Times New Roman" w:cs="Times New Roman"/>
          <w:color w:val="000000" w:themeColor="text1"/>
          <w:sz w:val="24"/>
          <w:szCs w:val="24"/>
        </w:rPr>
      </w:pPr>
    </w:p>
    <w:p w:rsidR="00854ECC" w:rsidRDefault="00854ECC" w:rsidP="00854ECC">
      <w:pPr>
        <w:spacing w:after="100" w:afterAutospacing="1" w:line="360" w:lineRule="auto"/>
        <w:rPr>
          <w:rFonts w:ascii="Times New Roman" w:hAnsi="Times New Roman" w:cs="Times New Roman"/>
          <w:color w:val="000000" w:themeColor="text1"/>
          <w:sz w:val="24"/>
          <w:szCs w:val="24"/>
        </w:rPr>
      </w:pPr>
    </w:p>
    <w:p w:rsidR="00854ECC" w:rsidRDefault="00854ECC" w:rsidP="00854ECC">
      <w:pPr>
        <w:spacing w:after="100" w:afterAutospacing="1" w:line="360" w:lineRule="auto"/>
        <w:rPr>
          <w:rFonts w:ascii="Times New Roman" w:hAnsi="Times New Roman" w:cs="Times New Roman"/>
          <w:color w:val="000000" w:themeColor="text1"/>
          <w:sz w:val="24"/>
          <w:szCs w:val="24"/>
        </w:rPr>
      </w:pPr>
    </w:p>
    <w:p w:rsidR="00854ECC" w:rsidRDefault="00854ECC" w:rsidP="00854ECC">
      <w:pPr>
        <w:spacing w:after="100" w:afterAutospacing="1" w:line="360" w:lineRule="auto"/>
        <w:rPr>
          <w:rFonts w:ascii="Times New Roman" w:hAnsi="Times New Roman" w:cs="Times New Roman"/>
          <w:color w:val="000000" w:themeColor="text1"/>
          <w:sz w:val="24"/>
          <w:szCs w:val="24"/>
        </w:rPr>
      </w:pPr>
    </w:p>
    <w:p w:rsidR="00854ECC" w:rsidRDefault="00854ECC" w:rsidP="00854ECC">
      <w:pPr>
        <w:spacing w:after="100" w:afterAutospacing="1" w:line="360" w:lineRule="auto"/>
        <w:rPr>
          <w:rFonts w:ascii="Times New Roman" w:hAnsi="Times New Roman" w:cs="Times New Roman"/>
          <w:color w:val="000000" w:themeColor="text1"/>
          <w:sz w:val="24"/>
          <w:szCs w:val="24"/>
        </w:rPr>
      </w:pPr>
    </w:p>
    <w:p w:rsidR="00854ECC" w:rsidRPr="003046FE" w:rsidRDefault="00854ECC" w:rsidP="00854ECC">
      <w:pPr>
        <w:spacing w:after="100" w:afterAutospacing="1" w:line="360" w:lineRule="auto"/>
        <w:rPr>
          <w:rFonts w:ascii="Times New Roman" w:hAnsi="Times New Roman" w:cs="Times New Roman"/>
          <w:color w:val="000000" w:themeColor="text1"/>
          <w:sz w:val="24"/>
          <w:szCs w:val="24"/>
        </w:rPr>
      </w:pPr>
    </w:p>
    <w:p w:rsidR="008E1534" w:rsidRPr="003046FE" w:rsidRDefault="008E1534" w:rsidP="00854ECC">
      <w:pPr>
        <w:spacing w:after="100" w:afterAutospacing="1" w:line="360" w:lineRule="auto"/>
        <w:rPr>
          <w:rFonts w:ascii="Times New Roman" w:hAnsi="Times New Roman" w:cs="Times New Roman"/>
          <w:color w:val="000000" w:themeColor="text1"/>
          <w:sz w:val="24"/>
          <w:szCs w:val="24"/>
        </w:rPr>
      </w:pPr>
    </w:p>
    <w:p w:rsidR="008E1534" w:rsidRPr="003046FE" w:rsidRDefault="008E1534" w:rsidP="00854ECC">
      <w:pPr>
        <w:spacing w:after="100" w:afterAutospacing="1" w:line="360" w:lineRule="auto"/>
        <w:rPr>
          <w:rFonts w:ascii="Times New Roman" w:hAnsi="Times New Roman" w:cs="Times New Roman"/>
          <w:color w:val="000000" w:themeColor="text1"/>
          <w:sz w:val="24"/>
          <w:szCs w:val="24"/>
        </w:rPr>
      </w:pPr>
    </w:p>
    <w:p w:rsidR="008E1534" w:rsidRPr="003046FE" w:rsidRDefault="008E1534" w:rsidP="00854ECC">
      <w:pPr>
        <w:spacing w:after="100" w:afterAutospacing="1" w:line="360" w:lineRule="auto"/>
        <w:rPr>
          <w:rFonts w:ascii="Times New Roman" w:hAnsi="Times New Roman" w:cs="Times New Roman"/>
          <w:color w:val="000000" w:themeColor="text1"/>
          <w:sz w:val="24"/>
          <w:szCs w:val="24"/>
        </w:rPr>
      </w:pPr>
    </w:p>
    <w:p w:rsidR="0043148C" w:rsidRDefault="0043148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FF5309" w:rsidRDefault="00FF5309"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Default="001724DD" w:rsidP="00854ECC">
      <w:pPr>
        <w:autoSpaceDE w:val="0"/>
        <w:autoSpaceDN w:val="0"/>
        <w:adjustRightInd w:val="0"/>
        <w:spacing w:after="100" w:afterAutospacing="1" w:line="360" w:lineRule="auto"/>
        <w:jc w:val="center"/>
        <w:rPr>
          <w:rFonts w:ascii="Arial Black" w:hAnsi="Arial Black" w:cs="Times New Roman"/>
          <w:b/>
          <w:color w:val="000000" w:themeColor="text1"/>
          <w:sz w:val="48"/>
          <w:szCs w:val="48"/>
          <w:u w:val="single"/>
        </w:rPr>
      </w:pPr>
    </w:p>
    <w:p w:rsidR="00854ECC" w:rsidRDefault="00854ECC" w:rsidP="00854ECC">
      <w:pPr>
        <w:autoSpaceDE w:val="0"/>
        <w:autoSpaceDN w:val="0"/>
        <w:adjustRightInd w:val="0"/>
        <w:spacing w:after="100" w:afterAutospacing="1" w:line="360" w:lineRule="auto"/>
        <w:jc w:val="center"/>
        <w:rPr>
          <w:rFonts w:ascii="Arial Black" w:hAnsi="Arial Black" w:cs="Times New Roman"/>
          <w:b/>
          <w:color w:val="000000" w:themeColor="text1"/>
          <w:sz w:val="48"/>
          <w:szCs w:val="48"/>
          <w:u w:val="single"/>
        </w:rPr>
      </w:pPr>
    </w:p>
    <w:p w:rsidR="00854ECC" w:rsidRPr="00FF5309" w:rsidRDefault="00854ECC" w:rsidP="00854ECC">
      <w:pPr>
        <w:autoSpaceDE w:val="0"/>
        <w:autoSpaceDN w:val="0"/>
        <w:adjustRightInd w:val="0"/>
        <w:spacing w:after="100" w:afterAutospacing="1" w:line="360" w:lineRule="auto"/>
        <w:jc w:val="center"/>
        <w:rPr>
          <w:rFonts w:ascii="Arial Black" w:hAnsi="Arial Black" w:cs="Times New Roman"/>
          <w:b/>
          <w:color w:val="000000" w:themeColor="text1"/>
          <w:sz w:val="48"/>
          <w:szCs w:val="48"/>
          <w:u w:val="single"/>
        </w:rPr>
      </w:pPr>
    </w:p>
    <w:p w:rsidR="001724DD" w:rsidRPr="00FF5309" w:rsidRDefault="001724DD" w:rsidP="00854ECC">
      <w:pPr>
        <w:autoSpaceDE w:val="0"/>
        <w:autoSpaceDN w:val="0"/>
        <w:adjustRightInd w:val="0"/>
        <w:spacing w:after="100" w:afterAutospacing="1" w:line="360" w:lineRule="auto"/>
        <w:jc w:val="center"/>
        <w:rPr>
          <w:rFonts w:ascii="Arial Black" w:hAnsi="Arial Black" w:cs="Times New Roman"/>
          <w:b/>
          <w:color w:val="000000" w:themeColor="text1"/>
          <w:sz w:val="48"/>
          <w:szCs w:val="48"/>
        </w:rPr>
      </w:pPr>
      <w:r w:rsidRPr="00FF5309">
        <w:rPr>
          <w:rFonts w:ascii="Arial Black" w:hAnsi="Arial Black" w:cs="Times New Roman"/>
          <w:b/>
          <w:color w:val="000000" w:themeColor="text1"/>
          <w:sz w:val="48"/>
          <w:szCs w:val="48"/>
        </w:rPr>
        <w:t>CHAPTER 2</w:t>
      </w:r>
    </w:p>
    <w:p w:rsidR="001724DD" w:rsidRPr="00FF5309" w:rsidRDefault="001724DD" w:rsidP="00854ECC">
      <w:pPr>
        <w:spacing w:after="100" w:afterAutospacing="1" w:line="360" w:lineRule="auto"/>
        <w:jc w:val="center"/>
        <w:rPr>
          <w:rFonts w:ascii="Arial Black" w:hAnsi="Arial Black" w:cs="Times New Roman"/>
          <w:b/>
          <w:color w:val="000000" w:themeColor="text1"/>
          <w:sz w:val="48"/>
          <w:szCs w:val="48"/>
        </w:rPr>
      </w:pPr>
      <w:r w:rsidRPr="00FF5309">
        <w:rPr>
          <w:rFonts w:ascii="Arial Black" w:hAnsi="Arial Black" w:cs="Times New Roman"/>
          <w:b/>
          <w:color w:val="000000" w:themeColor="text1"/>
          <w:sz w:val="48"/>
          <w:szCs w:val="48"/>
        </w:rPr>
        <w:t>LITERATURE SURVEY</w:t>
      </w:r>
    </w:p>
    <w:p w:rsidR="001724DD"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854ECC" w:rsidRPr="003046FE" w:rsidRDefault="00854EC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FF5309" w:rsidRPr="003046FE" w:rsidRDefault="00FF5309"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1724DD" w:rsidRPr="003046FE" w:rsidRDefault="001724D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43148C" w:rsidRPr="003046FE" w:rsidRDefault="0043148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43148C" w:rsidRPr="003046FE" w:rsidRDefault="0043148C" w:rsidP="00854ECC">
      <w:pPr>
        <w:autoSpaceDE w:val="0"/>
        <w:autoSpaceDN w:val="0"/>
        <w:adjustRightInd w:val="0"/>
        <w:spacing w:after="100" w:afterAutospacing="1" w:line="360" w:lineRule="auto"/>
        <w:jc w:val="center"/>
        <w:rPr>
          <w:rFonts w:ascii="Times New Roman" w:hAnsi="Times New Roman" w:cs="Times New Roman"/>
          <w:b/>
          <w:color w:val="000000" w:themeColor="text1"/>
          <w:sz w:val="24"/>
          <w:szCs w:val="24"/>
          <w:u w:val="single"/>
        </w:rPr>
      </w:pPr>
    </w:p>
    <w:p w:rsidR="00675511" w:rsidRPr="00FF5309" w:rsidRDefault="001921FD" w:rsidP="00854ECC">
      <w:pPr>
        <w:autoSpaceDE w:val="0"/>
        <w:autoSpaceDN w:val="0"/>
        <w:adjustRightInd w:val="0"/>
        <w:spacing w:after="100" w:afterAutospacing="1" w:line="360" w:lineRule="auto"/>
        <w:jc w:val="center"/>
        <w:rPr>
          <w:rFonts w:ascii="Times New Roman" w:hAnsi="Times New Roman" w:cs="Times New Roman"/>
          <w:b/>
          <w:color w:val="000000" w:themeColor="text1"/>
          <w:sz w:val="40"/>
          <w:szCs w:val="40"/>
          <w:u w:val="single"/>
        </w:rPr>
      </w:pPr>
      <w:r w:rsidRPr="00FF5309">
        <w:rPr>
          <w:rFonts w:ascii="Times New Roman" w:hAnsi="Times New Roman" w:cs="Times New Roman"/>
          <w:b/>
          <w:color w:val="000000" w:themeColor="text1"/>
          <w:sz w:val="40"/>
          <w:szCs w:val="40"/>
          <w:u w:val="single"/>
        </w:rPr>
        <w:lastRenderedPageBreak/>
        <w:t>C</w:t>
      </w:r>
      <w:r w:rsidR="00675511" w:rsidRPr="00FF5309">
        <w:rPr>
          <w:rFonts w:ascii="Times New Roman" w:hAnsi="Times New Roman" w:cs="Times New Roman"/>
          <w:b/>
          <w:color w:val="000000" w:themeColor="text1"/>
          <w:sz w:val="40"/>
          <w:szCs w:val="40"/>
          <w:u w:val="single"/>
        </w:rPr>
        <w:t>HAPTER 2</w:t>
      </w:r>
    </w:p>
    <w:p w:rsidR="00675511" w:rsidRPr="00FF5309" w:rsidRDefault="00675511" w:rsidP="00854ECC">
      <w:pPr>
        <w:spacing w:after="100" w:afterAutospacing="1" w:line="360" w:lineRule="auto"/>
        <w:jc w:val="center"/>
        <w:rPr>
          <w:rFonts w:ascii="Times New Roman" w:hAnsi="Times New Roman" w:cs="Times New Roman"/>
          <w:b/>
          <w:color w:val="000000" w:themeColor="text1"/>
          <w:sz w:val="40"/>
          <w:szCs w:val="40"/>
          <w:u w:val="single"/>
        </w:rPr>
      </w:pPr>
      <w:r w:rsidRPr="00FF5309">
        <w:rPr>
          <w:rFonts w:ascii="Times New Roman" w:hAnsi="Times New Roman" w:cs="Times New Roman"/>
          <w:b/>
          <w:color w:val="000000" w:themeColor="text1"/>
          <w:sz w:val="40"/>
          <w:szCs w:val="40"/>
          <w:u w:val="single"/>
        </w:rPr>
        <w:t>LITERATURE SURVEY</w:t>
      </w:r>
    </w:p>
    <w:p w:rsidR="00B24794" w:rsidRPr="003046FE" w:rsidRDefault="00B24794" w:rsidP="00854ECC">
      <w:pPr>
        <w:spacing w:after="100" w:afterAutospacing="1" w:line="360" w:lineRule="auto"/>
        <w:rPr>
          <w:rFonts w:ascii="Times New Roman" w:hAnsi="Times New Roman" w:cs="Times New Roman"/>
          <w:b/>
          <w:color w:val="000000" w:themeColor="text1"/>
          <w:sz w:val="24"/>
          <w:szCs w:val="24"/>
        </w:rPr>
      </w:pPr>
    </w:p>
    <w:p w:rsidR="006337BB" w:rsidRPr="00FF5309" w:rsidRDefault="00FF5309" w:rsidP="00854ECC">
      <w:pPr>
        <w:spacing w:after="100" w:afterAutospacing="1" w:line="360" w:lineRule="auto"/>
        <w:rPr>
          <w:rFonts w:ascii="Times New Roman" w:hAnsi="Times New Roman" w:cs="Times New Roman"/>
          <w:b/>
          <w:color w:val="000000" w:themeColor="text1"/>
          <w:sz w:val="32"/>
          <w:szCs w:val="32"/>
        </w:rPr>
      </w:pPr>
      <w:r w:rsidRPr="00FF5309">
        <w:rPr>
          <w:rFonts w:ascii="Times New Roman" w:hAnsi="Times New Roman" w:cs="Times New Roman"/>
          <w:b/>
          <w:color w:val="000000" w:themeColor="text1"/>
          <w:sz w:val="32"/>
          <w:szCs w:val="32"/>
        </w:rPr>
        <w:t>2.1literature Review:</w:t>
      </w:r>
    </w:p>
    <w:p w:rsidR="006337BB" w:rsidRPr="003046FE" w:rsidRDefault="006337BB"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The idea of this chapter is to provide the background information on the current     research trends on the hybrid composites with special attention on the jute fiber based polymer composites.</w:t>
      </w:r>
    </w:p>
    <w:p w:rsidR="001921FD" w:rsidRPr="003046FE" w:rsidRDefault="006337BB"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w:t>
      </w:r>
      <w:r w:rsidR="001921FD" w:rsidRPr="003046FE">
        <w:rPr>
          <w:rFonts w:ascii="Times New Roman" w:hAnsi="Times New Roman" w:cs="Times New Roman"/>
          <w:color w:val="000000" w:themeColor="text1"/>
          <w:sz w:val="24"/>
          <w:szCs w:val="24"/>
        </w:rPr>
        <w:t xml:space="preserve">A number of investigations have already been carried out on </w:t>
      </w:r>
      <w:r w:rsidRPr="003046FE">
        <w:rPr>
          <w:rFonts w:ascii="Times New Roman" w:hAnsi="Times New Roman" w:cs="Times New Roman"/>
          <w:color w:val="000000" w:themeColor="text1"/>
          <w:sz w:val="24"/>
          <w:szCs w:val="24"/>
        </w:rPr>
        <w:t xml:space="preserve">several types of natural fibers </w:t>
      </w:r>
      <w:r w:rsidR="001921FD" w:rsidRPr="003046FE">
        <w:rPr>
          <w:rFonts w:ascii="Times New Roman" w:hAnsi="Times New Roman" w:cs="Times New Roman"/>
          <w:color w:val="000000" w:themeColor="text1"/>
          <w:sz w:val="24"/>
          <w:szCs w:val="24"/>
        </w:rPr>
        <w:t xml:space="preserve">such as hemp, flax, bamboo, jute and kenaf to study the effect of these fibers on the mechanical characteristics of composite </w:t>
      </w:r>
      <w:r w:rsidRPr="003046FE">
        <w:rPr>
          <w:rFonts w:ascii="Times New Roman" w:hAnsi="Times New Roman" w:cs="Times New Roman"/>
          <w:color w:val="000000" w:themeColor="text1"/>
          <w:sz w:val="24"/>
          <w:szCs w:val="24"/>
        </w:rPr>
        <w:t>materials [</w:t>
      </w:r>
      <w:r w:rsidR="001921FD" w:rsidRPr="003046FE">
        <w:rPr>
          <w:rFonts w:ascii="Times New Roman" w:hAnsi="Times New Roman" w:cs="Times New Roman"/>
          <w:color w:val="000000" w:themeColor="text1"/>
          <w:sz w:val="24"/>
          <w:szCs w:val="24"/>
        </w:rPr>
        <w:t>4-7].</w:t>
      </w:r>
      <w:r w:rsidRPr="003046FE">
        <w:rPr>
          <w:rFonts w:ascii="Times New Roman" w:hAnsi="Times New Roman" w:cs="Times New Roman"/>
          <w:color w:val="000000" w:themeColor="text1"/>
          <w:sz w:val="24"/>
          <w:szCs w:val="24"/>
        </w:rPr>
        <w:t xml:space="preserve"> </w:t>
      </w:r>
      <w:r w:rsidR="001921FD" w:rsidRPr="003046FE">
        <w:rPr>
          <w:rFonts w:ascii="Times New Roman" w:hAnsi="Times New Roman" w:cs="Times New Roman"/>
          <w:color w:val="000000" w:themeColor="text1"/>
          <w:sz w:val="24"/>
          <w:szCs w:val="24"/>
        </w:rPr>
        <w:t xml:space="preserve"> In dynamic mechanical analysis, Laly et al. [8] have reported on banana fiber reinforced composites and obtained that the optimum percentages of banana fiber is 40wt.%.</w:t>
      </w:r>
      <w:r w:rsidRPr="003046FE">
        <w:rPr>
          <w:rFonts w:ascii="Times New Roman" w:hAnsi="Times New Roman" w:cs="Times New Roman"/>
          <w:color w:val="000000" w:themeColor="text1"/>
          <w:sz w:val="24"/>
          <w:szCs w:val="24"/>
        </w:rPr>
        <w:t xml:space="preserve"> </w:t>
      </w:r>
      <w:r w:rsidR="001921FD" w:rsidRPr="003046FE">
        <w:rPr>
          <w:rFonts w:ascii="Times New Roman" w:hAnsi="Times New Roman" w:cs="Times New Roman"/>
          <w:color w:val="000000" w:themeColor="text1"/>
          <w:sz w:val="24"/>
          <w:szCs w:val="24"/>
        </w:rPr>
        <w:t xml:space="preserve">Effect of fiber content on tensile and flexural properties of </w:t>
      </w:r>
      <w:r w:rsidR="001920D3" w:rsidRPr="003046FE">
        <w:rPr>
          <w:rFonts w:ascii="Times New Roman" w:hAnsi="Times New Roman" w:cs="Times New Roman"/>
          <w:color w:val="000000" w:themeColor="text1"/>
          <w:sz w:val="24"/>
          <w:szCs w:val="24"/>
        </w:rPr>
        <w:t>pineapple fiber</w:t>
      </w:r>
      <w:r w:rsidR="001921FD" w:rsidRPr="003046FE">
        <w:rPr>
          <w:rFonts w:ascii="Times New Roman" w:hAnsi="Times New Roman" w:cs="Times New Roman"/>
          <w:color w:val="000000" w:themeColor="text1"/>
          <w:sz w:val="24"/>
          <w:szCs w:val="24"/>
        </w:rPr>
        <w:t xml:space="preserve"> reinforced poly (hydroxybutyrate-co-valerate) resin composites has been studied by Luo and Netravali [9].</w:t>
      </w:r>
      <w:r w:rsidRPr="003046FE">
        <w:rPr>
          <w:rFonts w:ascii="Times New Roman" w:hAnsi="Times New Roman" w:cs="Times New Roman"/>
          <w:color w:val="000000" w:themeColor="text1"/>
          <w:sz w:val="24"/>
          <w:szCs w:val="24"/>
        </w:rPr>
        <w:t xml:space="preserve"> </w:t>
      </w:r>
      <w:r w:rsidR="001921FD" w:rsidRPr="003046FE">
        <w:rPr>
          <w:rFonts w:ascii="Times New Roman" w:hAnsi="Times New Roman" w:cs="Times New Roman"/>
          <w:color w:val="000000" w:themeColor="text1"/>
          <w:sz w:val="24"/>
          <w:szCs w:val="24"/>
        </w:rPr>
        <w:t xml:space="preserve">The mechanical behavior of jute and kenaf fiber reinforced polypropylene composites has been studied by Schneider and Karmaker [11]. </w:t>
      </w:r>
    </w:p>
    <w:p w:rsidR="0043148C" w:rsidRPr="003046FE" w:rsidRDefault="0043148C" w:rsidP="00854ECC">
      <w:pPr>
        <w:spacing w:after="100" w:afterAutospacing="1" w:line="360" w:lineRule="auto"/>
        <w:jc w:val="both"/>
        <w:rPr>
          <w:rFonts w:ascii="Times New Roman" w:hAnsi="Times New Roman" w:cs="Times New Roman"/>
          <w:b/>
          <w:bCs/>
          <w:color w:val="000000" w:themeColor="text1"/>
          <w:sz w:val="24"/>
          <w:szCs w:val="24"/>
        </w:rPr>
      </w:pPr>
    </w:p>
    <w:p w:rsidR="006337BB" w:rsidRPr="00FF5309" w:rsidRDefault="00F458E7" w:rsidP="00854ECC">
      <w:pPr>
        <w:spacing w:after="100" w:afterAutospacing="1" w:line="360" w:lineRule="auto"/>
        <w:jc w:val="both"/>
        <w:rPr>
          <w:rFonts w:ascii="Times New Roman" w:hAnsi="Times New Roman" w:cs="Times New Roman"/>
          <w:color w:val="000000" w:themeColor="text1"/>
          <w:sz w:val="32"/>
          <w:szCs w:val="32"/>
        </w:rPr>
      </w:pPr>
      <w:r w:rsidRPr="00FF5309">
        <w:rPr>
          <w:rFonts w:ascii="Times New Roman" w:hAnsi="Times New Roman" w:cs="Times New Roman"/>
          <w:b/>
          <w:bCs/>
          <w:color w:val="000000" w:themeColor="text1"/>
          <w:sz w:val="32"/>
          <w:szCs w:val="32"/>
        </w:rPr>
        <w:t xml:space="preserve">2.2 </w:t>
      </w:r>
      <w:r w:rsidR="006337BB" w:rsidRPr="00FF5309">
        <w:rPr>
          <w:rFonts w:ascii="Times New Roman" w:hAnsi="Times New Roman" w:cs="Times New Roman"/>
          <w:b/>
          <w:bCs/>
          <w:color w:val="000000" w:themeColor="text1"/>
          <w:sz w:val="32"/>
          <w:szCs w:val="32"/>
        </w:rPr>
        <w:t>Knowledge gap:</w:t>
      </w:r>
    </w:p>
    <w:p w:rsidR="006337BB" w:rsidRPr="003046FE" w:rsidRDefault="006337BB"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It can be seen from the above survey that although an exhaustive amount </w:t>
      </w:r>
      <w:r w:rsidR="002C14D6" w:rsidRPr="003046FE">
        <w:rPr>
          <w:rFonts w:ascii="Times New Roman" w:hAnsi="Times New Roman" w:cs="Times New Roman"/>
          <w:color w:val="000000" w:themeColor="text1"/>
          <w:sz w:val="24"/>
          <w:szCs w:val="24"/>
        </w:rPr>
        <w:t>of research</w:t>
      </w:r>
      <w:r w:rsidRPr="003046FE">
        <w:rPr>
          <w:rFonts w:ascii="Times New Roman" w:hAnsi="Times New Roman" w:cs="Times New Roman"/>
          <w:color w:val="000000" w:themeColor="text1"/>
          <w:sz w:val="24"/>
          <w:szCs w:val="24"/>
        </w:rPr>
        <w:t xml:space="preserve"> has been done on the evaluation </w:t>
      </w:r>
      <w:r w:rsidR="002C14D6" w:rsidRPr="003046FE">
        <w:rPr>
          <w:rFonts w:ascii="Times New Roman" w:hAnsi="Times New Roman" w:cs="Times New Roman"/>
          <w:color w:val="000000" w:themeColor="text1"/>
          <w:sz w:val="24"/>
          <w:szCs w:val="24"/>
        </w:rPr>
        <w:t>of mechanical</w:t>
      </w:r>
      <w:r w:rsidRPr="003046FE">
        <w:rPr>
          <w:rFonts w:ascii="Times New Roman" w:hAnsi="Times New Roman" w:cs="Times New Roman"/>
          <w:color w:val="000000" w:themeColor="text1"/>
          <w:sz w:val="24"/>
          <w:szCs w:val="24"/>
        </w:rPr>
        <w:t xml:space="preserve"> properties of</w:t>
      </w:r>
      <w:r w:rsidR="002C14D6" w:rsidRPr="003046FE">
        <w:rPr>
          <w:rFonts w:ascii="Times New Roman" w:hAnsi="Times New Roman" w:cs="Times New Roman"/>
          <w:color w:val="000000" w:themeColor="text1"/>
          <w:sz w:val="24"/>
          <w:szCs w:val="24"/>
        </w:rPr>
        <w:t xml:space="preserve"> natural</w:t>
      </w:r>
      <w:r w:rsidRPr="003046FE">
        <w:rPr>
          <w:rFonts w:ascii="Times New Roman" w:hAnsi="Times New Roman" w:cs="Times New Roman"/>
          <w:color w:val="000000" w:themeColor="text1"/>
          <w:sz w:val="24"/>
          <w:szCs w:val="24"/>
        </w:rPr>
        <w:t xml:space="preserve"> fiber reinforced composites, the research done on evaluation </w:t>
      </w:r>
      <w:r w:rsidR="002C14D6" w:rsidRPr="003046FE">
        <w:rPr>
          <w:rFonts w:ascii="Times New Roman" w:hAnsi="Times New Roman" w:cs="Times New Roman"/>
          <w:color w:val="000000" w:themeColor="text1"/>
          <w:sz w:val="24"/>
          <w:szCs w:val="24"/>
        </w:rPr>
        <w:t>of mechanical</w:t>
      </w:r>
      <w:r w:rsidRPr="003046FE">
        <w:rPr>
          <w:rFonts w:ascii="Times New Roman" w:hAnsi="Times New Roman" w:cs="Times New Roman"/>
          <w:color w:val="000000" w:themeColor="text1"/>
          <w:sz w:val="24"/>
          <w:szCs w:val="24"/>
        </w:rPr>
        <w:t xml:space="preserve"> properties of hybrid composites is very less. </w:t>
      </w:r>
    </w:p>
    <w:p w:rsidR="0043148C" w:rsidRDefault="0043148C" w:rsidP="00854ECC">
      <w:pPr>
        <w:spacing w:after="100" w:afterAutospacing="1" w:line="360" w:lineRule="auto"/>
        <w:jc w:val="both"/>
        <w:rPr>
          <w:rFonts w:ascii="Times New Roman" w:hAnsi="Times New Roman" w:cs="Times New Roman"/>
          <w:b/>
          <w:bCs/>
          <w:color w:val="000000" w:themeColor="text1"/>
          <w:sz w:val="24"/>
          <w:szCs w:val="24"/>
        </w:rPr>
      </w:pPr>
    </w:p>
    <w:p w:rsidR="00854ECC" w:rsidRPr="003046FE" w:rsidRDefault="00854ECC" w:rsidP="00854ECC">
      <w:pPr>
        <w:spacing w:after="100" w:afterAutospacing="1" w:line="360" w:lineRule="auto"/>
        <w:jc w:val="both"/>
        <w:rPr>
          <w:rFonts w:ascii="Times New Roman" w:hAnsi="Times New Roman" w:cs="Times New Roman"/>
          <w:b/>
          <w:bCs/>
          <w:color w:val="000000" w:themeColor="text1"/>
          <w:sz w:val="24"/>
          <w:szCs w:val="24"/>
        </w:rPr>
      </w:pPr>
    </w:p>
    <w:p w:rsidR="00854ECC" w:rsidRDefault="00F458E7" w:rsidP="00854ECC">
      <w:pPr>
        <w:spacing w:after="100" w:afterAutospacing="1" w:line="360" w:lineRule="auto"/>
        <w:jc w:val="both"/>
        <w:rPr>
          <w:rFonts w:ascii="Times New Roman" w:hAnsi="Times New Roman" w:cs="Times New Roman"/>
          <w:b/>
          <w:bCs/>
          <w:color w:val="000000" w:themeColor="text1"/>
          <w:sz w:val="32"/>
          <w:szCs w:val="32"/>
        </w:rPr>
      </w:pPr>
      <w:r w:rsidRPr="00FF5309">
        <w:rPr>
          <w:rFonts w:ascii="Times New Roman" w:hAnsi="Times New Roman" w:cs="Times New Roman"/>
          <w:b/>
          <w:bCs/>
          <w:color w:val="000000" w:themeColor="text1"/>
          <w:sz w:val="32"/>
          <w:szCs w:val="32"/>
        </w:rPr>
        <w:lastRenderedPageBreak/>
        <w:t xml:space="preserve">2.3 </w:t>
      </w:r>
      <w:r w:rsidR="002C14D6" w:rsidRPr="00FF5309">
        <w:rPr>
          <w:rFonts w:ascii="Times New Roman" w:hAnsi="Times New Roman" w:cs="Times New Roman"/>
          <w:b/>
          <w:bCs/>
          <w:color w:val="000000" w:themeColor="text1"/>
          <w:sz w:val="32"/>
          <w:szCs w:val="32"/>
        </w:rPr>
        <w:t>Objectives of the present research work</w:t>
      </w:r>
      <w:r w:rsidR="00B24794" w:rsidRPr="00FF5309">
        <w:rPr>
          <w:rFonts w:ascii="Times New Roman" w:hAnsi="Times New Roman" w:cs="Times New Roman"/>
          <w:b/>
          <w:bCs/>
          <w:color w:val="000000" w:themeColor="text1"/>
          <w:sz w:val="32"/>
          <w:szCs w:val="32"/>
        </w:rPr>
        <w:t>:</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                   Following are the objectives that have been outlined keeping in mind the knowledge gap:</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1. Fabrication of a new class of polyester based hybrid composite reinforced with long jute- glass fibers and convectional composites made form pure glass and jute by varying volume fraction in the resin of polyester.</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2. Evaluation of mechanical properties such as tensile strength, flexural strength and Impact Strength of jute- glass hybrid composites and compare their strength against the convectional composites made of pure glass and jute. </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3. To compare the results obtained by ANSYS and experimentation to that of the theoretical results in case of tensile test.</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 xml:space="preserve">4. To compare experimental results to that of the theoretical results in case of flexural and also to obtain Impact strength experimentally. </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5. To predict the shear modulus and passions ratio in different planes by using rules of mixture.</w:t>
      </w:r>
    </w:p>
    <w:p w:rsidR="002C14D6" w:rsidRPr="003046FE" w:rsidRDefault="002C14D6" w:rsidP="00854ECC">
      <w:p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6. To draw a conclusion on the different properties of composite materials with respect to varying volume fraction.</w:t>
      </w:r>
    </w:p>
    <w:p w:rsidR="001921FD" w:rsidRPr="00FF5309" w:rsidRDefault="00F458E7" w:rsidP="00854ECC">
      <w:pPr>
        <w:spacing w:after="100" w:afterAutospacing="1" w:line="360" w:lineRule="auto"/>
        <w:jc w:val="both"/>
        <w:rPr>
          <w:rFonts w:ascii="Times New Roman" w:hAnsi="Times New Roman" w:cs="Times New Roman"/>
          <w:b/>
          <w:color w:val="000000" w:themeColor="text1"/>
          <w:sz w:val="32"/>
          <w:szCs w:val="32"/>
        </w:rPr>
      </w:pPr>
      <w:r w:rsidRPr="00FF5309">
        <w:rPr>
          <w:rFonts w:ascii="Times New Roman" w:hAnsi="Times New Roman" w:cs="Times New Roman"/>
          <w:b/>
          <w:color w:val="000000" w:themeColor="text1"/>
          <w:sz w:val="32"/>
          <w:szCs w:val="32"/>
        </w:rPr>
        <w:t xml:space="preserve">2.4 </w:t>
      </w:r>
      <w:r w:rsidR="001921FD" w:rsidRPr="00FF5309">
        <w:rPr>
          <w:rFonts w:ascii="Times New Roman" w:hAnsi="Times New Roman" w:cs="Times New Roman"/>
          <w:b/>
          <w:color w:val="000000" w:themeColor="text1"/>
          <w:sz w:val="32"/>
          <w:szCs w:val="32"/>
        </w:rPr>
        <w:t>Outline for research work</w:t>
      </w:r>
      <w:r w:rsidR="00B24794" w:rsidRPr="00FF5309">
        <w:rPr>
          <w:rFonts w:ascii="Times New Roman" w:hAnsi="Times New Roman" w:cs="Times New Roman"/>
          <w:b/>
          <w:color w:val="000000" w:themeColor="text1"/>
          <w:sz w:val="32"/>
          <w:szCs w:val="32"/>
        </w:rPr>
        <w:t>:</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Identification of methods and materials.</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Procurement of raw materials (fiber and resin).</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Refinement of raw fiber (jute and glass).</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Preparation of composites and curing.</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Experimentation on the samples prepared and documentation of the results.</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Simulation for tensile strength in ANSYS and documentation of the analysis.</w:t>
      </w:r>
    </w:p>
    <w:p w:rsidR="001921FD" w:rsidRPr="003046FE" w:rsidRDefault="001921FD" w:rsidP="00854ECC">
      <w:pPr>
        <w:numPr>
          <w:ilvl w:val="0"/>
          <w:numId w:val="13"/>
        </w:numPr>
        <w:spacing w:after="100" w:afterAutospacing="1" w:line="360" w:lineRule="auto"/>
        <w:jc w:val="both"/>
        <w:rPr>
          <w:rFonts w:ascii="Times New Roman" w:hAnsi="Times New Roman" w:cs="Times New Roman"/>
          <w:color w:val="000000" w:themeColor="text1"/>
          <w:sz w:val="24"/>
          <w:szCs w:val="24"/>
        </w:rPr>
      </w:pPr>
      <w:r w:rsidRPr="003046FE">
        <w:rPr>
          <w:rFonts w:ascii="Times New Roman" w:hAnsi="Times New Roman" w:cs="Times New Roman"/>
          <w:color w:val="000000" w:themeColor="text1"/>
          <w:sz w:val="24"/>
          <w:szCs w:val="24"/>
        </w:rPr>
        <w:t>Comparing the results of ANSYS and experimentation to that of the theoretical results.</w:t>
      </w:r>
    </w:p>
    <w:p w:rsidR="00B24794" w:rsidRPr="003046FE" w:rsidRDefault="00B24794" w:rsidP="00854ECC">
      <w:pPr>
        <w:spacing w:after="100" w:afterAutospacing="1" w:line="360" w:lineRule="auto"/>
        <w:jc w:val="both"/>
        <w:rPr>
          <w:rFonts w:ascii="Times New Roman" w:hAnsi="Times New Roman" w:cs="Times New Roman"/>
          <w:sz w:val="24"/>
          <w:szCs w:val="24"/>
        </w:rPr>
      </w:pPr>
    </w:p>
    <w:p w:rsidR="00F91388" w:rsidRDefault="00F91388" w:rsidP="00854ECC">
      <w:pPr>
        <w:autoSpaceDE w:val="0"/>
        <w:autoSpaceDN w:val="0"/>
        <w:adjustRightInd w:val="0"/>
        <w:spacing w:after="100" w:afterAutospacing="1" w:line="360" w:lineRule="auto"/>
        <w:jc w:val="center"/>
        <w:rPr>
          <w:rFonts w:ascii="Times New Roman" w:hAnsi="Times New Roman" w:cs="Times New Roman"/>
          <w:b/>
          <w:bCs/>
          <w:sz w:val="24"/>
          <w:szCs w:val="24"/>
          <w:u w:val="single"/>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bCs/>
          <w:sz w:val="24"/>
          <w:szCs w:val="24"/>
          <w:u w:val="single"/>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bCs/>
          <w:sz w:val="24"/>
          <w:szCs w:val="24"/>
          <w:u w:val="single"/>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bCs/>
          <w:sz w:val="24"/>
          <w:szCs w:val="24"/>
          <w:u w:val="single"/>
        </w:rPr>
      </w:pPr>
    </w:p>
    <w:p w:rsidR="00854ECC" w:rsidRPr="003046FE" w:rsidRDefault="00854ECC" w:rsidP="00854ECC">
      <w:pPr>
        <w:autoSpaceDE w:val="0"/>
        <w:autoSpaceDN w:val="0"/>
        <w:adjustRightInd w:val="0"/>
        <w:spacing w:after="100" w:afterAutospacing="1" w:line="360" w:lineRule="auto"/>
        <w:jc w:val="center"/>
        <w:rPr>
          <w:rFonts w:ascii="Times New Roman" w:hAnsi="Times New Roman" w:cs="Times New Roman"/>
          <w:b/>
          <w:bCs/>
          <w:sz w:val="24"/>
          <w:szCs w:val="24"/>
          <w:u w:val="single"/>
        </w:rPr>
      </w:pPr>
    </w:p>
    <w:p w:rsidR="00F91388" w:rsidRPr="0041736D" w:rsidRDefault="00F91388" w:rsidP="00854ECC">
      <w:pPr>
        <w:autoSpaceDE w:val="0"/>
        <w:autoSpaceDN w:val="0"/>
        <w:adjustRightInd w:val="0"/>
        <w:spacing w:after="100" w:afterAutospacing="1" w:line="360" w:lineRule="auto"/>
        <w:jc w:val="center"/>
        <w:rPr>
          <w:rFonts w:ascii="Arial Black" w:hAnsi="Arial Black" w:cs="Times New Roman"/>
          <w:b/>
          <w:bCs/>
          <w:sz w:val="48"/>
          <w:szCs w:val="48"/>
          <w:u w:val="single"/>
        </w:rPr>
      </w:pPr>
    </w:p>
    <w:p w:rsidR="00F91388" w:rsidRPr="0041736D" w:rsidRDefault="00F91388" w:rsidP="00854ECC">
      <w:pPr>
        <w:autoSpaceDE w:val="0"/>
        <w:autoSpaceDN w:val="0"/>
        <w:adjustRightInd w:val="0"/>
        <w:spacing w:after="100" w:afterAutospacing="1" w:line="360" w:lineRule="auto"/>
        <w:jc w:val="center"/>
        <w:rPr>
          <w:rFonts w:ascii="Arial Black" w:hAnsi="Arial Black" w:cs="Times New Roman"/>
          <w:b/>
          <w:bCs/>
          <w:sz w:val="48"/>
          <w:szCs w:val="48"/>
        </w:rPr>
      </w:pPr>
      <w:r w:rsidRPr="0041736D">
        <w:rPr>
          <w:rFonts w:ascii="Arial Black" w:hAnsi="Arial Black" w:cs="Times New Roman"/>
          <w:b/>
          <w:bCs/>
          <w:sz w:val="48"/>
          <w:szCs w:val="48"/>
        </w:rPr>
        <w:t>CHAPTER 3</w:t>
      </w:r>
    </w:p>
    <w:p w:rsidR="00F91388" w:rsidRPr="0041736D" w:rsidRDefault="00F91388" w:rsidP="00854ECC">
      <w:pPr>
        <w:spacing w:after="100" w:afterAutospacing="1" w:line="360" w:lineRule="auto"/>
        <w:jc w:val="center"/>
        <w:rPr>
          <w:rFonts w:ascii="Arial Black" w:hAnsi="Arial Black" w:cs="Times New Roman"/>
          <w:b/>
          <w:bCs/>
          <w:sz w:val="48"/>
          <w:szCs w:val="48"/>
        </w:rPr>
      </w:pPr>
      <w:r w:rsidRPr="0041736D">
        <w:rPr>
          <w:rFonts w:ascii="Arial Black" w:hAnsi="Arial Black" w:cs="Times New Roman"/>
          <w:b/>
          <w:bCs/>
          <w:sz w:val="48"/>
          <w:szCs w:val="48"/>
        </w:rPr>
        <w:t>METHODS AND MEANS</w:t>
      </w:r>
    </w:p>
    <w:p w:rsidR="00F91388" w:rsidRPr="0041736D" w:rsidRDefault="00F91388" w:rsidP="00854ECC">
      <w:pPr>
        <w:autoSpaceDE w:val="0"/>
        <w:autoSpaceDN w:val="0"/>
        <w:adjustRightInd w:val="0"/>
        <w:spacing w:after="100" w:afterAutospacing="1" w:line="360" w:lineRule="auto"/>
        <w:jc w:val="center"/>
        <w:rPr>
          <w:rFonts w:ascii="Arial Black" w:hAnsi="Arial Black" w:cs="Times New Roman"/>
          <w:b/>
          <w:bCs/>
          <w:sz w:val="48"/>
          <w:szCs w:val="48"/>
          <w:u w:val="single"/>
        </w:rPr>
      </w:pPr>
    </w:p>
    <w:p w:rsidR="00F91388" w:rsidRPr="0041736D" w:rsidRDefault="00F91388" w:rsidP="00854ECC">
      <w:pPr>
        <w:autoSpaceDE w:val="0"/>
        <w:autoSpaceDN w:val="0"/>
        <w:adjustRightInd w:val="0"/>
        <w:spacing w:after="100" w:afterAutospacing="1" w:line="360" w:lineRule="auto"/>
        <w:jc w:val="center"/>
        <w:rPr>
          <w:rFonts w:ascii="Arial Black" w:hAnsi="Arial Black" w:cs="Times New Roman"/>
          <w:b/>
          <w:bCs/>
          <w:sz w:val="48"/>
          <w:szCs w:val="48"/>
          <w:u w:val="single"/>
        </w:rPr>
      </w:pPr>
    </w:p>
    <w:p w:rsidR="00F91388" w:rsidRPr="0041736D" w:rsidRDefault="00F91388" w:rsidP="00854ECC">
      <w:pPr>
        <w:autoSpaceDE w:val="0"/>
        <w:autoSpaceDN w:val="0"/>
        <w:adjustRightInd w:val="0"/>
        <w:spacing w:after="100" w:afterAutospacing="1" w:line="360" w:lineRule="auto"/>
        <w:jc w:val="center"/>
        <w:rPr>
          <w:rFonts w:ascii="Arial Black" w:hAnsi="Arial Black" w:cs="Times New Roman"/>
          <w:b/>
          <w:bCs/>
          <w:sz w:val="48"/>
          <w:szCs w:val="48"/>
          <w:u w:val="single"/>
        </w:rPr>
      </w:pPr>
    </w:p>
    <w:p w:rsidR="00F91388" w:rsidRPr="0041736D" w:rsidRDefault="00F91388" w:rsidP="00854ECC">
      <w:pPr>
        <w:autoSpaceDE w:val="0"/>
        <w:autoSpaceDN w:val="0"/>
        <w:adjustRightInd w:val="0"/>
        <w:spacing w:after="100" w:afterAutospacing="1" w:line="360" w:lineRule="auto"/>
        <w:jc w:val="center"/>
        <w:rPr>
          <w:rFonts w:ascii="Arial Black" w:hAnsi="Arial Black" w:cs="Times New Roman"/>
          <w:b/>
          <w:bCs/>
          <w:sz w:val="48"/>
          <w:szCs w:val="48"/>
          <w:u w:val="single"/>
        </w:rPr>
      </w:pPr>
    </w:p>
    <w:p w:rsidR="00854ECC" w:rsidRDefault="00854ECC" w:rsidP="00854ECC">
      <w:pPr>
        <w:autoSpaceDE w:val="0"/>
        <w:autoSpaceDN w:val="0"/>
        <w:adjustRightInd w:val="0"/>
        <w:spacing w:after="100" w:afterAutospacing="1" w:line="360" w:lineRule="auto"/>
        <w:jc w:val="center"/>
        <w:rPr>
          <w:rFonts w:ascii="Times New Roman" w:hAnsi="Times New Roman" w:cs="Times New Roman"/>
          <w:b/>
          <w:bCs/>
          <w:sz w:val="40"/>
          <w:szCs w:val="40"/>
          <w:u w:val="single"/>
        </w:rPr>
      </w:pPr>
    </w:p>
    <w:p w:rsidR="00F56831" w:rsidRPr="0041736D" w:rsidRDefault="00F56831" w:rsidP="00854ECC">
      <w:pPr>
        <w:autoSpaceDE w:val="0"/>
        <w:autoSpaceDN w:val="0"/>
        <w:adjustRightInd w:val="0"/>
        <w:spacing w:after="100" w:afterAutospacing="1" w:line="360" w:lineRule="auto"/>
        <w:jc w:val="center"/>
        <w:rPr>
          <w:rFonts w:ascii="Times New Roman" w:hAnsi="Times New Roman" w:cs="Times New Roman"/>
          <w:b/>
          <w:bCs/>
          <w:sz w:val="40"/>
          <w:szCs w:val="40"/>
          <w:u w:val="single"/>
        </w:rPr>
      </w:pPr>
      <w:r w:rsidRPr="0041736D">
        <w:rPr>
          <w:rFonts w:ascii="Times New Roman" w:hAnsi="Times New Roman" w:cs="Times New Roman"/>
          <w:b/>
          <w:bCs/>
          <w:sz w:val="40"/>
          <w:szCs w:val="40"/>
          <w:u w:val="single"/>
        </w:rPr>
        <w:lastRenderedPageBreak/>
        <w:t>CHAPTER 3</w:t>
      </w:r>
    </w:p>
    <w:p w:rsidR="00315D42" w:rsidRPr="0041736D" w:rsidRDefault="00F56831" w:rsidP="00854ECC">
      <w:pPr>
        <w:spacing w:after="100" w:afterAutospacing="1" w:line="360" w:lineRule="auto"/>
        <w:jc w:val="center"/>
        <w:rPr>
          <w:rFonts w:ascii="Times New Roman" w:hAnsi="Times New Roman" w:cs="Times New Roman"/>
          <w:b/>
          <w:bCs/>
          <w:sz w:val="40"/>
          <w:szCs w:val="40"/>
          <w:u w:val="single"/>
        </w:rPr>
      </w:pPr>
      <w:r w:rsidRPr="0041736D">
        <w:rPr>
          <w:rFonts w:ascii="Times New Roman" w:hAnsi="Times New Roman" w:cs="Times New Roman"/>
          <w:b/>
          <w:bCs/>
          <w:sz w:val="40"/>
          <w:szCs w:val="40"/>
          <w:u w:val="single"/>
        </w:rPr>
        <w:t>METHODS AND MEANS</w:t>
      </w:r>
    </w:p>
    <w:p w:rsidR="00F56831" w:rsidRPr="003046FE" w:rsidRDefault="00F56831" w:rsidP="001B0F6F">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As stated above a view on the mechanical behavior of the composites can be obtained in three different ways:-</w:t>
      </w:r>
    </w:p>
    <w:p w:rsidR="00F56831" w:rsidRPr="003046FE" w:rsidRDefault="00F56831" w:rsidP="001B0F6F">
      <w:pPr>
        <w:pStyle w:val="ListParagraph"/>
        <w:numPr>
          <w:ilvl w:val="0"/>
          <w:numId w:val="19"/>
        </w:numPr>
        <w:spacing w:after="100" w:afterAutospacing="1" w:line="360" w:lineRule="auto"/>
        <w:jc w:val="both"/>
        <w:rPr>
          <w:rFonts w:eastAsiaTheme="minorEastAsia"/>
          <w:bCs/>
        </w:rPr>
      </w:pPr>
      <w:r w:rsidRPr="003046FE">
        <w:rPr>
          <w:rFonts w:eastAsiaTheme="minorEastAsia"/>
          <w:bCs/>
        </w:rPr>
        <w:t>By predicting the strength of the composite using theoretical formulas.</w:t>
      </w:r>
    </w:p>
    <w:p w:rsidR="00F56831" w:rsidRPr="003046FE" w:rsidRDefault="00F56831" w:rsidP="001B0F6F">
      <w:pPr>
        <w:pStyle w:val="ListParagraph"/>
        <w:numPr>
          <w:ilvl w:val="0"/>
          <w:numId w:val="19"/>
        </w:numPr>
        <w:spacing w:after="100" w:afterAutospacing="1" w:line="360" w:lineRule="auto"/>
        <w:jc w:val="both"/>
        <w:rPr>
          <w:rFonts w:eastAsiaTheme="minorEastAsia"/>
          <w:bCs/>
        </w:rPr>
      </w:pPr>
      <w:r w:rsidRPr="003046FE">
        <w:rPr>
          <w:rFonts w:eastAsiaTheme="minorEastAsia"/>
          <w:bCs/>
        </w:rPr>
        <w:t xml:space="preserve">By experimenting on the composite by preparing </w:t>
      </w:r>
      <w:r w:rsidR="00F367BD" w:rsidRPr="003046FE">
        <w:rPr>
          <w:rFonts w:eastAsiaTheme="minorEastAsia"/>
          <w:bCs/>
        </w:rPr>
        <w:t>them.</w:t>
      </w:r>
    </w:p>
    <w:p w:rsidR="00F56831" w:rsidRPr="003046FE" w:rsidRDefault="00F56831" w:rsidP="001B0F6F">
      <w:pPr>
        <w:pStyle w:val="ListParagraph"/>
        <w:numPr>
          <w:ilvl w:val="0"/>
          <w:numId w:val="19"/>
        </w:numPr>
        <w:spacing w:after="100" w:afterAutospacing="1" w:line="360" w:lineRule="auto"/>
        <w:jc w:val="both"/>
        <w:rPr>
          <w:rFonts w:eastAsiaTheme="minorEastAsia"/>
          <w:bCs/>
        </w:rPr>
      </w:pPr>
      <w:r w:rsidRPr="003046FE">
        <w:rPr>
          <w:rFonts w:eastAsiaTheme="minorEastAsia"/>
          <w:bCs/>
        </w:rPr>
        <w:t>By simulating them in the ANSYS software.</w:t>
      </w:r>
    </w:p>
    <w:p w:rsidR="001B0F6F" w:rsidRDefault="00F367BD" w:rsidP="001B0F6F">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In this research work we mainly focus on the experimental work on the composites because this method gives the actual and reliable values. After which we compare them with the theoretical and stimulated values to draw conclusions and obtain the deviations.</w:t>
      </w:r>
    </w:p>
    <w:p w:rsidR="00F367BD" w:rsidRPr="003046FE" w:rsidRDefault="00DB0D56" w:rsidP="001B0F6F">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w:t>
      </w:r>
      <w:r w:rsidR="00F367BD" w:rsidRPr="003046FE">
        <w:rPr>
          <w:rFonts w:ascii="Times New Roman" w:hAnsi="Times New Roman" w:cs="Times New Roman"/>
          <w:bCs/>
          <w:sz w:val="24"/>
          <w:szCs w:val="24"/>
        </w:rPr>
        <w:t>Let’s review one by one of the three methods used:-</w:t>
      </w:r>
    </w:p>
    <w:p w:rsidR="00F367BD" w:rsidRPr="0041736D" w:rsidRDefault="00F458E7" w:rsidP="001B0F6F">
      <w:pPr>
        <w:spacing w:after="100" w:afterAutospacing="1" w:line="360" w:lineRule="auto"/>
        <w:jc w:val="both"/>
        <w:rPr>
          <w:rFonts w:ascii="Times New Roman" w:hAnsi="Times New Roman" w:cs="Times New Roman"/>
          <w:bCs/>
          <w:sz w:val="32"/>
          <w:szCs w:val="32"/>
        </w:rPr>
      </w:pPr>
      <w:r w:rsidRPr="0041736D">
        <w:rPr>
          <w:rFonts w:ascii="Times New Roman" w:hAnsi="Times New Roman" w:cs="Times New Roman"/>
          <w:b/>
          <w:bCs/>
          <w:sz w:val="32"/>
          <w:szCs w:val="32"/>
        </w:rPr>
        <w:t xml:space="preserve">3.1 </w:t>
      </w:r>
      <w:r w:rsidR="00F367BD" w:rsidRPr="0041736D">
        <w:rPr>
          <w:rFonts w:ascii="Times New Roman" w:hAnsi="Times New Roman" w:cs="Times New Roman"/>
          <w:b/>
          <w:bCs/>
          <w:sz w:val="32"/>
          <w:szCs w:val="32"/>
        </w:rPr>
        <w:t>METHOD FOR THEORETICAL EVALUATION OF MECHANICAL PROPERTIES FOR COMPOSITES:</w:t>
      </w:r>
    </w:p>
    <w:p w:rsidR="00F367BD" w:rsidRPr="003046FE" w:rsidRDefault="00F367BD" w:rsidP="001B0F6F">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The theoretical methods are used for predicting the values of strength of composites. In this research work the </w:t>
      </w:r>
      <w:r w:rsidR="00854ECC">
        <w:rPr>
          <w:rFonts w:ascii="Times New Roman" w:hAnsi="Times New Roman" w:cs="Times New Roman"/>
          <w:b/>
          <w:bCs/>
          <w:sz w:val="24"/>
          <w:szCs w:val="24"/>
        </w:rPr>
        <w:t>RULE</w:t>
      </w:r>
      <w:r w:rsidRPr="003046FE">
        <w:rPr>
          <w:rFonts w:ascii="Times New Roman" w:hAnsi="Times New Roman" w:cs="Times New Roman"/>
          <w:b/>
          <w:bCs/>
          <w:sz w:val="24"/>
          <w:szCs w:val="24"/>
        </w:rPr>
        <w:t xml:space="preserve"> OF MIXTURE</w:t>
      </w:r>
      <w:r w:rsidRPr="003046FE">
        <w:rPr>
          <w:rFonts w:ascii="Times New Roman" w:hAnsi="Times New Roman" w:cs="Times New Roman"/>
          <w:bCs/>
          <w:sz w:val="24"/>
          <w:szCs w:val="24"/>
        </w:rPr>
        <w:t xml:space="preserve"> are used for predicting the strength of the composite.</w:t>
      </w:r>
      <w:r w:rsidRPr="003046FE">
        <w:rPr>
          <w:rFonts w:ascii="Times New Roman" w:eastAsia="+mn-ea" w:hAnsi="Times New Roman" w:cs="Times New Roman"/>
          <w:color w:val="000000"/>
          <w:kern w:val="24"/>
          <w:sz w:val="24"/>
          <w:szCs w:val="24"/>
        </w:rPr>
        <w:t xml:space="preserve"> </w:t>
      </w:r>
      <w:r w:rsidRPr="003046FE">
        <w:rPr>
          <w:rFonts w:ascii="Times New Roman" w:hAnsi="Times New Roman" w:cs="Times New Roman"/>
          <w:bCs/>
          <w:sz w:val="24"/>
          <w:szCs w:val="24"/>
        </w:rPr>
        <w:t>The rules of mixture are assumed to be a good fit for the actual strength for the composite materials.</w:t>
      </w:r>
    </w:p>
    <w:p w:rsidR="00F367BD" w:rsidRPr="0041736D" w:rsidRDefault="00854ECC" w:rsidP="001B0F6F">
      <w:pPr>
        <w:spacing w:after="100" w:afterAutospacing="1" w:line="360" w:lineRule="auto"/>
        <w:jc w:val="both"/>
        <w:rPr>
          <w:rFonts w:ascii="Times New Roman" w:hAnsi="Times New Roman" w:cs="Times New Roman"/>
          <w:bCs/>
          <w:sz w:val="28"/>
          <w:szCs w:val="28"/>
        </w:rPr>
      </w:pPr>
      <w:r>
        <w:rPr>
          <w:rFonts w:ascii="Times New Roman" w:hAnsi="Times New Roman" w:cs="Times New Roman"/>
          <w:b/>
          <w:bCs/>
          <w:sz w:val="28"/>
          <w:szCs w:val="28"/>
        </w:rPr>
        <w:t>RULE</w:t>
      </w:r>
      <w:r w:rsidR="00F367BD" w:rsidRPr="0041736D">
        <w:rPr>
          <w:rFonts w:ascii="Times New Roman" w:hAnsi="Times New Roman" w:cs="Times New Roman"/>
          <w:b/>
          <w:bCs/>
          <w:sz w:val="28"/>
          <w:szCs w:val="28"/>
        </w:rPr>
        <w:t xml:space="preserve"> OF MIXTURE</w:t>
      </w:r>
    </w:p>
    <w:p w:rsidR="00DA7BC0" w:rsidRPr="003046FE" w:rsidRDefault="00DB0D56" w:rsidP="001B0F6F">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bCs/>
          <w:sz w:val="24"/>
          <w:szCs w:val="24"/>
        </w:rPr>
        <w:t xml:space="preserve">                     </w:t>
      </w:r>
      <w:r w:rsidR="00F367BD" w:rsidRPr="003046FE">
        <w:rPr>
          <w:rFonts w:ascii="Times New Roman" w:hAnsi="Times New Roman" w:cs="Times New Roman"/>
          <w:bCs/>
          <w:sz w:val="24"/>
          <w:szCs w:val="24"/>
        </w:rPr>
        <w:t>It is based on SIMPLE MICROMECHANICAL MODELS</w:t>
      </w:r>
      <w:r w:rsidR="00DA7BC0" w:rsidRPr="003046FE">
        <w:rPr>
          <w:rFonts w:ascii="Times New Roman" w:hAnsi="Times New Roman" w:cs="Times New Roman"/>
          <w:bCs/>
          <w:sz w:val="24"/>
          <w:szCs w:val="24"/>
        </w:rPr>
        <w:t>. This</w:t>
      </w:r>
      <w:r w:rsidR="00DA7BC0" w:rsidRPr="003046FE">
        <w:rPr>
          <w:rFonts w:ascii="Times New Roman" w:hAnsi="Times New Roman" w:cs="Times New Roman"/>
          <w:sz w:val="24"/>
          <w:szCs w:val="24"/>
        </w:rPr>
        <w:t xml:space="preserve"> simplest method of estimating the stiffness of a com</w:t>
      </w:r>
      <w:r w:rsidR="006C1306" w:rsidRPr="003046FE">
        <w:rPr>
          <w:rFonts w:ascii="Times New Roman" w:hAnsi="Times New Roman" w:cs="Times New Roman"/>
          <w:sz w:val="24"/>
          <w:szCs w:val="24"/>
        </w:rPr>
        <w:t>posite in which all of the fiber</w:t>
      </w:r>
      <w:r w:rsidR="00DA7BC0" w:rsidRPr="003046FE">
        <w:rPr>
          <w:rFonts w:ascii="Times New Roman" w:hAnsi="Times New Roman" w:cs="Times New Roman"/>
          <w:sz w:val="24"/>
          <w:szCs w:val="24"/>
        </w:rPr>
        <w:t xml:space="preserve">s are aligned in the direction of the applied load (a unidirectional composite) is to assume that the structure is a </w:t>
      </w:r>
      <w:r w:rsidR="00724E10" w:rsidRPr="003046FE">
        <w:rPr>
          <w:rFonts w:ascii="Times New Roman" w:hAnsi="Times New Roman" w:cs="Times New Roman"/>
          <w:sz w:val="24"/>
          <w:szCs w:val="24"/>
        </w:rPr>
        <w:t>simple beam, as in Figure 3.2.1</w:t>
      </w:r>
      <w:r w:rsidR="00DA7BC0" w:rsidRPr="003046FE">
        <w:rPr>
          <w:rFonts w:ascii="Times New Roman" w:hAnsi="Times New Roman" w:cs="Times New Roman"/>
          <w:sz w:val="24"/>
          <w:szCs w:val="24"/>
        </w:rPr>
        <w:t>, in which the two components are perfectly bonded together so that they deform together. We shall ignore the possibility that the polymer matrix can exhibit time-dependent deformation. The elastic (Young) moduli of the matrix and reinforcement are Em and Ef, respectively. We let the cross-sectio</w:t>
      </w:r>
      <w:r w:rsidR="00373D6F" w:rsidRPr="003046FE">
        <w:rPr>
          <w:rFonts w:ascii="Times New Roman" w:hAnsi="Times New Roman" w:cs="Times New Roman"/>
          <w:sz w:val="24"/>
          <w:szCs w:val="24"/>
        </w:rPr>
        <w:t>nal area of the fiber</w:t>
      </w:r>
      <w:r w:rsidR="00DA7BC0" w:rsidRPr="003046FE">
        <w:rPr>
          <w:rFonts w:ascii="Times New Roman" w:hAnsi="Times New Roman" w:cs="Times New Roman"/>
          <w:sz w:val="24"/>
          <w:szCs w:val="24"/>
        </w:rPr>
        <w:t xml:space="preserve"> </w:t>
      </w:r>
      <w:r w:rsidR="00DA7BC0" w:rsidRPr="003046FE">
        <w:rPr>
          <w:rFonts w:ascii="Times New Roman" w:hAnsi="Times New Roman" w:cs="Times New Roman"/>
          <w:sz w:val="24"/>
          <w:szCs w:val="24"/>
        </w:rPr>
        <w:lastRenderedPageBreak/>
        <w:t xml:space="preserve">‘component’ be Af and that of the matrix component be Am. If the length of the beam is L, then we can represent the quantities of the two components in terms of their volume fractions, Vf and Vm , which is more usual, and we know that </w:t>
      </w:r>
      <w:r w:rsidR="00373D6F" w:rsidRPr="003046FE">
        <w:rPr>
          <w:rFonts w:ascii="Times New Roman" w:hAnsi="Times New Roman" w:cs="Times New Roman"/>
          <w:sz w:val="24"/>
          <w:szCs w:val="24"/>
        </w:rPr>
        <w:t>their sum Vf + Vm = 1. The fiber</w:t>
      </w:r>
      <w:r w:rsidR="00DA7BC0" w:rsidRPr="003046FE">
        <w:rPr>
          <w:rFonts w:ascii="Times New Roman" w:hAnsi="Times New Roman" w:cs="Times New Roman"/>
          <w:sz w:val="24"/>
          <w:szCs w:val="24"/>
        </w:rPr>
        <w:t xml:space="preserve"> volume fraction, Vf, is the critical material parameter for most purposes. The subscript ‘c’ refers to the composite.  </w:t>
      </w:r>
    </w:p>
    <w:p w:rsidR="00CC4B94" w:rsidRPr="003046FE" w:rsidRDefault="00CC4B94" w:rsidP="001B0F6F">
      <w:pPr>
        <w:autoSpaceDE w:val="0"/>
        <w:autoSpaceDN w:val="0"/>
        <w:adjustRightInd w:val="0"/>
        <w:spacing w:after="100" w:afterAutospacing="1" w:line="360" w:lineRule="auto"/>
        <w:jc w:val="both"/>
        <w:rPr>
          <w:rFonts w:ascii="Times New Roman" w:hAnsi="Times New Roman" w:cs="Times New Roman"/>
          <w:b/>
          <w:sz w:val="24"/>
          <w:szCs w:val="24"/>
        </w:rPr>
      </w:pPr>
      <w:r w:rsidRPr="003046FE">
        <w:rPr>
          <w:rFonts w:ascii="Times New Roman" w:hAnsi="Times New Roman" w:cs="Times New Roman"/>
          <w:sz w:val="24"/>
          <w:szCs w:val="24"/>
        </w:rPr>
        <w:t xml:space="preserve"> </w:t>
      </w:r>
      <w:r w:rsidRPr="003046FE">
        <w:rPr>
          <w:rFonts w:ascii="Times New Roman" w:hAnsi="Times New Roman" w:cs="Times New Roman"/>
          <w:b/>
          <w:sz w:val="24"/>
          <w:szCs w:val="24"/>
        </w:rPr>
        <w:t>Young’s modulus:-</w:t>
      </w:r>
    </w:p>
    <w:p w:rsidR="00DA7BC0" w:rsidRPr="003046FE" w:rsidRDefault="00DA7BC0" w:rsidP="001B0F6F">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                The load on the composite, Pc, is shared between the two phases, so that </w:t>
      </w:r>
      <w:r w:rsidRPr="003046FE">
        <w:rPr>
          <w:rFonts w:ascii="Times New Roman" w:hAnsi="Times New Roman" w:cs="Times New Roman"/>
          <w:b/>
          <w:sz w:val="24"/>
          <w:szCs w:val="24"/>
        </w:rPr>
        <w:t>Pc = Pf + Pm,</w:t>
      </w:r>
      <w:r w:rsidRPr="003046FE">
        <w:rPr>
          <w:rFonts w:ascii="Times New Roman" w:hAnsi="Times New Roman" w:cs="Times New Roman"/>
          <w:sz w:val="24"/>
          <w:szCs w:val="24"/>
        </w:rPr>
        <w:t xml:space="preserve"> and the strain in the two phases is the same as that in the composite, </w:t>
      </w:r>
      <w:r w:rsidRPr="003046FE">
        <w:rPr>
          <w:rFonts w:ascii="Times New Roman" w:eastAsia="SymbolMT" w:hAnsi="Times New Roman" w:cs="Times New Roman"/>
          <w:b/>
          <w:sz w:val="24"/>
          <w:szCs w:val="24"/>
        </w:rPr>
        <w:t>εc = εf = εm</w:t>
      </w:r>
      <w:r w:rsidRPr="003046FE">
        <w:rPr>
          <w:rFonts w:ascii="Times New Roman" w:hAnsi="Times New Roman" w:cs="Times New Roman"/>
          <w:b/>
          <w:sz w:val="24"/>
          <w:szCs w:val="24"/>
        </w:rPr>
        <w:t xml:space="preserve"> </w:t>
      </w:r>
      <w:r w:rsidRPr="003046FE">
        <w:rPr>
          <w:rFonts w:ascii="Times New Roman" w:hAnsi="Times New Roman" w:cs="Times New Roman"/>
          <w:sz w:val="24"/>
          <w:szCs w:val="24"/>
        </w:rPr>
        <w:t>(</w:t>
      </w:r>
      <w:r w:rsidRPr="003046FE">
        <w:rPr>
          <w:rFonts w:ascii="Times New Roman" w:hAnsi="Times New Roman" w:cs="Times New Roman"/>
          <w:i/>
          <w:iCs/>
          <w:sz w:val="24"/>
          <w:szCs w:val="24"/>
        </w:rPr>
        <w:t>ie</w:t>
      </w:r>
      <w:r w:rsidRPr="003046FE">
        <w:rPr>
          <w:rFonts w:ascii="Times New Roman" w:hAnsi="Times New Roman" w:cs="Times New Roman"/>
          <w:sz w:val="24"/>
          <w:szCs w:val="24"/>
        </w:rPr>
        <w:t>. this is an ‘iso-strain’ condition).</w:t>
      </w:r>
    </w:p>
    <w:p w:rsidR="00F367BD" w:rsidRPr="003046FE" w:rsidRDefault="00DA7BC0" w:rsidP="001B0F6F">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Since stress = load/area, we can write:</w:t>
      </w:r>
    </w:p>
    <w:p w:rsidR="00901516" w:rsidRPr="003046FE" w:rsidRDefault="00901516" w:rsidP="001B0F6F">
      <w:pPr>
        <w:autoSpaceDE w:val="0"/>
        <w:autoSpaceDN w:val="0"/>
        <w:adjustRightInd w:val="0"/>
        <w:spacing w:after="100" w:afterAutospacing="1" w:line="360" w:lineRule="auto"/>
        <w:jc w:val="center"/>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σcAc = σfAf + σmAm</w:t>
      </w:r>
    </w:p>
    <w:p w:rsidR="00901516" w:rsidRPr="003046FE" w:rsidRDefault="007544F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And</w:t>
      </w:r>
      <w:r w:rsidR="00901516" w:rsidRPr="003046FE">
        <w:rPr>
          <w:rFonts w:ascii="Times New Roman" w:eastAsia="SymbolMT" w:hAnsi="Times New Roman" w:cs="Times New Roman"/>
          <w:sz w:val="24"/>
          <w:szCs w:val="24"/>
        </w:rPr>
        <w:t xml:space="preserve"> from the iso-strain condition, dividing through by the relevant strains, we have:</w:t>
      </w:r>
    </w:p>
    <w:p w:rsidR="00F367BD" w:rsidRDefault="0073637E" w:rsidP="001B0F6F">
      <w:pPr>
        <w:spacing w:after="100" w:afterAutospacing="1" w:line="360" w:lineRule="auto"/>
        <w:jc w:val="both"/>
        <w:rPr>
          <w:rFonts w:ascii="Times New Roman" w:hAnsi="Times New Roman" w:cs="Times New Roman"/>
          <w:b/>
          <w:bCs/>
          <w:sz w:val="24"/>
          <w:szCs w:val="24"/>
        </w:rPr>
      </w:pPr>
      <m:oMathPara>
        <m:oMath>
          <m:f>
            <m:fPr>
              <m:ctrlPr>
                <w:rPr>
                  <w:rFonts w:ascii="Cambria Math" w:hAnsi="Times New Roman" w:cs="Times New Roman"/>
                  <w:b/>
                  <w:bCs/>
                  <w:sz w:val="24"/>
                  <w:szCs w:val="24"/>
                </w:rPr>
              </m:ctrlPr>
            </m:fPr>
            <m:num>
              <m:sSub>
                <m:sSubPr>
                  <m:ctrlPr>
                    <w:rPr>
                      <w:rFonts w:ascii="Cambria Math" w:hAnsi="Times New Roman" w:cs="Times New Roman"/>
                      <w:b/>
                      <w:bCs/>
                      <w:sz w:val="24"/>
                      <w:szCs w:val="24"/>
                    </w:rPr>
                  </m:ctrlPr>
                </m:sSubPr>
                <m:e>
                  <m:r>
                    <m:rPr>
                      <m:sty m:val="b"/>
                    </m:rPr>
                    <w:rPr>
                      <w:rFonts w:ascii="Cambria Math" w:hAnsi="Cambria Math" w:cs="Times New Roman"/>
                      <w:sz w:val="24"/>
                      <w:szCs w:val="24"/>
                    </w:rPr>
                    <m:t>σ</m:t>
                  </m:r>
                </m:e>
                <m:sub>
                  <m:r>
                    <m:rPr>
                      <m:sty m:val="b"/>
                    </m:rPr>
                    <w:rPr>
                      <w:rFonts w:ascii="Cambria Math" w:hAnsi="Cambria Math" w:cs="Times New Roman"/>
                      <w:sz w:val="24"/>
                      <w:szCs w:val="24"/>
                    </w:rPr>
                    <m:t>c</m:t>
                  </m:r>
                </m:sub>
              </m:sSub>
              <m:sSub>
                <m:sSubPr>
                  <m:ctrlPr>
                    <w:rPr>
                      <w:rFonts w:ascii="Cambria Math" w:hAnsi="Times New Roman" w:cs="Times New Roman"/>
                      <w:b/>
                      <w:bCs/>
                      <w:sz w:val="24"/>
                      <w:szCs w:val="24"/>
                    </w:rPr>
                  </m:ctrlPr>
                </m:sSubPr>
                <m:e>
                  <m:r>
                    <m:rPr>
                      <m:sty m:val="b"/>
                    </m:rPr>
                    <w:rPr>
                      <w:rFonts w:ascii="Cambria Math" w:hAnsi="Cambria Math" w:cs="Times New Roman"/>
                      <w:sz w:val="24"/>
                      <w:szCs w:val="24"/>
                    </w:rPr>
                    <m:t>A</m:t>
                  </m:r>
                </m:e>
                <m:sub>
                  <m:r>
                    <m:rPr>
                      <m:sty m:val="b"/>
                    </m:rPr>
                    <w:rPr>
                      <w:rFonts w:ascii="Cambria Math" w:hAnsi="Cambria Math" w:cs="Times New Roman"/>
                      <w:sz w:val="24"/>
                      <w:szCs w:val="24"/>
                    </w:rPr>
                    <m:t>c</m:t>
                  </m:r>
                </m:sub>
              </m:sSub>
            </m:num>
            <m:den>
              <m:sSub>
                <m:sSubPr>
                  <m:ctrlPr>
                    <w:rPr>
                      <w:rFonts w:ascii="Cambria Math" w:hAnsi="Times New Roman" w:cs="Times New Roman"/>
                      <w:b/>
                      <w:bCs/>
                      <w:sz w:val="24"/>
                      <w:szCs w:val="24"/>
                    </w:rPr>
                  </m:ctrlPr>
                </m:sSubPr>
                <m:e>
                  <m:r>
                    <m:rPr>
                      <m:sty m:val="b"/>
                    </m:rPr>
                    <w:rPr>
                      <w:rFonts w:ascii="Cambria Math" w:hAnsi="Cambria Math" w:cs="Times New Roman"/>
                      <w:sz w:val="24"/>
                      <w:szCs w:val="24"/>
                    </w:rPr>
                    <m:t>ε</m:t>
                  </m:r>
                </m:e>
                <m:sub>
                  <m:r>
                    <m:rPr>
                      <m:sty m:val="b"/>
                    </m:rPr>
                    <w:rPr>
                      <w:rFonts w:ascii="Cambria Math" w:hAnsi="Cambria Math" w:cs="Times New Roman"/>
                      <w:sz w:val="24"/>
                      <w:szCs w:val="24"/>
                    </w:rPr>
                    <m:t>c</m:t>
                  </m:r>
                </m:sub>
              </m:sSub>
            </m:den>
          </m:f>
          <m:r>
            <m:rPr>
              <m:sty m:val="b"/>
            </m:rPr>
            <w:rPr>
              <w:rFonts w:ascii="Cambria Math" w:hAnsi="Times New Roman" w:cs="Times New Roman"/>
              <w:sz w:val="24"/>
              <w:szCs w:val="24"/>
            </w:rPr>
            <m:t>=</m:t>
          </m:r>
          <m:f>
            <m:fPr>
              <m:ctrlPr>
                <w:rPr>
                  <w:rFonts w:ascii="Cambria Math" w:hAnsi="Times New Roman" w:cs="Times New Roman"/>
                  <w:b/>
                  <w:bCs/>
                  <w:sz w:val="24"/>
                  <w:szCs w:val="24"/>
                </w:rPr>
              </m:ctrlPr>
            </m:fPr>
            <m:num>
              <m:sSub>
                <m:sSubPr>
                  <m:ctrlPr>
                    <w:rPr>
                      <w:rFonts w:ascii="Cambria Math" w:hAnsi="Times New Roman" w:cs="Times New Roman"/>
                      <w:b/>
                      <w:bCs/>
                      <w:sz w:val="24"/>
                      <w:szCs w:val="24"/>
                    </w:rPr>
                  </m:ctrlPr>
                </m:sSubPr>
                <m:e>
                  <m:r>
                    <m:rPr>
                      <m:sty m:val="b"/>
                    </m:rPr>
                    <w:rPr>
                      <w:rFonts w:ascii="Cambria Math" w:hAnsi="Cambria Math" w:cs="Times New Roman"/>
                      <w:sz w:val="24"/>
                      <w:szCs w:val="24"/>
                    </w:rPr>
                    <m:t>σ</m:t>
                  </m:r>
                </m:e>
                <m:sub>
                  <m:r>
                    <m:rPr>
                      <m:sty m:val="b"/>
                    </m:rPr>
                    <w:rPr>
                      <w:rFonts w:ascii="Cambria Math" w:hAnsi="Cambria Math" w:cs="Times New Roman"/>
                      <w:sz w:val="24"/>
                      <w:szCs w:val="24"/>
                    </w:rPr>
                    <m:t>f</m:t>
                  </m:r>
                </m:sub>
              </m:sSub>
              <m:sSub>
                <m:sSubPr>
                  <m:ctrlPr>
                    <w:rPr>
                      <w:rFonts w:ascii="Cambria Math" w:hAnsi="Times New Roman" w:cs="Times New Roman"/>
                      <w:b/>
                      <w:bCs/>
                      <w:sz w:val="24"/>
                      <w:szCs w:val="24"/>
                    </w:rPr>
                  </m:ctrlPr>
                </m:sSubPr>
                <m:e>
                  <m:r>
                    <m:rPr>
                      <m:sty m:val="b"/>
                    </m:rPr>
                    <w:rPr>
                      <w:rFonts w:ascii="Cambria Math" w:hAnsi="Cambria Math" w:cs="Times New Roman"/>
                      <w:sz w:val="24"/>
                      <w:szCs w:val="24"/>
                    </w:rPr>
                    <m:t>A</m:t>
                  </m:r>
                </m:e>
                <m:sub>
                  <m:r>
                    <m:rPr>
                      <m:sty m:val="b"/>
                    </m:rPr>
                    <w:rPr>
                      <w:rFonts w:ascii="Cambria Math" w:hAnsi="Cambria Math" w:cs="Times New Roman"/>
                      <w:sz w:val="24"/>
                      <w:szCs w:val="24"/>
                    </w:rPr>
                    <m:t>f</m:t>
                  </m:r>
                </m:sub>
              </m:sSub>
            </m:num>
            <m:den>
              <m:sSub>
                <m:sSubPr>
                  <m:ctrlPr>
                    <w:rPr>
                      <w:rFonts w:ascii="Cambria Math" w:hAnsi="Times New Roman" w:cs="Times New Roman"/>
                      <w:b/>
                      <w:bCs/>
                      <w:sz w:val="24"/>
                      <w:szCs w:val="24"/>
                    </w:rPr>
                  </m:ctrlPr>
                </m:sSubPr>
                <m:e>
                  <m:r>
                    <m:rPr>
                      <m:sty m:val="b"/>
                    </m:rPr>
                    <w:rPr>
                      <w:rFonts w:ascii="Cambria Math" w:hAnsi="Cambria Math" w:cs="Times New Roman"/>
                      <w:sz w:val="24"/>
                      <w:szCs w:val="24"/>
                    </w:rPr>
                    <m:t>ε</m:t>
                  </m:r>
                </m:e>
                <m:sub>
                  <m:r>
                    <m:rPr>
                      <m:sty m:val="b"/>
                    </m:rPr>
                    <w:rPr>
                      <w:rFonts w:ascii="Cambria Math" w:hAnsi="Cambria Math" w:cs="Times New Roman"/>
                      <w:sz w:val="24"/>
                      <w:szCs w:val="24"/>
                    </w:rPr>
                    <m:t>f</m:t>
                  </m:r>
                </m:sub>
              </m:sSub>
            </m:den>
          </m:f>
          <m:r>
            <m:rPr>
              <m:sty m:val="b"/>
            </m:rPr>
            <w:rPr>
              <w:rFonts w:ascii="Cambria Math" w:hAnsi="Times New Roman" w:cs="Times New Roman"/>
              <w:sz w:val="24"/>
              <w:szCs w:val="24"/>
            </w:rPr>
            <m:t>+</m:t>
          </m:r>
          <m:f>
            <m:fPr>
              <m:ctrlPr>
                <w:rPr>
                  <w:rFonts w:ascii="Cambria Math" w:hAnsi="Times New Roman" w:cs="Times New Roman"/>
                  <w:b/>
                  <w:bCs/>
                  <w:sz w:val="24"/>
                  <w:szCs w:val="24"/>
                </w:rPr>
              </m:ctrlPr>
            </m:fPr>
            <m:num>
              <m:sSub>
                <m:sSubPr>
                  <m:ctrlPr>
                    <w:rPr>
                      <w:rFonts w:ascii="Cambria Math" w:hAnsi="Times New Roman" w:cs="Times New Roman"/>
                      <w:b/>
                      <w:bCs/>
                      <w:sz w:val="24"/>
                      <w:szCs w:val="24"/>
                    </w:rPr>
                  </m:ctrlPr>
                </m:sSubPr>
                <m:e>
                  <m:r>
                    <m:rPr>
                      <m:sty m:val="b"/>
                    </m:rPr>
                    <w:rPr>
                      <w:rFonts w:ascii="Cambria Math" w:hAnsi="Cambria Math" w:cs="Times New Roman"/>
                      <w:sz w:val="24"/>
                      <w:szCs w:val="24"/>
                    </w:rPr>
                    <m:t>σ</m:t>
                  </m:r>
                </m:e>
                <m:sub>
                  <m:r>
                    <m:rPr>
                      <m:sty m:val="b"/>
                    </m:rPr>
                    <w:rPr>
                      <w:rFonts w:ascii="Cambria Math" w:hAnsi="Cambria Math" w:cs="Times New Roman"/>
                      <w:sz w:val="24"/>
                      <w:szCs w:val="24"/>
                    </w:rPr>
                    <m:t>f</m:t>
                  </m:r>
                  <m:sSub>
                    <m:sSubPr>
                      <m:ctrlPr>
                        <w:rPr>
                          <w:rFonts w:ascii="Cambria Math" w:hAnsi="Times New Roman" w:cs="Times New Roman"/>
                          <w:b/>
                          <w:bCs/>
                          <w:sz w:val="24"/>
                          <w:szCs w:val="24"/>
                        </w:rPr>
                      </m:ctrlPr>
                    </m:sSubPr>
                    <m:e>
                      <m:r>
                        <m:rPr>
                          <m:sty m:val="b"/>
                        </m:rPr>
                        <w:rPr>
                          <w:rFonts w:ascii="Cambria Math" w:hAnsi="Cambria Math" w:cs="Times New Roman"/>
                          <w:sz w:val="24"/>
                          <w:szCs w:val="24"/>
                        </w:rPr>
                        <m:t>A</m:t>
                      </m:r>
                    </m:e>
                    <m:sub>
                      <m:r>
                        <m:rPr>
                          <m:sty m:val="b"/>
                        </m:rPr>
                        <w:rPr>
                          <w:rFonts w:ascii="Cambria Math" w:hAnsi="Cambria Math" w:cs="Times New Roman"/>
                          <w:sz w:val="24"/>
                          <w:szCs w:val="24"/>
                        </w:rPr>
                        <m:t>f</m:t>
                      </m:r>
                    </m:sub>
                  </m:sSub>
                </m:sub>
              </m:sSub>
            </m:num>
            <m:den>
              <m:sSub>
                <m:sSubPr>
                  <m:ctrlPr>
                    <w:rPr>
                      <w:rFonts w:ascii="Cambria Math" w:hAnsi="Times New Roman" w:cs="Times New Roman"/>
                      <w:b/>
                      <w:bCs/>
                      <w:sz w:val="24"/>
                      <w:szCs w:val="24"/>
                    </w:rPr>
                  </m:ctrlPr>
                </m:sSubPr>
                <m:e>
                  <m:r>
                    <m:rPr>
                      <m:sty m:val="b"/>
                    </m:rPr>
                    <w:rPr>
                      <w:rFonts w:ascii="Cambria Math" w:hAnsi="Cambria Math" w:cs="Times New Roman"/>
                      <w:sz w:val="24"/>
                      <w:szCs w:val="24"/>
                    </w:rPr>
                    <m:t>ϵ</m:t>
                  </m:r>
                </m:e>
                <m:sub>
                  <m:r>
                    <m:rPr>
                      <m:sty m:val="b"/>
                    </m:rPr>
                    <w:rPr>
                      <w:rFonts w:ascii="Cambria Math" w:hAnsi="Cambria Math" w:cs="Times New Roman"/>
                      <w:sz w:val="24"/>
                      <w:szCs w:val="24"/>
                    </w:rPr>
                    <m:t>m</m:t>
                  </m:r>
                </m:sub>
              </m:sSub>
            </m:den>
          </m:f>
        </m:oMath>
      </m:oMathPara>
    </w:p>
    <w:p w:rsidR="00854ECC" w:rsidRPr="00854ECC" w:rsidRDefault="0073637E" w:rsidP="001B0F6F">
      <w:pPr>
        <w:spacing w:after="100" w:afterAutospacing="1" w:line="360" w:lineRule="auto"/>
        <w:jc w:val="center"/>
        <w:rPr>
          <w:rFonts w:ascii="Times New Roman" w:hAnsi="Times New Roman" w:cs="Times New Roman"/>
          <w:b/>
          <w:bCs/>
          <w:sz w:val="24"/>
          <w:szCs w:val="24"/>
        </w:rPr>
      </w:pPr>
      <m:oMath>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C</m:t>
            </m:r>
          </m:sub>
        </m:sSub>
        <m:r>
          <m:rPr>
            <m:sty m:val="bi"/>
          </m:rPr>
          <w:rPr>
            <w:rFonts w:ascii="Cambria Math" w:hAnsi="Times New Roman" w:cs="Times New Roman"/>
            <w:sz w:val="24"/>
            <w:szCs w:val="24"/>
          </w:rPr>
          <m:t>=</m:t>
        </m:r>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f</m:t>
            </m:r>
          </m:sub>
        </m:sSub>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f</m:t>
            </m:r>
          </m:sub>
        </m:sSub>
        <m:r>
          <m:rPr>
            <m:sty m:val="bi"/>
          </m:rPr>
          <w:rPr>
            <w:rFonts w:ascii="Cambria Math" w:hAnsi="Times New Roman" w:cs="Times New Roman"/>
            <w:sz w:val="24"/>
            <w:szCs w:val="24"/>
          </w:rPr>
          <m:t>+</m:t>
        </m:r>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m</m:t>
            </m:r>
          </m:sub>
        </m:sSub>
        <m:r>
          <m:rPr>
            <m:sty m:val="bi"/>
          </m:rPr>
          <w:rPr>
            <w:rFonts w:ascii="Cambria Math" w:hAnsi="Times New Roman" w:cs="Times New Roman"/>
            <w:sz w:val="24"/>
            <w:szCs w:val="24"/>
          </w:rPr>
          <m:t>(</m:t>
        </m:r>
        <m:r>
          <m:rPr>
            <m:sty m:val="bi"/>
          </m:rPr>
          <w:rPr>
            <w:rFonts w:ascii="Cambria Math" w:hAnsi="Cambria Math" w:cs="Times New Roman"/>
            <w:sz w:val="24"/>
            <w:szCs w:val="24"/>
          </w:rPr>
          <m:t>1</m:t>
        </m:r>
        <m:r>
          <m:rPr>
            <m:sty m:val="bi"/>
          </m:rPr>
          <w:rPr>
            <w:rFonts w:ascii="Times New Roman" w:hAnsi="Times New Roman" w:cs="Times New Roman"/>
            <w:sz w:val="24"/>
            <w:szCs w:val="24"/>
          </w:rPr>
          <m:t>-</m:t>
        </m:r>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f</m:t>
            </m:r>
          </m:sub>
        </m:sSub>
        <m:r>
          <m:rPr>
            <m:sty m:val="bi"/>
          </m:rPr>
          <w:rPr>
            <w:rFonts w:ascii="Cambria Math" w:hAnsi="Times New Roman" w:cs="Times New Roman"/>
            <w:sz w:val="24"/>
            <w:szCs w:val="24"/>
          </w:rPr>
          <m:t>)</m:t>
        </m:r>
      </m:oMath>
      <w:r w:rsidR="00854ECC" w:rsidRPr="00854ECC">
        <w:rPr>
          <w:rFonts w:ascii="Times New Roman" w:hAnsi="Times New Roman" w:cs="Times New Roman"/>
          <w:b/>
          <w:bCs/>
          <w:sz w:val="24"/>
          <w:szCs w:val="24"/>
        </w:rPr>
        <w:t>……………….. (3.1)</w:t>
      </w:r>
    </w:p>
    <w:p w:rsidR="007544F7" w:rsidRPr="003046FE" w:rsidRDefault="00CC4B94" w:rsidP="001B0F6F">
      <w:pPr>
        <w:shd w:val="clear" w:color="auto" w:fill="FFFFFF"/>
        <w:spacing w:after="100" w:afterAutospacing="1" w:line="360" w:lineRule="auto"/>
        <w:jc w:val="both"/>
        <w:rPr>
          <w:rFonts w:ascii="Times New Roman" w:hAnsi="Times New Roman" w:cs="Times New Roman"/>
          <w:sz w:val="24"/>
          <w:szCs w:val="24"/>
        </w:rPr>
      </w:pPr>
      <w:r w:rsidRPr="003046FE">
        <w:rPr>
          <w:rFonts w:ascii="Times New Roman" w:eastAsia="Times New Roman" w:hAnsi="Times New Roman" w:cs="Times New Roman"/>
          <w:b/>
          <w:sz w:val="24"/>
          <w:szCs w:val="24"/>
        </w:rPr>
        <w:t xml:space="preserve">                   </w:t>
      </w:r>
      <w:r w:rsidR="0041736D">
        <w:rPr>
          <w:rFonts w:ascii="Times New Roman" w:eastAsia="Times New Roman" w:hAnsi="Times New Roman" w:cs="Times New Roman"/>
          <w:b/>
          <w:sz w:val="24"/>
          <w:szCs w:val="24"/>
        </w:rPr>
        <w:t xml:space="preserve">                              </w:t>
      </w:r>
      <w:r w:rsidRPr="003046FE">
        <w:rPr>
          <w:rFonts w:ascii="Times New Roman" w:eastAsia="Times New Roman" w:hAnsi="Times New Roman" w:cs="Times New Roman"/>
          <w:b/>
          <w:sz w:val="24"/>
          <w:szCs w:val="24"/>
        </w:rPr>
        <w:t xml:space="preserve">  </w:t>
      </w:r>
      <w:r w:rsidR="007544F7" w:rsidRPr="003046FE">
        <w:rPr>
          <w:rFonts w:ascii="Times New Roman" w:hAnsi="Times New Roman" w:cs="Times New Roman"/>
          <w:sz w:val="24"/>
          <w:szCs w:val="24"/>
        </w:rPr>
        <w:t xml:space="preserve">                          </w:t>
      </w:r>
    </w:p>
    <w:p w:rsidR="00D62A3A" w:rsidRPr="003046FE" w:rsidRDefault="007544F7" w:rsidP="001B0F6F">
      <w:pPr>
        <w:autoSpaceDE w:val="0"/>
        <w:autoSpaceDN w:val="0"/>
        <w:adjustRightInd w:val="0"/>
        <w:spacing w:after="100" w:afterAutospacing="1" w:line="360" w:lineRule="auto"/>
        <w:jc w:val="both"/>
        <w:rPr>
          <w:rFonts w:ascii="Times New Roman" w:eastAsia="Times New Roman" w:hAnsi="Times New Roman" w:cs="Times New Roman"/>
          <w:b/>
          <w:color w:val="525252"/>
          <w:sz w:val="24"/>
          <w:szCs w:val="24"/>
        </w:rPr>
      </w:pPr>
      <w:r w:rsidRPr="003046FE">
        <w:rPr>
          <w:rFonts w:ascii="Times New Roman" w:hAnsi="Times New Roman" w:cs="Times New Roman"/>
          <w:sz w:val="24"/>
          <w:szCs w:val="24"/>
        </w:rPr>
        <w:t xml:space="preserve">                     </w:t>
      </w:r>
      <w:r w:rsidR="00D62A3A" w:rsidRPr="003046FE">
        <w:rPr>
          <w:rFonts w:ascii="Times New Roman" w:hAnsi="Times New Roman" w:cs="Times New Roman"/>
          <w:sz w:val="24"/>
          <w:szCs w:val="24"/>
        </w:rPr>
        <w:t xml:space="preserve">This equation is referred to as the </w:t>
      </w:r>
      <w:r w:rsidR="00D62A3A" w:rsidRPr="003046FE">
        <w:rPr>
          <w:rFonts w:ascii="Times New Roman" w:hAnsi="Times New Roman" w:cs="Times New Roman"/>
          <w:b/>
          <w:sz w:val="24"/>
          <w:szCs w:val="24"/>
        </w:rPr>
        <w:t>Voigt estimate</w:t>
      </w:r>
      <w:r w:rsidR="00D62A3A" w:rsidRPr="003046FE">
        <w:rPr>
          <w:rFonts w:ascii="Times New Roman" w:hAnsi="Times New Roman" w:cs="Times New Roman"/>
          <w:sz w:val="24"/>
          <w:szCs w:val="24"/>
        </w:rPr>
        <w:t xml:space="preserve">, but is more familiarly known as </w:t>
      </w:r>
      <w:r w:rsidR="00D62A3A" w:rsidRPr="003046FE">
        <w:rPr>
          <w:rFonts w:ascii="Times New Roman" w:hAnsi="Times New Roman" w:cs="Times New Roman"/>
          <w:b/>
          <w:i/>
          <w:iCs/>
          <w:sz w:val="24"/>
          <w:szCs w:val="24"/>
        </w:rPr>
        <w:t>the rule of mixtures</w:t>
      </w:r>
      <w:r w:rsidR="00D62A3A" w:rsidRPr="003046FE">
        <w:rPr>
          <w:rFonts w:ascii="Times New Roman" w:hAnsi="Times New Roman" w:cs="Times New Roman"/>
          <w:b/>
          <w:sz w:val="24"/>
          <w:szCs w:val="24"/>
        </w:rPr>
        <w:t>.</w:t>
      </w:r>
    </w:p>
    <w:p w:rsidR="00315D42" w:rsidRPr="003046FE" w:rsidRDefault="00315D42" w:rsidP="001B0F6F">
      <w:pPr>
        <w:shd w:val="clear" w:color="auto" w:fill="FFFFFF"/>
        <w:spacing w:after="100" w:afterAutospacing="1" w:line="360" w:lineRule="auto"/>
        <w:jc w:val="both"/>
        <w:rPr>
          <w:rFonts w:ascii="Times New Roman" w:eastAsia="Times New Roman" w:hAnsi="Times New Roman" w:cs="Times New Roman"/>
          <w:color w:val="525252"/>
          <w:sz w:val="24"/>
          <w:szCs w:val="24"/>
        </w:rPr>
      </w:pPr>
    </w:p>
    <w:p w:rsidR="00315D42" w:rsidRPr="003046FE" w:rsidRDefault="00D62A3A" w:rsidP="001B0F6F">
      <w:pPr>
        <w:shd w:val="clear" w:color="auto" w:fill="FFFFFF"/>
        <w:spacing w:after="100" w:afterAutospacing="1" w:line="360" w:lineRule="auto"/>
        <w:jc w:val="center"/>
        <w:rPr>
          <w:rFonts w:ascii="Times New Roman" w:eastAsia="Times New Roman" w:hAnsi="Times New Roman" w:cs="Times New Roman"/>
          <w:color w:val="525252"/>
          <w:sz w:val="24"/>
          <w:szCs w:val="24"/>
        </w:rPr>
      </w:pPr>
      <w:r w:rsidRPr="003046FE">
        <w:rPr>
          <w:rFonts w:ascii="Times New Roman" w:eastAsia="Times New Roman" w:hAnsi="Times New Roman" w:cs="Times New Roman"/>
          <w:noProof/>
          <w:color w:val="525252"/>
          <w:sz w:val="24"/>
          <w:szCs w:val="24"/>
        </w:rPr>
        <w:lastRenderedPageBreak/>
        <w:drawing>
          <wp:inline distT="0" distB="0" distL="0" distR="0">
            <wp:extent cx="5183570" cy="3058511"/>
            <wp:effectExtent l="19050" t="0" r="0" b="0"/>
            <wp:docPr id="8" name="Picture 2"/>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9" cstate="print"/>
                    <a:srcRect/>
                    <a:stretch>
                      <a:fillRect/>
                    </a:stretch>
                  </pic:blipFill>
                  <pic:spPr bwMode="auto">
                    <a:xfrm>
                      <a:off x="0" y="0"/>
                      <a:ext cx="5181600" cy="3057349"/>
                    </a:xfrm>
                    <a:prstGeom prst="rect">
                      <a:avLst/>
                    </a:prstGeom>
                    <a:noFill/>
                    <a:ln w="9525">
                      <a:noFill/>
                      <a:miter lim="800000"/>
                      <a:headEnd/>
                      <a:tailEnd/>
                    </a:ln>
                    <a:effectLst/>
                  </pic:spPr>
                </pic:pic>
              </a:graphicData>
            </a:graphic>
          </wp:inline>
        </w:drawing>
      </w:r>
    </w:p>
    <w:p w:rsidR="00315D42" w:rsidRPr="003046FE" w:rsidRDefault="00315D42" w:rsidP="001B0F6F">
      <w:pPr>
        <w:shd w:val="clear" w:color="auto" w:fill="FFFFFF"/>
        <w:spacing w:after="100" w:afterAutospacing="1" w:line="360" w:lineRule="auto"/>
        <w:jc w:val="center"/>
        <w:rPr>
          <w:rFonts w:ascii="Times New Roman" w:eastAsia="Times New Roman" w:hAnsi="Times New Roman" w:cs="Times New Roman"/>
          <w:color w:val="525252"/>
          <w:sz w:val="24"/>
          <w:szCs w:val="24"/>
        </w:rPr>
      </w:pPr>
    </w:p>
    <w:p w:rsidR="00315D42" w:rsidRPr="003046FE" w:rsidRDefault="00D62A3A" w:rsidP="001B0F6F">
      <w:pPr>
        <w:shd w:val="clear" w:color="auto" w:fill="FFFFFF"/>
        <w:spacing w:after="100" w:afterAutospacing="1" w:line="360" w:lineRule="auto"/>
        <w:jc w:val="center"/>
        <w:rPr>
          <w:rFonts w:ascii="Times New Roman" w:eastAsia="Times New Roman" w:hAnsi="Times New Roman" w:cs="Times New Roman"/>
          <w:b/>
          <w:color w:val="525252"/>
          <w:sz w:val="24"/>
          <w:szCs w:val="24"/>
        </w:rPr>
      </w:pPr>
      <w:r w:rsidRPr="003046FE">
        <w:rPr>
          <w:rFonts w:ascii="Times New Roman" w:eastAsia="Times New Roman" w:hAnsi="Times New Roman" w:cs="Times New Roman"/>
          <w:b/>
          <w:color w:val="525252"/>
          <w:sz w:val="24"/>
          <w:szCs w:val="24"/>
        </w:rPr>
        <w:t>Fig: 3.1 showing the Isostress an Isostrain condition for simple unidirectional composite</w:t>
      </w:r>
    </w:p>
    <w:p w:rsidR="00724E10" w:rsidRPr="003046FE" w:rsidRDefault="00724E10" w:rsidP="001B0F6F">
      <w:pPr>
        <w:shd w:val="clear" w:color="auto" w:fill="FFFFFF"/>
        <w:spacing w:after="100" w:afterAutospacing="1" w:line="360" w:lineRule="auto"/>
        <w:jc w:val="center"/>
        <w:rPr>
          <w:rFonts w:ascii="Times New Roman" w:eastAsia="Times New Roman" w:hAnsi="Times New Roman" w:cs="Times New Roman"/>
          <w:color w:val="525252"/>
          <w:sz w:val="24"/>
          <w:szCs w:val="24"/>
        </w:rPr>
      </w:pPr>
      <w:r w:rsidRPr="003046FE">
        <w:rPr>
          <w:rFonts w:ascii="Times New Roman" w:eastAsia="Times New Roman" w:hAnsi="Times New Roman" w:cs="Times New Roman"/>
          <w:noProof/>
          <w:color w:val="525252"/>
          <w:sz w:val="24"/>
          <w:szCs w:val="24"/>
        </w:rPr>
        <w:drawing>
          <wp:inline distT="0" distB="0" distL="0" distR="0">
            <wp:extent cx="3533775" cy="1209675"/>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3533775" cy="1209675"/>
                    </a:xfrm>
                    <a:prstGeom prst="rect">
                      <a:avLst/>
                    </a:prstGeom>
                    <a:noFill/>
                    <a:ln w="9525">
                      <a:noFill/>
                      <a:miter lim="800000"/>
                      <a:headEnd/>
                      <a:tailEnd/>
                    </a:ln>
                  </pic:spPr>
                </pic:pic>
              </a:graphicData>
            </a:graphic>
          </wp:inline>
        </w:drawing>
      </w:r>
    </w:p>
    <w:p w:rsidR="00724E10" w:rsidRPr="003046FE" w:rsidRDefault="00724E10" w:rsidP="001B0F6F">
      <w:pPr>
        <w:shd w:val="clear" w:color="auto" w:fill="FFFFFF"/>
        <w:spacing w:after="100" w:afterAutospacing="1" w:line="360" w:lineRule="auto"/>
        <w:jc w:val="center"/>
        <w:rPr>
          <w:rFonts w:ascii="Times New Roman" w:eastAsia="Times New Roman" w:hAnsi="Times New Roman" w:cs="Times New Roman"/>
          <w:b/>
          <w:color w:val="525252"/>
          <w:sz w:val="24"/>
          <w:szCs w:val="24"/>
        </w:rPr>
      </w:pPr>
      <w:r w:rsidRPr="003046FE">
        <w:rPr>
          <w:rFonts w:ascii="Times New Roman" w:eastAsia="Times New Roman" w:hAnsi="Times New Roman" w:cs="Times New Roman"/>
          <w:b/>
          <w:color w:val="525252"/>
          <w:sz w:val="24"/>
          <w:szCs w:val="24"/>
        </w:rPr>
        <w:t>Fig3.2.1: Simple parallel model of unidirectional composite</w:t>
      </w:r>
    </w:p>
    <w:p w:rsidR="00D62A3A" w:rsidRPr="003046FE" w:rsidRDefault="00724E10" w:rsidP="001B0F6F">
      <w:pPr>
        <w:shd w:val="clear" w:color="auto" w:fill="FFFFFF"/>
        <w:spacing w:after="100" w:afterAutospacing="1" w:line="360" w:lineRule="auto"/>
        <w:jc w:val="center"/>
        <w:rPr>
          <w:rFonts w:ascii="Times New Roman" w:eastAsia="Times New Roman" w:hAnsi="Times New Roman" w:cs="Times New Roman"/>
          <w:color w:val="525252"/>
          <w:sz w:val="24"/>
          <w:szCs w:val="24"/>
        </w:rPr>
      </w:pPr>
      <w:r w:rsidRPr="003046FE">
        <w:rPr>
          <w:rFonts w:ascii="Times New Roman" w:eastAsia="Times New Roman" w:hAnsi="Times New Roman" w:cs="Times New Roman"/>
          <w:noProof/>
          <w:color w:val="525252"/>
          <w:sz w:val="24"/>
          <w:szCs w:val="24"/>
        </w:rPr>
        <w:drawing>
          <wp:inline distT="0" distB="0" distL="0" distR="0">
            <wp:extent cx="3152775" cy="1066800"/>
            <wp:effectExtent l="19050" t="0" r="9525"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3152775" cy="1066800"/>
                    </a:xfrm>
                    <a:prstGeom prst="rect">
                      <a:avLst/>
                    </a:prstGeom>
                    <a:noFill/>
                    <a:ln w="9525">
                      <a:noFill/>
                      <a:miter lim="800000"/>
                      <a:headEnd/>
                      <a:tailEnd/>
                    </a:ln>
                  </pic:spPr>
                </pic:pic>
              </a:graphicData>
            </a:graphic>
          </wp:inline>
        </w:drawing>
      </w:r>
    </w:p>
    <w:p w:rsidR="00724E10" w:rsidRPr="003046FE" w:rsidRDefault="00724E10" w:rsidP="001B0F6F">
      <w:pPr>
        <w:shd w:val="clear" w:color="auto" w:fill="FFFFFF"/>
        <w:spacing w:after="100" w:afterAutospacing="1" w:line="360" w:lineRule="auto"/>
        <w:jc w:val="center"/>
        <w:rPr>
          <w:rFonts w:ascii="Times New Roman" w:eastAsia="Times New Roman" w:hAnsi="Times New Roman" w:cs="Times New Roman"/>
          <w:b/>
          <w:color w:val="525252"/>
          <w:sz w:val="24"/>
          <w:szCs w:val="24"/>
        </w:rPr>
      </w:pPr>
      <w:r w:rsidRPr="003046FE">
        <w:rPr>
          <w:rFonts w:ascii="Times New Roman" w:eastAsia="Times New Roman" w:hAnsi="Times New Roman" w:cs="Times New Roman"/>
          <w:b/>
          <w:color w:val="525252"/>
          <w:sz w:val="24"/>
          <w:szCs w:val="24"/>
        </w:rPr>
        <w:t>Fig3.2.2: Simple series model of unidirectional composite</w:t>
      </w:r>
    </w:p>
    <w:p w:rsidR="00FB0821" w:rsidRPr="003046FE" w:rsidRDefault="00FB0821" w:rsidP="001B0F6F">
      <w:pPr>
        <w:autoSpaceDE w:val="0"/>
        <w:autoSpaceDN w:val="0"/>
        <w:adjustRightInd w:val="0"/>
        <w:spacing w:after="100" w:afterAutospacing="1" w:line="360" w:lineRule="auto"/>
        <w:jc w:val="both"/>
        <w:rPr>
          <w:rFonts w:ascii="Times New Roman" w:hAnsi="Times New Roman" w:cs="Times New Roman"/>
          <w:sz w:val="24"/>
          <w:szCs w:val="24"/>
        </w:rPr>
      </w:pPr>
    </w:p>
    <w:p w:rsidR="00D62A3A" w:rsidRPr="003046FE" w:rsidRDefault="00854ECC" w:rsidP="001B0F6F">
      <w:pPr>
        <w:autoSpaceDE w:val="0"/>
        <w:autoSpaceDN w:val="0"/>
        <w:adjustRightInd w:val="0"/>
        <w:spacing w:after="100" w:afterAutospacing="1" w:line="360" w:lineRule="auto"/>
        <w:jc w:val="both"/>
        <w:rPr>
          <w:rFonts w:ascii="Times New Roman" w:eastAsia="Times New Roman" w:hAnsi="Times New Roman" w:cs="Times New Roman"/>
          <w:color w:val="525252"/>
          <w:sz w:val="24"/>
          <w:szCs w:val="24"/>
        </w:rPr>
      </w:pPr>
      <w:r>
        <w:rPr>
          <w:rFonts w:ascii="Times New Roman" w:hAnsi="Times New Roman" w:cs="Times New Roman"/>
          <w:sz w:val="24"/>
          <w:szCs w:val="24"/>
        </w:rPr>
        <w:t xml:space="preserve">     </w:t>
      </w:r>
      <w:r w:rsidR="00D62A3A" w:rsidRPr="003046FE">
        <w:rPr>
          <w:rFonts w:ascii="Times New Roman" w:hAnsi="Times New Roman" w:cs="Times New Roman"/>
          <w:sz w:val="24"/>
          <w:szCs w:val="24"/>
        </w:rPr>
        <w:t>To est</w:t>
      </w:r>
      <w:r w:rsidR="0041736D">
        <w:rPr>
          <w:rFonts w:ascii="Times New Roman" w:hAnsi="Times New Roman" w:cs="Times New Roman"/>
          <w:sz w:val="24"/>
          <w:szCs w:val="24"/>
        </w:rPr>
        <w:t xml:space="preserve">imate the transverse modulus,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oMath>
      <w:r w:rsidR="00D62A3A" w:rsidRPr="003046FE">
        <w:rPr>
          <w:rFonts w:ascii="Times New Roman" w:hAnsi="Times New Roman" w:cs="Times New Roman"/>
          <w:sz w:val="24"/>
          <w:szCs w:val="24"/>
        </w:rPr>
        <w:t>, we use a similar approach with a block model such</w:t>
      </w:r>
      <w:r w:rsidR="00EB1F09">
        <w:rPr>
          <w:rFonts w:ascii="Times New Roman" w:hAnsi="Times New Roman" w:cs="Times New Roman"/>
          <w:sz w:val="24"/>
          <w:szCs w:val="24"/>
        </w:rPr>
        <w:t xml:space="preserve"> </w:t>
      </w:r>
      <w:r w:rsidR="00724E10" w:rsidRPr="003046FE">
        <w:rPr>
          <w:rFonts w:ascii="Times New Roman" w:hAnsi="Times New Roman" w:cs="Times New Roman"/>
          <w:sz w:val="24"/>
          <w:szCs w:val="24"/>
        </w:rPr>
        <w:t>as that shown in Figure 3.2.2</w:t>
      </w:r>
      <w:r w:rsidR="00D62A3A" w:rsidRPr="003046FE">
        <w:rPr>
          <w:rFonts w:ascii="Times New Roman" w:hAnsi="Times New Roman" w:cs="Times New Roman"/>
          <w:sz w:val="24"/>
          <w:szCs w:val="24"/>
        </w:rPr>
        <w:t xml:space="preserve">, with the same constraints as before, </w:t>
      </w:r>
      <w:r w:rsidR="00D62A3A" w:rsidRPr="003046FE">
        <w:rPr>
          <w:rFonts w:ascii="Times New Roman" w:hAnsi="Times New Roman" w:cs="Times New Roman"/>
          <w:i/>
          <w:iCs/>
          <w:sz w:val="24"/>
          <w:szCs w:val="24"/>
        </w:rPr>
        <w:t>i</w:t>
      </w:r>
      <w:r w:rsidR="006C1306" w:rsidRPr="003046FE">
        <w:rPr>
          <w:rFonts w:ascii="Times New Roman" w:hAnsi="Times New Roman" w:cs="Times New Roman"/>
          <w:i/>
          <w:iCs/>
          <w:sz w:val="24"/>
          <w:szCs w:val="24"/>
        </w:rPr>
        <w:t>.</w:t>
      </w:r>
      <w:r w:rsidR="00D62A3A" w:rsidRPr="003046FE">
        <w:rPr>
          <w:rFonts w:ascii="Times New Roman" w:hAnsi="Times New Roman" w:cs="Times New Roman"/>
          <w:i/>
          <w:iCs/>
          <w:sz w:val="24"/>
          <w:szCs w:val="24"/>
        </w:rPr>
        <w:t>e</w:t>
      </w:r>
      <w:r w:rsidR="00D62A3A" w:rsidRPr="003046FE">
        <w:rPr>
          <w:rFonts w:ascii="Times New Roman" w:hAnsi="Times New Roman" w:cs="Times New Roman"/>
          <w:sz w:val="24"/>
          <w:szCs w:val="24"/>
        </w:rPr>
        <w:t xml:space="preserve">. well-bonded </w:t>
      </w:r>
      <w:r w:rsidR="00D62A3A" w:rsidRPr="003046FE">
        <w:rPr>
          <w:rFonts w:ascii="Times New Roman" w:hAnsi="Times New Roman" w:cs="Times New Roman"/>
          <w:sz w:val="24"/>
          <w:szCs w:val="24"/>
        </w:rPr>
        <w:lastRenderedPageBreak/>
        <w:t xml:space="preserve">components with similar Poisson ratios, and no visco-elastic response from the matrix. This is now an ‘iso-stress’ model, so that </w:t>
      </w:r>
      <w:r w:rsidR="00D62A3A" w:rsidRPr="003046FE">
        <w:rPr>
          <w:rFonts w:ascii="Times New Roman" w:eastAsia="SymbolMT" w:hAnsi="Times New Roman" w:cs="Times New Roman"/>
          <w:b/>
          <w:sz w:val="24"/>
          <w:szCs w:val="24"/>
        </w:rPr>
        <w:t>σ</w:t>
      </w:r>
      <w:r w:rsidR="00D62A3A" w:rsidRPr="003046FE">
        <w:rPr>
          <w:rFonts w:ascii="Times New Roman" w:hAnsi="Times New Roman" w:cs="Times New Roman"/>
          <w:b/>
          <w:sz w:val="24"/>
          <w:szCs w:val="24"/>
        </w:rPr>
        <w:t xml:space="preserve">c = </w:t>
      </w:r>
      <w:r w:rsidR="00D62A3A" w:rsidRPr="003046FE">
        <w:rPr>
          <w:rFonts w:ascii="Times New Roman" w:eastAsia="SymbolMT" w:hAnsi="Times New Roman" w:cs="Times New Roman"/>
          <w:b/>
          <w:sz w:val="24"/>
          <w:szCs w:val="24"/>
        </w:rPr>
        <w:t>σ</w:t>
      </w:r>
      <w:r w:rsidR="00D62A3A" w:rsidRPr="003046FE">
        <w:rPr>
          <w:rFonts w:ascii="Times New Roman" w:hAnsi="Times New Roman" w:cs="Times New Roman"/>
          <w:b/>
          <w:sz w:val="24"/>
          <w:szCs w:val="24"/>
        </w:rPr>
        <w:t xml:space="preserve">f = </w:t>
      </w:r>
      <w:r w:rsidR="00D62A3A" w:rsidRPr="003046FE">
        <w:rPr>
          <w:rFonts w:ascii="Times New Roman" w:eastAsia="SymbolMT" w:hAnsi="Times New Roman" w:cs="Times New Roman"/>
          <w:b/>
          <w:sz w:val="24"/>
          <w:szCs w:val="24"/>
        </w:rPr>
        <w:t>σ</w:t>
      </w:r>
      <w:r w:rsidR="00D62A3A" w:rsidRPr="003046FE">
        <w:rPr>
          <w:rFonts w:ascii="Times New Roman" w:hAnsi="Times New Roman" w:cs="Times New Roman"/>
          <w:b/>
          <w:sz w:val="24"/>
          <w:szCs w:val="24"/>
        </w:rPr>
        <w:t>m</w:t>
      </w:r>
      <w:r w:rsidR="00D62A3A" w:rsidRPr="003046FE">
        <w:rPr>
          <w:rFonts w:ascii="Times New Roman" w:hAnsi="Times New Roman" w:cs="Times New Roman"/>
          <w:sz w:val="24"/>
          <w:szCs w:val="24"/>
        </w:rPr>
        <w:t>. The total extension of the model is the sum of the extensions of the two components:</w:t>
      </w:r>
    </w:p>
    <w:p w:rsidR="00315D42" w:rsidRPr="003046FE" w:rsidRDefault="006A34A0" w:rsidP="001B0F6F">
      <w:pPr>
        <w:shd w:val="clear" w:color="auto" w:fill="FFFFFF"/>
        <w:spacing w:after="100" w:afterAutospacing="1" w:line="360" w:lineRule="auto"/>
        <w:jc w:val="center"/>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εcLc = εf Lf + εm Lm</w:t>
      </w:r>
    </w:p>
    <w:p w:rsidR="006A34A0" w:rsidRPr="003046FE" w:rsidRDefault="006A34A0" w:rsidP="001B0F6F">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If the cross-sections of both phases are the same, L </w:t>
      </w:r>
      <w:r w:rsidRPr="003046FE">
        <w:rPr>
          <w:rFonts w:ascii="Times New Roman" w:eastAsia="SymbolMT" w:hAnsi="Times New Roman" w:cs="Times New Roman"/>
          <w:sz w:val="24"/>
          <w:szCs w:val="24"/>
        </w:rPr>
        <w:t xml:space="preserve">≡ </w:t>
      </w:r>
      <w:r w:rsidRPr="003046FE">
        <w:rPr>
          <w:rFonts w:ascii="Times New Roman" w:hAnsi="Times New Roman" w:cs="Times New Roman"/>
          <w:sz w:val="24"/>
          <w:szCs w:val="24"/>
        </w:rPr>
        <w:t>V, so dividing through by the stress (and remembering that</w:t>
      </w:r>
      <w:r w:rsidRPr="003046FE">
        <w:rPr>
          <w:rFonts w:ascii="Times New Roman" w:hAnsi="Times New Roman" w:cs="Times New Roman"/>
          <w:b/>
          <w:sz w:val="24"/>
          <w:szCs w:val="24"/>
        </w:rPr>
        <w:t xml:space="preserve"> Vf + Vm = 1</w:t>
      </w:r>
      <w:r w:rsidRPr="003046FE">
        <w:rPr>
          <w:rFonts w:ascii="Times New Roman" w:hAnsi="Times New Roman" w:cs="Times New Roman"/>
          <w:sz w:val="24"/>
          <w:szCs w:val="24"/>
        </w:rPr>
        <w:t>) we have:</w:t>
      </w:r>
    </w:p>
    <w:p w:rsidR="00724E10" w:rsidRDefault="0073637E" w:rsidP="001B0F6F">
      <w:pPr>
        <w:autoSpaceDE w:val="0"/>
        <w:autoSpaceDN w:val="0"/>
        <w:adjustRightInd w:val="0"/>
        <w:spacing w:after="100" w:afterAutospacing="1" w:line="360" w:lineRule="auto"/>
        <w:jc w:val="center"/>
        <w:rPr>
          <w:rFonts w:ascii="Times New Roman" w:hAnsi="Times New Roman" w:cs="Times New Roman"/>
          <w:b/>
          <w:sz w:val="24"/>
          <w:szCs w:val="24"/>
        </w:rPr>
      </w:pPr>
      <m:oMath>
        <m:f>
          <m:fPr>
            <m:ctrlPr>
              <w:rPr>
                <w:rFonts w:ascii="Cambria Math" w:hAnsi="Times New Roman" w:cs="Times New Roman"/>
                <w:b/>
                <w:sz w:val="24"/>
                <w:szCs w:val="24"/>
              </w:rPr>
            </m:ctrlPr>
          </m:fPr>
          <m:num>
            <m:sSub>
              <m:sSubPr>
                <m:ctrlPr>
                  <w:rPr>
                    <w:rFonts w:ascii="Cambria Math" w:hAnsi="Times New Roman" w:cs="Times New Roman"/>
                    <w:b/>
                    <w:sz w:val="24"/>
                    <w:szCs w:val="24"/>
                  </w:rPr>
                </m:ctrlPr>
              </m:sSubPr>
              <m:e>
                <m:r>
                  <m:rPr>
                    <m:sty m:val="b"/>
                  </m:rPr>
                  <w:rPr>
                    <w:rFonts w:ascii="Cambria Math" w:hAnsi="Times New Roman" w:cs="Times New Roman"/>
                    <w:sz w:val="24"/>
                    <w:szCs w:val="24"/>
                  </w:rPr>
                  <m:t>ε</m:t>
                </m:r>
              </m:e>
              <m:sub>
                <m:r>
                  <m:rPr>
                    <m:sty m:val="b"/>
                  </m:rPr>
                  <w:rPr>
                    <w:rFonts w:ascii="Cambria Math" w:hAnsi="Times New Roman" w:cs="Times New Roman"/>
                    <w:sz w:val="24"/>
                    <w:szCs w:val="24"/>
                  </w:rPr>
                  <m:t>c</m:t>
                </m:r>
              </m:sub>
            </m:sSub>
          </m:num>
          <m:den>
            <m:sSub>
              <m:sSubPr>
                <m:ctrlPr>
                  <w:rPr>
                    <w:rFonts w:ascii="Cambria Math" w:hAnsi="Times New Roman" w:cs="Times New Roman"/>
                    <w:b/>
                    <w:sz w:val="24"/>
                    <w:szCs w:val="24"/>
                  </w:rPr>
                </m:ctrlPr>
              </m:sSubPr>
              <m:e>
                <m:r>
                  <m:rPr>
                    <m:sty m:val="b"/>
                  </m:rPr>
                  <w:rPr>
                    <w:rFonts w:ascii="Cambria Math" w:hAnsi="Times New Roman" w:cs="Times New Roman"/>
                    <w:sz w:val="24"/>
                    <w:szCs w:val="24"/>
                  </w:rPr>
                  <m:t>σ</m:t>
                </m:r>
              </m:e>
              <m:sub>
                <m:r>
                  <m:rPr>
                    <m:sty m:val="b"/>
                  </m:rPr>
                  <w:rPr>
                    <w:rFonts w:ascii="Cambria Math" w:hAnsi="Times New Roman" w:cs="Times New Roman"/>
                    <w:sz w:val="24"/>
                    <w:szCs w:val="24"/>
                  </w:rPr>
                  <m:t>c</m:t>
                </m:r>
              </m:sub>
            </m:sSub>
          </m:den>
        </m:f>
        <m:r>
          <m:rPr>
            <m:sty m:val="b"/>
          </m:rPr>
          <w:rPr>
            <w:rFonts w:ascii="Cambria Math" w:hAnsi="Times New Roman" w:cs="Times New Roman"/>
            <w:sz w:val="24"/>
            <w:szCs w:val="24"/>
          </w:rPr>
          <m:t>=</m:t>
        </m:r>
        <m:f>
          <m:fPr>
            <m:ctrlPr>
              <w:rPr>
                <w:rFonts w:ascii="Cambria Math" w:hAnsi="Times New Roman" w:cs="Times New Roman"/>
                <w:b/>
                <w:sz w:val="24"/>
                <w:szCs w:val="24"/>
              </w:rPr>
            </m:ctrlPr>
          </m:fPr>
          <m:num>
            <m:sSub>
              <m:sSubPr>
                <m:ctrlPr>
                  <w:rPr>
                    <w:rFonts w:ascii="Cambria Math" w:hAnsi="Times New Roman" w:cs="Times New Roman"/>
                    <w:b/>
                    <w:sz w:val="24"/>
                    <w:szCs w:val="24"/>
                  </w:rPr>
                </m:ctrlPr>
              </m:sSubPr>
              <m:e>
                <m:r>
                  <m:rPr>
                    <m:sty m:val="b"/>
                  </m:rPr>
                  <w:rPr>
                    <w:rFonts w:ascii="Cambria Math" w:hAnsi="Times New Roman" w:cs="Times New Roman"/>
                    <w:sz w:val="24"/>
                    <w:szCs w:val="24"/>
                  </w:rPr>
                  <m:t>ε</m:t>
                </m:r>
              </m:e>
              <m:sub>
                <m:r>
                  <m:rPr>
                    <m:sty m:val="b"/>
                  </m:rPr>
                  <w:rPr>
                    <w:rFonts w:ascii="Cambria Math" w:hAnsi="Times New Roman" w:cs="Times New Roman"/>
                    <w:sz w:val="24"/>
                    <w:szCs w:val="24"/>
                  </w:rPr>
                  <m:t>f</m:t>
                </m:r>
              </m:sub>
            </m:sSub>
            <m:sSub>
              <m:sSubPr>
                <m:ctrlPr>
                  <w:rPr>
                    <w:rFonts w:ascii="Cambria Math" w:hAnsi="Times New Roman" w:cs="Times New Roman"/>
                    <w:b/>
                    <w:sz w:val="24"/>
                    <w:szCs w:val="24"/>
                  </w:rPr>
                </m:ctrlPr>
              </m:sSubPr>
              <m:e>
                <m:r>
                  <m:rPr>
                    <m:sty m:val="b"/>
                  </m:rPr>
                  <w:rPr>
                    <w:rFonts w:ascii="Cambria Math" w:hAnsi="Times New Roman" w:cs="Times New Roman"/>
                    <w:sz w:val="24"/>
                    <w:szCs w:val="24"/>
                  </w:rPr>
                  <m:t>v</m:t>
                </m:r>
              </m:e>
              <m:sub>
                <m:r>
                  <m:rPr>
                    <m:sty m:val="b"/>
                  </m:rPr>
                  <w:rPr>
                    <w:rFonts w:ascii="Cambria Math" w:hAnsi="Times New Roman" w:cs="Times New Roman"/>
                    <w:sz w:val="24"/>
                    <w:szCs w:val="24"/>
                  </w:rPr>
                  <m:t>f</m:t>
                </m:r>
              </m:sub>
            </m:sSub>
          </m:num>
          <m:den>
            <m:sSub>
              <m:sSubPr>
                <m:ctrlPr>
                  <w:rPr>
                    <w:rFonts w:ascii="Cambria Math" w:hAnsi="Times New Roman" w:cs="Times New Roman"/>
                    <w:b/>
                    <w:sz w:val="24"/>
                    <w:szCs w:val="24"/>
                  </w:rPr>
                </m:ctrlPr>
              </m:sSubPr>
              <m:e>
                <m:r>
                  <m:rPr>
                    <m:sty m:val="b"/>
                  </m:rPr>
                  <w:rPr>
                    <w:rFonts w:ascii="Cambria Math" w:hAnsi="Times New Roman" w:cs="Times New Roman"/>
                    <w:sz w:val="24"/>
                    <w:szCs w:val="24"/>
                  </w:rPr>
                  <m:t>σ</m:t>
                </m:r>
              </m:e>
              <m:sub>
                <m:r>
                  <m:rPr>
                    <m:sty m:val="b"/>
                  </m:rPr>
                  <w:rPr>
                    <w:rFonts w:ascii="Cambria Math" w:hAnsi="Times New Roman" w:cs="Times New Roman"/>
                    <w:sz w:val="24"/>
                    <w:szCs w:val="24"/>
                  </w:rPr>
                  <m:t>f</m:t>
                </m:r>
              </m:sub>
            </m:sSub>
          </m:den>
        </m:f>
        <m:r>
          <m:rPr>
            <m:sty m:val="b"/>
          </m:rPr>
          <w:rPr>
            <w:rFonts w:ascii="Cambria Math" w:hAnsi="Times New Roman" w:cs="Times New Roman"/>
            <w:sz w:val="24"/>
            <w:szCs w:val="24"/>
          </w:rPr>
          <m:t>+</m:t>
        </m:r>
        <m:f>
          <m:fPr>
            <m:ctrlPr>
              <w:rPr>
                <w:rFonts w:ascii="Cambria Math" w:hAnsi="Times New Roman" w:cs="Times New Roman"/>
                <w:b/>
                <w:sz w:val="24"/>
                <w:szCs w:val="24"/>
              </w:rPr>
            </m:ctrlPr>
          </m:fPr>
          <m:num>
            <m:sSub>
              <m:sSubPr>
                <m:ctrlPr>
                  <w:rPr>
                    <w:rFonts w:ascii="Cambria Math" w:hAnsi="Times New Roman" w:cs="Times New Roman"/>
                    <w:b/>
                    <w:sz w:val="24"/>
                    <w:szCs w:val="24"/>
                  </w:rPr>
                </m:ctrlPr>
              </m:sSubPr>
              <m:e>
                <m:r>
                  <m:rPr>
                    <m:sty m:val="b"/>
                  </m:rPr>
                  <w:rPr>
                    <w:rFonts w:ascii="Cambria Math" w:hAnsi="Times New Roman" w:cs="Times New Roman"/>
                    <w:sz w:val="24"/>
                    <w:szCs w:val="24"/>
                  </w:rPr>
                  <m:t>ε</m:t>
                </m:r>
              </m:e>
              <m:sub>
                <m:r>
                  <m:rPr>
                    <m:sty m:val="b"/>
                  </m:rPr>
                  <w:rPr>
                    <w:rFonts w:ascii="Cambria Math" w:hAnsi="Times New Roman" w:cs="Times New Roman"/>
                    <w:sz w:val="24"/>
                    <w:szCs w:val="24"/>
                  </w:rPr>
                  <m:t>m</m:t>
                </m:r>
              </m:sub>
            </m:sSub>
            <m:sSub>
              <m:sSubPr>
                <m:ctrlPr>
                  <w:rPr>
                    <w:rFonts w:ascii="Cambria Math" w:hAnsi="Times New Roman" w:cs="Times New Roman"/>
                    <w:b/>
                    <w:sz w:val="24"/>
                    <w:szCs w:val="24"/>
                  </w:rPr>
                </m:ctrlPr>
              </m:sSubPr>
              <m:e>
                <m:r>
                  <m:rPr>
                    <m:sty m:val="b"/>
                  </m:rPr>
                  <w:rPr>
                    <w:rFonts w:ascii="Cambria Math" w:hAnsi="Times New Roman" w:cs="Times New Roman"/>
                    <w:sz w:val="24"/>
                    <w:szCs w:val="24"/>
                  </w:rPr>
                  <m:t>v</m:t>
                </m:r>
              </m:e>
              <m:sub>
                <m:r>
                  <m:rPr>
                    <m:sty m:val="b"/>
                  </m:rPr>
                  <w:rPr>
                    <w:rFonts w:ascii="Cambria Math" w:hAnsi="Times New Roman" w:cs="Times New Roman"/>
                    <w:sz w:val="24"/>
                    <w:szCs w:val="24"/>
                  </w:rPr>
                  <m:t>m</m:t>
                </m:r>
              </m:sub>
            </m:sSub>
          </m:num>
          <m:den>
            <m:sSub>
              <m:sSubPr>
                <m:ctrlPr>
                  <w:rPr>
                    <w:rFonts w:ascii="Cambria Math" w:hAnsi="Times New Roman" w:cs="Times New Roman"/>
                    <w:b/>
                    <w:sz w:val="24"/>
                    <w:szCs w:val="24"/>
                  </w:rPr>
                </m:ctrlPr>
              </m:sSubPr>
              <m:e>
                <m:r>
                  <m:rPr>
                    <m:sty m:val="b"/>
                  </m:rPr>
                  <w:rPr>
                    <w:rFonts w:ascii="Cambria Math" w:hAnsi="Times New Roman" w:cs="Times New Roman"/>
                    <w:sz w:val="24"/>
                    <w:szCs w:val="24"/>
                  </w:rPr>
                  <m:t>σ</m:t>
                </m:r>
              </m:e>
              <m:sub>
                <m:r>
                  <m:rPr>
                    <m:sty m:val="b"/>
                  </m:rPr>
                  <w:rPr>
                    <w:rFonts w:ascii="Cambria Math" w:hAnsi="Times New Roman" w:cs="Times New Roman"/>
                    <w:sz w:val="24"/>
                    <w:szCs w:val="24"/>
                  </w:rPr>
                  <m:t>m</m:t>
                </m:r>
              </m:sub>
            </m:sSub>
          </m:den>
        </m:f>
      </m:oMath>
      <w:r w:rsidR="00CC4B94" w:rsidRPr="0041736D">
        <w:rPr>
          <w:rFonts w:ascii="Times New Roman" w:hAnsi="Times New Roman" w:cs="Times New Roman"/>
          <w:b/>
          <w:sz w:val="24"/>
          <w:szCs w:val="24"/>
        </w:rPr>
        <w:t>………………</w:t>
      </w:r>
      <w:r w:rsidR="008E1534" w:rsidRPr="0041736D">
        <w:rPr>
          <w:rFonts w:ascii="Times New Roman" w:hAnsi="Times New Roman" w:cs="Times New Roman"/>
          <w:b/>
          <w:sz w:val="24"/>
          <w:szCs w:val="24"/>
        </w:rPr>
        <w:t>. (</w:t>
      </w:r>
      <w:r w:rsidR="00CC4B94" w:rsidRPr="0041736D">
        <w:rPr>
          <w:rFonts w:ascii="Times New Roman" w:hAnsi="Times New Roman" w:cs="Times New Roman"/>
          <w:b/>
          <w:sz w:val="24"/>
          <w:szCs w:val="24"/>
        </w:rPr>
        <w:t>3.2)</w:t>
      </w:r>
    </w:p>
    <w:p w:rsidR="00EB1F09" w:rsidRPr="00BB23A5" w:rsidRDefault="00EB1F09" w:rsidP="001B0F6F">
      <w:pPr>
        <w:autoSpaceDE w:val="0"/>
        <w:autoSpaceDN w:val="0"/>
        <w:adjustRightInd w:val="0"/>
        <w:spacing w:after="100" w:afterAutospacing="1" w:line="360" w:lineRule="auto"/>
        <w:jc w:val="center"/>
        <w:rPr>
          <w:rFonts w:ascii="Times New Roman" w:hAnsi="Times New Roman" w:cs="Times New Roman"/>
          <w:b/>
          <w:sz w:val="24"/>
          <w:szCs w:val="24"/>
        </w:rPr>
      </w:pPr>
      <w:r>
        <w:rPr>
          <w:rFonts w:ascii="Times New Roman" w:hAnsi="Times New Roman" w:cs="Times New Roman"/>
          <w:sz w:val="24"/>
          <w:szCs w:val="24"/>
        </w:rPr>
        <w:t>o</w:t>
      </w:r>
      <w:r w:rsidRPr="00EB1F09">
        <w:rPr>
          <w:rFonts w:ascii="Times New Roman" w:hAnsi="Times New Roman" w:cs="Times New Roman"/>
          <w:sz w:val="24"/>
          <w:szCs w:val="24"/>
        </w:rPr>
        <w:t>r</w:t>
      </w:r>
      <w:r>
        <w:rPr>
          <w:rFonts w:ascii="Times New Roman" w:hAnsi="Times New Roman" w:cs="Times New Roman"/>
          <w:sz w:val="24"/>
          <w:szCs w:val="24"/>
        </w:rPr>
        <w:t xml:space="preserve"> </w:t>
      </w:r>
      <w:r w:rsidRPr="00EB1F09">
        <w:rPr>
          <w:rFonts w:ascii="Times New Roman" w:hAnsi="Times New Roman" w:cs="Times New Roman"/>
          <w:sz w:val="24"/>
          <w:szCs w:val="24"/>
        </w:rPr>
        <w:t xml:space="preserve"> </w:t>
      </w:r>
      <m:oMath>
        <m:f>
          <m:fPr>
            <m:ctrlPr>
              <w:rPr>
                <w:rFonts w:ascii="Cambria Math" w:hAnsi="Times New Roman" w:cs="Times New Roman"/>
                <w:b/>
                <w:sz w:val="24"/>
                <w:szCs w:val="24"/>
              </w:rPr>
            </m:ctrlPr>
          </m:fPr>
          <m:num>
            <m:r>
              <m:rPr>
                <m:sty m:val="b"/>
              </m:rPr>
              <w:rPr>
                <w:rFonts w:ascii="Cambria Math" w:hAnsi="Cambria Math" w:cs="Times New Roman"/>
                <w:sz w:val="24"/>
                <w:szCs w:val="24"/>
              </w:rPr>
              <m:t>1</m:t>
            </m:r>
          </m:num>
          <m:den>
            <m:sSub>
              <m:sSubPr>
                <m:ctrlPr>
                  <w:rPr>
                    <w:rFonts w:ascii="Cambria Math" w:hAnsi="Times New Roman" w:cs="Times New Roman"/>
                    <w:b/>
                    <w:sz w:val="24"/>
                    <w:szCs w:val="24"/>
                  </w:rPr>
                </m:ctrlPr>
              </m:sSubPr>
              <m:e>
                <m:r>
                  <m:rPr>
                    <m:sty m:val="b"/>
                  </m:rPr>
                  <w:rPr>
                    <w:rFonts w:ascii="Cambria Math" w:hAnsi="Cambria Math" w:cs="Times New Roman"/>
                    <w:sz w:val="24"/>
                    <w:szCs w:val="24"/>
                  </w:rPr>
                  <m:t>E</m:t>
                </m:r>
              </m:e>
              <m:sub>
                <m:r>
                  <m:rPr>
                    <m:sty m:val="b"/>
                  </m:rPr>
                  <w:rPr>
                    <w:rFonts w:ascii="Cambria Math" w:hAnsi="Cambria Math" w:cs="Times New Roman"/>
                    <w:sz w:val="24"/>
                    <w:szCs w:val="24"/>
                  </w:rPr>
                  <m:t>t</m:t>
                </m:r>
              </m:sub>
            </m:sSub>
          </m:den>
        </m:f>
        <m:r>
          <m:rPr>
            <m:sty m:val="b"/>
          </m:rPr>
          <w:rPr>
            <w:rFonts w:ascii="Cambria Math" w:hAnsi="Times New Roman" w:cs="Times New Roman"/>
            <w:sz w:val="24"/>
            <w:szCs w:val="24"/>
          </w:rPr>
          <m:t>=</m:t>
        </m:r>
        <m:f>
          <m:fPr>
            <m:ctrlPr>
              <w:rPr>
                <w:rFonts w:ascii="Cambria Math" w:hAnsi="Times New Roman" w:cs="Times New Roman"/>
                <w:b/>
                <w:sz w:val="24"/>
                <w:szCs w:val="24"/>
              </w:rPr>
            </m:ctrlPr>
          </m:fPr>
          <m:num>
            <m:sSub>
              <m:sSubPr>
                <m:ctrlPr>
                  <w:rPr>
                    <w:rFonts w:ascii="Cambria Math" w:hAnsi="Times New Roman" w:cs="Times New Roman"/>
                    <w:b/>
                    <w:sz w:val="24"/>
                    <w:szCs w:val="24"/>
                  </w:rPr>
                </m:ctrlPr>
              </m:sSubPr>
              <m:e>
                <m:r>
                  <m:rPr>
                    <m:sty m:val="b"/>
                  </m:rPr>
                  <w:rPr>
                    <w:rFonts w:ascii="Cambria Math" w:hAnsi="Cambria Math" w:cs="Times New Roman"/>
                    <w:sz w:val="24"/>
                    <w:szCs w:val="24"/>
                  </w:rPr>
                  <m:t>V</m:t>
                </m:r>
              </m:e>
              <m:sub>
                <m:r>
                  <m:rPr>
                    <m:sty m:val="b"/>
                  </m:rPr>
                  <w:rPr>
                    <w:rFonts w:ascii="Cambria Math" w:hAnsi="Cambria Math" w:cs="Times New Roman"/>
                    <w:sz w:val="24"/>
                    <w:szCs w:val="24"/>
                  </w:rPr>
                  <m:t>f</m:t>
                </m:r>
              </m:sub>
            </m:sSub>
          </m:num>
          <m:den>
            <m:sSub>
              <m:sSubPr>
                <m:ctrlPr>
                  <w:rPr>
                    <w:rFonts w:ascii="Cambria Math" w:hAnsi="Times New Roman" w:cs="Times New Roman"/>
                    <w:b/>
                    <w:sz w:val="24"/>
                    <w:szCs w:val="24"/>
                  </w:rPr>
                </m:ctrlPr>
              </m:sSubPr>
              <m:e>
                <m:r>
                  <m:rPr>
                    <m:sty m:val="b"/>
                  </m:rPr>
                  <w:rPr>
                    <w:rFonts w:ascii="Cambria Math" w:hAnsi="Cambria Math" w:cs="Times New Roman"/>
                    <w:sz w:val="24"/>
                    <w:szCs w:val="24"/>
                  </w:rPr>
                  <m:t>E</m:t>
                </m:r>
              </m:e>
              <m:sub>
                <m:r>
                  <m:rPr>
                    <m:sty m:val="b"/>
                  </m:rPr>
                  <w:rPr>
                    <w:rFonts w:ascii="Cambria Math" w:hAnsi="Cambria Math" w:cs="Times New Roman"/>
                    <w:sz w:val="24"/>
                    <w:szCs w:val="24"/>
                  </w:rPr>
                  <m:t>f</m:t>
                </m:r>
              </m:sub>
            </m:sSub>
          </m:den>
        </m:f>
        <m:r>
          <m:rPr>
            <m:sty m:val="b"/>
          </m:rPr>
          <w:rPr>
            <w:rFonts w:ascii="Cambria Math" w:hAnsi="Times New Roman" w:cs="Times New Roman"/>
            <w:sz w:val="24"/>
            <w:szCs w:val="24"/>
          </w:rPr>
          <m:t>+</m:t>
        </m:r>
        <m:f>
          <m:fPr>
            <m:ctrlPr>
              <w:rPr>
                <w:rFonts w:ascii="Cambria Math" w:hAnsi="Times New Roman" w:cs="Times New Roman"/>
                <w:b/>
                <w:sz w:val="24"/>
                <w:szCs w:val="24"/>
              </w:rPr>
            </m:ctrlPr>
          </m:fPr>
          <m:num>
            <m:sSub>
              <m:sSubPr>
                <m:ctrlPr>
                  <w:rPr>
                    <w:rFonts w:ascii="Cambria Math" w:hAnsi="Times New Roman" w:cs="Times New Roman"/>
                    <w:b/>
                    <w:sz w:val="24"/>
                    <w:szCs w:val="24"/>
                  </w:rPr>
                </m:ctrlPr>
              </m:sSubPr>
              <m:e>
                <m:r>
                  <m:rPr>
                    <m:sty m:val="b"/>
                  </m:rPr>
                  <w:rPr>
                    <w:rFonts w:ascii="Cambria Math" w:hAnsi="Cambria Math" w:cs="Times New Roman"/>
                    <w:sz w:val="24"/>
                    <w:szCs w:val="24"/>
                  </w:rPr>
                  <m:t>V</m:t>
                </m:r>
              </m:e>
              <m:sub>
                <m:r>
                  <m:rPr>
                    <m:sty m:val="b"/>
                  </m:rPr>
                  <w:rPr>
                    <w:rFonts w:ascii="Cambria Math" w:hAnsi="Cambria Math" w:cs="Times New Roman"/>
                    <w:sz w:val="24"/>
                    <w:szCs w:val="24"/>
                  </w:rPr>
                  <m:t>m</m:t>
                </m:r>
              </m:sub>
            </m:sSub>
          </m:num>
          <m:den>
            <m:sSub>
              <m:sSubPr>
                <m:ctrlPr>
                  <w:rPr>
                    <w:rFonts w:ascii="Cambria Math" w:hAnsi="Times New Roman" w:cs="Times New Roman"/>
                    <w:b/>
                    <w:sz w:val="24"/>
                    <w:szCs w:val="24"/>
                  </w:rPr>
                </m:ctrlPr>
              </m:sSubPr>
              <m:e>
                <m:r>
                  <m:rPr>
                    <m:sty m:val="b"/>
                  </m:rPr>
                  <w:rPr>
                    <w:rFonts w:ascii="Cambria Math" w:hAnsi="Cambria Math" w:cs="Times New Roman"/>
                    <w:sz w:val="24"/>
                    <w:szCs w:val="24"/>
                  </w:rPr>
                  <m:t>E</m:t>
                </m:r>
              </m:e>
              <m:sub>
                <m:r>
                  <m:rPr>
                    <m:sty m:val="b"/>
                  </m:rPr>
                  <w:rPr>
                    <w:rFonts w:ascii="Cambria Math" w:hAnsi="Cambria Math" w:cs="Times New Roman"/>
                    <w:sz w:val="24"/>
                    <w:szCs w:val="24"/>
                  </w:rPr>
                  <m:t>m</m:t>
                </m:r>
              </m:sub>
            </m:sSub>
          </m:den>
        </m:f>
      </m:oMath>
    </w:p>
    <w:p w:rsidR="00724E10" w:rsidRPr="003046FE" w:rsidRDefault="00CC4B94" w:rsidP="001B0F6F">
      <w:pPr>
        <w:autoSpaceDE w:val="0"/>
        <w:autoSpaceDN w:val="0"/>
        <w:adjustRightInd w:val="0"/>
        <w:spacing w:after="100" w:afterAutospacing="1" w:line="360" w:lineRule="auto"/>
        <w:jc w:val="both"/>
        <w:rPr>
          <w:rFonts w:ascii="Times New Roman" w:hAnsi="Times New Roman" w:cs="Times New Roman"/>
          <w:b/>
          <w:sz w:val="24"/>
          <w:szCs w:val="24"/>
        </w:rPr>
      </w:pPr>
      <w:r w:rsidRPr="003046FE">
        <w:rPr>
          <w:rFonts w:ascii="Times New Roman" w:hAnsi="Times New Roman" w:cs="Times New Roman"/>
          <w:b/>
          <w:sz w:val="24"/>
          <w:szCs w:val="24"/>
        </w:rPr>
        <w:t xml:space="preserve">                                  </w:t>
      </w:r>
    </w:p>
    <w:p w:rsidR="00724E10" w:rsidRPr="003046FE" w:rsidRDefault="00724E10" w:rsidP="001B0F6F">
      <w:pPr>
        <w:autoSpaceDE w:val="0"/>
        <w:autoSpaceDN w:val="0"/>
        <w:adjustRightInd w:val="0"/>
        <w:spacing w:after="100" w:afterAutospacing="1" w:line="360" w:lineRule="auto"/>
        <w:jc w:val="both"/>
        <w:rPr>
          <w:rFonts w:ascii="Times New Roman" w:hAnsi="Times New Roman" w:cs="Times New Roman"/>
          <w:i/>
          <w:iCs/>
          <w:sz w:val="24"/>
          <w:szCs w:val="24"/>
        </w:rPr>
      </w:pPr>
      <w:r w:rsidRPr="003046FE">
        <w:rPr>
          <w:rFonts w:ascii="Times New Roman" w:hAnsi="Times New Roman" w:cs="Times New Roman"/>
          <w:sz w:val="24"/>
          <w:szCs w:val="24"/>
        </w:rPr>
        <w:t xml:space="preserve">This is referred to as the Reuss estimate, sometimes called the </w:t>
      </w:r>
      <w:r w:rsidRPr="003046FE">
        <w:rPr>
          <w:rFonts w:ascii="Times New Roman" w:hAnsi="Times New Roman" w:cs="Times New Roman"/>
          <w:b/>
          <w:iCs/>
          <w:sz w:val="24"/>
          <w:szCs w:val="24"/>
        </w:rPr>
        <w:t>inverse rule of mixtures</w:t>
      </w:r>
      <w:r w:rsidRPr="003046FE">
        <w:rPr>
          <w:rFonts w:ascii="Times New Roman" w:hAnsi="Times New Roman" w:cs="Times New Roman"/>
          <w:i/>
          <w:iCs/>
          <w:sz w:val="24"/>
          <w:szCs w:val="24"/>
        </w:rPr>
        <w:t>.</w:t>
      </w:r>
    </w:p>
    <w:p w:rsidR="00D07BFE" w:rsidRPr="003046FE" w:rsidRDefault="00D07BFE" w:rsidP="001B0F6F">
      <w:pPr>
        <w:autoSpaceDE w:val="0"/>
        <w:autoSpaceDN w:val="0"/>
        <w:adjustRightInd w:val="0"/>
        <w:spacing w:after="100" w:afterAutospacing="1" w:line="360" w:lineRule="auto"/>
        <w:jc w:val="both"/>
        <w:rPr>
          <w:rFonts w:ascii="Times New Roman" w:hAnsi="Times New Roman" w:cs="Times New Roman"/>
          <w:i/>
          <w:iCs/>
          <w:sz w:val="24"/>
          <w:szCs w:val="24"/>
        </w:rPr>
      </w:pPr>
    </w:p>
    <w:p w:rsidR="00FF6B8F" w:rsidRPr="003046FE" w:rsidRDefault="0073637E" w:rsidP="001B0F6F">
      <w:pPr>
        <w:autoSpaceDE w:val="0"/>
        <w:autoSpaceDN w:val="0"/>
        <w:adjustRightInd w:val="0"/>
        <w:spacing w:after="100" w:afterAutospacing="1" w:line="360" w:lineRule="auto"/>
        <w:jc w:val="both"/>
        <w:rPr>
          <w:rFonts w:ascii="Times New Roman" w:hAnsi="Times New Roman" w:cs="Times New Roman"/>
          <w:b/>
          <w:sz w:val="24"/>
          <w:szCs w:val="24"/>
        </w:rPr>
      </w:pPr>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1</m:t>
            </m:r>
          </m:sub>
        </m:sSub>
      </m:oMath>
      <w:r w:rsidR="005562F8" w:rsidRPr="003046FE">
        <w:rPr>
          <w:rFonts w:ascii="Times New Roman" w:hAnsi="Times New Roman" w:cs="Times New Roman"/>
          <w:b/>
          <w:sz w:val="24"/>
          <w:szCs w:val="24"/>
        </w:rPr>
        <w:t xml:space="preserve"> is also called as </w:t>
      </w:r>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l</m:t>
            </m:r>
          </m:sub>
        </m:sSub>
      </m:oMath>
      <w:r w:rsidR="005562F8" w:rsidRPr="003046FE">
        <w:rPr>
          <w:rFonts w:ascii="Times New Roman" w:hAnsi="Times New Roman" w:cs="Times New Roman"/>
          <w:b/>
          <w:sz w:val="24"/>
          <w:szCs w:val="24"/>
        </w:rPr>
        <w:t>.</w:t>
      </w:r>
    </w:p>
    <w:p w:rsidR="005562F8" w:rsidRPr="003046FE" w:rsidRDefault="0073637E" w:rsidP="001B0F6F">
      <w:pPr>
        <w:autoSpaceDE w:val="0"/>
        <w:autoSpaceDN w:val="0"/>
        <w:adjustRightInd w:val="0"/>
        <w:spacing w:after="100" w:afterAutospacing="1" w:line="360" w:lineRule="auto"/>
        <w:jc w:val="both"/>
        <w:rPr>
          <w:rFonts w:ascii="Times New Roman" w:hAnsi="Times New Roman" w:cs="Times New Roman"/>
          <w:b/>
          <w:sz w:val="24"/>
          <w:szCs w:val="24"/>
        </w:rPr>
      </w:pPr>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2</m:t>
            </m:r>
          </m:sub>
        </m:sSub>
      </m:oMath>
      <w:r w:rsidR="005562F8" w:rsidRPr="003046FE">
        <w:rPr>
          <w:rFonts w:ascii="Times New Roman" w:hAnsi="Times New Roman" w:cs="Times New Roman"/>
          <w:b/>
          <w:sz w:val="24"/>
          <w:szCs w:val="24"/>
        </w:rPr>
        <w:t xml:space="preserve"> is also called as </w:t>
      </w:r>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t</m:t>
            </m:r>
          </m:sub>
        </m:sSub>
      </m:oMath>
      <w:r w:rsidR="005562F8" w:rsidRPr="003046FE">
        <w:rPr>
          <w:rFonts w:ascii="Times New Roman" w:hAnsi="Times New Roman" w:cs="Times New Roman"/>
          <w:b/>
          <w:sz w:val="24"/>
          <w:szCs w:val="24"/>
        </w:rPr>
        <w:t>.</w:t>
      </w:r>
    </w:p>
    <w:p w:rsidR="005562F8" w:rsidRPr="003046FE" w:rsidRDefault="005562F8" w:rsidP="001B0F6F">
      <w:pPr>
        <w:autoSpaceDE w:val="0"/>
        <w:autoSpaceDN w:val="0"/>
        <w:adjustRightInd w:val="0"/>
        <w:spacing w:after="100" w:afterAutospacing="1" w:line="360" w:lineRule="auto"/>
        <w:jc w:val="both"/>
        <w:rPr>
          <w:rFonts w:ascii="Times New Roman" w:hAnsi="Times New Roman" w:cs="Times New Roman"/>
          <w:b/>
          <w:sz w:val="24"/>
          <w:szCs w:val="24"/>
        </w:rPr>
      </w:pPr>
    </w:p>
    <w:p w:rsidR="00DF4CE5" w:rsidRPr="003046FE" w:rsidRDefault="00724E10" w:rsidP="001B0F6F">
      <w:pPr>
        <w:autoSpaceDE w:val="0"/>
        <w:autoSpaceDN w:val="0"/>
        <w:adjustRightInd w:val="0"/>
        <w:spacing w:after="0" w:line="360" w:lineRule="auto"/>
        <w:jc w:val="both"/>
        <w:rPr>
          <w:rFonts w:ascii="Times New Roman" w:hAnsi="Times New Roman" w:cs="Times New Roman"/>
          <w:sz w:val="24"/>
          <w:szCs w:val="24"/>
        </w:rPr>
      </w:pPr>
      <w:r w:rsidRPr="003046FE">
        <w:rPr>
          <w:rFonts w:ascii="Times New Roman" w:hAnsi="Times New Roman" w:cs="Times New Roman"/>
          <w:b/>
          <w:sz w:val="24"/>
          <w:szCs w:val="24"/>
        </w:rPr>
        <w:t xml:space="preserve"> </w:t>
      </w:r>
      <w:r w:rsidR="00CC4B94" w:rsidRPr="003046FE">
        <w:rPr>
          <w:rFonts w:ascii="Times New Roman" w:hAnsi="Times New Roman" w:cs="Times New Roman"/>
          <w:b/>
          <w:sz w:val="24"/>
          <w:szCs w:val="24"/>
        </w:rPr>
        <w:t>Poisson’s ratio: -</w:t>
      </w:r>
      <w:r w:rsidRPr="003046FE">
        <w:rPr>
          <w:rFonts w:ascii="Times New Roman" w:hAnsi="Times New Roman" w:cs="Times New Roman"/>
          <w:b/>
          <w:sz w:val="24"/>
          <w:szCs w:val="24"/>
        </w:rPr>
        <w:t xml:space="preserve"> </w:t>
      </w:r>
      <w:r w:rsidRPr="003046FE">
        <w:rPr>
          <w:rFonts w:ascii="Times New Roman" w:hAnsi="Times New Roman" w:cs="Times New Roman"/>
          <w:sz w:val="24"/>
          <w:szCs w:val="24"/>
        </w:rPr>
        <w:t xml:space="preserve">                                                                                                                                                            </w:t>
      </w:r>
      <w:r w:rsidR="00DF4CE5" w:rsidRPr="003046FE">
        <w:rPr>
          <w:rFonts w:ascii="Times New Roman" w:hAnsi="Times New Roman" w:cs="Times New Roman"/>
          <w:sz w:val="24"/>
          <w:szCs w:val="24"/>
        </w:rPr>
        <w:t xml:space="preserve">                          </w:t>
      </w:r>
    </w:p>
    <w:p w:rsidR="00EB1F09" w:rsidRDefault="00FF6B8F" w:rsidP="001B0F6F">
      <w:pPr>
        <w:autoSpaceDE w:val="0"/>
        <w:autoSpaceDN w:val="0"/>
        <w:adjustRightInd w:val="0"/>
        <w:spacing w:after="0"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 </w:t>
      </w:r>
      <w:r w:rsidR="00D07BFE" w:rsidRPr="003046FE">
        <w:rPr>
          <w:rFonts w:ascii="Times New Roman" w:hAnsi="Times New Roman" w:cs="Times New Roman"/>
          <w:sz w:val="24"/>
          <w:szCs w:val="24"/>
        </w:rPr>
        <w:t xml:space="preserve"> </w:t>
      </w:r>
      <w:r w:rsidR="008E1534" w:rsidRPr="003046FE">
        <w:rPr>
          <w:rFonts w:ascii="Times New Roman" w:hAnsi="Times New Roman" w:cs="Times New Roman"/>
          <w:sz w:val="24"/>
          <w:szCs w:val="24"/>
        </w:rPr>
        <w:t xml:space="preserve">                             T</w:t>
      </w:r>
      <w:r w:rsidR="00724E10" w:rsidRPr="003046FE">
        <w:rPr>
          <w:rFonts w:ascii="Times New Roman" w:hAnsi="Times New Roman" w:cs="Times New Roman"/>
          <w:sz w:val="24"/>
          <w:szCs w:val="24"/>
        </w:rPr>
        <w:t xml:space="preserve">he Poisson ratio, </w:t>
      </w:r>
      <w:r w:rsidR="00724E10" w:rsidRPr="003046FE">
        <w:rPr>
          <w:rFonts w:ascii="Times New Roman" w:eastAsia="SymbolMT" w:hAnsi="Times New Roman" w:cs="Times New Roman"/>
          <w:sz w:val="24"/>
          <w:szCs w:val="24"/>
        </w:rPr>
        <w:t>ν</w:t>
      </w:r>
      <w:r w:rsidR="00724E10" w:rsidRPr="003046FE">
        <w:rPr>
          <w:rFonts w:ascii="Times New Roman" w:hAnsi="Times New Roman" w:cs="Times New Roman"/>
          <w:sz w:val="24"/>
          <w:szCs w:val="24"/>
        </w:rPr>
        <w:t>, of an isotropic material is defined as the (negative) ratio of the lateral strain,</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ε</m:t>
            </m:r>
          </m:e>
          <m:sub>
            <m:r>
              <w:rPr>
                <w:rFonts w:ascii="Cambria Math" w:hAnsi="Times New Roman" w:cs="Times New Roman"/>
                <w:sz w:val="24"/>
                <w:szCs w:val="24"/>
              </w:rPr>
              <m:t>1</m:t>
            </m:r>
          </m:sub>
        </m:sSub>
      </m:oMath>
      <w:r w:rsidR="00724E10" w:rsidRPr="003046FE">
        <w:rPr>
          <w:rFonts w:ascii="Times New Roman" w:eastAsia="SymbolMT" w:hAnsi="Times New Roman" w:cs="Times New Roman"/>
          <w:b/>
          <w:sz w:val="24"/>
          <w:szCs w:val="24"/>
        </w:rPr>
        <w:t xml:space="preserve"> </w:t>
      </w:r>
      <w:r w:rsidR="00724E10" w:rsidRPr="003046FE">
        <w:rPr>
          <w:rFonts w:ascii="Times New Roman" w:hAnsi="Times New Roman" w:cs="Times New Roman"/>
          <w:sz w:val="24"/>
          <w:szCs w:val="24"/>
        </w:rPr>
        <w:t xml:space="preserve">when a stress is applied in the longitudinal (x1) direction, divided by the longitudinal strain, </w:t>
      </w:r>
      <m:oMath>
        <m:sSub>
          <m:sSubPr>
            <m:ctrlPr>
              <w:rPr>
                <w:rFonts w:ascii="Cambria Math" w:hAnsi="Times New Roman" w:cs="Times New Roman"/>
                <w:i/>
                <w:sz w:val="24"/>
                <w:szCs w:val="24"/>
              </w:rPr>
            </m:ctrlPr>
          </m:sSubPr>
          <m:e>
            <m:r>
              <w:rPr>
                <w:rFonts w:ascii="Cambria Math" w:hAnsi="Cambria Math" w:cs="Times New Roman"/>
                <w:sz w:val="24"/>
                <w:szCs w:val="24"/>
              </w:rPr>
              <m:t>ε</m:t>
            </m:r>
          </m:e>
          <m:sub>
            <m:r>
              <w:rPr>
                <w:rFonts w:ascii="Cambria Math" w:hAnsi="Times New Roman" w:cs="Times New Roman"/>
                <w:sz w:val="24"/>
                <w:szCs w:val="24"/>
              </w:rPr>
              <m:t>1</m:t>
            </m:r>
          </m:sub>
        </m:sSub>
      </m:oMath>
      <w:r w:rsidR="00724913" w:rsidRPr="003046FE">
        <w:rPr>
          <w:rFonts w:ascii="Times New Roman" w:hAnsi="Times New Roman" w:cs="Times New Roman"/>
          <w:sz w:val="24"/>
          <w:szCs w:val="24"/>
        </w:rPr>
        <w:t xml:space="preserve">. i.e </w:t>
      </w:r>
      <m:oMath>
        <m:r>
          <w:rPr>
            <w:rFonts w:ascii="Cambria Math" w:hAnsi="Cambria Math" w:cs="Times New Roman"/>
            <w:sz w:val="24"/>
            <w:szCs w:val="24"/>
          </w:rPr>
          <m:t>ϑ</m:t>
        </m:r>
        <m:r>
          <w:rPr>
            <w:rFonts w:ascii="Cambria Math" w:hAnsi="Times New Roman" w:cs="Times New Roman"/>
            <w:sz w:val="24"/>
            <w:szCs w:val="24"/>
          </w:rPr>
          <m:t>=</m:t>
        </m:r>
        <m:r>
          <w:rPr>
            <w:rFonts w:ascii="Times New Roman" w:hAnsi="Times New Roman" w:cs="Times New Roman"/>
            <w:sz w:val="24"/>
            <w:szCs w:val="24"/>
          </w:rPr>
          <m:t>-</m:t>
        </m:r>
        <m:f>
          <m:fPr>
            <m:type m:val="skw"/>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ε</m:t>
                </m:r>
              </m:e>
              <m:sub>
                <m:r>
                  <w:rPr>
                    <w:rFonts w:ascii="Cambria Math" w:hAnsi="Times New Roman" w:cs="Times New Roman"/>
                    <w:sz w:val="24"/>
                    <w:szCs w:val="24"/>
                  </w:rPr>
                  <m:t>2</m:t>
                </m:r>
              </m:sub>
            </m:sSub>
          </m:num>
          <m:den>
            <m:sSub>
              <m:sSubPr>
                <m:ctrlPr>
                  <w:rPr>
                    <w:rFonts w:ascii="Cambria Math" w:hAnsi="Times New Roman" w:cs="Times New Roman"/>
                    <w:i/>
                    <w:sz w:val="24"/>
                    <w:szCs w:val="24"/>
                  </w:rPr>
                </m:ctrlPr>
              </m:sSubPr>
              <m:e>
                <m:r>
                  <w:rPr>
                    <w:rFonts w:ascii="Cambria Math" w:hAnsi="Cambria Math" w:cs="Times New Roman"/>
                    <w:sz w:val="24"/>
                    <w:szCs w:val="24"/>
                  </w:rPr>
                  <m:t>ε</m:t>
                </m:r>
              </m:e>
              <m:sub>
                <m:r>
                  <w:rPr>
                    <w:rFonts w:ascii="Cambria Math" w:hAnsi="Times New Roman" w:cs="Times New Roman"/>
                    <w:sz w:val="24"/>
                    <w:szCs w:val="24"/>
                  </w:rPr>
                  <m:t>1</m:t>
                </m:r>
              </m:sub>
            </m:sSub>
          </m:den>
        </m:f>
      </m:oMath>
      <w:r w:rsidR="00724913" w:rsidRPr="003046FE">
        <w:rPr>
          <w:rFonts w:ascii="Times New Roman" w:hAnsi="Times New Roman" w:cs="Times New Roman"/>
          <w:sz w:val="24"/>
          <w:szCs w:val="24"/>
        </w:rPr>
        <w:t>. Consideration of equations 3.1 and 3.2 shows that in a unidirectional composite lamina there will be two in-plane Poisson ratios, not one as in isotropic materials, and it is convenient to label</w:t>
      </w:r>
      <w:r w:rsidR="006B1E3D" w:rsidRPr="003046FE">
        <w:rPr>
          <w:rFonts w:ascii="Times New Roman" w:hAnsi="Times New Roman" w:cs="Times New Roman"/>
          <w:sz w:val="24"/>
          <w:szCs w:val="24"/>
        </w:rPr>
        <w:t xml:space="preserve"> </w:t>
      </w:r>
      <w:r w:rsidR="00724913" w:rsidRPr="003046FE">
        <w:rPr>
          <w:rFonts w:ascii="Times New Roman" w:hAnsi="Times New Roman" w:cs="Times New Roman"/>
          <w:sz w:val="24"/>
          <w:szCs w:val="24"/>
        </w:rPr>
        <w:t>these</w:t>
      </w:r>
      <w:r w:rsidR="006B1E3D" w:rsidRPr="003046FE">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12</m:t>
            </m:r>
          </m:sub>
        </m:sSub>
      </m:oMath>
      <w:r w:rsidR="00724913" w:rsidRPr="003046FE">
        <w:rPr>
          <w:rFonts w:ascii="Times New Roman" w:hAnsi="Times New Roman" w:cs="Times New Roman"/>
          <w:sz w:val="24"/>
          <w:szCs w:val="24"/>
        </w:rPr>
        <w:t xml:space="preserve">, called the </w:t>
      </w:r>
      <w:r w:rsidR="00724913" w:rsidRPr="003046FE">
        <w:rPr>
          <w:rFonts w:ascii="Times New Roman" w:hAnsi="Times New Roman" w:cs="Times New Roman"/>
          <w:i/>
          <w:iCs/>
          <w:sz w:val="24"/>
          <w:szCs w:val="24"/>
        </w:rPr>
        <w:t xml:space="preserve">major </w:t>
      </w:r>
      <w:r w:rsidR="00724913" w:rsidRPr="003046FE">
        <w:rPr>
          <w:rFonts w:ascii="Times New Roman" w:hAnsi="Times New Roman" w:cs="Times New Roman"/>
          <w:sz w:val="24"/>
          <w:szCs w:val="24"/>
        </w:rPr>
        <w:t xml:space="preserve">Poisson ratio (relating to the lateral strain, </w:t>
      </w:r>
      <m:oMath>
        <m:sSub>
          <m:sSubPr>
            <m:ctrlPr>
              <w:rPr>
                <w:rFonts w:ascii="Cambria Math" w:hAnsi="Times New Roman" w:cs="Times New Roman"/>
                <w:i/>
                <w:sz w:val="24"/>
                <w:szCs w:val="24"/>
              </w:rPr>
            </m:ctrlPr>
          </m:sSubPr>
          <m:e>
            <m:r>
              <w:rPr>
                <w:rFonts w:ascii="Cambria Math" w:hAnsi="Cambria Math" w:cs="Times New Roman"/>
                <w:sz w:val="24"/>
                <w:szCs w:val="24"/>
              </w:rPr>
              <m:t>ε</m:t>
            </m:r>
          </m:e>
          <m:sub>
            <m:r>
              <w:rPr>
                <w:rFonts w:ascii="Cambria Math" w:hAnsi="Times New Roman" w:cs="Times New Roman"/>
                <w:sz w:val="24"/>
                <w:szCs w:val="24"/>
              </w:rPr>
              <m:t>2</m:t>
            </m:r>
          </m:sub>
        </m:sSub>
      </m:oMath>
      <w:r w:rsidR="00724913" w:rsidRPr="003046FE">
        <w:rPr>
          <w:rFonts w:ascii="Times New Roman" w:hAnsi="Times New Roman" w:cs="Times New Roman"/>
          <w:sz w:val="24"/>
          <w:szCs w:val="24"/>
        </w:rPr>
        <w:t>, when a stress is applied in the longitudinal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1</m:t>
            </m:r>
          </m:sub>
        </m:sSub>
      </m:oMath>
      <w:r w:rsidR="00724913" w:rsidRPr="003046FE">
        <w:rPr>
          <w:rFonts w:ascii="Times New Roman" w:hAnsi="Times New Roman" w:cs="Times New Roman"/>
          <w:sz w:val="24"/>
          <w:szCs w:val="24"/>
        </w:rPr>
        <w:t xml:space="preserve"> direction)  and </w:t>
      </w: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21</m:t>
            </m:r>
          </m:sub>
        </m:sSub>
      </m:oMath>
      <w:r w:rsidR="00724913" w:rsidRPr="003046FE">
        <w:rPr>
          <w:rFonts w:ascii="Times New Roman" w:hAnsi="Times New Roman" w:cs="Times New Roman"/>
          <w:sz w:val="24"/>
          <w:szCs w:val="24"/>
        </w:rPr>
        <w:t xml:space="preserve">, the </w:t>
      </w:r>
      <w:r w:rsidR="00724913" w:rsidRPr="003046FE">
        <w:rPr>
          <w:rFonts w:ascii="Times New Roman" w:hAnsi="Times New Roman" w:cs="Times New Roman"/>
          <w:i/>
          <w:iCs/>
          <w:sz w:val="24"/>
          <w:szCs w:val="24"/>
        </w:rPr>
        <w:t xml:space="preserve">minor </w:t>
      </w:r>
      <w:r w:rsidR="00724913" w:rsidRPr="003046FE">
        <w:rPr>
          <w:rFonts w:ascii="Times New Roman" w:hAnsi="Times New Roman" w:cs="Times New Roman"/>
          <w:sz w:val="24"/>
          <w:szCs w:val="24"/>
        </w:rPr>
        <w:t xml:space="preserve">Poisson ratio (relating to the strain in the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1</m:t>
            </m:r>
          </m:sub>
        </m:sSub>
        <m:r>
          <w:rPr>
            <w:rFonts w:ascii="Cambria Math" w:hAnsi="Times New Roman" w:cs="Times New Roman"/>
            <w:sz w:val="24"/>
            <w:szCs w:val="24"/>
          </w:rPr>
          <m:t xml:space="preserve"> </m:t>
        </m:r>
      </m:oMath>
      <w:r w:rsidR="00724913" w:rsidRPr="003046FE">
        <w:rPr>
          <w:rFonts w:ascii="Times New Roman" w:hAnsi="Times New Roman" w:cs="Times New Roman"/>
          <w:sz w:val="24"/>
          <w:szCs w:val="24"/>
        </w:rPr>
        <w:t>direction when</w:t>
      </w:r>
      <w:r w:rsidR="006B1E3D" w:rsidRPr="003046FE">
        <w:rPr>
          <w:rFonts w:ascii="Times New Roman" w:hAnsi="Times New Roman" w:cs="Times New Roman"/>
          <w:sz w:val="24"/>
          <w:szCs w:val="24"/>
        </w:rPr>
        <w:t xml:space="preserve"> a stress is applied in the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2</m:t>
            </m:r>
          </m:sub>
        </m:sSub>
      </m:oMath>
      <w:r w:rsidR="00724913" w:rsidRPr="003046FE">
        <w:rPr>
          <w:rFonts w:ascii="Times New Roman" w:hAnsi="Times New Roman" w:cs="Times New Roman"/>
          <w:sz w:val="24"/>
          <w:szCs w:val="24"/>
        </w:rPr>
        <w:t xml:space="preserve"> direction). The two are not the same, since it is obvious that </w:t>
      </w: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12</m:t>
            </m:r>
          </m:sub>
        </m:sSub>
      </m:oMath>
      <w:r w:rsidR="00724913" w:rsidRPr="003046FE">
        <w:rPr>
          <w:rFonts w:ascii="Times New Roman" w:hAnsi="Times New Roman" w:cs="Times New Roman"/>
          <w:sz w:val="24"/>
          <w:szCs w:val="24"/>
        </w:rPr>
        <w:t xml:space="preserve"> must be much</w:t>
      </w:r>
      <w:r w:rsidR="006B1E3D" w:rsidRPr="003046FE">
        <w:rPr>
          <w:rFonts w:ascii="Times New Roman" w:hAnsi="Times New Roman" w:cs="Times New Roman"/>
          <w:sz w:val="24"/>
          <w:szCs w:val="24"/>
        </w:rPr>
        <w:t xml:space="preserve"> </w:t>
      </w:r>
      <w:r w:rsidR="00724913" w:rsidRPr="003046FE">
        <w:rPr>
          <w:rFonts w:ascii="Times New Roman" w:hAnsi="Times New Roman" w:cs="Times New Roman"/>
          <w:sz w:val="24"/>
          <w:szCs w:val="24"/>
        </w:rPr>
        <w:t xml:space="preserve">larger than </w:t>
      </w: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21</m:t>
            </m:r>
          </m:sub>
        </m:sSub>
      </m:oMath>
      <w:r w:rsidR="00724913" w:rsidRPr="003046FE">
        <w:rPr>
          <w:rFonts w:ascii="Times New Roman" w:hAnsi="Times New Roman" w:cs="Times New Roman"/>
          <w:sz w:val="24"/>
          <w:szCs w:val="24"/>
        </w:rPr>
        <w:t xml:space="preserve">. By means of arguments similar to those above for the determination of </w:t>
      </w:r>
      <w:r w:rsidR="006B1E3D" w:rsidRPr="003046FE">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E</m:t>
            </m:r>
          </m:e>
          <m:sub>
            <m:r>
              <w:rPr>
                <w:rFonts w:ascii="Cambria Math" w:hAnsi="Times New Roman" w:cs="Times New Roman"/>
                <w:sz w:val="24"/>
                <w:szCs w:val="24"/>
              </w:rPr>
              <m:t>1</m:t>
            </m:r>
          </m:sub>
        </m:sSub>
      </m:oMath>
      <w:r w:rsidR="00724913" w:rsidRPr="003046FE">
        <w:rPr>
          <w:rFonts w:ascii="Times New Roman" w:hAnsi="Times New Roman" w:cs="Times New Roman"/>
          <w:sz w:val="24"/>
          <w:szCs w:val="24"/>
        </w:rPr>
        <w:t>, it can be</w:t>
      </w:r>
      <w:r w:rsidR="006B1E3D" w:rsidRPr="003046FE">
        <w:rPr>
          <w:rFonts w:ascii="Times New Roman" w:hAnsi="Times New Roman" w:cs="Times New Roman"/>
          <w:sz w:val="24"/>
          <w:szCs w:val="24"/>
        </w:rPr>
        <w:t xml:space="preserve"> </w:t>
      </w:r>
      <w:r w:rsidR="00724913" w:rsidRPr="003046FE">
        <w:rPr>
          <w:rFonts w:ascii="Times New Roman" w:hAnsi="Times New Roman" w:cs="Times New Roman"/>
          <w:sz w:val="24"/>
          <w:szCs w:val="24"/>
        </w:rPr>
        <w:t>shown that for a stress applied in the x1 direction only, the major Poisson ratio is given by</w:t>
      </w:r>
      <w:r w:rsidR="006B1E3D" w:rsidRPr="003046FE">
        <w:rPr>
          <w:rFonts w:ascii="Times New Roman" w:hAnsi="Times New Roman" w:cs="Times New Roman"/>
          <w:sz w:val="24"/>
          <w:szCs w:val="24"/>
        </w:rPr>
        <w:t>:</w:t>
      </w:r>
    </w:p>
    <w:p w:rsidR="0041736D" w:rsidRPr="00EB1F09" w:rsidRDefault="0073637E" w:rsidP="000C3DA7">
      <w:pPr>
        <w:autoSpaceDE w:val="0"/>
        <w:autoSpaceDN w:val="0"/>
        <w:adjustRightInd w:val="0"/>
        <w:spacing w:after="0" w:line="360" w:lineRule="auto"/>
        <w:jc w:val="center"/>
        <w:rPr>
          <w:rFonts w:ascii="Times New Roman"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12</m:t>
            </m:r>
          </m:sub>
        </m:sSub>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f</m:t>
            </m:r>
          </m:sub>
        </m:sSub>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m</m:t>
            </m:r>
          </m:sub>
        </m:sSub>
        <m:r>
          <w:rPr>
            <w:rFonts w:ascii="Cambria Math" w:hAnsi="Times New Roman" w:cs="Times New Roman"/>
            <w:sz w:val="24"/>
            <w:szCs w:val="24"/>
          </w:rPr>
          <m:t>(1</m:t>
        </m:r>
        <m:r>
          <w:rPr>
            <w:rFonts w:ascii="Times New Roman"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oMath>
      <w:r w:rsidR="00EB1F09" w:rsidRPr="00EB1F09">
        <w:rPr>
          <w:rFonts w:ascii="Times New Roman" w:hAnsi="Times New Roman" w:cs="Times New Roman"/>
          <w:sz w:val="24"/>
          <w:szCs w:val="24"/>
        </w:rPr>
        <w:t>)…………….3.5</w:t>
      </w:r>
    </w:p>
    <w:p w:rsidR="0041736D" w:rsidRDefault="0041736D" w:rsidP="001B0F6F">
      <w:pPr>
        <w:autoSpaceDE w:val="0"/>
        <w:autoSpaceDN w:val="0"/>
        <w:adjustRightInd w:val="0"/>
        <w:spacing w:after="0" w:line="360" w:lineRule="auto"/>
        <w:jc w:val="both"/>
        <w:rPr>
          <w:rFonts w:ascii="Times New Roman" w:hAnsi="Times New Roman" w:cs="Times New Roman"/>
          <w:sz w:val="24"/>
          <w:szCs w:val="24"/>
        </w:rPr>
      </w:pPr>
    </w:p>
    <w:p w:rsidR="006B1E3D" w:rsidRDefault="006B1E3D" w:rsidP="001B0F6F">
      <w:pPr>
        <w:autoSpaceDE w:val="0"/>
        <w:autoSpaceDN w:val="0"/>
        <w:adjustRightInd w:val="0"/>
        <w:spacing w:after="0" w:line="360" w:lineRule="auto"/>
        <w:jc w:val="both"/>
        <w:rPr>
          <w:rFonts w:ascii="Times New Roman" w:hAnsi="Times New Roman" w:cs="Times New Roman"/>
          <w:sz w:val="24"/>
          <w:szCs w:val="24"/>
        </w:rPr>
      </w:pPr>
      <w:r w:rsidRPr="003046FE">
        <w:rPr>
          <w:rFonts w:ascii="Times New Roman" w:hAnsi="Times New Roman" w:cs="Times New Roman"/>
          <w:i/>
          <w:iCs/>
          <w:sz w:val="24"/>
          <w:szCs w:val="24"/>
        </w:rPr>
        <w:t>ie</w:t>
      </w:r>
      <w:r w:rsidRPr="003046FE">
        <w:rPr>
          <w:rFonts w:ascii="Times New Roman" w:hAnsi="Times New Roman" w:cs="Times New Roman"/>
          <w:sz w:val="24"/>
          <w:szCs w:val="24"/>
        </w:rPr>
        <w:t xml:space="preserve">. It also obeys the rule of mixtures. Further thought will show that the minor Poisson ratio must be related to  </w:t>
      </w: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12</m:t>
            </m:r>
          </m:sub>
        </m:sSub>
      </m:oMath>
      <w:r w:rsidRPr="003046FE">
        <w:rPr>
          <w:rFonts w:ascii="Times New Roman" w:hAnsi="Times New Roman" w:cs="Times New Roman"/>
          <w:sz w:val="24"/>
          <w:szCs w:val="24"/>
        </w:rPr>
        <w:t>by the equation:</w:t>
      </w:r>
    </w:p>
    <w:p w:rsidR="00EB1F09" w:rsidRDefault="0073637E" w:rsidP="000C3DA7">
      <w:pPr>
        <w:autoSpaceDE w:val="0"/>
        <w:autoSpaceDN w:val="0"/>
        <w:adjustRightInd w:val="0"/>
        <w:spacing w:after="0"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21</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den>
        </m:f>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12</m:t>
            </m:r>
          </m:sub>
        </m:sSub>
      </m:oMath>
      <w:r w:rsidR="00EB1F09">
        <w:rPr>
          <w:rFonts w:ascii="Times New Roman" w:hAnsi="Times New Roman" w:cs="Times New Roman"/>
          <w:sz w:val="24"/>
          <w:szCs w:val="24"/>
        </w:rPr>
        <w:t>……………3.6</w:t>
      </w:r>
    </w:p>
    <w:p w:rsidR="0041736D" w:rsidRPr="003046FE" w:rsidRDefault="0041736D" w:rsidP="001B0F6F">
      <w:pPr>
        <w:autoSpaceDE w:val="0"/>
        <w:autoSpaceDN w:val="0"/>
        <w:adjustRightInd w:val="0"/>
        <w:spacing w:after="0" w:line="360" w:lineRule="auto"/>
        <w:jc w:val="both"/>
        <w:rPr>
          <w:rFonts w:ascii="Times New Roman" w:hAnsi="Times New Roman" w:cs="Times New Roman"/>
          <w:sz w:val="24"/>
          <w:szCs w:val="24"/>
        </w:rPr>
      </w:pPr>
    </w:p>
    <w:p w:rsidR="006B1E3D" w:rsidRPr="003046FE" w:rsidRDefault="00EB1F09" w:rsidP="001B0F6F">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6B1E3D" w:rsidRPr="003046FE">
        <w:rPr>
          <w:rFonts w:ascii="Times New Roman" w:hAnsi="Times New Roman" w:cs="Times New Roman"/>
          <w:sz w:val="24"/>
          <w:szCs w:val="24"/>
        </w:rPr>
        <w:t>Values of the fiber and matrix Poisson ratios rarely differ by a great deal, so that neither matrix nor fiber characteristics dominate these two elastic constants.</w:t>
      </w:r>
    </w:p>
    <w:p w:rsidR="006B1E3D" w:rsidRPr="003046FE" w:rsidRDefault="006B1E3D" w:rsidP="001B0F6F">
      <w:pPr>
        <w:autoSpaceDE w:val="0"/>
        <w:autoSpaceDN w:val="0"/>
        <w:adjustRightInd w:val="0"/>
        <w:spacing w:after="100" w:afterAutospacing="1" w:line="360" w:lineRule="auto"/>
        <w:jc w:val="both"/>
        <w:rPr>
          <w:rFonts w:ascii="Times New Roman" w:hAnsi="Times New Roman" w:cs="Times New Roman"/>
          <w:b/>
          <w:sz w:val="24"/>
          <w:szCs w:val="24"/>
        </w:rPr>
      </w:pPr>
    </w:p>
    <w:p w:rsidR="00CC4B94" w:rsidRPr="003046FE" w:rsidRDefault="00CC4B94" w:rsidP="001B0F6F">
      <w:pPr>
        <w:autoSpaceDE w:val="0"/>
        <w:autoSpaceDN w:val="0"/>
        <w:adjustRightInd w:val="0"/>
        <w:spacing w:after="100" w:afterAutospacing="1" w:line="360" w:lineRule="auto"/>
        <w:jc w:val="both"/>
        <w:rPr>
          <w:rFonts w:ascii="Times New Roman" w:hAnsi="Times New Roman" w:cs="Times New Roman"/>
          <w:b/>
          <w:sz w:val="24"/>
          <w:szCs w:val="24"/>
        </w:rPr>
      </w:pPr>
      <w:r w:rsidRPr="003046FE">
        <w:rPr>
          <w:rFonts w:ascii="Times New Roman" w:hAnsi="Times New Roman" w:cs="Times New Roman"/>
          <w:b/>
          <w:sz w:val="24"/>
          <w:szCs w:val="24"/>
        </w:rPr>
        <w:t>In-plane shear modulus (</w:t>
      </w:r>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12</m:t>
            </m:r>
          </m:sub>
        </m:sSub>
      </m:oMath>
      <w:r w:rsidRPr="003046FE">
        <w:rPr>
          <w:rFonts w:ascii="Times New Roman" w:hAnsi="Times New Roman" w:cs="Times New Roman"/>
          <w:b/>
          <w:sz w:val="24"/>
          <w:szCs w:val="24"/>
        </w:rPr>
        <w:t>):-</w:t>
      </w:r>
    </w:p>
    <w:p w:rsidR="00CC4B94" w:rsidRPr="003046FE" w:rsidRDefault="00CC4B94" w:rsidP="000C3DA7">
      <w:pPr>
        <w:autoSpaceDE w:val="0"/>
        <w:autoSpaceDN w:val="0"/>
        <w:adjustRightInd w:val="0"/>
        <w:spacing w:after="100" w:afterAutospacing="1" w:line="360" w:lineRule="auto"/>
        <w:jc w:val="center"/>
        <w:rPr>
          <w:rFonts w:ascii="Times New Roman" w:hAnsi="Times New Roman" w:cs="Times New Roman"/>
          <w:b/>
          <w:sz w:val="24"/>
          <w:szCs w:val="24"/>
        </w:rPr>
      </w:pPr>
      <w:r w:rsidRPr="003046FE">
        <w:rPr>
          <w:rFonts w:ascii="Times New Roman" w:hAnsi="Times New Roman" w:cs="Times New Roman"/>
          <w:b/>
          <w:noProof/>
          <w:sz w:val="24"/>
          <w:szCs w:val="24"/>
        </w:rPr>
        <w:drawing>
          <wp:inline distT="0" distB="0" distL="0" distR="0">
            <wp:extent cx="2466975" cy="1752600"/>
            <wp:effectExtent l="19050" t="0" r="9525"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2466975" cy="1752600"/>
                    </a:xfrm>
                    <a:prstGeom prst="rect">
                      <a:avLst/>
                    </a:prstGeom>
                    <a:noFill/>
                    <a:ln w="9525">
                      <a:noFill/>
                      <a:miter lim="800000"/>
                      <a:headEnd/>
                      <a:tailEnd/>
                    </a:ln>
                  </pic:spPr>
                </pic:pic>
              </a:graphicData>
            </a:graphic>
          </wp:inline>
        </w:drawing>
      </w:r>
    </w:p>
    <w:p w:rsidR="00CC4B94" w:rsidRPr="003046FE" w:rsidRDefault="00CC4B94" w:rsidP="000C3DA7">
      <w:pPr>
        <w:tabs>
          <w:tab w:val="left" w:pos="6630"/>
        </w:tabs>
        <w:autoSpaceDE w:val="0"/>
        <w:autoSpaceDN w:val="0"/>
        <w:adjustRightInd w:val="0"/>
        <w:spacing w:after="100" w:afterAutospacing="1" w:line="360" w:lineRule="auto"/>
        <w:jc w:val="center"/>
        <w:rPr>
          <w:rFonts w:ascii="Times New Roman" w:hAnsi="Times New Roman" w:cs="Times New Roman"/>
          <w:b/>
          <w:sz w:val="24"/>
          <w:szCs w:val="24"/>
        </w:rPr>
      </w:pPr>
      <w:r w:rsidRPr="003046FE">
        <w:rPr>
          <w:rFonts w:ascii="Times New Roman" w:hAnsi="Times New Roman" w:cs="Times New Roman"/>
          <w:b/>
          <w:sz w:val="24"/>
          <w:szCs w:val="24"/>
        </w:rPr>
        <w:t xml:space="preserve">Fig: 3.3 Definition shear relative to the </w:t>
      </w:r>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1</m:t>
            </m:r>
          </m:sub>
        </m:sSub>
        <m:r>
          <m:rPr>
            <m:sty m:val="bi"/>
          </m:rPr>
          <w:rPr>
            <w:rFonts w:ascii="Cambria Math" w:hAnsi="Times New Roman" w:cs="Times New Roman"/>
            <w:sz w:val="24"/>
            <w:szCs w:val="24"/>
          </w:rPr>
          <m:t>,</m:t>
        </m:r>
        <m:sSub>
          <m:sSubPr>
            <m:ctrlPr>
              <w:rPr>
                <w:rFonts w:ascii="Cambria Math" w:hAnsi="Times New Roman"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2</m:t>
            </m:r>
          </m:sub>
        </m:sSub>
      </m:oMath>
      <w:r w:rsidR="00DF4CE5" w:rsidRPr="003046FE">
        <w:rPr>
          <w:rFonts w:ascii="Times New Roman" w:hAnsi="Times New Roman" w:cs="Times New Roman"/>
          <w:b/>
          <w:sz w:val="24"/>
          <w:szCs w:val="24"/>
        </w:rPr>
        <w:t>Cartesian axis</w:t>
      </w:r>
    </w:p>
    <w:p w:rsidR="00DF4CE5" w:rsidRPr="003046FE" w:rsidRDefault="00DF4CE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hAnsi="Times New Roman" w:cs="Times New Roman"/>
          <w:sz w:val="24"/>
          <w:szCs w:val="24"/>
        </w:rPr>
        <w:t>When a unidirectional fiber composite is loaded by an in</w:t>
      </w:r>
      <w:r w:rsidR="006C1306" w:rsidRPr="003046FE">
        <w:rPr>
          <w:rFonts w:ascii="Times New Roman" w:hAnsi="Times New Roman" w:cs="Times New Roman"/>
          <w:sz w:val="24"/>
          <w:szCs w:val="24"/>
        </w:rPr>
        <w:t xml:space="preserve"> </w:t>
      </w:r>
      <w:r w:rsidRPr="003046FE">
        <w:rPr>
          <w:rFonts w:ascii="Times New Roman" w:hAnsi="Times New Roman" w:cs="Times New Roman"/>
          <w:sz w:val="24"/>
          <w:szCs w:val="24"/>
        </w:rPr>
        <w:t>plane(</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1</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2</m:t>
            </m:r>
          </m:sub>
        </m:sSub>
      </m:oMath>
      <w:r w:rsidRPr="003046FE">
        <w:rPr>
          <w:rFonts w:ascii="Times New Roman" w:hAnsi="Times New Roman" w:cs="Times New Roman"/>
          <w:sz w:val="24"/>
          <w:szCs w:val="24"/>
        </w:rPr>
        <w:t xml:space="preserve">) shear force, it distorts to a parallelogram, as shown in Figure 3.3. The shear stress in the </w:t>
      </w:r>
      <w:r w:rsidR="0099408C" w:rsidRPr="003046FE">
        <w:rPr>
          <w:rFonts w:ascii="Times New Roman" w:hAnsi="Times New Roman" w:cs="Times New Roman"/>
          <w:sz w:val="24"/>
          <w:szCs w:val="24"/>
        </w:rPr>
        <w:t>fiber</w:t>
      </w:r>
      <w:r w:rsidRPr="003046FE">
        <w:rPr>
          <w:rFonts w:ascii="Times New Roman" w:hAnsi="Times New Roman" w:cs="Times New Roman"/>
          <w:sz w:val="24"/>
          <w:szCs w:val="24"/>
        </w:rPr>
        <w:t xml:space="preserve"> direction,</w:t>
      </w:r>
      <m:oMath>
        <m:sSub>
          <m:sSubPr>
            <m:ctrlPr>
              <w:rPr>
                <w:rFonts w:ascii="Cambria Math" w:hAnsi="Times New Roman" w:cs="Times New Roman"/>
                <w:sz w:val="24"/>
                <w:szCs w:val="24"/>
              </w:rPr>
            </m:ctrlPr>
          </m:sSubPr>
          <m:e>
            <m:r>
              <m:rPr>
                <m:sty m:val="p"/>
              </m:rPr>
              <w:rPr>
                <w:rFonts w:ascii="Times New Roman" w:hAnsi="Times New Roman" w:cs="Times New Roman"/>
                <w:sz w:val="24"/>
                <w:szCs w:val="24"/>
              </w:rPr>
              <m:t>τ</m:t>
            </m:r>
          </m:e>
          <m:sub>
            <m:r>
              <m:rPr>
                <m:sty m:val="p"/>
              </m:rPr>
              <w:rPr>
                <w:rFonts w:ascii="Cambria Math" w:hAnsi="Times New Roman" w:cs="Times New Roman"/>
                <w:sz w:val="24"/>
                <w:szCs w:val="24"/>
              </w:rPr>
              <m:t>12</m:t>
            </m:r>
          </m:sub>
        </m:sSub>
      </m:oMath>
      <w:r w:rsidRPr="003046FE">
        <w:rPr>
          <w:rFonts w:ascii="Times New Roman" w:eastAsia="SymbolMT" w:hAnsi="Times New Roman" w:cs="Times New Roman"/>
          <w:sz w:val="24"/>
          <w:szCs w:val="24"/>
        </w:rPr>
        <w:t xml:space="preserve">, is matched by its complementary shear stress, </w:t>
      </w:r>
      <m:oMath>
        <m:sSub>
          <m:sSubPr>
            <m:ctrlPr>
              <w:rPr>
                <w:rFonts w:ascii="Cambria Math" w:eastAsia="SymbolMT" w:hAnsi="Times New Roman" w:cs="Times New Roman"/>
                <w:i/>
                <w:sz w:val="24"/>
                <w:szCs w:val="24"/>
              </w:rPr>
            </m:ctrlPr>
          </m:sSubPr>
          <m:e>
            <m:r>
              <w:rPr>
                <w:rFonts w:ascii="Cambria Math" w:eastAsia="SymbolMT" w:hAnsi="Cambria Math" w:cs="Times New Roman"/>
                <w:sz w:val="24"/>
                <w:szCs w:val="24"/>
              </w:rPr>
              <m:t>τ</m:t>
            </m:r>
          </m:e>
          <m:sub>
            <m:r>
              <w:rPr>
                <w:rFonts w:ascii="Cambria Math" w:eastAsia="SymbolMT" w:hAnsi="Times New Roman" w:cs="Times New Roman"/>
                <w:sz w:val="24"/>
                <w:szCs w:val="24"/>
              </w:rPr>
              <m:t>21</m:t>
            </m:r>
          </m:sub>
        </m:sSub>
      </m:oMath>
      <w:r w:rsidRPr="003046FE">
        <w:rPr>
          <w:rFonts w:ascii="Times New Roman" w:eastAsia="SymbolMT" w:hAnsi="Times New Roman" w:cs="Times New Roman"/>
          <w:sz w:val="24"/>
          <w:szCs w:val="24"/>
        </w:rPr>
        <w:t>. The simplest model assumes that the fibers and matrix carry the same stress:</w:t>
      </w:r>
    </w:p>
    <w:p w:rsidR="00F864C0" w:rsidRPr="003046FE" w:rsidRDefault="00DF4CE5" w:rsidP="000C3DA7">
      <w:pPr>
        <w:autoSpaceDE w:val="0"/>
        <w:autoSpaceDN w:val="0"/>
        <w:adjustRightInd w:val="0"/>
        <w:spacing w:after="100" w:afterAutospacing="1"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noProof/>
          <w:sz w:val="24"/>
          <w:szCs w:val="24"/>
        </w:rPr>
        <w:drawing>
          <wp:inline distT="0" distB="0" distL="0" distR="0">
            <wp:extent cx="2047875" cy="266700"/>
            <wp:effectExtent l="19050" t="0" r="9525"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srcRect/>
                    <a:stretch>
                      <a:fillRect/>
                    </a:stretch>
                  </pic:blipFill>
                  <pic:spPr bwMode="auto">
                    <a:xfrm>
                      <a:off x="0" y="0"/>
                      <a:ext cx="2047875" cy="266700"/>
                    </a:xfrm>
                    <a:prstGeom prst="rect">
                      <a:avLst/>
                    </a:prstGeom>
                    <a:noFill/>
                    <a:ln w="9525">
                      <a:noFill/>
                      <a:miter lim="800000"/>
                      <a:headEnd/>
                      <a:tailEnd/>
                    </a:ln>
                  </pic:spPr>
                </pic:pic>
              </a:graphicData>
            </a:graphic>
          </wp:inline>
        </w:drawing>
      </w:r>
    </w:p>
    <w:p w:rsidR="00DF4CE5" w:rsidRDefault="00DF4CE5" w:rsidP="001B0F6F">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sz w:val="24"/>
          <w:szCs w:val="24"/>
        </w:rPr>
        <w:t xml:space="preserve">and the (apparent) in-plane shear modulus,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12</m:t>
            </m:r>
          </m:sub>
        </m:sSub>
      </m:oMath>
      <w:r w:rsidRPr="003046FE">
        <w:rPr>
          <w:rFonts w:ascii="Times New Roman" w:hAnsi="Times New Roman" w:cs="Times New Roman"/>
          <w:sz w:val="24"/>
          <w:szCs w:val="24"/>
        </w:rPr>
        <w:t>, is given by:</w:t>
      </w:r>
    </w:p>
    <w:p w:rsidR="002A3CA2" w:rsidRPr="003046FE" w:rsidRDefault="0073637E" w:rsidP="000C3DA7">
      <w:pPr>
        <w:autoSpaceDE w:val="0"/>
        <w:autoSpaceDN w:val="0"/>
        <w:adjustRightInd w:val="0"/>
        <w:spacing w:after="100" w:afterAutospacing="1" w:line="360" w:lineRule="auto"/>
        <w:jc w:val="center"/>
        <w:rPr>
          <w:rFonts w:ascii="Times New Roman" w:eastAsia="SymbolMT" w:hAnsi="Times New Roman" w:cs="Times New Roman"/>
          <w:sz w:val="24"/>
          <w:szCs w:val="24"/>
        </w:rPr>
      </w:pPr>
      <m:oMath>
        <m:f>
          <m:fPr>
            <m:ctrlPr>
              <w:rPr>
                <w:rFonts w:ascii="Cambria Math" w:eastAsia="SymbolMT" w:hAnsi="Cambria Math" w:cs="Times New Roman"/>
                <w:i/>
                <w:sz w:val="24"/>
                <w:szCs w:val="24"/>
              </w:rPr>
            </m:ctrlPr>
          </m:fPr>
          <m:num>
            <m:r>
              <w:rPr>
                <w:rFonts w:ascii="Cambria Math" w:eastAsia="SymbolMT" w:hAnsi="Cambria Math" w:cs="Times New Roman"/>
                <w:sz w:val="24"/>
                <w:szCs w:val="24"/>
              </w:rPr>
              <m:t>1</m:t>
            </m:r>
          </m:num>
          <m:den>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G</m:t>
                </m:r>
              </m:e>
              <m:sub>
                <m:r>
                  <w:rPr>
                    <w:rFonts w:ascii="Cambria Math" w:eastAsia="SymbolMT" w:hAnsi="Cambria Math" w:cs="Times New Roman"/>
                    <w:sz w:val="24"/>
                    <w:szCs w:val="24"/>
                  </w:rPr>
                  <m:t>12</m:t>
                </m:r>
              </m:sub>
            </m:sSub>
          </m:den>
        </m:f>
        <m:r>
          <w:rPr>
            <w:rFonts w:ascii="Cambria Math" w:eastAsia="SymbolMT" w:hAnsi="Cambria Math" w:cs="Times New Roman"/>
            <w:sz w:val="24"/>
            <w:szCs w:val="24"/>
          </w:rPr>
          <m:t>=</m:t>
        </m:r>
        <m:f>
          <m:fPr>
            <m:ctrlPr>
              <w:rPr>
                <w:rFonts w:ascii="Cambria Math" w:eastAsia="SymbolMT" w:hAnsi="Cambria Math" w:cs="Times New Roman"/>
                <w:i/>
                <w:sz w:val="24"/>
                <w:szCs w:val="24"/>
              </w:rPr>
            </m:ctrlPr>
          </m:fPr>
          <m:num>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V</m:t>
                </m:r>
              </m:e>
              <m:sub>
                <m:r>
                  <w:rPr>
                    <w:rFonts w:ascii="Cambria Math" w:eastAsia="SymbolMT" w:hAnsi="Cambria Math" w:cs="Times New Roman"/>
                    <w:sz w:val="24"/>
                    <w:szCs w:val="24"/>
                  </w:rPr>
                  <m:t>f</m:t>
                </m:r>
              </m:sub>
            </m:sSub>
          </m:num>
          <m:den>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G</m:t>
                </m:r>
              </m:e>
              <m:sub>
                <m:r>
                  <w:rPr>
                    <w:rFonts w:ascii="Cambria Math" w:eastAsia="SymbolMT" w:hAnsi="Cambria Math" w:cs="Times New Roman"/>
                    <w:sz w:val="24"/>
                    <w:szCs w:val="24"/>
                  </w:rPr>
                  <m:t>f</m:t>
                </m:r>
              </m:sub>
            </m:sSub>
          </m:den>
        </m:f>
        <m:r>
          <w:rPr>
            <w:rFonts w:ascii="Cambria Math" w:eastAsia="SymbolMT" w:hAnsi="Cambria Math" w:cs="Times New Roman"/>
            <w:sz w:val="24"/>
            <w:szCs w:val="24"/>
          </w:rPr>
          <m:t>+</m:t>
        </m:r>
        <m:f>
          <m:fPr>
            <m:ctrlPr>
              <w:rPr>
                <w:rFonts w:ascii="Cambria Math" w:eastAsia="SymbolMT" w:hAnsi="Cambria Math" w:cs="Times New Roman"/>
                <w:i/>
                <w:sz w:val="24"/>
                <w:szCs w:val="24"/>
              </w:rPr>
            </m:ctrlPr>
          </m:fPr>
          <m:num>
            <m:r>
              <w:rPr>
                <w:rFonts w:ascii="Cambria Math" w:eastAsia="SymbolMT" w:hAnsi="Cambria Math" w:cs="Times New Roman"/>
                <w:sz w:val="24"/>
                <w:szCs w:val="24"/>
              </w:rPr>
              <m:t>(1-</m:t>
            </m:r>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V</m:t>
                </m:r>
              </m:e>
              <m:sub>
                <m:r>
                  <w:rPr>
                    <w:rFonts w:ascii="Cambria Math" w:eastAsia="SymbolMT" w:hAnsi="Cambria Math" w:cs="Times New Roman"/>
                    <w:sz w:val="24"/>
                    <w:szCs w:val="24"/>
                  </w:rPr>
                  <m:t>f</m:t>
                </m:r>
              </m:sub>
            </m:sSub>
            <m:r>
              <w:rPr>
                <w:rFonts w:ascii="Cambria Math" w:eastAsia="SymbolMT" w:hAnsi="Cambria Math" w:cs="Times New Roman"/>
                <w:sz w:val="24"/>
                <w:szCs w:val="24"/>
              </w:rPr>
              <m:t>)</m:t>
            </m:r>
          </m:num>
          <m:den>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G</m:t>
                </m:r>
              </m:e>
              <m:sub>
                <m:r>
                  <w:rPr>
                    <w:rFonts w:ascii="Cambria Math" w:eastAsia="SymbolMT" w:hAnsi="Cambria Math" w:cs="Times New Roman"/>
                    <w:sz w:val="24"/>
                    <w:szCs w:val="24"/>
                  </w:rPr>
                  <m:t>m</m:t>
                </m:r>
              </m:sub>
            </m:sSub>
          </m:den>
        </m:f>
      </m:oMath>
      <w:r w:rsidR="002A3CA2">
        <w:rPr>
          <w:rFonts w:ascii="Times New Roman" w:eastAsia="SymbolMT" w:hAnsi="Times New Roman" w:cs="Times New Roman"/>
          <w:sz w:val="24"/>
          <w:szCs w:val="24"/>
        </w:rPr>
        <w:t>……..3.5</w:t>
      </w:r>
    </w:p>
    <w:p w:rsidR="00DF4CE5" w:rsidRPr="003046FE" w:rsidRDefault="00DF4CE5" w:rsidP="001B0F6F">
      <w:pPr>
        <w:autoSpaceDE w:val="0"/>
        <w:autoSpaceDN w:val="0"/>
        <w:adjustRightInd w:val="0"/>
        <w:spacing w:after="100" w:afterAutospacing="1" w:line="360" w:lineRule="auto"/>
        <w:jc w:val="both"/>
        <w:rPr>
          <w:rFonts w:ascii="Times New Roman" w:hAnsi="Times New Roman" w:cs="Times New Roman"/>
          <w:sz w:val="24"/>
          <w:szCs w:val="24"/>
        </w:rPr>
      </w:pPr>
      <w:r w:rsidRPr="003046FE">
        <w:rPr>
          <w:rFonts w:ascii="Times New Roman" w:eastAsia="SymbolMT" w:hAnsi="Times New Roman" w:cs="Times New Roman"/>
          <w:b/>
          <w:sz w:val="24"/>
          <w:szCs w:val="24"/>
        </w:rPr>
        <w:lastRenderedPageBreak/>
        <w:t xml:space="preserve">                                                          </w:t>
      </w:r>
      <w:r w:rsidRPr="003046FE">
        <w:rPr>
          <w:rFonts w:ascii="Times New Roman" w:hAnsi="Times New Roman" w:cs="Times New Roman"/>
          <w:sz w:val="24"/>
          <w:szCs w:val="24"/>
        </w:rPr>
        <w:t>By analogy with equation 3.2 for the transverse Young's modulus, it can be seen that the matrix shear stiffness again dominates the composite shear modulus unless the fiber volume fraction is very large.</w:t>
      </w:r>
    </w:p>
    <w:p w:rsidR="00DB0D56" w:rsidRPr="002A3CA2" w:rsidRDefault="00DB0D56" w:rsidP="001B0F6F">
      <w:pPr>
        <w:autoSpaceDE w:val="0"/>
        <w:autoSpaceDN w:val="0"/>
        <w:adjustRightInd w:val="0"/>
        <w:spacing w:after="100" w:afterAutospacing="1" w:line="360" w:lineRule="auto"/>
        <w:jc w:val="both"/>
        <w:rPr>
          <w:rFonts w:ascii="Times New Roman" w:hAnsi="Times New Roman" w:cs="Times New Roman"/>
          <w:b/>
          <w:sz w:val="24"/>
          <w:szCs w:val="24"/>
          <w:u w:val="single"/>
        </w:rPr>
      </w:pPr>
      <w:r w:rsidRPr="003046FE">
        <w:rPr>
          <w:rFonts w:ascii="Times New Roman" w:hAnsi="Times New Roman" w:cs="Times New Roman"/>
          <w:b/>
          <w:sz w:val="24"/>
          <w:szCs w:val="24"/>
          <w:u w:val="single"/>
        </w:rPr>
        <w:t xml:space="preserve">Table 3.1 List Of </w:t>
      </w:r>
      <w:r w:rsidR="00EA478C" w:rsidRPr="003046FE">
        <w:rPr>
          <w:rFonts w:ascii="Times New Roman" w:hAnsi="Times New Roman" w:cs="Times New Roman"/>
          <w:b/>
          <w:sz w:val="24"/>
          <w:szCs w:val="24"/>
          <w:u w:val="single"/>
        </w:rPr>
        <w:t>Formulas</w:t>
      </w:r>
      <w:r w:rsidRPr="003046FE">
        <w:rPr>
          <w:rFonts w:ascii="Times New Roman" w:hAnsi="Times New Roman" w:cs="Times New Roman"/>
          <w:b/>
          <w:sz w:val="24"/>
          <w:szCs w:val="24"/>
          <w:u w:val="single"/>
        </w:rPr>
        <w:t xml:space="preserve"> For Theoretical Evaluation Of Mechanical Behavior Of Composites:-</w:t>
      </w:r>
    </w:p>
    <w:tbl>
      <w:tblPr>
        <w:tblStyle w:val="TableGrid"/>
        <w:tblW w:w="0" w:type="auto"/>
        <w:tblLook w:val="04A0"/>
      </w:tblPr>
      <w:tblGrid>
        <w:gridCol w:w="4265"/>
        <w:gridCol w:w="4978"/>
      </w:tblGrid>
      <w:tr w:rsidR="00D07BFE" w:rsidRPr="002A3CA2" w:rsidTr="002A3CA2">
        <w:tc>
          <w:tcPr>
            <w:tcW w:w="4265"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b/>
                <w:sz w:val="24"/>
                <w:szCs w:val="24"/>
              </w:rPr>
            </w:pPr>
            <w:r w:rsidRPr="002A3CA2">
              <w:rPr>
                <w:rFonts w:ascii="Times New Roman" w:hAnsi="Times New Roman" w:cs="Times New Roman"/>
                <w:b/>
                <w:sz w:val="24"/>
                <w:szCs w:val="24"/>
              </w:rPr>
              <w:t>PROPERTIES</w:t>
            </w:r>
          </w:p>
        </w:tc>
        <w:tc>
          <w:tcPr>
            <w:tcW w:w="4978"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b/>
                <w:sz w:val="24"/>
                <w:szCs w:val="24"/>
              </w:rPr>
            </w:pPr>
            <w:r w:rsidRPr="002A3CA2">
              <w:rPr>
                <w:rFonts w:ascii="Times New Roman" w:hAnsi="Times New Roman" w:cs="Times New Roman"/>
                <w:b/>
                <w:sz w:val="24"/>
                <w:szCs w:val="24"/>
              </w:rPr>
              <w:t>FROMULAS</w:t>
            </w:r>
          </w:p>
        </w:tc>
      </w:tr>
      <w:tr w:rsidR="00D07BFE" w:rsidRPr="003046FE" w:rsidTr="002A3CA2">
        <w:tc>
          <w:tcPr>
            <w:tcW w:w="4265"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sz w:val="24"/>
                <w:szCs w:val="24"/>
              </w:rPr>
            </w:pPr>
            <w:r w:rsidRPr="002A3CA2">
              <w:rPr>
                <w:rFonts w:ascii="Times New Roman" w:hAnsi="Times New Roman" w:cs="Times New Roman"/>
                <w:sz w:val="24"/>
                <w:szCs w:val="24"/>
              </w:rPr>
              <w:t>Young's modulus in Longitudinal direction</w:t>
            </w:r>
          </w:p>
        </w:tc>
        <w:tc>
          <w:tcPr>
            <w:tcW w:w="4978" w:type="dxa"/>
          </w:tcPr>
          <w:p w:rsidR="00D07BFE" w:rsidRPr="002A3CA2" w:rsidRDefault="0073637E" w:rsidP="001B0F6F">
            <w:pPr>
              <w:autoSpaceDE w:val="0"/>
              <w:autoSpaceDN w:val="0"/>
              <w:adjustRightInd w:val="0"/>
              <w:spacing w:after="100" w:afterAutospacing="1" w:line="360" w:lineRule="auto"/>
              <w:jc w:val="both"/>
              <w:rPr>
                <w:rFonts w:ascii="Times New Roman" w:hAnsi="Times New Roman" w:cs="Times New Roman"/>
                <w:sz w:val="24"/>
                <w:szCs w:val="24"/>
              </w:rPr>
            </w:pPr>
            <m:oMathPara>
              <m:oMath>
                <m:sSub>
                  <m:sSubPr>
                    <m:ctrlPr>
                      <w:rPr>
                        <w:rFonts w:ascii="Cambria Math" w:hAnsi="Times New Roman"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C</m:t>
                    </m:r>
                  </m:sub>
                </m:sSub>
                <m:r>
                  <w:rPr>
                    <w:rFonts w:ascii="Cambria Math" w:hAnsi="Times New Roman" w:cs="Times New Roman"/>
                    <w:sz w:val="24"/>
                    <w:szCs w:val="24"/>
                  </w:rPr>
                  <m:t>=</m:t>
                </m:r>
                <m:sSub>
                  <m:sSubPr>
                    <m:ctrlPr>
                      <w:rPr>
                        <w:rFonts w:ascii="Cambria Math" w:hAnsi="Times New Roman"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f</m:t>
                    </m:r>
                  </m:sub>
                </m:sSub>
                <m:sSub>
                  <m:sSubPr>
                    <m:ctrlPr>
                      <w:rPr>
                        <w:rFonts w:ascii="Cambria Math" w:hAnsi="Times New Roman"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r>
                  <w:rPr>
                    <w:rFonts w:ascii="Cambria Math" w:hAnsi="Times New Roman" w:cs="Times New Roman"/>
                    <w:sz w:val="24"/>
                    <w:szCs w:val="24"/>
                  </w:rPr>
                  <m:t>+</m:t>
                </m:r>
                <m:sSub>
                  <m:sSubPr>
                    <m:ctrlPr>
                      <w:rPr>
                        <w:rFonts w:ascii="Cambria Math" w:hAnsi="Times New Roman"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m</m:t>
                    </m:r>
                  </m:sub>
                </m:sSub>
                <m:r>
                  <w:rPr>
                    <w:rFonts w:ascii="Cambria Math" w:hAnsi="Times New Roman" w:cs="Times New Roman"/>
                    <w:sz w:val="24"/>
                    <w:szCs w:val="24"/>
                  </w:rPr>
                  <m:t>(</m:t>
                </m:r>
                <m:r>
                  <w:rPr>
                    <w:rFonts w:ascii="Cambria Math" w:hAnsi="Cambria Math" w:cs="Times New Roman"/>
                    <w:sz w:val="24"/>
                    <w:szCs w:val="24"/>
                  </w:rPr>
                  <m:t>1-</m:t>
                </m:r>
                <m:sSub>
                  <m:sSubPr>
                    <m:ctrlPr>
                      <w:rPr>
                        <w:rFonts w:ascii="Cambria Math" w:hAnsi="Times New Roman" w:cs="Times New Roman"/>
                        <w:bCs/>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r>
                  <w:rPr>
                    <w:rFonts w:ascii="Cambria Math" w:hAnsi="Times New Roman" w:cs="Times New Roman"/>
                    <w:sz w:val="24"/>
                    <w:szCs w:val="24"/>
                  </w:rPr>
                  <m:t>)</m:t>
                </m:r>
              </m:oMath>
            </m:oMathPara>
          </w:p>
        </w:tc>
      </w:tr>
      <w:tr w:rsidR="00D07BFE" w:rsidRPr="003046FE" w:rsidTr="002A3CA2">
        <w:tc>
          <w:tcPr>
            <w:tcW w:w="4265"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sz w:val="24"/>
                <w:szCs w:val="24"/>
              </w:rPr>
            </w:pPr>
            <w:r w:rsidRPr="002A3CA2">
              <w:rPr>
                <w:rFonts w:ascii="Times New Roman" w:hAnsi="Times New Roman" w:cs="Times New Roman"/>
                <w:sz w:val="24"/>
                <w:szCs w:val="24"/>
              </w:rPr>
              <w:t>Young's modulus in Transverse direction</w:t>
            </w:r>
          </w:p>
        </w:tc>
        <w:tc>
          <w:tcPr>
            <w:tcW w:w="4978" w:type="dxa"/>
          </w:tcPr>
          <w:p w:rsidR="00D07BFE" w:rsidRPr="002A3CA2" w:rsidRDefault="0073637E" w:rsidP="001B0F6F">
            <w:pPr>
              <w:autoSpaceDE w:val="0"/>
              <w:autoSpaceDN w:val="0"/>
              <w:adjustRightInd w:val="0"/>
              <w:spacing w:after="100" w:afterAutospacing="1" w:line="360" w:lineRule="auto"/>
              <w:jc w:val="both"/>
              <w:rPr>
                <w:rFonts w:ascii="Times New Roman" w:hAnsi="Times New Roman" w:cs="Times New Roman"/>
                <w:sz w:val="24"/>
                <w:szCs w:val="24"/>
              </w:rPr>
            </w:pPr>
            <m:oMathPara>
              <m:oMathParaPr>
                <m:jc m:val="center"/>
              </m:oMathParaPr>
              <m:oMath>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m:t>
                        </m:r>
                      </m:sub>
                    </m:sSub>
                  </m:den>
                </m:f>
              </m:oMath>
            </m:oMathPara>
          </w:p>
        </w:tc>
      </w:tr>
      <w:tr w:rsidR="00D07BFE" w:rsidRPr="003046FE" w:rsidTr="002A3CA2">
        <w:tc>
          <w:tcPr>
            <w:tcW w:w="4265"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sz w:val="24"/>
                <w:szCs w:val="24"/>
              </w:rPr>
            </w:pPr>
            <w:r w:rsidRPr="002A3CA2">
              <w:rPr>
                <w:rFonts w:ascii="Times New Roman" w:hAnsi="Times New Roman" w:cs="Times New Roman"/>
                <w:sz w:val="24"/>
                <w:szCs w:val="24"/>
              </w:rPr>
              <w:t>Poisson ratio in Longitudinal direction</w:t>
            </w:r>
          </w:p>
        </w:tc>
        <w:tc>
          <w:tcPr>
            <w:tcW w:w="4978" w:type="dxa"/>
          </w:tcPr>
          <w:p w:rsidR="00D07BFE" w:rsidRPr="002A3CA2" w:rsidRDefault="0073637E" w:rsidP="001B0F6F">
            <w:pPr>
              <w:autoSpaceDE w:val="0"/>
              <w:autoSpaceDN w:val="0"/>
              <w:adjustRightInd w:val="0"/>
              <w:spacing w:after="100" w:afterAutospacing="1" w:line="360" w:lineRule="auto"/>
              <w:jc w:val="both"/>
              <w:rPr>
                <w:rFonts w:ascii="Times New Roman"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Times New Roman" w:cs="Times New Roman"/>
                      <w:sz w:val="24"/>
                      <w:szCs w:val="24"/>
                    </w:rPr>
                    <m:t>12</m:t>
                  </m:r>
                </m:sub>
              </m:sSub>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f</m:t>
                  </m:r>
                </m:sub>
              </m:sSub>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m</m:t>
                  </m:r>
                </m:sub>
              </m:sSub>
              <m:r>
                <w:rPr>
                  <w:rFonts w:ascii="Cambria Math" w:hAnsi="Times New Roman" w:cs="Times New Roman"/>
                  <w:sz w:val="24"/>
                  <w:szCs w:val="24"/>
                </w:rPr>
                <m:t>(1</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oMath>
            <w:r w:rsidR="002A3CA2" w:rsidRPr="002A3CA2">
              <w:rPr>
                <w:rFonts w:ascii="Times New Roman" w:hAnsi="Times New Roman" w:cs="Times New Roman"/>
                <w:sz w:val="24"/>
                <w:szCs w:val="24"/>
              </w:rPr>
              <w:t>)</w:t>
            </w:r>
          </w:p>
        </w:tc>
      </w:tr>
      <w:tr w:rsidR="00D07BFE" w:rsidRPr="003046FE" w:rsidTr="002A3CA2">
        <w:tc>
          <w:tcPr>
            <w:tcW w:w="4265"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sz w:val="24"/>
                <w:szCs w:val="24"/>
              </w:rPr>
            </w:pPr>
            <w:r w:rsidRPr="002A3CA2">
              <w:rPr>
                <w:rFonts w:ascii="Times New Roman" w:hAnsi="Times New Roman" w:cs="Times New Roman"/>
                <w:sz w:val="24"/>
                <w:szCs w:val="24"/>
              </w:rPr>
              <w:t>Poisson ratio in transverse direction</w:t>
            </w:r>
          </w:p>
        </w:tc>
        <w:tc>
          <w:tcPr>
            <w:tcW w:w="4978" w:type="dxa"/>
          </w:tcPr>
          <w:p w:rsidR="00D07BFE" w:rsidRPr="002A3CA2" w:rsidRDefault="0073637E" w:rsidP="001B0F6F">
            <w:pPr>
              <w:autoSpaceDE w:val="0"/>
              <w:autoSpaceDN w:val="0"/>
              <w:adjustRightInd w:val="0"/>
              <w:spacing w:after="100" w:afterAutospacing="1"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21</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den>
                </m:f>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12</m:t>
                    </m:r>
                  </m:sub>
                </m:sSub>
              </m:oMath>
            </m:oMathPara>
          </w:p>
        </w:tc>
      </w:tr>
      <w:tr w:rsidR="00D07BFE" w:rsidRPr="003046FE" w:rsidTr="002A3CA2">
        <w:tc>
          <w:tcPr>
            <w:tcW w:w="4265" w:type="dxa"/>
          </w:tcPr>
          <w:p w:rsidR="00D07BFE" w:rsidRPr="002A3CA2" w:rsidRDefault="00D07BFE" w:rsidP="001B0F6F">
            <w:pPr>
              <w:autoSpaceDE w:val="0"/>
              <w:autoSpaceDN w:val="0"/>
              <w:adjustRightInd w:val="0"/>
              <w:spacing w:after="100" w:afterAutospacing="1" w:line="360" w:lineRule="auto"/>
              <w:jc w:val="both"/>
              <w:rPr>
                <w:rFonts w:ascii="Times New Roman" w:hAnsi="Times New Roman" w:cs="Times New Roman"/>
                <w:sz w:val="24"/>
                <w:szCs w:val="24"/>
              </w:rPr>
            </w:pPr>
            <w:r w:rsidRPr="002A3CA2">
              <w:rPr>
                <w:rFonts w:ascii="Times New Roman" w:hAnsi="Times New Roman" w:cs="Times New Roman"/>
                <w:sz w:val="24"/>
                <w:szCs w:val="24"/>
              </w:rPr>
              <w:t>In-plane Shear modulus</w:t>
            </w:r>
          </w:p>
        </w:tc>
        <w:tc>
          <w:tcPr>
            <w:tcW w:w="4978" w:type="dxa"/>
          </w:tcPr>
          <w:p w:rsidR="00D07BFE" w:rsidRPr="002A3CA2" w:rsidRDefault="0073637E" w:rsidP="001B0F6F">
            <w:pPr>
              <w:autoSpaceDE w:val="0"/>
              <w:autoSpaceDN w:val="0"/>
              <w:adjustRightInd w:val="0"/>
              <w:spacing w:after="100" w:afterAutospacing="1" w:line="360" w:lineRule="auto"/>
              <w:jc w:val="both"/>
              <w:rPr>
                <w:rFonts w:ascii="Times New Roman" w:hAnsi="Times New Roman" w:cs="Times New Roman"/>
                <w:sz w:val="24"/>
                <w:szCs w:val="24"/>
              </w:rPr>
            </w:pPr>
            <m:oMathPara>
              <m:oMathParaPr>
                <m:jc m:val="center"/>
              </m:oMathParaPr>
              <m:oMath>
                <m:f>
                  <m:fPr>
                    <m:ctrlPr>
                      <w:rPr>
                        <w:rFonts w:ascii="Cambria Math" w:eastAsia="SymbolMT" w:hAnsi="Cambria Math" w:cs="Times New Roman"/>
                        <w:i/>
                        <w:sz w:val="24"/>
                        <w:szCs w:val="24"/>
                      </w:rPr>
                    </m:ctrlPr>
                  </m:fPr>
                  <m:num>
                    <m:r>
                      <w:rPr>
                        <w:rFonts w:ascii="Cambria Math" w:eastAsia="SymbolMT" w:hAnsi="Cambria Math" w:cs="Times New Roman"/>
                        <w:sz w:val="24"/>
                        <w:szCs w:val="24"/>
                      </w:rPr>
                      <m:t>1</m:t>
                    </m:r>
                  </m:num>
                  <m:den>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G</m:t>
                        </m:r>
                      </m:e>
                      <m:sub>
                        <m:r>
                          <w:rPr>
                            <w:rFonts w:ascii="Cambria Math" w:eastAsia="SymbolMT" w:hAnsi="Cambria Math" w:cs="Times New Roman"/>
                            <w:sz w:val="24"/>
                            <w:szCs w:val="24"/>
                          </w:rPr>
                          <m:t>12</m:t>
                        </m:r>
                      </m:sub>
                    </m:sSub>
                  </m:den>
                </m:f>
                <m:r>
                  <w:rPr>
                    <w:rFonts w:ascii="Cambria Math" w:eastAsia="SymbolMT" w:hAnsi="Cambria Math" w:cs="Times New Roman"/>
                    <w:sz w:val="24"/>
                    <w:szCs w:val="24"/>
                  </w:rPr>
                  <m:t>=</m:t>
                </m:r>
                <m:f>
                  <m:fPr>
                    <m:ctrlPr>
                      <w:rPr>
                        <w:rFonts w:ascii="Cambria Math" w:eastAsia="SymbolMT" w:hAnsi="Cambria Math" w:cs="Times New Roman"/>
                        <w:i/>
                        <w:sz w:val="24"/>
                        <w:szCs w:val="24"/>
                      </w:rPr>
                    </m:ctrlPr>
                  </m:fPr>
                  <m:num>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V</m:t>
                        </m:r>
                      </m:e>
                      <m:sub>
                        <m:r>
                          <w:rPr>
                            <w:rFonts w:ascii="Cambria Math" w:eastAsia="SymbolMT" w:hAnsi="Cambria Math" w:cs="Times New Roman"/>
                            <w:sz w:val="24"/>
                            <w:szCs w:val="24"/>
                          </w:rPr>
                          <m:t>f</m:t>
                        </m:r>
                      </m:sub>
                    </m:sSub>
                  </m:num>
                  <m:den>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G</m:t>
                        </m:r>
                      </m:e>
                      <m:sub>
                        <m:r>
                          <w:rPr>
                            <w:rFonts w:ascii="Cambria Math" w:eastAsia="SymbolMT" w:hAnsi="Cambria Math" w:cs="Times New Roman"/>
                            <w:sz w:val="24"/>
                            <w:szCs w:val="24"/>
                          </w:rPr>
                          <m:t>f</m:t>
                        </m:r>
                      </m:sub>
                    </m:sSub>
                  </m:den>
                </m:f>
                <m:r>
                  <w:rPr>
                    <w:rFonts w:ascii="Cambria Math" w:eastAsia="SymbolMT" w:hAnsi="Cambria Math" w:cs="Times New Roman"/>
                    <w:sz w:val="24"/>
                    <w:szCs w:val="24"/>
                  </w:rPr>
                  <m:t>+</m:t>
                </m:r>
                <m:f>
                  <m:fPr>
                    <m:ctrlPr>
                      <w:rPr>
                        <w:rFonts w:ascii="Cambria Math" w:eastAsia="SymbolMT" w:hAnsi="Cambria Math" w:cs="Times New Roman"/>
                        <w:i/>
                        <w:sz w:val="24"/>
                        <w:szCs w:val="24"/>
                      </w:rPr>
                    </m:ctrlPr>
                  </m:fPr>
                  <m:num>
                    <m:r>
                      <w:rPr>
                        <w:rFonts w:ascii="Cambria Math" w:eastAsia="SymbolMT" w:hAnsi="Cambria Math" w:cs="Times New Roman"/>
                        <w:sz w:val="24"/>
                        <w:szCs w:val="24"/>
                      </w:rPr>
                      <m:t>(1-</m:t>
                    </m:r>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V</m:t>
                        </m:r>
                      </m:e>
                      <m:sub>
                        <m:r>
                          <w:rPr>
                            <w:rFonts w:ascii="Cambria Math" w:eastAsia="SymbolMT" w:hAnsi="Cambria Math" w:cs="Times New Roman"/>
                            <w:sz w:val="24"/>
                            <w:szCs w:val="24"/>
                          </w:rPr>
                          <m:t>f</m:t>
                        </m:r>
                      </m:sub>
                    </m:sSub>
                    <m:r>
                      <w:rPr>
                        <w:rFonts w:ascii="Cambria Math" w:eastAsia="SymbolMT" w:hAnsi="Cambria Math" w:cs="Times New Roman"/>
                        <w:sz w:val="24"/>
                        <w:szCs w:val="24"/>
                      </w:rPr>
                      <m:t>)</m:t>
                    </m:r>
                  </m:num>
                  <m:den>
                    <m:sSub>
                      <m:sSubPr>
                        <m:ctrlPr>
                          <w:rPr>
                            <w:rFonts w:ascii="Cambria Math" w:eastAsia="SymbolMT" w:hAnsi="Cambria Math" w:cs="Times New Roman"/>
                            <w:i/>
                            <w:sz w:val="24"/>
                            <w:szCs w:val="24"/>
                          </w:rPr>
                        </m:ctrlPr>
                      </m:sSubPr>
                      <m:e>
                        <m:r>
                          <w:rPr>
                            <w:rFonts w:ascii="Cambria Math" w:eastAsia="SymbolMT" w:hAnsi="Cambria Math" w:cs="Times New Roman"/>
                            <w:sz w:val="24"/>
                            <w:szCs w:val="24"/>
                          </w:rPr>
                          <m:t>G</m:t>
                        </m:r>
                      </m:e>
                      <m:sub>
                        <m:r>
                          <w:rPr>
                            <w:rFonts w:ascii="Cambria Math" w:eastAsia="SymbolMT" w:hAnsi="Cambria Math" w:cs="Times New Roman"/>
                            <w:sz w:val="24"/>
                            <w:szCs w:val="24"/>
                          </w:rPr>
                          <m:t>m</m:t>
                        </m:r>
                      </m:sub>
                    </m:sSub>
                  </m:den>
                </m:f>
              </m:oMath>
            </m:oMathPara>
          </w:p>
        </w:tc>
      </w:tr>
    </w:tbl>
    <w:p w:rsidR="008E1534" w:rsidRPr="003046FE" w:rsidRDefault="008E1534" w:rsidP="001B0F6F">
      <w:pPr>
        <w:autoSpaceDE w:val="0"/>
        <w:autoSpaceDN w:val="0"/>
        <w:adjustRightInd w:val="0"/>
        <w:spacing w:after="100" w:afterAutospacing="1" w:line="360" w:lineRule="auto"/>
        <w:jc w:val="both"/>
        <w:rPr>
          <w:rFonts w:ascii="Times New Roman" w:hAnsi="Times New Roman" w:cs="Times New Roman"/>
          <w:b/>
          <w:bCs/>
          <w:sz w:val="24"/>
          <w:szCs w:val="24"/>
          <w:u w:val="single"/>
        </w:rPr>
      </w:pPr>
    </w:p>
    <w:p w:rsidR="00F864C0" w:rsidRPr="003046FE" w:rsidRDefault="00F864C0" w:rsidP="001B0F6F">
      <w:pPr>
        <w:autoSpaceDE w:val="0"/>
        <w:autoSpaceDN w:val="0"/>
        <w:adjustRightInd w:val="0"/>
        <w:spacing w:after="100" w:afterAutospacing="1" w:line="360" w:lineRule="auto"/>
        <w:jc w:val="both"/>
        <w:rPr>
          <w:rFonts w:ascii="Times New Roman" w:hAnsi="Times New Roman" w:cs="Times New Roman"/>
          <w:b/>
          <w:bCs/>
          <w:sz w:val="24"/>
          <w:szCs w:val="24"/>
          <w:u w:val="single"/>
        </w:rPr>
      </w:pPr>
    </w:p>
    <w:p w:rsidR="003642D0" w:rsidRPr="0041736D" w:rsidRDefault="00F458E7" w:rsidP="001B0F6F">
      <w:pPr>
        <w:autoSpaceDE w:val="0"/>
        <w:autoSpaceDN w:val="0"/>
        <w:adjustRightInd w:val="0"/>
        <w:spacing w:after="100" w:afterAutospacing="1" w:line="360" w:lineRule="auto"/>
        <w:jc w:val="both"/>
        <w:rPr>
          <w:rFonts w:ascii="Times New Roman" w:hAnsi="Times New Roman" w:cs="Times New Roman"/>
          <w:b/>
          <w:bCs/>
          <w:sz w:val="32"/>
          <w:szCs w:val="32"/>
        </w:rPr>
      </w:pPr>
      <w:r w:rsidRPr="0041736D">
        <w:rPr>
          <w:rFonts w:ascii="Times New Roman" w:hAnsi="Times New Roman" w:cs="Times New Roman"/>
          <w:b/>
          <w:bCs/>
          <w:sz w:val="32"/>
          <w:szCs w:val="32"/>
        </w:rPr>
        <w:t xml:space="preserve">3.2 </w:t>
      </w:r>
      <w:r w:rsidR="003642D0" w:rsidRPr="0041736D">
        <w:rPr>
          <w:rFonts w:ascii="Times New Roman" w:hAnsi="Times New Roman" w:cs="Times New Roman"/>
          <w:b/>
          <w:bCs/>
          <w:sz w:val="32"/>
          <w:szCs w:val="32"/>
        </w:rPr>
        <w:t xml:space="preserve">METHOD </w:t>
      </w:r>
      <w:r w:rsidR="00FF6B8F" w:rsidRPr="0041736D">
        <w:rPr>
          <w:rFonts w:ascii="Times New Roman" w:hAnsi="Times New Roman" w:cs="Times New Roman"/>
          <w:b/>
          <w:bCs/>
          <w:sz w:val="32"/>
          <w:szCs w:val="32"/>
        </w:rPr>
        <w:t>FOR EVALUATION</w:t>
      </w:r>
      <w:r w:rsidR="003642D0" w:rsidRPr="0041736D">
        <w:rPr>
          <w:rFonts w:ascii="Times New Roman" w:hAnsi="Times New Roman" w:cs="Times New Roman"/>
          <w:b/>
          <w:bCs/>
          <w:sz w:val="32"/>
          <w:szCs w:val="32"/>
        </w:rPr>
        <w:t xml:space="preserve"> OF </w:t>
      </w:r>
      <w:r w:rsidR="0041736D">
        <w:rPr>
          <w:rFonts w:ascii="Times New Roman" w:hAnsi="Times New Roman" w:cs="Times New Roman"/>
          <w:b/>
          <w:bCs/>
          <w:sz w:val="32"/>
          <w:szCs w:val="32"/>
        </w:rPr>
        <w:t>ACTUAL M</w:t>
      </w:r>
      <w:r w:rsidR="000D25C5" w:rsidRPr="0041736D">
        <w:rPr>
          <w:rFonts w:ascii="Times New Roman" w:hAnsi="Times New Roman" w:cs="Times New Roman"/>
          <w:b/>
          <w:bCs/>
          <w:sz w:val="32"/>
          <w:szCs w:val="32"/>
        </w:rPr>
        <w:t>ECHANICAL</w:t>
      </w:r>
      <w:r w:rsidR="003642D0" w:rsidRPr="0041736D">
        <w:rPr>
          <w:rFonts w:ascii="Times New Roman" w:hAnsi="Times New Roman" w:cs="Times New Roman"/>
          <w:b/>
          <w:bCs/>
          <w:sz w:val="32"/>
          <w:szCs w:val="32"/>
        </w:rPr>
        <w:t xml:space="preserve"> PROPERTIES FOR COMPOSITES:</w:t>
      </w:r>
    </w:p>
    <w:p w:rsidR="00FF6B8F" w:rsidRPr="003046FE" w:rsidRDefault="00FF6B8F" w:rsidP="001B0F6F">
      <w:p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
          <w:bCs/>
          <w:sz w:val="24"/>
          <w:szCs w:val="24"/>
        </w:rPr>
        <w:t xml:space="preserve">                         </w:t>
      </w:r>
      <w:r w:rsidRPr="003046FE">
        <w:rPr>
          <w:rFonts w:ascii="Times New Roman" w:hAnsi="Times New Roman" w:cs="Times New Roman"/>
          <w:bCs/>
          <w:sz w:val="24"/>
          <w:szCs w:val="24"/>
        </w:rPr>
        <w:t xml:space="preserve">     The process chosen for the evaluation of actual mechanical properties of composite is experimentation.</w:t>
      </w:r>
    </w:p>
    <w:p w:rsidR="00FF6B8F" w:rsidRPr="003046FE" w:rsidRDefault="00FF6B8F" w:rsidP="001B0F6F">
      <w:p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This process is subdivided into three</w:t>
      </w:r>
      <w:r w:rsidR="004F5F46" w:rsidRPr="003046FE">
        <w:rPr>
          <w:rFonts w:ascii="Times New Roman" w:hAnsi="Times New Roman" w:cs="Times New Roman"/>
          <w:bCs/>
          <w:sz w:val="24"/>
          <w:szCs w:val="24"/>
        </w:rPr>
        <w:t xml:space="preserve"> phases:-</w:t>
      </w:r>
    </w:p>
    <w:p w:rsidR="004F5F46" w:rsidRPr="003046FE" w:rsidRDefault="004F5F46" w:rsidP="001B0F6F">
      <w:pPr>
        <w:pStyle w:val="ListParagraph"/>
        <w:numPr>
          <w:ilvl w:val="0"/>
          <w:numId w:val="21"/>
        </w:numPr>
        <w:autoSpaceDE w:val="0"/>
        <w:autoSpaceDN w:val="0"/>
        <w:adjustRightInd w:val="0"/>
        <w:spacing w:after="100" w:afterAutospacing="1" w:line="360" w:lineRule="auto"/>
        <w:jc w:val="both"/>
        <w:rPr>
          <w:rFonts w:eastAsia="SymbolMT"/>
        </w:rPr>
      </w:pPr>
      <w:r w:rsidRPr="003046FE">
        <w:rPr>
          <w:rFonts w:eastAsia="SymbolMT"/>
        </w:rPr>
        <w:t>Procurement and refinement of raw materials.</w:t>
      </w:r>
    </w:p>
    <w:p w:rsidR="004F5F46" w:rsidRPr="003046FE" w:rsidRDefault="004F5F46" w:rsidP="001B0F6F">
      <w:pPr>
        <w:pStyle w:val="ListParagraph"/>
        <w:numPr>
          <w:ilvl w:val="0"/>
          <w:numId w:val="21"/>
        </w:numPr>
        <w:autoSpaceDE w:val="0"/>
        <w:autoSpaceDN w:val="0"/>
        <w:adjustRightInd w:val="0"/>
        <w:spacing w:after="100" w:afterAutospacing="1" w:line="360" w:lineRule="auto"/>
        <w:jc w:val="both"/>
        <w:rPr>
          <w:rFonts w:eastAsia="SymbolMT"/>
        </w:rPr>
      </w:pPr>
      <w:r w:rsidRPr="003046FE">
        <w:rPr>
          <w:rFonts w:eastAsia="SymbolMT"/>
        </w:rPr>
        <w:t>Preparation of test samples for experimentation(Tensile, Flexural &amp; Impact)</w:t>
      </w:r>
    </w:p>
    <w:p w:rsidR="004F5F46" w:rsidRPr="003046FE" w:rsidRDefault="004F5F46" w:rsidP="001B0F6F">
      <w:pPr>
        <w:pStyle w:val="ListParagraph"/>
        <w:numPr>
          <w:ilvl w:val="0"/>
          <w:numId w:val="21"/>
        </w:numPr>
        <w:autoSpaceDE w:val="0"/>
        <w:autoSpaceDN w:val="0"/>
        <w:adjustRightInd w:val="0"/>
        <w:spacing w:after="100" w:afterAutospacing="1" w:line="360" w:lineRule="auto"/>
        <w:jc w:val="both"/>
        <w:rPr>
          <w:rFonts w:eastAsia="SymbolMT"/>
        </w:rPr>
      </w:pPr>
      <w:r w:rsidRPr="003046FE">
        <w:rPr>
          <w:rFonts w:eastAsia="SymbolMT"/>
        </w:rPr>
        <w:t>Test</w:t>
      </w:r>
      <w:r w:rsidR="001C6DE5" w:rsidRPr="003046FE">
        <w:rPr>
          <w:rFonts w:eastAsia="SymbolMT"/>
        </w:rPr>
        <w:t xml:space="preserve">ing </w:t>
      </w:r>
      <w:r w:rsidRPr="003046FE">
        <w:rPr>
          <w:rFonts w:eastAsia="SymbolMT"/>
        </w:rPr>
        <w:t xml:space="preserve"> procedure</w:t>
      </w:r>
    </w:p>
    <w:p w:rsidR="002A3CA2" w:rsidRDefault="002A3CA2"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0C3DA7" w:rsidRDefault="000C3DA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4F5F46" w:rsidRPr="003046FE" w:rsidRDefault="004F5F46"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lastRenderedPageBreak/>
        <w:t>Let’s review one by one in-detail:-</w:t>
      </w:r>
    </w:p>
    <w:p w:rsidR="004F5F46" w:rsidRPr="0041736D" w:rsidRDefault="004F5F46"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8"/>
          <w:szCs w:val="28"/>
        </w:rPr>
      </w:pPr>
      <w:r w:rsidRPr="0041736D">
        <w:rPr>
          <w:rFonts w:ascii="Times New Roman" w:eastAsia="SymbolMT" w:hAnsi="Times New Roman" w:cs="Times New Roman"/>
          <w:b/>
          <w:sz w:val="28"/>
          <w:szCs w:val="28"/>
        </w:rPr>
        <w:t>Procurement and refinement of raw materials:</w:t>
      </w:r>
      <w:r w:rsidR="008D1E73" w:rsidRPr="0041736D">
        <w:rPr>
          <w:rFonts w:ascii="Times New Roman" w:eastAsia="SymbolMT" w:hAnsi="Times New Roman" w:cs="Times New Roman"/>
          <w:b/>
          <w:sz w:val="28"/>
          <w:szCs w:val="28"/>
        </w:rPr>
        <w:tab/>
      </w:r>
    </w:p>
    <w:p w:rsidR="00986BE7" w:rsidRPr="003046FE"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T</w:t>
      </w:r>
      <w:r w:rsidR="00986BE7" w:rsidRPr="003046FE">
        <w:rPr>
          <w:rFonts w:ascii="Times New Roman" w:eastAsia="SymbolMT" w:hAnsi="Times New Roman" w:cs="Times New Roman"/>
          <w:sz w:val="24"/>
          <w:szCs w:val="24"/>
        </w:rPr>
        <w:t>hree main raw materials are used.</w:t>
      </w:r>
    </w:p>
    <w:p w:rsidR="0041736D" w:rsidRDefault="0041736D"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p>
    <w:p w:rsidR="008D1E73" w:rsidRPr="003046FE"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1) Jute:</w:t>
      </w:r>
    </w:p>
    <w:p w:rsidR="008D1E73" w:rsidRPr="003046FE"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This obtained in form of </w:t>
      </w:r>
      <w:r w:rsidR="00FE0EF2" w:rsidRPr="003046FE">
        <w:rPr>
          <w:rFonts w:ascii="Times New Roman" w:eastAsia="SymbolMT" w:hAnsi="Times New Roman" w:cs="Times New Roman"/>
          <w:sz w:val="24"/>
          <w:szCs w:val="24"/>
        </w:rPr>
        <w:t>heaps</w:t>
      </w:r>
      <w:r w:rsidRPr="003046FE">
        <w:rPr>
          <w:rFonts w:ascii="Times New Roman" w:eastAsia="SymbolMT" w:hAnsi="Times New Roman" w:cs="Times New Roman"/>
          <w:sz w:val="24"/>
          <w:szCs w:val="24"/>
        </w:rPr>
        <w:t xml:space="preserve"> with inclusions. This raw jute must be combed to obtain unidirectional long thin </w:t>
      </w:r>
      <w:r w:rsidR="009017DA" w:rsidRPr="003046FE">
        <w:rPr>
          <w:rFonts w:ascii="Times New Roman" w:eastAsia="SymbolMT" w:hAnsi="Times New Roman" w:cs="Times New Roman"/>
          <w:sz w:val="24"/>
          <w:szCs w:val="24"/>
        </w:rPr>
        <w:t>fibers</w:t>
      </w:r>
      <w:r w:rsidRPr="003046FE">
        <w:rPr>
          <w:rFonts w:ascii="Times New Roman" w:eastAsia="SymbolMT" w:hAnsi="Times New Roman" w:cs="Times New Roman"/>
          <w:sz w:val="24"/>
          <w:szCs w:val="24"/>
        </w:rPr>
        <w:t>.</w:t>
      </w:r>
    </w:p>
    <w:p w:rsidR="00986BE7" w:rsidRPr="003046FE" w:rsidRDefault="00986BE7" w:rsidP="001B0F6F">
      <w:pPr>
        <w:numPr>
          <w:ilvl w:val="0"/>
          <w:numId w:val="23"/>
        </w:num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Content:-Cellulose(Wt %) 61.1-71.5; Hemicelluloses(Wt %) 13.6-20.4; Lignin(Wt %) 12-13; Moisture Content(Wt %) 12.5-13.7</w:t>
      </w:r>
    </w:p>
    <w:p w:rsidR="008D1E73" w:rsidRPr="003046FE" w:rsidRDefault="00986BE7" w:rsidP="001B0F6F">
      <w:pPr>
        <w:numPr>
          <w:ilvl w:val="0"/>
          <w:numId w:val="23"/>
        </w:num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Mechanical properties:- young's modulus- 20e3</w:t>
      </w:r>
      <w:r w:rsidR="000E33AB" w:rsidRPr="003046FE">
        <w:rPr>
          <w:rFonts w:ascii="Times New Roman" w:eastAsia="SymbolMT" w:hAnsi="Times New Roman" w:cs="Times New Roman"/>
          <w:sz w:val="24"/>
          <w:szCs w:val="24"/>
        </w:rPr>
        <w:t>M</w:t>
      </w:r>
      <w:r w:rsidR="008D1E73" w:rsidRPr="003046FE">
        <w:rPr>
          <w:rFonts w:ascii="Times New Roman" w:eastAsia="SymbolMT" w:hAnsi="Times New Roman" w:cs="Times New Roman"/>
          <w:sz w:val="24"/>
          <w:szCs w:val="24"/>
        </w:rPr>
        <w:t>Pa</w:t>
      </w:r>
      <w:r w:rsidRPr="003046FE">
        <w:rPr>
          <w:rFonts w:ascii="Times New Roman" w:eastAsia="SymbolMT" w:hAnsi="Times New Roman" w:cs="Times New Roman"/>
          <w:sz w:val="24"/>
          <w:szCs w:val="24"/>
        </w:rPr>
        <w:t>; poisons ratio:-0.38</w:t>
      </w:r>
      <w:r w:rsidR="008D1E73" w:rsidRPr="003046FE">
        <w:rPr>
          <w:rFonts w:ascii="Times New Roman" w:eastAsia="SymbolMT" w:hAnsi="Times New Roman" w:cs="Times New Roman"/>
          <w:sz w:val="24"/>
          <w:szCs w:val="24"/>
        </w:rPr>
        <w:t xml:space="preserve">; </w:t>
      </w:r>
    </w:p>
    <w:p w:rsidR="008D1E73" w:rsidRPr="003046FE"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Density:-1.3-1.45 g/</w:t>
      </w:r>
      <m:oMath>
        <m:sSup>
          <m:sSupPr>
            <m:ctrlPr>
              <w:rPr>
                <w:rFonts w:ascii="Cambria Math" w:eastAsia="SymbolMT" w:hAnsi="Times New Roman" w:cs="Times New Roman"/>
                <w:i/>
                <w:sz w:val="24"/>
                <w:szCs w:val="24"/>
              </w:rPr>
            </m:ctrlPr>
          </m:sSupPr>
          <m:e>
            <m:r>
              <w:rPr>
                <w:rFonts w:ascii="Cambria Math" w:eastAsia="SymbolMT" w:hAnsi="Cambria Math" w:cs="Times New Roman"/>
                <w:sz w:val="24"/>
                <w:szCs w:val="24"/>
              </w:rPr>
              <m:t>cm</m:t>
            </m:r>
          </m:e>
          <m:sup>
            <m:r>
              <w:rPr>
                <w:rFonts w:ascii="Cambria Math" w:eastAsia="SymbolMT" w:hAnsi="Times New Roman" w:cs="Times New Roman"/>
                <w:sz w:val="24"/>
                <w:szCs w:val="24"/>
              </w:rPr>
              <m:t>3</m:t>
            </m:r>
          </m:sup>
        </m:sSup>
      </m:oMath>
      <w:r w:rsidRPr="003046FE">
        <w:rPr>
          <w:rFonts w:ascii="Times New Roman" w:eastAsia="SymbolMT" w:hAnsi="Times New Roman" w:cs="Times New Roman"/>
          <w:sz w:val="24"/>
          <w:szCs w:val="24"/>
        </w:rPr>
        <w:t>; Shear Modulus- 7.24GPa</w:t>
      </w:r>
    </w:p>
    <w:p w:rsidR="008D1E73" w:rsidRPr="003046FE" w:rsidRDefault="00E36D2E"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2)</w:t>
      </w:r>
      <w:r w:rsidR="008D1E73" w:rsidRPr="003046FE">
        <w:rPr>
          <w:rFonts w:ascii="Times New Roman" w:eastAsia="SymbolMT" w:hAnsi="Times New Roman" w:cs="Times New Roman"/>
          <w:sz w:val="24"/>
          <w:szCs w:val="24"/>
        </w:rPr>
        <w:t>E- Glass:</w:t>
      </w:r>
    </w:p>
    <w:p w:rsidR="00E36D2E" w:rsidRPr="003046FE" w:rsidRDefault="00E36D2E" w:rsidP="001B0F6F">
      <w:pPr>
        <w:pStyle w:val="ListParagraph"/>
        <w:tabs>
          <w:tab w:val="left" w:pos="5655"/>
        </w:tabs>
        <w:autoSpaceDE w:val="0"/>
        <w:autoSpaceDN w:val="0"/>
        <w:adjustRightInd w:val="0"/>
        <w:spacing w:after="100" w:afterAutospacing="1" w:line="360" w:lineRule="auto"/>
        <w:ind w:left="0"/>
        <w:jc w:val="both"/>
        <w:rPr>
          <w:rFonts w:eastAsia="SymbolMT"/>
        </w:rPr>
      </w:pPr>
      <w:r w:rsidRPr="003046FE">
        <w:rPr>
          <w:rFonts w:eastAsia="SymbolMT"/>
        </w:rPr>
        <w:t>This is obtained in form of tape; Glass tape is chosen over Glass sheet because a glass tape is less tamper and more polished the glass sheet. The fibers are pulled slowly and gently form the Glass tape.</w:t>
      </w:r>
    </w:p>
    <w:p w:rsidR="00986BE7" w:rsidRPr="003046FE" w:rsidRDefault="00986BE7" w:rsidP="001B0F6F">
      <w:pPr>
        <w:numPr>
          <w:ilvl w:val="0"/>
          <w:numId w:val="24"/>
        </w:num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Contents:-SiO2 52-60%;CaO 16-25%;Al O312-16%;BaO8-13%.</w:t>
      </w:r>
    </w:p>
    <w:p w:rsidR="00986BE7" w:rsidRPr="003046FE" w:rsidRDefault="00986BE7" w:rsidP="001B0F6F">
      <w:pPr>
        <w:numPr>
          <w:ilvl w:val="0"/>
          <w:numId w:val="24"/>
        </w:num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Mechanical properties: young's modulus- 70e3</w:t>
      </w:r>
      <w:r w:rsidR="000E33AB" w:rsidRPr="003046FE">
        <w:rPr>
          <w:rFonts w:ascii="Times New Roman" w:eastAsia="SymbolMT" w:hAnsi="Times New Roman" w:cs="Times New Roman"/>
          <w:sz w:val="24"/>
          <w:szCs w:val="24"/>
        </w:rPr>
        <w:t>MPa</w:t>
      </w:r>
      <w:r w:rsidRPr="003046FE">
        <w:rPr>
          <w:rFonts w:ascii="Times New Roman" w:eastAsia="SymbolMT" w:hAnsi="Times New Roman" w:cs="Times New Roman"/>
          <w:sz w:val="24"/>
          <w:szCs w:val="24"/>
        </w:rPr>
        <w:t>; poisons ratio:- 0.2</w:t>
      </w:r>
    </w:p>
    <w:p w:rsidR="008D1E73" w:rsidRPr="003046FE" w:rsidRDefault="008D1E73" w:rsidP="001B0F6F">
      <w:pPr>
        <w:tabs>
          <w:tab w:val="left" w:pos="5655"/>
        </w:tabs>
        <w:autoSpaceDE w:val="0"/>
        <w:autoSpaceDN w:val="0"/>
        <w:adjustRightInd w:val="0"/>
        <w:spacing w:after="100" w:afterAutospacing="1" w:line="360" w:lineRule="auto"/>
        <w:ind w:left="720"/>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Density:-2.53 g/</w:t>
      </w:r>
      <m:oMath>
        <m:sSup>
          <m:sSupPr>
            <m:ctrlPr>
              <w:rPr>
                <w:rFonts w:ascii="Cambria Math" w:eastAsia="SymbolMT" w:hAnsi="Times New Roman" w:cs="Times New Roman"/>
                <w:i/>
                <w:sz w:val="24"/>
                <w:szCs w:val="24"/>
              </w:rPr>
            </m:ctrlPr>
          </m:sSupPr>
          <m:e>
            <m:r>
              <w:rPr>
                <w:rFonts w:ascii="Cambria Math" w:eastAsia="SymbolMT" w:hAnsi="Cambria Math" w:cs="Times New Roman"/>
                <w:sz w:val="24"/>
                <w:szCs w:val="24"/>
              </w:rPr>
              <m:t>cm</m:t>
            </m:r>
          </m:e>
          <m:sup>
            <m:r>
              <w:rPr>
                <w:rFonts w:ascii="Cambria Math" w:eastAsia="SymbolMT" w:hAnsi="Times New Roman" w:cs="Times New Roman"/>
                <w:sz w:val="24"/>
                <w:szCs w:val="24"/>
              </w:rPr>
              <m:t>3</m:t>
            </m:r>
          </m:sup>
        </m:sSup>
      </m:oMath>
      <w:r w:rsidRPr="003046FE">
        <w:rPr>
          <w:rFonts w:ascii="Times New Roman" w:eastAsia="SymbolMT" w:hAnsi="Times New Roman" w:cs="Times New Roman"/>
          <w:sz w:val="24"/>
          <w:szCs w:val="24"/>
        </w:rPr>
        <w:t>; Shear Modulus- 28-32GPa</w:t>
      </w:r>
    </w:p>
    <w:p w:rsidR="008D1E73" w:rsidRPr="003046FE"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3) General purpose polyester resin:</w:t>
      </w:r>
    </w:p>
    <w:p w:rsidR="00BB23A5"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Ecmalon 4413 is a general purpose unsaturated polyester resin of medium reactivity. The resin has medium viscosity and the moldings are rigid. It is ideally suited for moldings using wet lay-up.</w:t>
      </w:r>
      <w:r w:rsidR="00E36D2E" w:rsidRPr="003046FE">
        <w:rPr>
          <w:rFonts w:ascii="Times New Roman" w:eastAsia="SymbolMT" w:hAnsi="Times New Roman" w:cs="Times New Roman"/>
          <w:sz w:val="24"/>
          <w:szCs w:val="24"/>
        </w:rPr>
        <w:t xml:space="preserve"> This is used has matrix here.</w:t>
      </w:r>
    </w:p>
    <w:p w:rsidR="000E33AB" w:rsidRPr="00BB23A5" w:rsidRDefault="000E33AB" w:rsidP="001B0F6F">
      <w:pPr>
        <w:pStyle w:val="ListParagraph"/>
        <w:numPr>
          <w:ilvl w:val="0"/>
          <w:numId w:val="48"/>
        </w:numPr>
        <w:tabs>
          <w:tab w:val="left" w:pos="5655"/>
        </w:tabs>
        <w:autoSpaceDE w:val="0"/>
        <w:autoSpaceDN w:val="0"/>
        <w:adjustRightInd w:val="0"/>
        <w:spacing w:after="100" w:afterAutospacing="1" w:line="360" w:lineRule="auto"/>
        <w:jc w:val="both"/>
        <w:rPr>
          <w:rFonts w:eastAsia="SymbolMT"/>
        </w:rPr>
      </w:pPr>
      <w:r w:rsidRPr="00BB23A5">
        <w:rPr>
          <w:rFonts w:eastAsia="SymbolMT"/>
        </w:rPr>
        <w:t>Mechanical properties: young's modulus- 3e3MPa; poisons ratio:- 0.46</w:t>
      </w:r>
      <w:r w:rsidR="00BB23A5">
        <w:rPr>
          <w:rFonts w:eastAsia="SymbolMT"/>
        </w:rPr>
        <w:t xml:space="preserve">  </w:t>
      </w:r>
      <w:r w:rsidRPr="00BB23A5">
        <w:rPr>
          <w:rFonts w:eastAsia="SymbolMT"/>
        </w:rPr>
        <w:t xml:space="preserve">               </w:t>
      </w:r>
      <w:r w:rsidR="00BB23A5">
        <w:rPr>
          <w:rFonts w:eastAsia="SymbolMT"/>
        </w:rPr>
        <w:t xml:space="preserve">                </w:t>
      </w:r>
      <w:r w:rsidRPr="00BB23A5">
        <w:rPr>
          <w:rFonts w:eastAsia="SymbolMT"/>
        </w:rPr>
        <w:t>Density:-1.13 g/</w:t>
      </w:r>
      <m:oMath>
        <m:sSup>
          <m:sSupPr>
            <m:ctrlPr>
              <w:rPr>
                <w:rFonts w:ascii="Cambria Math" w:eastAsia="SymbolMT" w:hAnsi="Cambria Math"/>
                <w:i/>
              </w:rPr>
            </m:ctrlPr>
          </m:sSupPr>
          <m:e>
            <m:r>
              <w:rPr>
                <w:rFonts w:ascii="Cambria Math" w:eastAsia="SymbolMT" w:hAnsi="Cambria Math"/>
              </w:rPr>
              <m:t>cm</m:t>
            </m:r>
          </m:e>
          <m:sup>
            <m:r>
              <w:rPr>
                <w:rFonts w:ascii="Cambria Math" w:eastAsia="SymbolMT"/>
              </w:rPr>
              <m:t>3</m:t>
            </m:r>
          </m:sup>
        </m:sSup>
      </m:oMath>
      <w:r w:rsidRPr="00BB23A5">
        <w:rPr>
          <w:rFonts w:eastAsia="SymbolMT"/>
        </w:rPr>
        <w:t>; Shear Modulus- 1.4GPa</w:t>
      </w:r>
    </w:p>
    <w:p w:rsidR="00FB0821" w:rsidRPr="003046FE" w:rsidRDefault="008D1E73"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bCs/>
          <w:sz w:val="24"/>
          <w:szCs w:val="24"/>
        </w:rPr>
      </w:pPr>
      <w:r w:rsidRPr="003046FE">
        <w:rPr>
          <w:rFonts w:ascii="Times New Roman" w:eastAsia="SymbolMT" w:hAnsi="Times New Roman" w:cs="Times New Roman"/>
          <w:sz w:val="24"/>
          <w:szCs w:val="24"/>
        </w:rPr>
        <w:lastRenderedPageBreak/>
        <w:t xml:space="preserve"> Ratio in which the mixture is prepared is </w:t>
      </w:r>
      <w:r w:rsidRPr="003046FE">
        <w:rPr>
          <w:rFonts w:ascii="Times New Roman" w:eastAsia="SymbolMT" w:hAnsi="Times New Roman" w:cs="Times New Roman"/>
          <w:bCs/>
          <w:sz w:val="24"/>
          <w:szCs w:val="24"/>
        </w:rPr>
        <w:t xml:space="preserve">Resin: Accelerator: Catalyst = 100:1.5:1.5 </w:t>
      </w:r>
    </w:p>
    <w:p w:rsidR="00FB0821" w:rsidRPr="003046FE" w:rsidRDefault="00FB0821"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i.e.  Resin: 100g</w:t>
      </w:r>
    </w:p>
    <w:p w:rsidR="00FB0821" w:rsidRPr="003046FE" w:rsidRDefault="00FB0821"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2% Cobalt Accelerator: 1.5ml</w:t>
      </w:r>
    </w:p>
    <w:p w:rsidR="00FB0821" w:rsidRPr="003046FE" w:rsidRDefault="00FB0821"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50% MEKP (</w:t>
      </w:r>
      <w:r w:rsidRPr="003046FE">
        <w:rPr>
          <w:rFonts w:ascii="Times New Roman" w:hAnsi="Times New Roman" w:cs="Times New Roman"/>
          <w:color w:val="000000"/>
          <w:sz w:val="24"/>
          <w:szCs w:val="24"/>
          <w:shd w:val="clear" w:color="auto" w:fill="FFFFFF"/>
        </w:rPr>
        <w:t>Methyl ethyl ketone peroxide</w:t>
      </w:r>
      <w:r w:rsidRPr="003046FE">
        <w:rPr>
          <w:rFonts w:ascii="Times New Roman" w:eastAsia="SymbolMT" w:hAnsi="Times New Roman" w:cs="Times New Roman"/>
          <w:sz w:val="24"/>
          <w:szCs w:val="24"/>
        </w:rPr>
        <w:t>): 1.5ml</w:t>
      </w:r>
    </w:p>
    <w:p w:rsidR="008D1E73" w:rsidRPr="003046FE" w:rsidRDefault="00E36D2E" w:rsidP="001B0F6F">
      <w:pPr>
        <w:tabs>
          <w:tab w:val="left" w:pos="5655"/>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The polyester resin is mixed with the accelerator and catalyst because theses speeds the solidification process and aids the bounding between the fiber and the matrix.</w:t>
      </w:r>
    </w:p>
    <w:p w:rsidR="00E36D2E" w:rsidRDefault="00E36D2E"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b/>
          <w:sz w:val="24"/>
          <w:szCs w:val="24"/>
        </w:rPr>
        <w:t xml:space="preserve">       </w:t>
      </w:r>
      <w:r w:rsidR="00986BE7" w:rsidRPr="003046FE">
        <w:rPr>
          <w:rFonts w:ascii="Times New Roman" w:eastAsia="SymbolMT" w:hAnsi="Times New Roman" w:cs="Times New Roman"/>
          <w:sz w:val="24"/>
          <w:szCs w:val="24"/>
        </w:rPr>
        <w:t xml:space="preserve">               </w:t>
      </w:r>
      <w:r w:rsidR="008E1534" w:rsidRPr="003046FE">
        <w:rPr>
          <w:rFonts w:ascii="Times New Roman" w:eastAsia="SymbolMT" w:hAnsi="Times New Roman" w:cs="Times New Roman"/>
          <w:sz w:val="24"/>
          <w:szCs w:val="24"/>
        </w:rPr>
        <w:t xml:space="preserve">             </w:t>
      </w:r>
      <w:r w:rsidR="00986BE7" w:rsidRPr="003046FE">
        <w:rPr>
          <w:rFonts w:ascii="Times New Roman" w:eastAsia="SymbolMT" w:hAnsi="Times New Roman" w:cs="Times New Roman"/>
          <w:sz w:val="24"/>
          <w:szCs w:val="24"/>
        </w:rPr>
        <w:t xml:space="preserve"> </w:t>
      </w:r>
      <w:r w:rsidRPr="003046FE">
        <w:rPr>
          <w:rFonts w:ascii="Times New Roman" w:eastAsia="SymbolMT" w:hAnsi="Times New Roman" w:cs="Times New Roman"/>
          <w:sz w:val="24"/>
          <w:szCs w:val="24"/>
        </w:rPr>
        <w:t>The raw materials in their raw form are presented in figures 3.4 and 3.5.</w:t>
      </w:r>
      <w:r w:rsidR="00986BE7" w:rsidRPr="003046FE">
        <w:rPr>
          <w:rFonts w:ascii="Times New Roman" w:eastAsia="SymbolMT" w:hAnsi="Times New Roman" w:cs="Times New Roman"/>
          <w:sz w:val="24"/>
          <w:szCs w:val="24"/>
        </w:rPr>
        <w:t xml:space="preserve"> </w:t>
      </w:r>
      <w:r w:rsidRPr="003046FE">
        <w:rPr>
          <w:rFonts w:ascii="Times New Roman" w:eastAsia="SymbolMT" w:hAnsi="Times New Roman" w:cs="Times New Roman"/>
          <w:sz w:val="24"/>
          <w:szCs w:val="24"/>
        </w:rPr>
        <w:t xml:space="preserve">The raw materials in refined form are presented in figures </w:t>
      </w:r>
      <w:r w:rsidR="00986BE7" w:rsidRPr="003046FE">
        <w:rPr>
          <w:rFonts w:ascii="Times New Roman" w:eastAsia="SymbolMT" w:hAnsi="Times New Roman" w:cs="Times New Roman"/>
          <w:sz w:val="24"/>
          <w:szCs w:val="24"/>
        </w:rPr>
        <w:t>3.6.</w:t>
      </w: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Default="00BB23A5"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BB23A5" w:rsidRPr="003046FE" w:rsidRDefault="00BB23A5" w:rsidP="001B0F6F">
      <w:pPr>
        <w:autoSpaceDE w:val="0"/>
        <w:autoSpaceDN w:val="0"/>
        <w:adjustRightInd w:val="0"/>
        <w:spacing w:after="100" w:afterAutospacing="1" w:line="240" w:lineRule="auto"/>
        <w:jc w:val="both"/>
        <w:rPr>
          <w:rFonts w:ascii="Times New Roman" w:eastAsia="SymbolMT" w:hAnsi="Times New Roman" w:cs="Times New Roman"/>
          <w:sz w:val="24"/>
          <w:szCs w:val="24"/>
        </w:rPr>
      </w:pPr>
    </w:p>
    <w:p w:rsidR="004F5F46" w:rsidRPr="003046FE" w:rsidRDefault="004F5F46" w:rsidP="000C3DA7">
      <w:pPr>
        <w:autoSpaceDE w:val="0"/>
        <w:autoSpaceDN w:val="0"/>
        <w:adjustRightInd w:val="0"/>
        <w:spacing w:after="100" w:afterAutospacing="1" w:line="240" w:lineRule="auto"/>
        <w:jc w:val="center"/>
        <w:rPr>
          <w:rFonts w:ascii="Times New Roman" w:eastAsia="SymbolMT" w:hAnsi="Times New Roman" w:cs="Times New Roman"/>
          <w:sz w:val="24"/>
          <w:szCs w:val="24"/>
        </w:rPr>
      </w:pPr>
      <w:r w:rsidRPr="003046FE">
        <w:rPr>
          <w:rFonts w:ascii="Times New Roman" w:eastAsia="SymbolMT" w:hAnsi="Times New Roman" w:cs="Times New Roman"/>
          <w:b/>
          <w:noProof/>
          <w:sz w:val="24"/>
          <w:szCs w:val="24"/>
        </w:rPr>
        <w:lastRenderedPageBreak/>
        <w:drawing>
          <wp:inline distT="0" distB="0" distL="0" distR="0">
            <wp:extent cx="5124450" cy="2314575"/>
            <wp:effectExtent l="19050" t="0" r="0" b="0"/>
            <wp:docPr id="3" name="Picture 1" descr="3378383775_3cf079d728_z.jpg"/>
            <wp:cNvGraphicFramePr/>
            <a:graphic xmlns:a="http://schemas.openxmlformats.org/drawingml/2006/main">
              <a:graphicData uri="http://schemas.openxmlformats.org/drawingml/2006/picture">
                <pic:pic xmlns:pic="http://schemas.openxmlformats.org/drawingml/2006/picture">
                  <pic:nvPicPr>
                    <pic:cNvPr id="4" name="Picture Placeholder 4" descr="3378383775_3cf079d728_z.jpg"/>
                    <pic:cNvPicPr>
                      <a:picLocks noChangeAspect="1"/>
                    </pic:cNvPicPr>
                  </pic:nvPicPr>
                  <pic:blipFill>
                    <a:blip r:embed="rId24" cstate="print"/>
                    <a:srcRect/>
                    <a:stretch>
                      <a:fillRect/>
                    </a:stretch>
                  </pic:blipFill>
                  <pic:spPr>
                    <a:xfrm>
                      <a:off x="0" y="0"/>
                      <a:ext cx="5124450" cy="2314575"/>
                    </a:xfrm>
                    <a:prstGeom prst="rect">
                      <a:avLst/>
                    </a:prstGeom>
                  </pic:spPr>
                </pic:pic>
              </a:graphicData>
            </a:graphic>
          </wp:inline>
        </w:drawing>
      </w:r>
    </w:p>
    <w:p w:rsidR="008E1534" w:rsidRPr="003046FE" w:rsidRDefault="004F5F46" w:rsidP="000C3DA7">
      <w:pPr>
        <w:autoSpaceDE w:val="0"/>
        <w:autoSpaceDN w:val="0"/>
        <w:adjustRightInd w:val="0"/>
        <w:spacing w:after="0" w:line="240" w:lineRule="auto"/>
        <w:jc w:val="center"/>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Fig: 3.4 Raw jute</w:t>
      </w:r>
    </w:p>
    <w:p w:rsidR="004F5F46" w:rsidRDefault="004F5F46" w:rsidP="000C3DA7">
      <w:pPr>
        <w:autoSpaceDE w:val="0"/>
        <w:autoSpaceDN w:val="0"/>
        <w:adjustRightInd w:val="0"/>
        <w:spacing w:after="0" w:line="240" w:lineRule="auto"/>
        <w:jc w:val="center"/>
        <w:rPr>
          <w:rFonts w:ascii="Times New Roman" w:eastAsia="SymbolMT" w:hAnsi="Times New Roman" w:cs="Times New Roman"/>
          <w:sz w:val="24"/>
          <w:szCs w:val="24"/>
        </w:rPr>
      </w:pPr>
      <w:r w:rsidRPr="003046FE">
        <w:rPr>
          <w:rFonts w:ascii="Times New Roman" w:eastAsia="SymbolMT" w:hAnsi="Times New Roman" w:cs="Times New Roman"/>
          <w:noProof/>
          <w:sz w:val="24"/>
          <w:szCs w:val="24"/>
        </w:rPr>
        <w:drawing>
          <wp:inline distT="0" distB="0" distL="0" distR="0">
            <wp:extent cx="5153025" cy="2571750"/>
            <wp:effectExtent l="19050" t="0" r="9525" b="0"/>
            <wp:docPr id="6" name="Picture 2" descr="Glass-Fiber-Tape.jpg"/>
            <wp:cNvGraphicFramePr/>
            <a:graphic xmlns:a="http://schemas.openxmlformats.org/drawingml/2006/main">
              <a:graphicData uri="http://schemas.openxmlformats.org/drawingml/2006/picture">
                <pic:pic xmlns:pic="http://schemas.openxmlformats.org/drawingml/2006/picture">
                  <pic:nvPicPr>
                    <pic:cNvPr id="5" name="Picture Placeholder 4" descr="Glass-Fiber-Tape.jpg"/>
                    <pic:cNvPicPr>
                      <a:picLocks noChangeAspect="1"/>
                    </pic:cNvPicPr>
                  </pic:nvPicPr>
                  <pic:blipFill>
                    <a:blip r:embed="rId25" cstate="print"/>
                    <a:srcRect t="12500" b="12500"/>
                    <a:stretch>
                      <a:fillRect/>
                    </a:stretch>
                  </pic:blipFill>
                  <pic:spPr>
                    <a:xfrm>
                      <a:off x="0" y="0"/>
                      <a:ext cx="5153025" cy="2571750"/>
                    </a:xfrm>
                    <a:prstGeom prst="rect">
                      <a:avLst/>
                    </a:prstGeom>
                  </pic:spPr>
                </pic:pic>
              </a:graphicData>
            </a:graphic>
          </wp:inline>
        </w:drawing>
      </w:r>
    </w:p>
    <w:p w:rsidR="00BB23A5" w:rsidRDefault="00BB23A5"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DF4CE5" w:rsidRDefault="004F5F46" w:rsidP="000C3DA7">
      <w:pPr>
        <w:autoSpaceDE w:val="0"/>
        <w:autoSpaceDN w:val="0"/>
        <w:adjustRightInd w:val="0"/>
        <w:spacing w:after="0" w:line="240" w:lineRule="auto"/>
        <w:jc w:val="center"/>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Fig</w:t>
      </w:r>
      <w:r w:rsidR="008D1E73" w:rsidRPr="003046FE">
        <w:rPr>
          <w:rFonts w:ascii="Times New Roman" w:eastAsia="SymbolMT" w:hAnsi="Times New Roman" w:cs="Times New Roman"/>
          <w:b/>
          <w:sz w:val="24"/>
          <w:szCs w:val="24"/>
        </w:rPr>
        <w:t>: 3.5</w:t>
      </w:r>
      <w:r w:rsidRPr="003046FE">
        <w:rPr>
          <w:rFonts w:ascii="Times New Roman" w:eastAsia="SymbolMT" w:hAnsi="Times New Roman" w:cs="Times New Roman"/>
          <w:b/>
          <w:sz w:val="24"/>
          <w:szCs w:val="24"/>
        </w:rPr>
        <w:t xml:space="preserve"> Glass Tape</w:t>
      </w: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r w:rsidRPr="001B0F6F">
        <w:rPr>
          <w:rFonts w:ascii="Times New Roman" w:eastAsia="SymbolMT" w:hAnsi="Times New Roman" w:cs="Times New Roman"/>
          <w:b/>
          <w:noProof/>
          <w:sz w:val="24"/>
          <w:szCs w:val="24"/>
        </w:rPr>
        <w:drawing>
          <wp:anchor distT="0" distB="0" distL="114300" distR="114300" simplePos="0" relativeHeight="251662336" behindDoc="0" locked="0" layoutInCell="1" allowOverlap="1">
            <wp:simplePos x="0" y="0"/>
            <wp:positionH relativeFrom="column">
              <wp:posOffset>371475</wp:posOffset>
            </wp:positionH>
            <wp:positionV relativeFrom="paragraph">
              <wp:align>top</wp:align>
            </wp:positionV>
            <wp:extent cx="5200650" cy="2724150"/>
            <wp:effectExtent l="19050" t="0" r="0" b="0"/>
            <wp:wrapSquare wrapText="bothSides"/>
            <wp:docPr id="17" name="Picture 3" descr="H:\project images\IMG01659-20130330-1024.jpg"/>
            <wp:cNvGraphicFramePr/>
            <a:graphic xmlns:a="http://schemas.openxmlformats.org/drawingml/2006/main">
              <a:graphicData uri="http://schemas.openxmlformats.org/drawingml/2006/picture">
                <pic:pic xmlns:pic="http://schemas.openxmlformats.org/drawingml/2006/picture">
                  <pic:nvPicPr>
                    <pic:cNvPr id="1026" name="Picture 2" descr="H:\project images\IMG01659-20130330-1024.jpg"/>
                    <pic:cNvPicPr>
                      <a:picLocks noGrp="1" noChangeAspect="1" noChangeArrowheads="1"/>
                    </pic:cNvPicPr>
                  </pic:nvPicPr>
                  <pic:blipFill>
                    <a:blip r:embed="rId26" cstate="print"/>
                    <a:srcRect/>
                    <a:stretch>
                      <a:fillRect/>
                    </a:stretch>
                  </pic:blipFill>
                  <pic:spPr bwMode="auto">
                    <a:xfrm>
                      <a:off x="0" y="0"/>
                      <a:ext cx="5200650" cy="2724150"/>
                    </a:xfrm>
                    <a:prstGeom prst="rect">
                      <a:avLst/>
                    </a:prstGeom>
                    <a:noFill/>
                  </pic:spPr>
                </pic:pic>
              </a:graphicData>
            </a:graphic>
          </wp:anchor>
        </w:drawing>
      </w: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56C7C" w:rsidRDefault="00156C7C"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1B0F6F" w:rsidRDefault="001B0F6F" w:rsidP="000C3DA7">
      <w:pPr>
        <w:autoSpaceDE w:val="0"/>
        <w:autoSpaceDN w:val="0"/>
        <w:adjustRightInd w:val="0"/>
        <w:spacing w:after="0" w:line="240" w:lineRule="auto"/>
        <w:jc w:val="center"/>
        <w:rPr>
          <w:rFonts w:ascii="Times New Roman" w:eastAsia="SymbolMT" w:hAnsi="Times New Roman" w:cs="Times New Roman"/>
          <w:b/>
          <w:sz w:val="24"/>
          <w:szCs w:val="24"/>
        </w:rPr>
      </w:pPr>
    </w:p>
    <w:p w:rsidR="008D1E73" w:rsidRPr="003046FE" w:rsidRDefault="008D1E73" w:rsidP="000C3DA7">
      <w:pPr>
        <w:autoSpaceDE w:val="0"/>
        <w:autoSpaceDN w:val="0"/>
        <w:adjustRightInd w:val="0"/>
        <w:spacing w:after="100" w:afterAutospacing="1" w:line="240" w:lineRule="auto"/>
        <w:jc w:val="center"/>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 xml:space="preserve">Fig: 3.6 </w:t>
      </w:r>
      <w:r w:rsidRPr="003046FE">
        <w:rPr>
          <w:rFonts w:ascii="Times New Roman" w:eastAsia="SymbolMT" w:hAnsi="Times New Roman" w:cs="Times New Roman"/>
          <w:b/>
          <w:bCs/>
          <w:sz w:val="24"/>
          <w:szCs w:val="24"/>
        </w:rPr>
        <w:t>Refined fibers ready to use</w:t>
      </w:r>
    </w:p>
    <w:p w:rsidR="00986BE7" w:rsidRPr="00C6350B" w:rsidRDefault="001B0F6F" w:rsidP="001B0F6F">
      <w:pPr>
        <w:autoSpaceDE w:val="0"/>
        <w:autoSpaceDN w:val="0"/>
        <w:adjustRightInd w:val="0"/>
        <w:spacing w:after="100" w:afterAutospacing="1" w:line="360" w:lineRule="auto"/>
        <w:jc w:val="both"/>
        <w:rPr>
          <w:rFonts w:ascii="Times New Roman" w:eastAsia="SymbolMT" w:hAnsi="Times New Roman" w:cs="Times New Roman"/>
          <w:b/>
          <w:sz w:val="28"/>
          <w:szCs w:val="28"/>
        </w:rPr>
      </w:pPr>
      <w:r>
        <w:rPr>
          <w:rFonts w:ascii="Times New Roman" w:eastAsia="SymbolMT" w:hAnsi="Times New Roman" w:cs="Times New Roman"/>
          <w:b/>
          <w:sz w:val="28"/>
          <w:szCs w:val="28"/>
        </w:rPr>
        <w:lastRenderedPageBreak/>
        <w:t>P</w:t>
      </w:r>
      <w:r w:rsidR="00986BE7" w:rsidRPr="00C6350B">
        <w:rPr>
          <w:rFonts w:ascii="Times New Roman" w:eastAsia="SymbolMT" w:hAnsi="Times New Roman" w:cs="Times New Roman"/>
          <w:b/>
          <w:sz w:val="28"/>
          <w:szCs w:val="28"/>
        </w:rPr>
        <w:t>reparation of test samples for experimentation (Tensile, Flexural &amp; Impact):</w:t>
      </w:r>
    </w:p>
    <w:p w:rsidR="00986BE7" w:rsidRPr="003046FE" w:rsidRDefault="00986BE7" w:rsidP="001B0F6F">
      <w:pPr>
        <w:numPr>
          <w:ilvl w:val="0"/>
          <w:numId w:val="26"/>
        </w:num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 A rubber mould is prepared on a smooth tile according to the type of sample prepared.</w:t>
      </w:r>
    </w:p>
    <w:p w:rsidR="001F5760" w:rsidRPr="003046FE" w:rsidRDefault="001F5760" w:rsidP="001B0F6F">
      <w:pPr>
        <w:autoSpaceDE w:val="0"/>
        <w:autoSpaceDN w:val="0"/>
        <w:adjustRightInd w:val="0"/>
        <w:spacing w:after="100" w:afterAutospacing="1" w:line="360" w:lineRule="auto"/>
        <w:jc w:val="both"/>
        <w:rPr>
          <w:rFonts w:ascii="Times New Roman" w:eastAsia="SymbolMT" w:hAnsi="Times New Roman" w:cs="Times New Roman"/>
          <w:b/>
          <w:sz w:val="24"/>
          <w:szCs w:val="24"/>
          <w:u w:val="single"/>
        </w:rPr>
      </w:pPr>
      <w:r w:rsidRPr="003046FE">
        <w:rPr>
          <w:rFonts w:ascii="Times New Roman" w:eastAsia="SymbolMT" w:hAnsi="Times New Roman" w:cs="Times New Roman"/>
          <w:b/>
          <w:sz w:val="24"/>
          <w:szCs w:val="24"/>
          <w:u w:val="single"/>
        </w:rPr>
        <w:t xml:space="preserve">Table 3.2 </w:t>
      </w:r>
      <w:r w:rsidR="001B0F6F">
        <w:rPr>
          <w:rFonts w:ascii="Times New Roman" w:eastAsia="SymbolMT" w:hAnsi="Times New Roman" w:cs="Times New Roman"/>
          <w:b/>
          <w:sz w:val="24"/>
          <w:szCs w:val="24"/>
          <w:u w:val="single"/>
        </w:rPr>
        <w:t>T</w:t>
      </w:r>
      <w:r w:rsidRPr="003046FE">
        <w:rPr>
          <w:rFonts w:ascii="Times New Roman" w:eastAsia="SymbolMT" w:hAnsi="Times New Roman" w:cs="Times New Roman"/>
          <w:b/>
          <w:sz w:val="24"/>
          <w:szCs w:val="24"/>
          <w:u w:val="single"/>
        </w:rPr>
        <w:t>est sample dimensions with respect to type of test:</w:t>
      </w:r>
    </w:p>
    <w:tbl>
      <w:tblPr>
        <w:tblStyle w:val="TableGrid"/>
        <w:tblW w:w="0" w:type="auto"/>
        <w:tblInd w:w="360" w:type="dxa"/>
        <w:tblLook w:val="04A0"/>
      </w:tblPr>
      <w:tblGrid>
        <w:gridCol w:w="4399"/>
        <w:gridCol w:w="4484"/>
      </w:tblGrid>
      <w:tr w:rsidR="00986BE7" w:rsidRPr="003046FE" w:rsidTr="00986BE7">
        <w:tc>
          <w:tcPr>
            <w:tcW w:w="5341" w:type="dxa"/>
          </w:tcPr>
          <w:p w:rsidR="00986BE7" w:rsidRPr="003046FE" w:rsidRDefault="00986BE7" w:rsidP="001B0F6F">
            <w:pPr>
              <w:autoSpaceDE w:val="0"/>
              <w:autoSpaceDN w:val="0"/>
              <w:adjustRightInd w:val="0"/>
              <w:spacing w:after="100" w:afterAutospacing="1" w:line="360" w:lineRule="auto"/>
              <w:jc w:val="both"/>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Test</w:t>
            </w:r>
          </w:p>
        </w:tc>
        <w:tc>
          <w:tcPr>
            <w:tcW w:w="5342" w:type="dxa"/>
          </w:tcPr>
          <w:p w:rsidR="00986BE7" w:rsidRPr="003046FE" w:rsidRDefault="00986BE7" w:rsidP="001B0F6F">
            <w:pPr>
              <w:autoSpaceDE w:val="0"/>
              <w:autoSpaceDN w:val="0"/>
              <w:adjustRightInd w:val="0"/>
              <w:spacing w:after="100" w:afterAutospacing="1" w:line="360" w:lineRule="auto"/>
              <w:jc w:val="both"/>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Dimensions of mould</w:t>
            </w:r>
            <w:r w:rsidR="001C6DE5" w:rsidRPr="003046FE">
              <w:rPr>
                <w:rFonts w:ascii="Times New Roman" w:eastAsia="SymbolMT" w:hAnsi="Times New Roman" w:cs="Times New Roman"/>
                <w:b/>
                <w:sz w:val="24"/>
                <w:szCs w:val="24"/>
              </w:rPr>
              <w:t xml:space="preserve"> in mm</w:t>
            </w:r>
          </w:p>
        </w:tc>
      </w:tr>
      <w:tr w:rsidR="00986BE7" w:rsidRPr="003046FE" w:rsidTr="00986BE7">
        <w:tc>
          <w:tcPr>
            <w:tcW w:w="5341" w:type="dxa"/>
          </w:tcPr>
          <w:p w:rsidR="00986BE7" w:rsidRPr="001B0F6F"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Tensile test</w:t>
            </w:r>
          </w:p>
        </w:tc>
        <w:tc>
          <w:tcPr>
            <w:tcW w:w="5342" w:type="dxa"/>
          </w:tcPr>
          <w:p w:rsidR="00986BE7" w:rsidRPr="001B0F6F"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160*10*3</w:t>
            </w:r>
          </w:p>
        </w:tc>
      </w:tr>
      <w:tr w:rsidR="00986BE7" w:rsidRPr="003046FE" w:rsidTr="00986BE7">
        <w:tc>
          <w:tcPr>
            <w:tcW w:w="5341" w:type="dxa"/>
          </w:tcPr>
          <w:p w:rsidR="00986BE7" w:rsidRPr="001B0F6F"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Flexural test</w:t>
            </w:r>
          </w:p>
        </w:tc>
        <w:tc>
          <w:tcPr>
            <w:tcW w:w="5342" w:type="dxa"/>
          </w:tcPr>
          <w:p w:rsidR="00986BE7" w:rsidRPr="001B0F6F"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100*25*3</w:t>
            </w:r>
          </w:p>
        </w:tc>
      </w:tr>
      <w:tr w:rsidR="00986BE7" w:rsidRPr="003046FE" w:rsidTr="00986BE7">
        <w:tc>
          <w:tcPr>
            <w:tcW w:w="5341" w:type="dxa"/>
          </w:tcPr>
          <w:p w:rsidR="00986BE7" w:rsidRPr="001B0F6F"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Impact test</w:t>
            </w:r>
          </w:p>
        </w:tc>
        <w:tc>
          <w:tcPr>
            <w:tcW w:w="5342" w:type="dxa"/>
          </w:tcPr>
          <w:p w:rsidR="00986BE7" w:rsidRPr="001B0F6F"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63.5*12*10</w:t>
            </w:r>
          </w:p>
        </w:tc>
      </w:tr>
    </w:tbl>
    <w:p w:rsidR="00986BE7" w:rsidRPr="003046FE" w:rsidRDefault="00986BE7" w:rsidP="001B0F6F">
      <w:pPr>
        <w:autoSpaceDE w:val="0"/>
        <w:autoSpaceDN w:val="0"/>
        <w:adjustRightInd w:val="0"/>
        <w:spacing w:after="100" w:afterAutospacing="1" w:line="360" w:lineRule="auto"/>
        <w:ind w:left="360"/>
        <w:jc w:val="both"/>
        <w:rPr>
          <w:rFonts w:ascii="Times New Roman" w:eastAsia="SymbolMT" w:hAnsi="Times New Roman" w:cs="Times New Roman"/>
          <w:sz w:val="24"/>
          <w:szCs w:val="24"/>
        </w:rPr>
      </w:pPr>
    </w:p>
    <w:p w:rsidR="00986BE7" w:rsidRPr="003046FE" w:rsidRDefault="00986BE7" w:rsidP="001B0F6F">
      <w:pPr>
        <w:numPr>
          <w:ilvl w:val="0"/>
          <w:numId w:val="26"/>
        </w:num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Raw Jute &amp; Glass fibers are refined and are cleaned to take out any impurities.</w:t>
      </w:r>
    </w:p>
    <w:p w:rsidR="00986BE7" w:rsidRPr="003046FE" w:rsidRDefault="00986BE7" w:rsidP="001B0F6F">
      <w:pPr>
        <w:numPr>
          <w:ilvl w:val="0"/>
          <w:numId w:val="26"/>
        </w:num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The resin is mixed thoroughly with accelerator &amp; catalyst according to the ratio stated above.</w:t>
      </w:r>
    </w:p>
    <w:p w:rsidR="00986BE7" w:rsidRPr="003046FE" w:rsidRDefault="00986BE7" w:rsidP="001B0F6F">
      <w:pPr>
        <w:numPr>
          <w:ilvl w:val="0"/>
          <w:numId w:val="26"/>
        </w:num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 xml:space="preserve">Then the sample is prepared by mixing calculated ratios of fiber &amp; resin by simple hand-lay-up technique. </w:t>
      </w:r>
    </w:p>
    <w:p w:rsidR="00986BE7" w:rsidRPr="003046FE" w:rsidRDefault="00986BE7" w:rsidP="001B0F6F">
      <w:pPr>
        <w:numPr>
          <w:ilvl w:val="0"/>
          <w:numId w:val="26"/>
        </w:num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Care should be taken to cut the fibers to the desired length exactly.</w:t>
      </w:r>
    </w:p>
    <w:p w:rsidR="00986BE7" w:rsidRPr="003046FE"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986BE7" w:rsidRPr="003046FE" w:rsidRDefault="00986BE7"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Nine different sample are prepared by varying the volume percentage of the fiber in the resin.</w:t>
      </w:r>
    </w:p>
    <w:p w:rsidR="00986BE7" w:rsidRPr="003046FE" w:rsidRDefault="001F5760"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t>The sample number and respective composition are given below:-</w:t>
      </w:r>
    </w:p>
    <w:p w:rsidR="001F5760" w:rsidRPr="003046FE" w:rsidRDefault="001F5760" w:rsidP="001B0F6F">
      <w:pPr>
        <w:autoSpaceDE w:val="0"/>
        <w:autoSpaceDN w:val="0"/>
        <w:adjustRightInd w:val="0"/>
        <w:spacing w:after="100" w:afterAutospacing="1" w:line="360" w:lineRule="auto"/>
        <w:jc w:val="both"/>
        <w:rPr>
          <w:rFonts w:ascii="Times New Roman" w:eastAsia="SymbolMT" w:hAnsi="Times New Roman" w:cs="Times New Roman"/>
          <w:b/>
          <w:sz w:val="24"/>
          <w:szCs w:val="24"/>
          <w:u w:val="single"/>
        </w:rPr>
      </w:pPr>
      <w:r w:rsidRPr="003046FE">
        <w:rPr>
          <w:rFonts w:ascii="Times New Roman" w:eastAsia="SymbolMT" w:hAnsi="Times New Roman" w:cs="Times New Roman"/>
          <w:b/>
          <w:sz w:val="24"/>
          <w:szCs w:val="24"/>
          <w:u w:val="single"/>
        </w:rPr>
        <w:t>Table 3.3</w:t>
      </w:r>
      <w:r w:rsidR="001B0F6F">
        <w:rPr>
          <w:rFonts w:ascii="Times New Roman" w:eastAsia="SymbolMT" w:hAnsi="Times New Roman" w:cs="Times New Roman"/>
          <w:b/>
          <w:sz w:val="24"/>
          <w:szCs w:val="24"/>
          <w:u w:val="single"/>
        </w:rPr>
        <w:t xml:space="preserve"> T</w:t>
      </w:r>
      <w:r w:rsidR="00AD3F15" w:rsidRPr="003046FE">
        <w:rPr>
          <w:rFonts w:ascii="Times New Roman" w:eastAsia="SymbolMT" w:hAnsi="Times New Roman" w:cs="Times New Roman"/>
          <w:b/>
          <w:sz w:val="24"/>
          <w:szCs w:val="24"/>
          <w:u w:val="single"/>
        </w:rPr>
        <w:t>est sample composition in volume fraction:</w:t>
      </w:r>
    </w:p>
    <w:tbl>
      <w:tblPr>
        <w:tblW w:w="7340" w:type="dxa"/>
        <w:jc w:val="center"/>
        <w:tblLook w:val="04A0"/>
      </w:tblPr>
      <w:tblGrid>
        <w:gridCol w:w="2680"/>
        <w:gridCol w:w="4660"/>
      </w:tblGrid>
      <w:tr w:rsidR="001F5760" w:rsidRPr="003046FE" w:rsidTr="001B0F6F">
        <w:trPr>
          <w:cantSplit/>
          <w:trHeight w:val="315"/>
          <w:tblHeader/>
          <w:jc w:val="center"/>
        </w:trPr>
        <w:tc>
          <w:tcPr>
            <w:tcW w:w="2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F5760" w:rsidRPr="003046FE" w:rsidRDefault="001F5760" w:rsidP="001B0F6F">
            <w:pPr>
              <w:spacing w:after="100" w:afterAutospacing="1" w:line="360" w:lineRule="auto"/>
              <w:jc w:val="both"/>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Test sample number</w:t>
            </w:r>
          </w:p>
        </w:tc>
        <w:tc>
          <w:tcPr>
            <w:tcW w:w="4660" w:type="dxa"/>
            <w:tcBorders>
              <w:top w:val="single" w:sz="4" w:space="0" w:color="auto"/>
              <w:left w:val="nil"/>
              <w:bottom w:val="single" w:sz="4" w:space="0" w:color="auto"/>
              <w:right w:val="single" w:sz="4" w:space="0" w:color="auto"/>
            </w:tcBorders>
            <w:shd w:val="clear" w:color="auto" w:fill="auto"/>
            <w:noWrap/>
            <w:vAlign w:val="center"/>
            <w:hideMark/>
          </w:tcPr>
          <w:p w:rsidR="001F5760" w:rsidRPr="003046FE" w:rsidRDefault="001F5760" w:rsidP="001B0F6F">
            <w:pPr>
              <w:spacing w:after="100" w:afterAutospacing="1" w:line="360" w:lineRule="auto"/>
              <w:jc w:val="both"/>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Volume fractions</w:t>
            </w:r>
            <w:r w:rsidR="001C6DE5" w:rsidRPr="003046FE">
              <w:rPr>
                <w:rFonts w:ascii="Times New Roman" w:eastAsia="Times New Roman" w:hAnsi="Times New Roman" w:cs="Times New Roman"/>
                <w:b/>
                <w:bCs/>
                <w:color w:val="000000"/>
                <w:sz w:val="24"/>
                <w:szCs w:val="24"/>
              </w:rPr>
              <w:t xml:space="preserve"> in %</w:t>
            </w:r>
          </w:p>
          <w:p w:rsidR="001F5760" w:rsidRPr="003046FE" w:rsidRDefault="001F5760" w:rsidP="001B0F6F">
            <w:pPr>
              <w:spacing w:after="100" w:afterAutospacing="1" w:line="360" w:lineRule="auto"/>
              <w:jc w:val="both"/>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(JUTE:GLASS:RESIN)</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1</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JUTE=25%:GLASS=0%:RESIN=75%</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2</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JUTE=15%:GLASS=10%:RESIN=75%</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3</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JUTE=10%:GLASS=15%:RESIN=75%</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4</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JUTE=0%:GLASS=25%:RESIN=75%</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lastRenderedPageBreak/>
              <w:t>Sample 5</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JUTE=15%:GLASS=0%:RESIN=85%</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6</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JUTE=10%:GLASS=0%:RESIN=90%</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7</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JUTE=0%:GLASS=15%:RESIN=85%</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8</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JUTE=0%:GLASS=10%:RESIN=90%</w:t>
            </w:r>
          </w:p>
        </w:tc>
      </w:tr>
      <w:tr w:rsidR="001F5760" w:rsidRPr="003046FE" w:rsidTr="001B0F6F">
        <w:trPr>
          <w:trHeight w:val="315"/>
          <w:jc w:val="center"/>
        </w:trPr>
        <w:tc>
          <w:tcPr>
            <w:tcW w:w="2680" w:type="dxa"/>
            <w:tcBorders>
              <w:top w:val="nil"/>
              <w:left w:val="single" w:sz="4" w:space="0" w:color="auto"/>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Sample 9</w:t>
            </w:r>
          </w:p>
        </w:tc>
        <w:tc>
          <w:tcPr>
            <w:tcW w:w="4660" w:type="dxa"/>
            <w:tcBorders>
              <w:top w:val="nil"/>
              <w:left w:val="nil"/>
              <w:bottom w:val="single" w:sz="4" w:space="0" w:color="auto"/>
              <w:right w:val="single" w:sz="4" w:space="0" w:color="auto"/>
            </w:tcBorders>
            <w:shd w:val="clear" w:color="auto" w:fill="auto"/>
            <w:noWrap/>
            <w:vAlign w:val="center"/>
            <w:hideMark/>
          </w:tcPr>
          <w:p w:rsidR="001F5760" w:rsidRPr="001B0F6F" w:rsidRDefault="001F5760" w:rsidP="001B0F6F">
            <w:pPr>
              <w:spacing w:after="100" w:afterAutospacing="1" w:line="360" w:lineRule="auto"/>
              <w:jc w:val="both"/>
              <w:rPr>
                <w:rFonts w:ascii="Times New Roman" w:eastAsia="Times New Roman" w:hAnsi="Times New Roman" w:cs="Times New Roman"/>
                <w:bCs/>
                <w:color w:val="000000"/>
                <w:sz w:val="24"/>
                <w:szCs w:val="24"/>
              </w:rPr>
            </w:pPr>
            <w:r w:rsidRPr="001B0F6F">
              <w:rPr>
                <w:rFonts w:ascii="Times New Roman" w:eastAsia="Times New Roman" w:hAnsi="Times New Roman" w:cs="Times New Roman"/>
                <w:bCs/>
                <w:color w:val="000000"/>
                <w:sz w:val="24"/>
                <w:szCs w:val="24"/>
              </w:rPr>
              <w:t>JUTE=0%:GLASS=0%:RESIN=100%</w:t>
            </w:r>
          </w:p>
        </w:tc>
      </w:tr>
    </w:tbl>
    <w:p w:rsidR="001F5760" w:rsidRPr="003046FE" w:rsidRDefault="001F5760" w:rsidP="001B0F6F">
      <w:pPr>
        <w:autoSpaceDE w:val="0"/>
        <w:autoSpaceDN w:val="0"/>
        <w:adjustRightInd w:val="0"/>
        <w:spacing w:after="100" w:afterAutospacing="1" w:line="360" w:lineRule="auto"/>
        <w:jc w:val="both"/>
        <w:rPr>
          <w:rFonts w:ascii="Times New Roman" w:eastAsia="SymbolMT" w:hAnsi="Times New Roman" w:cs="Times New Roman"/>
          <w:b/>
          <w:sz w:val="24"/>
          <w:szCs w:val="24"/>
          <w:u w:val="single"/>
        </w:rPr>
      </w:pPr>
    </w:p>
    <w:p w:rsidR="001F5760" w:rsidRDefault="001F5760"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1B0F6F" w:rsidRDefault="001B0F6F"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1B0F6F" w:rsidRPr="003046FE" w:rsidRDefault="001B0F6F"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p>
    <w:p w:rsidR="001F5760" w:rsidRPr="003046FE" w:rsidRDefault="001C6DE5" w:rsidP="000C3DA7">
      <w:pPr>
        <w:autoSpaceDE w:val="0"/>
        <w:autoSpaceDN w:val="0"/>
        <w:adjustRightInd w:val="0"/>
        <w:spacing w:after="0"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noProof/>
          <w:sz w:val="24"/>
          <w:szCs w:val="24"/>
        </w:rPr>
        <w:drawing>
          <wp:inline distT="0" distB="0" distL="0" distR="0">
            <wp:extent cx="5943600" cy="4000500"/>
            <wp:effectExtent l="19050" t="0" r="0" b="0"/>
            <wp:docPr id="14" name="Picture 4" descr="IMG_4013.JPG"/>
            <wp:cNvGraphicFramePr/>
            <a:graphic xmlns:a="http://schemas.openxmlformats.org/drawingml/2006/main">
              <a:graphicData uri="http://schemas.openxmlformats.org/drawingml/2006/picture">
                <pic:pic xmlns:pic="http://schemas.openxmlformats.org/drawingml/2006/picture">
                  <pic:nvPicPr>
                    <pic:cNvPr id="8" name="Picture Placeholder 7" descr="IMG_4013.JPG"/>
                    <pic:cNvPicPr>
                      <a:picLocks noGrp="1" noChangeAspect="1"/>
                    </pic:cNvPicPr>
                  </pic:nvPicPr>
                  <pic:blipFill>
                    <a:blip r:embed="rId27" cstate="print"/>
                    <a:srcRect/>
                    <a:stretch>
                      <a:fillRect/>
                    </a:stretch>
                  </pic:blipFill>
                  <pic:spPr>
                    <a:xfrm>
                      <a:off x="0" y="0"/>
                      <a:ext cx="5943600" cy="4000500"/>
                    </a:xfrm>
                    <a:prstGeom prst="rect">
                      <a:avLst/>
                    </a:prstGeom>
                  </pic:spPr>
                </pic:pic>
              </a:graphicData>
            </a:graphic>
          </wp:inline>
        </w:drawing>
      </w:r>
    </w:p>
    <w:p w:rsidR="001B0F6F" w:rsidRDefault="001B0F6F" w:rsidP="000C3DA7">
      <w:pPr>
        <w:autoSpaceDE w:val="0"/>
        <w:autoSpaceDN w:val="0"/>
        <w:adjustRightInd w:val="0"/>
        <w:spacing w:after="0" w:line="360" w:lineRule="auto"/>
        <w:jc w:val="center"/>
        <w:rPr>
          <w:rFonts w:ascii="Times New Roman" w:eastAsia="SymbolMT" w:hAnsi="Times New Roman" w:cs="Times New Roman"/>
          <w:b/>
          <w:bCs/>
          <w:sz w:val="24"/>
          <w:szCs w:val="24"/>
        </w:rPr>
      </w:pPr>
    </w:p>
    <w:p w:rsidR="001C6DE5" w:rsidRPr="003046FE" w:rsidRDefault="001C6DE5"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
          <w:bCs/>
          <w:sz w:val="24"/>
          <w:szCs w:val="24"/>
        </w:rPr>
        <w:t>Fig: 3.</w:t>
      </w:r>
      <w:r w:rsidR="00EB53A8" w:rsidRPr="003046FE">
        <w:rPr>
          <w:rFonts w:ascii="Times New Roman" w:eastAsia="SymbolMT" w:hAnsi="Times New Roman" w:cs="Times New Roman"/>
          <w:b/>
          <w:bCs/>
          <w:sz w:val="24"/>
          <w:szCs w:val="24"/>
        </w:rPr>
        <w:t>7</w:t>
      </w:r>
      <w:r w:rsidRPr="003046FE">
        <w:rPr>
          <w:rFonts w:ascii="Times New Roman" w:eastAsia="SymbolMT" w:hAnsi="Times New Roman" w:cs="Times New Roman"/>
          <w:b/>
          <w:bCs/>
          <w:sz w:val="24"/>
          <w:szCs w:val="24"/>
        </w:rPr>
        <w:t xml:space="preserve"> Tensile Test Samples</w:t>
      </w:r>
    </w:p>
    <w:p w:rsidR="001C6DE5" w:rsidRPr="003046FE" w:rsidRDefault="001C6DE5"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Cs/>
          <w:sz w:val="24"/>
          <w:szCs w:val="24"/>
        </w:rPr>
        <w:t>(Span Length Is 100 mm)</w:t>
      </w:r>
    </w:p>
    <w:p w:rsidR="001C6DE5" w:rsidRPr="003046FE" w:rsidRDefault="001C6DE5" w:rsidP="000C3DA7">
      <w:pPr>
        <w:autoSpaceDE w:val="0"/>
        <w:autoSpaceDN w:val="0"/>
        <w:adjustRightInd w:val="0"/>
        <w:spacing w:after="0"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noProof/>
          <w:sz w:val="24"/>
          <w:szCs w:val="24"/>
        </w:rPr>
        <w:lastRenderedPageBreak/>
        <w:drawing>
          <wp:inline distT="0" distB="0" distL="0" distR="0">
            <wp:extent cx="5943600" cy="4276725"/>
            <wp:effectExtent l="19050" t="0" r="0" b="0"/>
            <wp:docPr id="15" name="Picture 5" descr="IMG_4026.JPG"/>
            <wp:cNvGraphicFramePr/>
            <a:graphic xmlns:a="http://schemas.openxmlformats.org/drawingml/2006/main">
              <a:graphicData uri="http://schemas.openxmlformats.org/drawingml/2006/picture">
                <pic:pic xmlns:pic="http://schemas.openxmlformats.org/drawingml/2006/picture">
                  <pic:nvPicPr>
                    <pic:cNvPr id="5" name="Picture Placeholder 4" descr="IMG_4026.JPG"/>
                    <pic:cNvPicPr>
                      <a:picLocks noGrp="1" noChangeAspect="1"/>
                    </pic:cNvPicPr>
                  </pic:nvPicPr>
                  <pic:blipFill>
                    <a:blip r:embed="rId28" cstate="print"/>
                    <a:srcRect/>
                    <a:stretch>
                      <a:fillRect/>
                    </a:stretch>
                  </pic:blipFill>
                  <pic:spPr>
                    <a:xfrm>
                      <a:off x="0" y="0"/>
                      <a:ext cx="5943600" cy="4276725"/>
                    </a:xfrm>
                    <a:prstGeom prst="rect">
                      <a:avLst/>
                    </a:prstGeom>
                  </pic:spPr>
                </pic:pic>
              </a:graphicData>
            </a:graphic>
          </wp:inline>
        </w:drawing>
      </w:r>
    </w:p>
    <w:p w:rsidR="001C6DE5" w:rsidRPr="003046FE" w:rsidRDefault="001C6DE5" w:rsidP="000C3DA7">
      <w:pPr>
        <w:autoSpaceDE w:val="0"/>
        <w:autoSpaceDN w:val="0"/>
        <w:adjustRightInd w:val="0"/>
        <w:spacing w:after="0" w:line="360" w:lineRule="auto"/>
        <w:jc w:val="center"/>
        <w:rPr>
          <w:rFonts w:ascii="Times New Roman" w:eastAsia="SymbolMT" w:hAnsi="Times New Roman" w:cs="Times New Roman"/>
          <w:b/>
          <w:bCs/>
          <w:sz w:val="24"/>
          <w:szCs w:val="24"/>
        </w:rPr>
      </w:pPr>
      <w:r w:rsidRPr="003046FE">
        <w:rPr>
          <w:rFonts w:ascii="Times New Roman" w:eastAsia="SymbolMT" w:hAnsi="Times New Roman" w:cs="Times New Roman"/>
          <w:b/>
          <w:bCs/>
          <w:sz w:val="24"/>
          <w:szCs w:val="24"/>
        </w:rPr>
        <w:t>Fig</w:t>
      </w:r>
      <w:r w:rsidR="00EB53A8" w:rsidRPr="003046FE">
        <w:rPr>
          <w:rFonts w:ascii="Times New Roman" w:eastAsia="SymbolMT" w:hAnsi="Times New Roman" w:cs="Times New Roman"/>
          <w:b/>
          <w:bCs/>
          <w:sz w:val="24"/>
          <w:szCs w:val="24"/>
        </w:rPr>
        <w:t>: 3.8</w:t>
      </w:r>
      <w:r w:rsidRPr="003046FE">
        <w:rPr>
          <w:rFonts w:ascii="Times New Roman" w:eastAsia="SymbolMT" w:hAnsi="Times New Roman" w:cs="Times New Roman"/>
          <w:b/>
          <w:bCs/>
          <w:sz w:val="24"/>
          <w:szCs w:val="24"/>
        </w:rPr>
        <w:t xml:space="preserve"> Flexural Test Samples</w:t>
      </w:r>
    </w:p>
    <w:p w:rsidR="001C6DE5" w:rsidRPr="003046FE" w:rsidRDefault="001C6DE5"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Cs/>
          <w:sz w:val="24"/>
          <w:szCs w:val="24"/>
        </w:rPr>
        <w:t>(SPAN LENGTH IS 70mm)</w:t>
      </w:r>
    </w:p>
    <w:p w:rsidR="00EB53A8" w:rsidRPr="003046FE" w:rsidRDefault="00EB53A8"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Cs/>
          <w:noProof/>
          <w:sz w:val="24"/>
          <w:szCs w:val="24"/>
        </w:rPr>
        <w:drawing>
          <wp:inline distT="0" distB="0" distL="0" distR="0">
            <wp:extent cx="5486400" cy="3448050"/>
            <wp:effectExtent l="19050" t="0" r="0" b="0"/>
            <wp:docPr id="30" name="Picture 6" descr="IMG_4135.JPG"/>
            <wp:cNvGraphicFramePr/>
            <a:graphic xmlns:a="http://schemas.openxmlformats.org/drawingml/2006/main">
              <a:graphicData uri="http://schemas.openxmlformats.org/drawingml/2006/picture">
                <pic:pic xmlns:pic="http://schemas.openxmlformats.org/drawingml/2006/picture">
                  <pic:nvPicPr>
                    <pic:cNvPr id="5" name="Picture Placeholder 4" descr="IMG_4135.JPG"/>
                    <pic:cNvPicPr>
                      <a:picLocks noGrp="1" noChangeAspect="1"/>
                    </pic:cNvPicPr>
                  </pic:nvPicPr>
                  <pic:blipFill>
                    <a:blip r:embed="rId29" cstate="print"/>
                    <a:srcRect/>
                    <a:stretch>
                      <a:fillRect/>
                    </a:stretch>
                  </pic:blipFill>
                  <pic:spPr>
                    <a:xfrm>
                      <a:off x="0" y="0"/>
                      <a:ext cx="5486400" cy="3448050"/>
                    </a:xfrm>
                    <a:prstGeom prst="rect">
                      <a:avLst/>
                    </a:prstGeom>
                  </pic:spPr>
                </pic:pic>
              </a:graphicData>
            </a:graphic>
          </wp:inline>
        </w:drawing>
      </w:r>
    </w:p>
    <w:p w:rsidR="00EB53A8" w:rsidRPr="003046FE" w:rsidRDefault="00C4090E" w:rsidP="000C3DA7">
      <w:pPr>
        <w:autoSpaceDE w:val="0"/>
        <w:autoSpaceDN w:val="0"/>
        <w:adjustRightInd w:val="0"/>
        <w:spacing w:after="0" w:line="360" w:lineRule="auto"/>
        <w:jc w:val="center"/>
        <w:rPr>
          <w:rFonts w:ascii="Times New Roman" w:eastAsia="SymbolMT" w:hAnsi="Times New Roman" w:cs="Times New Roman"/>
          <w:b/>
          <w:bCs/>
          <w:sz w:val="24"/>
          <w:szCs w:val="24"/>
        </w:rPr>
      </w:pPr>
      <w:r>
        <w:rPr>
          <w:rFonts w:ascii="Times New Roman" w:eastAsia="SymbolMT" w:hAnsi="Times New Roman" w:cs="Times New Roman"/>
          <w:b/>
          <w:bCs/>
          <w:sz w:val="24"/>
          <w:szCs w:val="24"/>
        </w:rPr>
        <w:t>Fig: 3.9</w:t>
      </w:r>
      <w:r w:rsidR="00EB53A8" w:rsidRPr="003046FE">
        <w:rPr>
          <w:rFonts w:ascii="Times New Roman" w:eastAsia="SymbolMT" w:hAnsi="Times New Roman" w:cs="Times New Roman"/>
          <w:b/>
          <w:bCs/>
          <w:sz w:val="24"/>
          <w:szCs w:val="24"/>
        </w:rPr>
        <w:t xml:space="preserve"> IMAPCT TEST</w:t>
      </w:r>
      <w:r>
        <w:rPr>
          <w:rFonts w:ascii="Times New Roman" w:eastAsia="SymbolMT" w:hAnsi="Times New Roman" w:cs="Times New Roman"/>
          <w:b/>
          <w:bCs/>
          <w:sz w:val="24"/>
          <w:szCs w:val="24"/>
        </w:rPr>
        <w:t xml:space="preserve"> SAMPLES</w:t>
      </w:r>
    </w:p>
    <w:p w:rsidR="00EB53A8" w:rsidRPr="003046FE" w:rsidRDefault="001B0F6F" w:rsidP="000C3DA7">
      <w:pPr>
        <w:autoSpaceDE w:val="0"/>
        <w:autoSpaceDN w:val="0"/>
        <w:adjustRightInd w:val="0"/>
        <w:spacing w:after="0" w:line="360" w:lineRule="auto"/>
        <w:jc w:val="center"/>
        <w:rPr>
          <w:rFonts w:ascii="Times New Roman" w:eastAsia="SymbolMT" w:hAnsi="Times New Roman" w:cs="Times New Roman"/>
          <w:bCs/>
          <w:sz w:val="24"/>
          <w:szCs w:val="24"/>
        </w:rPr>
      </w:pPr>
      <w:r>
        <w:rPr>
          <w:rFonts w:ascii="Times New Roman" w:eastAsia="SymbolMT" w:hAnsi="Times New Roman" w:cs="Times New Roman"/>
          <w:bCs/>
          <w:sz w:val="24"/>
          <w:szCs w:val="24"/>
        </w:rPr>
        <w:t>(</w:t>
      </w:r>
      <w:r w:rsidR="00EB53A8" w:rsidRPr="003046FE">
        <w:rPr>
          <w:rFonts w:ascii="Times New Roman" w:eastAsia="SymbolMT" w:hAnsi="Times New Roman" w:cs="Times New Roman"/>
          <w:bCs/>
          <w:sz w:val="24"/>
          <w:szCs w:val="24"/>
        </w:rPr>
        <w:t>A 2mm thick grove is made on the 10mm width side)</w:t>
      </w:r>
    </w:p>
    <w:p w:rsidR="00EB53A8" w:rsidRPr="003046FE" w:rsidRDefault="00721D79" w:rsidP="001B0F6F">
      <w:pPr>
        <w:autoSpaceDE w:val="0"/>
        <w:autoSpaceDN w:val="0"/>
        <w:adjustRightInd w:val="0"/>
        <w:spacing w:after="100" w:afterAutospacing="1" w:line="360" w:lineRule="auto"/>
        <w:jc w:val="both"/>
        <w:rPr>
          <w:rFonts w:ascii="Times New Roman" w:eastAsia="SymbolMT" w:hAnsi="Times New Roman" w:cs="Times New Roman"/>
          <w:bCs/>
          <w:sz w:val="24"/>
          <w:szCs w:val="24"/>
        </w:rPr>
      </w:pPr>
      <w:r w:rsidRPr="003046FE">
        <w:rPr>
          <w:rFonts w:ascii="Times New Roman" w:eastAsia="SymbolMT" w:hAnsi="Times New Roman" w:cs="Times New Roman"/>
          <w:bCs/>
          <w:sz w:val="24"/>
          <w:szCs w:val="24"/>
        </w:rPr>
        <w:lastRenderedPageBreak/>
        <w:t xml:space="preserve">     </w:t>
      </w:r>
      <w:r w:rsidR="00C6350B">
        <w:rPr>
          <w:rFonts w:ascii="Times New Roman" w:eastAsia="SymbolMT" w:hAnsi="Times New Roman" w:cs="Times New Roman"/>
          <w:bCs/>
          <w:sz w:val="24"/>
          <w:szCs w:val="24"/>
        </w:rPr>
        <w:t xml:space="preserve">          </w:t>
      </w:r>
      <w:r w:rsidRPr="003046FE">
        <w:rPr>
          <w:rFonts w:ascii="Times New Roman" w:eastAsia="SymbolMT" w:hAnsi="Times New Roman" w:cs="Times New Roman"/>
          <w:bCs/>
          <w:sz w:val="24"/>
          <w:szCs w:val="24"/>
        </w:rPr>
        <w:t xml:space="preserve"> </w:t>
      </w:r>
      <w:r w:rsidR="00EB53A8" w:rsidRPr="003046FE">
        <w:rPr>
          <w:rFonts w:ascii="Times New Roman" w:eastAsia="SymbolMT" w:hAnsi="Times New Roman" w:cs="Times New Roman"/>
          <w:bCs/>
          <w:sz w:val="24"/>
          <w:szCs w:val="24"/>
        </w:rPr>
        <w:t>The figure 3.7, 3.8 and 3.9 shows the nine different test samples with varying composition for tensile, flexural and Impact.</w:t>
      </w:r>
    </w:p>
    <w:p w:rsidR="000D25C5" w:rsidRPr="00C6350B" w:rsidRDefault="000D25C5" w:rsidP="001B0F6F">
      <w:pPr>
        <w:autoSpaceDE w:val="0"/>
        <w:autoSpaceDN w:val="0"/>
        <w:adjustRightInd w:val="0"/>
        <w:spacing w:after="100" w:afterAutospacing="1" w:line="360" w:lineRule="auto"/>
        <w:jc w:val="both"/>
        <w:rPr>
          <w:rFonts w:ascii="Times New Roman" w:eastAsia="SymbolMT" w:hAnsi="Times New Roman" w:cs="Times New Roman"/>
          <w:b/>
          <w:sz w:val="28"/>
          <w:szCs w:val="28"/>
        </w:rPr>
      </w:pPr>
      <w:r w:rsidRPr="00C6350B">
        <w:rPr>
          <w:rFonts w:ascii="Times New Roman" w:eastAsia="SymbolMT" w:hAnsi="Times New Roman" w:cs="Times New Roman"/>
          <w:b/>
          <w:sz w:val="28"/>
          <w:szCs w:val="28"/>
        </w:rPr>
        <w:t>TESTING PROCEDURE:-</w:t>
      </w:r>
    </w:p>
    <w:p w:rsidR="00195A2E" w:rsidRPr="001B0F6F" w:rsidRDefault="00195A2E"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1B0F6F">
        <w:rPr>
          <w:rFonts w:ascii="Times New Roman" w:eastAsia="SymbolMT" w:hAnsi="Times New Roman" w:cs="Times New Roman"/>
          <w:sz w:val="24"/>
          <w:szCs w:val="24"/>
        </w:rPr>
        <w:t>Before going to the testing procedures let</w:t>
      </w:r>
      <w:r w:rsidR="006C1306" w:rsidRPr="001B0F6F">
        <w:rPr>
          <w:rFonts w:ascii="Times New Roman" w:eastAsia="SymbolMT" w:hAnsi="Times New Roman" w:cs="Times New Roman"/>
          <w:sz w:val="24"/>
          <w:szCs w:val="24"/>
        </w:rPr>
        <w:t>’s review the most important ter</w:t>
      </w:r>
      <w:r w:rsidRPr="001B0F6F">
        <w:rPr>
          <w:rFonts w:ascii="Times New Roman" w:eastAsia="SymbolMT" w:hAnsi="Times New Roman" w:cs="Times New Roman"/>
          <w:sz w:val="24"/>
          <w:szCs w:val="24"/>
        </w:rPr>
        <w:t>ms used in this discussion.</w:t>
      </w:r>
    </w:p>
    <w:p w:rsidR="00195A2E" w:rsidRPr="003046FE" w:rsidRDefault="00195A2E" w:rsidP="001B0F6F">
      <w:pPr>
        <w:autoSpaceDE w:val="0"/>
        <w:autoSpaceDN w:val="0"/>
        <w:adjustRightInd w:val="0"/>
        <w:spacing w:after="100" w:afterAutospacing="1" w:line="360" w:lineRule="auto"/>
        <w:jc w:val="both"/>
        <w:rPr>
          <w:rFonts w:ascii="Times New Roman" w:eastAsia="SymbolMT" w:hAnsi="Times New Roman" w:cs="Times New Roman"/>
          <w:b/>
          <w:sz w:val="24"/>
          <w:szCs w:val="24"/>
        </w:rPr>
      </w:pPr>
      <w:r w:rsidRPr="003046FE">
        <w:rPr>
          <w:rFonts w:ascii="Times New Roman" w:eastAsia="SymbolMT" w:hAnsi="Times New Roman" w:cs="Times New Roman"/>
          <w:b/>
          <w:sz w:val="24"/>
          <w:szCs w:val="24"/>
        </w:rPr>
        <w:t>Tensile Strength:-</w:t>
      </w:r>
    </w:p>
    <w:p w:rsidR="00195A2E" w:rsidRDefault="00195A2E" w:rsidP="001B0F6F">
      <w:pPr>
        <w:pStyle w:val="NormalWeb"/>
        <w:spacing w:line="360" w:lineRule="auto"/>
        <w:jc w:val="both"/>
      </w:pPr>
      <w:r w:rsidRPr="003046FE">
        <w:rPr>
          <w:rFonts w:eastAsia="SymbolMT"/>
          <w:b/>
        </w:rPr>
        <w:t xml:space="preserve">         </w:t>
      </w:r>
      <w:r w:rsidRPr="003046FE">
        <w:rPr>
          <w:b/>
          <w:bCs/>
        </w:rPr>
        <w:t>Ultimate tensile strength</w:t>
      </w:r>
      <w:r w:rsidRPr="003046FE">
        <w:t xml:space="preserve"> (</w:t>
      </w:r>
      <w:r w:rsidRPr="003046FE">
        <w:rPr>
          <w:b/>
          <w:bCs/>
        </w:rPr>
        <w:t>UTS</w:t>
      </w:r>
      <w:r w:rsidRPr="003046FE">
        <w:t xml:space="preserve">), often shortened to </w:t>
      </w:r>
      <w:r w:rsidRPr="003046FE">
        <w:rPr>
          <w:b/>
          <w:bCs/>
        </w:rPr>
        <w:t>tensile strength</w:t>
      </w:r>
      <w:r w:rsidRPr="003046FE">
        <w:t xml:space="preserve"> (</w:t>
      </w:r>
      <w:r w:rsidRPr="003046FE">
        <w:rPr>
          <w:b/>
          <w:bCs/>
        </w:rPr>
        <w:t>TS</w:t>
      </w:r>
      <w:r w:rsidRPr="003046FE">
        <w:t xml:space="preserve">) or </w:t>
      </w:r>
      <w:r w:rsidRPr="003046FE">
        <w:rPr>
          <w:b/>
          <w:bCs/>
        </w:rPr>
        <w:t>ultimate strength</w:t>
      </w:r>
      <w:r w:rsidRPr="003046FE">
        <w:t xml:space="preserve">, is the maximum </w:t>
      </w:r>
      <w:hyperlink r:id="rId30" w:tooltip="Stress (mechanics)" w:history="1">
        <w:r w:rsidRPr="003046FE">
          <w:rPr>
            <w:rStyle w:val="Hyperlink"/>
            <w:color w:val="auto"/>
            <w:u w:val="none"/>
          </w:rPr>
          <w:t>stress</w:t>
        </w:r>
      </w:hyperlink>
      <w:r w:rsidRPr="003046FE">
        <w:t xml:space="preserve"> that a material can withstand while being stretched or pulled before failing or breaking. Tensile strength is the opposite of </w:t>
      </w:r>
      <w:hyperlink r:id="rId31" w:tooltip="Compressive strength" w:history="1">
        <w:r w:rsidRPr="003046FE">
          <w:rPr>
            <w:rStyle w:val="Hyperlink"/>
            <w:color w:val="auto"/>
            <w:u w:val="none"/>
          </w:rPr>
          <w:t>compressive strength</w:t>
        </w:r>
      </w:hyperlink>
      <w:r w:rsidRPr="003046FE">
        <w:t xml:space="preserve"> and the values can be quite different.</w:t>
      </w:r>
    </w:p>
    <w:p w:rsidR="00C6350B" w:rsidRPr="003046FE" w:rsidRDefault="00C6350B" w:rsidP="001B0F6F">
      <w:pPr>
        <w:pStyle w:val="NormalWeb"/>
        <w:spacing w:line="360" w:lineRule="auto"/>
        <w:jc w:val="both"/>
      </w:pPr>
    </w:p>
    <w:p w:rsidR="00195A2E" w:rsidRPr="003046FE" w:rsidRDefault="00195A2E" w:rsidP="001B0F6F">
      <w:pPr>
        <w:pStyle w:val="NormalWeb"/>
        <w:spacing w:line="360" w:lineRule="auto"/>
        <w:jc w:val="both"/>
        <w:rPr>
          <w:rFonts w:eastAsia="SymbolMT"/>
          <w:b/>
          <w:color w:val="000000" w:themeColor="text1"/>
        </w:rPr>
      </w:pPr>
      <w:r w:rsidRPr="003046FE">
        <w:rPr>
          <w:rFonts w:eastAsia="SymbolMT"/>
          <w:b/>
        </w:rPr>
        <w:t>Flexural Strength:-</w:t>
      </w:r>
    </w:p>
    <w:p w:rsidR="00195A2E" w:rsidRPr="001B0F6F" w:rsidRDefault="00195A2E" w:rsidP="001B0F6F">
      <w:pPr>
        <w:pStyle w:val="NormalWeb"/>
        <w:spacing w:line="360" w:lineRule="auto"/>
        <w:jc w:val="both"/>
        <w:rPr>
          <w:color w:val="000000" w:themeColor="text1"/>
        </w:rPr>
      </w:pPr>
      <w:r w:rsidRPr="003046FE">
        <w:rPr>
          <w:rFonts w:eastAsia="SymbolMT"/>
          <w:b/>
          <w:color w:val="000000" w:themeColor="text1"/>
        </w:rPr>
        <w:t xml:space="preserve">          </w:t>
      </w:r>
      <w:r w:rsidRPr="001B0F6F">
        <w:rPr>
          <w:bCs/>
          <w:color w:val="000000" w:themeColor="text1"/>
        </w:rPr>
        <w:t>Flexural strength</w:t>
      </w:r>
      <w:r w:rsidRPr="001B0F6F">
        <w:rPr>
          <w:color w:val="000000" w:themeColor="text1"/>
        </w:rPr>
        <w:t xml:space="preserve">, also known as </w:t>
      </w:r>
      <w:r w:rsidRPr="001B0F6F">
        <w:rPr>
          <w:bCs/>
          <w:color w:val="000000" w:themeColor="text1"/>
        </w:rPr>
        <w:t>modulus of rupture</w:t>
      </w:r>
      <w:r w:rsidRPr="001B0F6F">
        <w:rPr>
          <w:color w:val="000000" w:themeColor="text1"/>
        </w:rPr>
        <w:t xml:space="preserve">, </w:t>
      </w:r>
      <w:r w:rsidRPr="001B0F6F">
        <w:rPr>
          <w:bCs/>
          <w:color w:val="000000" w:themeColor="text1"/>
        </w:rPr>
        <w:t>bend strength</w:t>
      </w:r>
      <w:r w:rsidRPr="001B0F6F">
        <w:rPr>
          <w:color w:val="000000" w:themeColor="text1"/>
        </w:rPr>
        <w:t xml:space="preserve">, or </w:t>
      </w:r>
      <w:r w:rsidRPr="001B0F6F">
        <w:rPr>
          <w:bCs/>
          <w:color w:val="000000" w:themeColor="text1"/>
        </w:rPr>
        <w:t>fracture strength</w:t>
      </w:r>
      <w:r w:rsidRPr="001B0F6F">
        <w:rPr>
          <w:color w:val="000000" w:themeColor="text1"/>
        </w:rPr>
        <w:t xml:space="preserve">, it is a mechanical parameter for brittle material, is defined as a material's ability to resist deformation under load. The transverse bending test is most frequently employed, in which a rod specimen having either a circular or rectangular cross-section is bent until fracture using a </w:t>
      </w:r>
      <w:hyperlink r:id="rId32" w:tooltip="Three point flexural test" w:history="1">
        <w:r w:rsidRPr="001B0F6F">
          <w:rPr>
            <w:rStyle w:val="Hyperlink"/>
            <w:color w:val="000000" w:themeColor="text1"/>
            <w:u w:val="none"/>
          </w:rPr>
          <w:t>three point flexural test</w:t>
        </w:r>
      </w:hyperlink>
      <w:r w:rsidRPr="001B0F6F">
        <w:rPr>
          <w:color w:val="000000" w:themeColor="text1"/>
        </w:rPr>
        <w:t xml:space="preserve"> technique. The flexural strength represents the highest stress experienced within the material at its moment of rupture.</w:t>
      </w:r>
    </w:p>
    <w:p w:rsidR="00195A2E" w:rsidRPr="003046FE" w:rsidRDefault="00195A2E" w:rsidP="001B0F6F">
      <w:pPr>
        <w:pStyle w:val="NormalWeb"/>
        <w:spacing w:line="360" w:lineRule="auto"/>
        <w:jc w:val="both"/>
        <w:rPr>
          <w:b/>
        </w:rPr>
      </w:pPr>
      <w:r w:rsidRPr="003046FE">
        <w:rPr>
          <w:b/>
        </w:rPr>
        <w:t>Impact Strength:-</w:t>
      </w:r>
    </w:p>
    <w:tbl>
      <w:tblPr>
        <w:tblW w:w="0" w:type="auto"/>
        <w:tblCellSpacing w:w="15" w:type="dxa"/>
        <w:tblCellMar>
          <w:top w:w="15" w:type="dxa"/>
          <w:left w:w="15" w:type="dxa"/>
          <w:bottom w:w="15" w:type="dxa"/>
          <w:right w:w="15" w:type="dxa"/>
        </w:tblCellMar>
        <w:tblLook w:val="04A0"/>
      </w:tblPr>
      <w:tblGrid>
        <w:gridCol w:w="9117"/>
      </w:tblGrid>
      <w:tr w:rsidR="00195A2E" w:rsidRPr="003046FE" w:rsidTr="00195A2E">
        <w:trPr>
          <w:tblCellSpacing w:w="15" w:type="dxa"/>
        </w:trPr>
        <w:tc>
          <w:tcPr>
            <w:tcW w:w="0" w:type="auto"/>
            <w:vAlign w:val="center"/>
            <w:hideMark/>
          </w:tcPr>
          <w:p w:rsidR="00195A2E" w:rsidRPr="003046FE" w:rsidRDefault="00195A2E" w:rsidP="001B0F6F">
            <w:pPr>
              <w:spacing w:line="360" w:lineRule="auto"/>
              <w:jc w:val="both"/>
              <w:rPr>
                <w:rFonts w:ascii="Times New Roman" w:hAnsi="Times New Roman" w:cs="Times New Roman"/>
                <w:sz w:val="24"/>
                <w:szCs w:val="24"/>
              </w:rPr>
            </w:pPr>
            <w:r w:rsidRPr="003046FE">
              <w:rPr>
                <w:rFonts w:ascii="Times New Roman" w:hAnsi="Times New Roman" w:cs="Times New Roman"/>
                <w:i/>
                <w:iCs/>
                <w:sz w:val="24"/>
                <w:szCs w:val="24"/>
              </w:rPr>
              <w:t xml:space="preserve">       </w:t>
            </w:r>
            <w:r w:rsidRPr="003046FE">
              <w:rPr>
                <w:rFonts w:ascii="Times New Roman" w:hAnsi="Times New Roman" w:cs="Times New Roman"/>
                <w:iCs/>
                <w:sz w:val="24"/>
                <w:szCs w:val="24"/>
              </w:rPr>
              <w:t>The ability of a plastic to withstand high energy impact without fracturing or breaking.</w:t>
            </w:r>
            <w:r w:rsidRPr="003046FE">
              <w:rPr>
                <w:rFonts w:ascii="Times New Roman" w:hAnsi="Times New Roman" w:cs="Times New Roman"/>
                <w:bCs/>
                <w:sz w:val="24"/>
                <w:szCs w:val="24"/>
              </w:rPr>
              <w:t xml:space="preserve"> Izod impact testing</w:t>
            </w:r>
            <w:r w:rsidRPr="003046FE">
              <w:rPr>
                <w:rFonts w:ascii="Times New Roman" w:hAnsi="Times New Roman" w:cs="Times New Roman"/>
                <w:sz w:val="24"/>
                <w:szCs w:val="24"/>
              </w:rPr>
              <w:t xml:space="preserve"> is an </w:t>
            </w:r>
            <w:hyperlink r:id="rId33" w:tooltip="ASTM" w:history="1">
              <w:r w:rsidRPr="003046FE">
                <w:rPr>
                  <w:rStyle w:val="Hyperlink"/>
                  <w:rFonts w:ascii="Times New Roman" w:hAnsi="Times New Roman" w:cs="Times New Roman"/>
                  <w:color w:val="auto"/>
                  <w:sz w:val="24"/>
                  <w:szCs w:val="24"/>
                  <w:u w:val="none"/>
                </w:rPr>
                <w:t>ASTM</w:t>
              </w:r>
            </w:hyperlink>
            <w:r w:rsidRPr="003046FE">
              <w:rPr>
                <w:rFonts w:ascii="Times New Roman" w:hAnsi="Times New Roman" w:cs="Times New Roman"/>
                <w:sz w:val="24"/>
                <w:szCs w:val="24"/>
              </w:rPr>
              <w:t xml:space="preserve"> standard method of determining impact energy. A notched sample is generally used to determine impact energy.</w:t>
            </w:r>
          </w:p>
        </w:tc>
      </w:tr>
    </w:tbl>
    <w:p w:rsidR="000D25C5" w:rsidRPr="003046FE" w:rsidRDefault="00195A2E" w:rsidP="001B0F6F">
      <w:pPr>
        <w:tabs>
          <w:tab w:val="left" w:pos="1200"/>
        </w:tabs>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b/>
          <w:sz w:val="24"/>
          <w:szCs w:val="24"/>
        </w:rPr>
        <w:tab/>
      </w:r>
      <w:r w:rsidR="00EB53A8" w:rsidRPr="003046FE">
        <w:rPr>
          <w:rFonts w:ascii="Times New Roman" w:eastAsia="SymbolMT" w:hAnsi="Times New Roman" w:cs="Times New Roman"/>
          <w:b/>
          <w:sz w:val="24"/>
          <w:szCs w:val="24"/>
        </w:rPr>
        <w:t xml:space="preserve">    </w:t>
      </w:r>
      <w:r w:rsidR="00EB53A8" w:rsidRPr="003046FE">
        <w:rPr>
          <w:rFonts w:ascii="Times New Roman" w:eastAsia="SymbolMT" w:hAnsi="Times New Roman" w:cs="Times New Roman"/>
          <w:sz w:val="24"/>
          <w:szCs w:val="24"/>
        </w:rPr>
        <w:t>The tensile test and flexural test are performed on tensile testing machine which has the flexibility to change the testing fixture for tensile and flexural test respectively. Which gives the load in Kilograms and elongation in mm. Impact test is measured by using Izod Impact testing machine which gives the energy absorbed in Joules.</w:t>
      </w:r>
    </w:p>
    <w:p w:rsidR="00EB53A8" w:rsidRDefault="00EB53A8" w:rsidP="001B0F6F">
      <w:pPr>
        <w:autoSpaceDE w:val="0"/>
        <w:autoSpaceDN w:val="0"/>
        <w:adjustRightInd w:val="0"/>
        <w:spacing w:after="100" w:afterAutospacing="1" w:line="360" w:lineRule="auto"/>
        <w:jc w:val="both"/>
        <w:rPr>
          <w:rFonts w:ascii="Times New Roman" w:eastAsia="SymbolMT" w:hAnsi="Times New Roman" w:cs="Times New Roman"/>
          <w:sz w:val="24"/>
          <w:szCs w:val="24"/>
        </w:rPr>
      </w:pPr>
      <w:r w:rsidRPr="003046FE">
        <w:rPr>
          <w:rFonts w:ascii="Times New Roman" w:eastAsia="SymbolMT" w:hAnsi="Times New Roman" w:cs="Times New Roman"/>
          <w:sz w:val="24"/>
          <w:szCs w:val="24"/>
        </w:rPr>
        <w:lastRenderedPageBreak/>
        <w:t xml:space="preserve">    </w:t>
      </w:r>
      <w:r w:rsidR="000C3DA7">
        <w:rPr>
          <w:rFonts w:ascii="Times New Roman" w:eastAsia="SymbolMT" w:hAnsi="Times New Roman" w:cs="Times New Roman"/>
          <w:sz w:val="24"/>
          <w:szCs w:val="24"/>
        </w:rPr>
        <w:t xml:space="preserve">           </w:t>
      </w:r>
      <w:r w:rsidRPr="003046FE">
        <w:rPr>
          <w:rFonts w:ascii="Times New Roman" w:eastAsia="SymbolMT" w:hAnsi="Times New Roman" w:cs="Times New Roman"/>
          <w:sz w:val="24"/>
          <w:szCs w:val="24"/>
        </w:rPr>
        <w:t xml:space="preserve">Figure </w:t>
      </w:r>
      <w:r w:rsidR="00230E58" w:rsidRPr="003046FE">
        <w:rPr>
          <w:rFonts w:ascii="Times New Roman" w:eastAsia="SymbolMT" w:hAnsi="Times New Roman" w:cs="Times New Roman"/>
          <w:sz w:val="24"/>
          <w:szCs w:val="24"/>
        </w:rPr>
        <w:t>3.10, 3.11 and 3.12 shows the tensile test, flexural test and impact test respectively.</w:t>
      </w:r>
    </w:p>
    <w:p w:rsidR="00C6350B" w:rsidRPr="003046FE" w:rsidRDefault="00C6350B" w:rsidP="000C3DA7">
      <w:pPr>
        <w:autoSpaceDE w:val="0"/>
        <w:autoSpaceDN w:val="0"/>
        <w:adjustRightInd w:val="0"/>
        <w:spacing w:after="100" w:afterAutospacing="1" w:line="360" w:lineRule="auto"/>
        <w:jc w:val="center"/>
        <w:rPr>
          <w:rFonts w:ascii="Times New Roman" w:eastAsia="SymbolMT" w:hAnsi="Times New Roman" w:cs="Times New Roman"/>
          <w:sz w:val="24"/>
          <w:szCs w:val="24"/>
        </w:rPr>
      </w:pPr>
    </w:p>
    <w:p w:rsidR="00721D79" w:rsidRPr="003046FE" w:rsidRDefault="00C6350B" w:rsidP="000C3DA7">
      <w:pPr>
        <w:autoSpaceDE w:val="0"/>
        <w:autoSpaceDN w:val="0"/>
        <w:adjustRightInd w:val="0"/>
        <w:spacing w:after="100" w:afterAutospacing="1" w:line="360" w:lineRule="auto"/>
        <w:jc w:val="center"/>
        <w:rPr>
          <w:rFonts w:ascii="Times New Roman" w:eastAsia="SymbolMT" w:hAnsi="Times New Roman" w:cs="Times New Roman"/>
          <w:sz w:val="24"/>
          <w:szCs w:val="24"/>
        </w:rPr>
      </w:pPr>
      <w:r w:rsidRPr="00C6350B">
        <w:rPr>
          <w:rFonts w:ascii="Times New Roman" w:eastAsia="SymbolMT" w:hAnsi="Times New Roman" w:cs="Times New Roman"/>
          <w:noProof/>
          <w:sz w:val="24"/>
          <w:szCs w:val="24"/>
        </w:rPr>
        <w:drawing>
          <wp:inline distT="0" distB="0" distL="0" distR="0">
            <wp:extent cx="5732145" cy="3723601"/>
            <wp:effectExtent l="19050" t="0" r="1905" b="0"/>
            <wp:docPr id="5" name="Picture 7" descr="IMG_4166.JPG"/>
            <wp:cNvGraphicFramePr/>
            <a:graphic xmlns:a="http://schemas.openxmlformats.org/drawingml/2006/main">
              <a:graphicData uri="http://schemas.openxmlformats.org/drawingml/2006/picture">
                <pic:pic xmlns:pic="http://schemas.openxmlformats.org/drawingml/2006/picture">
                  <pic:nvPicPr>
                    <pic:cNvPr id="5" name="Picture Placeholder 4" descr="IMG_4166.JPG"/>
                    <pic:cNvPicPr>
                      <a:picLocks noGrp="1" noChangeAspect="1"/>
                    </pic:cNvPicPr>
                  </pic:nvPicPr>
                  <pic:blipFill>
                    <a:blip r:embed="rId34" cstate="print"/>
                    <a:srcRect/>
                    <a:stretch>
                      <a:fillRect/>
                    </a:stretch>
                  </pic:blipFill>
                  <pic:spPr>
                    <a:xfrm>
                      <a:off x="0" y="0"/>
                      <a:ext cx="5732145" cy="3723601"/>
                    </a:xfrm>
                    <a:prstGeom prst="rect">
                      <a:avLst/>
                    </a:prstGeom>
                  </pic:spPr>
                </pic:pic>
              </a:graphicData>
            </a:graphic>
          </wp:inline>
        </w:drawing>
      </w:r>
    </w:p>
    <w:p w:rsidR="00230E58" w:rsidRPr="003046FE" w:rsidRDefault="00EB53A8" w:rsidP="000C3DA7">
      <w:pPr>
        <w:autoSpaceDE w:val="0"/>
        <w:autoSpaceDN w:val="0"/>
        <w:adjustRightInd w:val="0"/>
        <w:spacing w:after="0"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b/>
          <w:bCs/>
          <w:sz w:val="24"/>
          <w:szCs w:val="24"/>
        </w:rPr>
        <w:t xml:space="preserve">Fig: 3.10 Tensile Testing </w:t>
      </w:r>
      <w:r w:rsidR="00230E58" w:rsidRPr="003046FE">
        <w:rPr>
          <w:rFonts w:ascii="Times New Roman" w:eastAsia="SymbolMT" w:hAnsi="Times New Roman" w:cs="Times New Roman"/>
          <w:b/>
          <w:bCs/>
          <w:sz w:val="24"/>
          <w:szCs w:val="24"/>
        </w:rPr>
        <w:t>Machines</w:t>
      </w:r>
      <w:r w:rsidRPr="003046FE">
        <w:rPr>
          <w:rFonts w:ascii="Times New Roman" w:eastAsia="SymbolMT" w:hAnsi="Times New Roman" w:cs="Times New Roman"/>
          <w:b/>
          <w:bCs/>
          <w:sz w:val="24"/>
          <w:szCs w:val="24"/>
        </w:rPr>
        <w:t xml:space="preserve"> in Unloaded Condition</w:t>
      </w:r>
    </w:p>
    <w:p w:rsidR="00EB53A8" w:rsidRPr="003046FE" w:rsidRDefault="00EB53A8"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Cs/>
          <w:sz w:val="24"/>
          <w:szCs w:val="24"/>
        </w:rPr>
        <w:t>(</w:t>
      </w:r>
      <w:r w:rsidR="00230E58" w:rsidRPr="003046FE">
        <w:rPr>
          <w:rFonts w:ascii="Times New Roman" w:eastAsia="SymbolMT" w:hAnsi="Times New Roman" w:cs="Times New Roman"/>
          <w:bCs/>
          <w:sz w:val="24"/>
          <w:szCs w:val="24"/>
        </w:rPr>
        <w:t>With</w:t>
      </w:r>
      <w:r w:rsidRPr="003046FE">
        <w:rPr>
          <w:rFonts w:ascii="Times New Roman" w:eastAsia="SymbolMT" w:hAnsi="Times New Roman" w:cs="Times New Roman"/>
          <w:bCs/>
          <w:sz w:val="24"/>
          <w:szCs w:val="24"/>
        </w:rPr>
        <w:t xml:space="preserve"> tensile testing fixtures)</w:t>
      </w:r>
    </w:p>
    <w:p w:rsidR="00FB0821" w:rsidRPr="003046FE" w:rsidRDefault="00FB0821" w:rsidP="000C3DA7">
      <w:pPr>
        <w:autoSpaceDE w:val="0"/>
        <w:autoSpaceDN w:val="0"/>
        <w:adjustRightInd w:val="0"/>
        <w:spacing w:after="0" w:line="360" w:lineRule="auto"/>
        <w:jc w:val="center"/>
        <w:rPr>
          <w:rFonts w:ascii="Times New Roman" w:eastAsia="SymbolMT" w:hAnsi="Times New Roman" w:cs="Times New Roman"/>
          <w:bCs/>
          <w:sz w:val="24"/>
          <w:szCs w:val="24"/>
        </w:rPr>
      </w:pPr>
    </w:p>
    <w:p w:rsidR="00EB53A8" w:rsidRPr="003046FE" w:rsidRDefault="00EB53A8" w:rsidP="000C3DA7">
      <w:pPr>
        <w:autoSpaceDE w:val="0"/>
        <w:autoSpaceDN w:val="0"/>
        <w:adjustRightInd w:val="0"/>
        <w:spacing w:after="100" w:afterAutospacing="1"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noProof/>
          <w:sz w:val="24"/>
          <w:szCs w:val="24"/>
        </w:rPr>
        <w:lastRenderedPageBreak/>
        <w:drawing>
          <wp:inline distT="0" distB="0" distL="0" distR="0">
            <wp:extent cx="5924550" cy="3429000"/>
            <wp:effectExtent l="19050" t="0" r="0" b="0"/>
            <wp:docPr id="29" name="Picture 8" descr="IMG_4167.JPG"/>
            <wp:cNvGraphicFramePr/>
            <a:graphic xmlns:a="http://schemas.openxmlformats.org/drawingml/2006/main">
              <a:graphicData uri="http://schemas.openxmlformats.org/drawingml/2006/picture">
                <pic:pic xmlns:pic="http://schemas.openxmlformats.org/drawingml/2006/picture">
                  <pic:nvPicPr>
                    <pic:cNvPr id="5" name="Picture Placeholder 4" descr="IMG_4167.JPG"/>
                    <pic:cNvPicPr>
                      <a:picLocks noGrp="1" noChangeAspect="1"/>
                    </pic:cNvPicPr>
                  </pic:nvPicPr>
                  <pic:blipFill>
                    <a:blip r:embed="rId35" cstate="print"/>
                    <a:srcRect/>
                    <a:stretch>
                      <a:fillRect/>
                    </a:stretch>
                  </pic:blipFill>
                  <pic:spPr>
                    <a:xfrm>
                      <a:off x="0" y="0"/>
                      <a:ext cx="5924550" cy="3429000"/>
                    </a:xfrm>
                    <a:prstGeom prst="rect">
                      <a:avLst/>
                    </a:prstGeom>
                  </pic:spPr>
                </pic:pic>
              </a:graphicData>
            </a:graphic>
          </wp:inline>
        </w:drawing>
      </w:r>
    </w:p>
    <w:p w:rsidR="00C6350B" w:rsidRDefault="00EB53A8" w:rsidP="000C3DA7">
      <w:pPr>
        <w:autoSpaceDE w:val="0"/>
        <w:autoSpaceDN w:val="0"/>
        <w:adjustRightInd w:val="0"/>
        <w:spacing w:after="0" w:line="360" w:lineRule="auto"/>
        <w:jc w:val="center"/>
        <w:rPr>
          <w:rFonts w:ascii="Times New Roman" w:eastAsia="SymbolMT" w:hAnsi="Times New Roman" w:cs="Times New Roman"/>
          <w:b/>
          <w:bCs/>
          <w:sz w:val="24"/>
          <w:szCs w:val="24"/>
        </w:rPr>
      </w:pPr>
      <w:r w:rsidRPr="003046FE">
        <w:rPr>
          <w:rFonts w:ascii="Times New Roman" w:eastAsia="SymbolMT" w:hAnsi="Times New Roman" w:cs="Times New Roman"/>
          <w:b/>
          <w:bCs/>
          <w:sz w:val="24"/>
          <w:szCs w:val="24"/>
        </w:rPr>
        <w:t>Fig: 3.11Tensile Testing Machine Performing Flexural Test</w:t>
      </w:r>
    </w:p>
    <w:p w:rsidR="00C6350B" w:rsidRDefault="00EB53A8"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Cs/>
          <w:sz w:val="24"/>
          <w:szCs w:val="24"/>
        </w:rPr>
        <w:t>(Equipped with 3-point bending fixtures)</w:t>
      </w:r>
    </w:p>
    <w:p w:rsidR="00C6350B" w:rsidRDefault="00C6350B"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C6350B">
        <w:rPr>
          <w:rFonts w:ascii="Times New Roman" w:eastAsia="SymbolMT" w:hAnsi="Times New Roman" w:cs="Times New Roman"/>
          <w:noProof/>
          <w:sz w:val="24"/>
          <w:szCs w:val="24"/>
        </w:rPr>
        <w:drawing>
          <wp:inline distT="0" distB="0" distL="0" distR="0">
            <wp:extent cx="5732145" cy="4105275"/>
            <wp:effectExtent l="19050" t="0" r="1905" b="0"/>
            <wp:docPr id="16" name="Picture 9" descr="IMG_4159.JPG"/>
            <wp:cNvGraphicFramePr/>
            <a:graphic xmlns:a="http://schemas.openxmlformats.org/drawingml/2006/main">
              <a:graphicData uri="http://schemas.openxmlformats.org/drawingml/2006/picture">
                <pic:pic xmlns:pic="http://schemas.openxmlformats.org/drawingml/2006/picture">
                  <pic:nvPicPr>
                    <pic:cNvPr id="5" name="Picture Placeholder 4" descr="IMG_4159.JPG"/>
                    <pic:cNvPicPr>
                      <a:picLocks noGrp="1" noChangeAspect="1"/>
                    </pic:cNvPicPr>
                  </pic:nvPicPr>
                  <pic:blipFill>
                    <a:blip r:embed="rId36" cstate="print"/>
                    <a:srcRect/>
                    <a:stretch>
                      <a:fillRect/>
                    </a:stretch>
                  </pic:blipFill>
                  <pic:spPr>
                    <a:xfrm>
                      <a:off x="0" y="0"/>
                      <a:ext cx="5732145" cy="4105275"/>
                    </a:xfrm>
                    <a:prstGeom prst="rect">
                      <a:avLst/>
                    </a:prstGeom>
                  </pic:spPr>
                </pic:pic>
              </a:graphicData>
            </a:graphic>
          </wp:inline>
        </w:drawing>
      </w:r>
    </w:p>
    <w:p w:rsidR="00C6350B" w:rsidRDefault="00EB53A8" w:rsidP="000C3DA7">
      <w:pPr>
        <w:autoSpaceDE w:val="0"/>
        <w:autoSpaceDN w:val="0"/>
        <w:adjustRightInd w:val="0"/>
        <w:spacing w:after="0" w:line="360" w:lineRule="auto"/>
        <w:jc w:val="center"/>
        <w:rPr>
          <w:rFonts w:ascii="Times New Roman" w:eastAsia="SymbolMT" w:hAnsi="Times New Roman" w:cs="Times New Roman"/>
          <w:bCs/>
          <w:sz w:val="24"/>
          <w:szCs w:val="24"/>
        </w:rPr>
      </w:pPr>
      <w:r w:rsidRPr="003046FE">
        <w:rPr>
          <w:rFonts w:ascii="Times New Roman" w:eastAsia="SymbolMT" w:hAnsi="Times New Roman" w:cs="Times New Roman"/>
          <w:b/>
          <w:bCs/>
          <w:sz w:val="24"/>
          <w:szCs w:val="24"/>
        </w:rPr>
        <w:t>Fig: 3.12 Izod Impact Testing Machine</w:t>
      </w:r>
    </w:p>
    <w:p w:rsidR="00EB53A8" w:rsidRPr="003046FE" w:rsidRDefault="00EB53A8" w:rsidP="000C3DA7">
      <w:pPr>
        <w:autoSpaceDE w:val="0"/>
        <w:autoSpaceDN w:val="0"/>
        <w:adjustRightInd w:val="0"/>
        <w:spacing w:after="0"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bCs/>
          <w:sz w:val="24"/>
          <w:szCs w:val="24"/>
        </w:rPr>
        <w:t>(</w:t>
      </w:r>
      <w:r w:rsidR="00230E58" w:rsidRPr="003046FE">
        <w:rPr>
          <w:rFonts w:ascii="Times New Roman" w:eastAsia="SymbolMT" w:hAnsi="Times New Roman" w:cs="Times New Roman"/>
          <w:bCs/>
          <w:sz w:val="24"/>
          <w:szCs w:val="24"/>
        </w:rPr>
        <w:t>With</w:t>
      </w:r>
      <w:r w:rsidRPr="003046FE">
        <w:rPr>
          <w:rFonts w:ascii="Times New Roman" w:eastAsia="SymbolMT" w:hAnsi="Times New Roman" w:cs="Times New Roman"/>
          <w:bCs/>
          <w:sz w:val="24"/>
          <w:szCs w:val="24"/>
        </w:rPr>
        <w:t xml:space="preserve"> sample in its fixture)</w:t>
      </w:r>
    </w:p>
    <w:p w:rsidR="000D25C5" w:rsidRPr="00C6350B" w:rsidRDefault="00C6350B" w:rsidP="000C3DA7">
      <w:pPr>
        <w:autoSpaceDE w:val="0"/>
        <w:autoSpaceDN w:val="0"/>
        <w:adjustRightInd w:val="0"/>
        <w:spacing w:after="0" w:line="360" w:lineRule="auto"/>
        <w:jc w:val="both"/>
        <w:rPr>
          <w:rFonts w:ascii="Times New Roman" w:hAnsi="Times New Roman" w:cs="Times New Roman"/>
          <w:b/>
          <w:bCs/>
          <w:sz w:val="32"/>
          <w:szCs w:val="32"/>
        </w:rPr>
      </w:pPr>
      <w:r w:rsidRPr="00C6350B">
        <w:rPr>
          <w:rFonts w:ascii="Times New Roman" w:hAnsi="Times New Roman" w:cs="Times New Roman"/>
          <w:b/>
          <w:bCs/>
          <w:sz w:val="32"/>
          <w:szCs w:val="32"/>
        </w:rPr>
        <w:lastRenderedPageBreak/>
        <w:t>3</w:t>
      </w:r>
      <w:r w:rsidR="00F458E7" w:rsidRPr="00C6350B">
        <w:rPr>
          <w:rFonts w:ascii="Times New Roman" w:hAnsi="Times New Roman" w:cs="Times New Roman"/>
          <w:b/>
          <w:bCs/>
          <w:sz w:val="32"/>
          <w:szCs w:val="32"/>
        </w:rPr>
        <w:t xml:space="preserve">.3 </w:t>
      </w:r>
      <w:r w:rsidR="00195A2E" w:rsidRPr="00C6350B">
        <w:rPr>
          <w:rFonts w:ascii="Times New Roman" w:hAnsi="Times New Roman" w:cs="Times New Roman"/>
          <w:b/>
          <w:bCs/>
          <w:sz w:val="32"/>
          <w:szCs w:val="32"/>
        </w:rPr>
        <w:t>M</w:t>
      </w:r>
      <w:r w:rsidR="000D25C5" w:rsidRPr="00C6350B">
        <w:rPr>
          <w:rFonts w:ascii="Times New Roman" w:hAnsi="Times New Roman" w:cs="Times New Roman"/>
          <w:b/>
          <w:bCs/>
          <w:sz w:val="32"/>
          <w:szCs w:val="32"/>
        </w:rPr>
        <w:t>ETHOD FOR EVALUATION OF TENSILE MODULUS FOR COMPOSITES THROUGH SIMULATION:</w:t>
      </w:r>
    </w:p>
    <w:p w:rsidR="00656666" w:rsidRPr="003046FE" w:rsidRDefault="00656666" w:rsidP="000C3DA7">
      <w:pPr>
        <w:autoSpaceDE w:val="0"/>
        <w:autoSpaceDN w:val="0"/>
        <w:adjustRightInd w:val="0"/>
        <w:spacing w:after="0"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To evaluate the tensile modulus we used ANSYS software. Modeling is done based on micro-mechanics of composites i.e. one layer is equal to one fiber. The modeling is done so that the contents are same below and above the axis.</w:t>
      </w:r>
    </w:p>
    <w:p w:rsidR="000C3DA7" w:rsidRDefault="000C3DA7" w:rsidP="000C3DA7">
      <w:pPr>
        <w:autoSpaceDE w:val="0"/>
        <w:autoSpaceDN w:val="0"/>
        <w:adjustRightInd w:val="0"/>
        <w:spacing w:after="0" w:line="360" w:lineRule="auto"/>
        <w:jc w:val="both"/>
        <w:rPr>
          <w:rFonts w:ascii="Times New Roman" w:hAnsi="Times New Roman" w:cs="Times New Roman"/>
          <w:b/>
          <w:bCs/>
          <w:sz w:val="24"/>
          <w:szCs w:val="24"/>
        </w:rPr>
      </w:pPr>
    </w:p>
    <w:p w:rsidR="00656666" w:rsidRPr="003046FE" w:rsidRDefault="00656666" w:rsidP="000C3DA7">
      <w:pPr>
        <w:autoSpaceDE w:val="0"/>
        <w:autoSpaceDN w:val="0"/>
        <w:adjustRightInd w:val="0"/>
        <w:spacing w:after="0"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Boundary Conditions:-</w:t>
      </w:r>
    </w:p>
    <w:p w:rsidR="00656666" w:rsidRPr="003046FE" w:rsidRDefault="00656666" w:rsidP="000C3DA7">
      <w:pPr>
        <w:autoSpaceDE w:val="0"/>
        <w:autoSpaceDN w:val="0"/>
        <w:adjustRightInd w:val="0"/>
        <w:spacing w:after="0"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At one end all the degree of freedom are constrained and at the other end a uniform pressure is applied on the area.</w:t>
      </w:r>
    </w:p>
    <w:p w:rsidR="000C3DA7" w:rsidRDefault="000C3DA7" w:rsidP="000C3DA7">
      <w:pPr>
        <w:autoSpaceDE w:val="0"/>
        <w:autoSpaceDN w:val="0"/>
        <w:adjustRightInd w:val="0"/>
        <w:spacing w:after="0" w:line="360" w:lineRule="auto"/>
        <w:jc w:val="both"/>
        <w:rPr>
          <w:rFonts w:ascii="Times New Roman" w:hAnsi="Times New Roman" w:cs="Times New Roman"/>
          <w:b/>
          <w:bCs/>
          <w:sz w:val="24"/>
          <w:szCs w:val="24"/>
        </w:rPr>
      </w:pPr>
    </w:p>
    <w:p w:rsidR="00656666" w:rsidRPr="003046FE" w:rsidRDefault="00656666" w:rsidP="000C3DA7">
      <w:pPr>
        <w:autoSpaceDE w:val="0"/>
        <w:autoSpaceDN w:val="0"/>
        <w:adjustRightInd w:val="0"/>
        <w:spacing w:after="0"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Element Type:-</w:t>
      </w:r>
    </w:p>
    <w:p w:rsidR="00656666" w:rsidRDefault="00656666" w:rsidP="000C3DA7">
      <w:pPr>
        <w:autoSpaceDE w:val="0"/>
        <w:autoSpaceDN w:val="0"/>
        <w:adjustRightInd w:val="0"/>
        <w:spacing w:after="0"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The element type used is 20-node solid 95</w:t>
      </w:r>
    </w:p>
    <w:p w:rsidR="00065B94" w:rsidRDefault="00065B94" w:rsidP="000C3DA7">
      <w:pPr>
        <w:autoSpaceDE w:val="0"/>
        <w:autoSpaceDN w:val="0"/>
        <w:adjustRightInd w:val="0"/>
        <w:spacing w:after="0" w:line="360" w:lineRule="auto"/>
        <w:jc w:val="both"/>
        <w:rPr>
          <w:rFonts w:ascii="Times New Roman" w:hAnsi="Times New Roman" w:cs="Times New Roman"/>
          <w:bCs/>
          <w:sz w:val="24"/>
          <w:szCs w:val="24"/>
        </w:rPr>
      </w:pPr>
      <w:r>
        <w:rPr>
          <w:noProof/>
        </w:rPr>
        <w:drawing>
          <wp:inline distT="0" distB="0" distL="0" distR="0">
            <wp:extent cx="4591050" cy="3209925"/>
            <wp:effectExtent l="19050" t="0" r="0" b="0"/>
            <wp:docPr id="7" name="Picture 1" descr="http://www.ansys.stuba.sk/html/elem_55/graphics/ES4-2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nsys.stuba.sk/html/elem_55/graphics/ES4-289.gif"/>
                    <pic:cNvPicPr>
                      <a:picLocks noChangeAspect="1" noChangeArrowheads="1"/>
                    </pic:cNvPicPr>
                  </pic:nvPicPr>
                  <pic:blipFill>
                    <a:blip r:embed="rId37"/>
                    <a:srcRect/>
                    <a:stretch>
                      <a:fillRect/>
                    </a:stretch>
                  </pic:blipFill>
                  <pic:spPr bwMode="auto">
                    <a:xfrm>
                      <a:off x="0" y="0"/>
                      <a:ext cx="4591050" cy="3209925"/>
                    </a:xfrm>
                    <a:prstGeom prst="rect">
                      <a:avLst/>
                    </a:prstGeom>
                    <a:noFill/>
                    <a:ln w="9525">
                      <a:noFill/>
                      <a:miter lim="800000"/>
                      <a:headEnd/>
                      <a:tailEnd/>
                    </a:ln>
                  </pic:spPr>
                </pic:pic>
              </a:graphicData>
            </a:graphic>
          </wp:inline>
        </w:drawing>
      </w:r>
    </w:p>
    <w:p w:rsidR="00C4090E" w:rsidRDefault="00065B94" w:rsidP="00C4090E">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Cs/>
          <w:sz w:val="24"/>
          <w:szCs w:val="24"/>
        </w:rPr>
        <w:t xml:space="preserve"> </w:t>
      </w:r>
      <w:r w:rsidR="00C4090E">
        <w:rPr>
          <w:rFonts w:ascii="Times New Roman" w:hAnsi="Times New Roman" w:cs="Times New Roman"/>
          <w:b/>
          <w:bCs/>
          <w:sz w:val="24"/>
          <w:szCs w:val="24"/>
        </w:rPr>
        <w:t>Fig: 3.13</w:t>
      </w:r>
      <w:r w:rsidR="00C4090E" w:rsidRPr="003046FE">
        <w:rPr>
          <w:rFonts w:ascii="Times New Roman" w:hAnsi="Times New Roman" w:cs="Times New Roman"/>
          <w:b/>
          <w:bCs/>
          <w:sz w:val="24"/>
          <w:szCs w:val="24"/>
        </w:rPr>
        <w:t xml:space="preserve"> S</w:t>
      </w:r>
      <w:r w:rsidR="00C4090E">
        <w:rPr>
          <w:rFonts w:ascii="Times New Roman" w:hAnsi="Times New Roman" w:cs="Times New Roman"/>
          <w:b/>
          <w:bCs/>
          <w:sz w:val="24"/>
          <w:szCs w:val="24"/>
        </w:rPr>
        <w:t>OLID95 Element</w:t>
      </w:r>
    </w:p>
    <w:p w:rsidR="00065B94" w:rsidRDefault="00065B94" w:rsidP="000C3DA7">
      <w:pPr>
        <w:autoSpaceDE w:val="0"/>
        <w:autoSpaceDN w:val="0"/>
        <w:adjustRightInd w:val="0"/>
        <w:spacing w:after="0" w:line="360" w:lineRule="auto"/>
        <w:jc w:val="both"/>
        <w:rPr>
          <w:rFonts w:ascii="Times New Roman" w:hAnsi="Times New Roman" w:cs="Times New Roman"/>
          <w:bCs/>
          <w:sz w:val="24"/>
          <w:szCs w:val="24"/>
        </w:rPr>
      </w:pPr>
    </w:p>
    <w:p w:rsidR="00C4090E" w:rsidRDefault="0073637E" w:rsidP="00C4090E">
      <w:pPr>
        <w:jc w:val="both"/>
        <w:rPr>
          <w:rFonts w:ascii="Times New Roman" w:hAnsi="Times New Roman" w:cs="Times New Roman"/>
          <w:sz w:val="24"/>
          <w:szCs w:val="24"/>
        </w:rPr>
      </w:pPr>
      <w:hyperlink r:id="rId38" w:history="1">
        <w:r w:rsidR="00065B94" w:rsidRPr="00065B94">
          <w:rPr>
            <w:rStyle w:val="Hyperlink"/>
            <w:rFonts w:ascii="Times New Roman" w:hAnsi="Times New Roman" w:cs="Times New Roman"/>
            <w:color w:val="auto"/>
            <w:sz w:val="24"/>
            <w:szCs w:val="24"/>
            <w:u w:val="none"/>
          </w:rPr>
          <w:t>SOLID95</w:t>
        </w:r>
      </w:hyperlink>
      <w:r w:rsidR="00065B94" w:rsidRPr="00065B94">
        <w:rPr>
          <w:rFonts w:ascii="Times New Roman" w:hAnsi="Times New Roman" w:cs="Times New Roman"/>
          <w:sz w:val="24"/>
          <w:szCs w:val="24"/>
        </w:rPr>
        <w:t xml:space="preserve"> is a higher order version of the 3-D 8-node solid element (</w:t>
      </w:r>
      <w:hyperlink r:id="rId39" w:history="1">
        <w:r w:rsidR="00065B94" w:rsidRPr="00065B94">
          <w:rPr>
            <w:rStyle w:val="Hyperlink"/>
            <w:rFonts w:ascii="Times New Roman" w:hAnsi="Times New Roman" w:cs="Times New Roman"/>
            <w:color w:val="auto"/>
            <w:sz w:val="24"/>
            <w:szCs w:val="24"/>
            <w:u w:val="none"/>
          </w:rPr>
          <w:t>SOLID45</w:t>
        </w:r>
      </w:hyperlink>
      <w:r w:rsidR="00065B94" w:rsidRPr="00065B94">
        <w:rPr>
          <w:rFonts w:ascii="Times New Roman" w:hAnsi="Times New Roman" w:cs="Times New Roman"/>
          <w:sz w:val="24"/>
          <w:szCs w:val="24"/>
        </w:rPr>
        <w:t xml:space="preserve">). It can tolerate irregular shapes without as much loss of accuracy. </w:t>
      </w:r>
      <w:hyperlink r:id="rId40" w:history="1">
        <w:r w:rsidR="00065B94" w:rsidRPr="00065B94">
          <w:rPr>
            <w:rStyle w:val="Hyperlink"/>
            <w:rFonts w:ascii="Times New Roman" w:hAnsi="Times New Roman" w:cs="Times New Roman"/>
            <w:color w:val="auto"/>
            <w:sz w:val="24"/>
            <w:szCs w:val="24"/>
            <w:u w:val="none"/>
          </w:rPr>
          <w:t>SOLID95</w:t>
        </w:r>
      </w:hyperlink>
      <w:r w:rsidR="00065B94" w:rsidRPr="00065B94">
        <w:rPr>
          <w:rFonts w:ascii="Times New Roman" w:hAnsi="Times New Roman" w:cs="Times New Roman"/>
          <w:sz w:val="24"/>
          <w:szCs w:val="24"/>
        </w:rPr>
        <w:t xml:space="preserve"> elements have compatible displacement shapes and are well suited to model curved boundaries.</w:t>
      </w:r>
      <w:r w:rsidR="00065B94">
        <w:rPr>
          <w:rFonts w:ascii="Times New Roman" w:hAnsi="Times New Roman" w:cs="Times New Roman"/>
          <w:sz w:val="24"/>
          <w:szCs w:val="24"/>
        </w:rPr>
        <w:t xml:space="preserve"> </w:t>
      </w:r>
      <w:r w:rsidR="00065B94" w:rsidRPr="00065B94">
        <w:rPr>
          <w:rFonts w:ascii="Times New Roman" w:hAnsi="Times New Roman" w:cs="Times New Roman"/>
          <w:sz w:val="24"/>
          <w:szCs w:val="24"/>
        </w:rPr>
        <w:t xml:space="preserve">The element is defined by 20 nodes having three degrees of freedom per node: translations in the nodal x, y, and z directions. The element may have any spatial orientation. The element has plasticity, creep, stress stiffening, large deflection, and large strain capabilities. Various printout options are also available. See Section 14.95 of the </w:t>
      </w:r>
      <w:r w:rsidR="00065B94" w:rsidRPr="00065B94">
        <w:rPr>
          <w:rFonts w:ascii="Times New Roman" w:hAnsi="Times New Roman" w:cs="Times New Roman"/>
          <w:i/>
          <w:iCs/>
          <w:sz w:val="24"/>
          <w:szCs w:val="24"/>
        </w:rPr>
        <w:t>ANSYS Theory Reference</w:t>
      </w:r>
      <w:r w:rsidR="00065B94" w:rsidRPr="00065B94">
        <w:rPr>
          <w:rFonts w:ascii="Times New Roman" w:hAnsi="Times New Roman" w:cs="Times New Roman"/>
          <w:sz w:val="24"/>
          <w:szCs w:val="24"/>
        </w:rPr>
        <w:t xml:space="preserve"> for more details about this element</w:t>
      </w:r>
      <w:r w:rsidR="00065B94">
        <w:rPr>
          <w:rFonts w:ascii="Times New Roman" w:hAnsi="Times New Roman" w:cs="Times New Roman"/>
          <w:sz w:val="24"/>
          <w:szCs w:val="24"/>
        </w:rPr>
        <w:t>.</w:t>
      </w:r>
    </w:p>
    <w:p w:rsidR="000C3DA7" w:rsidRDefault="000C3DA7" w:rsidP="00C4090E">
      <w:pPr>
        <w:jc w:val="both"/>
        <w:rPr>
          <w:rFonts w:ascii="Times New Roman" w:hAnsi="Times New Roman" w:cs="Times New Roman"/>
          <w:sz w:val="24"/>
          <w:szCs w:val="24"/>
        </w:rPr>
      </w:pPr>
      <w:r>
        <w:rPr>
          <w:rFonts w:ascii="Times New Roman" w:hAnsi="Times New Roman" w:cs="Times New Roman"/>
          <w:bCs/>
          <w:sz w:val="24"/>
          <w:szCs w:val="24"/>
        </w:rPr>
        <w:lastRenderedPageBreak/>
        <w:t xml:space="preserve"> The below figure 3.13 represents a sample modeling for a teat sample using micromechanics with specified boundary conditions and loads applied. Figure 3.14 represents a sample deflection in the bar in X-direction when maximum load is applied. </w:t>
      </w:r>
      <w:r w:rsidRPr="003046FE">
        <w:rPr>
          <w:rFonts w:ascii="Times New Roman" w:hAnsi="Times New Roman" w:cs="Times New Roman"/>
          <w:sz w:val="24"/>
          <w:szCs w:val="24"/>
        </w:rPr>
        <w:t>In the same way modeling and analysis are done for all the nine samples at continuous steps of load and deflections are noted down to find out young’s modulus.</w:t>
      </w:r>
    </w:p>
    <w:p w:rsidR="00656666" w:rsidRPr="003046FE" w:rsidRDefault="00656666" w:rsidP="000C3DA7">
      <w:pPr>
        <w:autoSpaceDE w:val="0"/>
        <w:autoSpaceDN w:val="0"/>
        <w:adjustRightInd w:val="0"/>
        <w:spacing w:after="0" w:line="360" w:lineRule="auto"/>
        <w:jc w:val="center"/>
        <w:rPr>
          <w:rFonts w:ascii="Times New Roman" w:hAnsi="Times New Roman" w:cs="Times New Roman"/>
          <w:bCs/>
          <w:sz w:val="24"/>
          <w:szCs w:val="24"/>
        </w:rPr>
      </w:pPr>
      <w:r w:rsidRPr="003046FE">
        <w:rPr>
          <w:rFonts w:ascii="Times New Roman" w:hAnsi="Times New Roman" w:cs="Times New Roman"/>
          <w:bCs/>
          <w:noProof/>
          <w:sz w:val="24"/>
          <w:szCs w:val="24"/>
        </w:rPr>
        <w:drawing>
          <wp:inline distT="0" distB="0" distL="0" distR="0">
            <wp:extent cx="6646545" cy="3019425"/>
            <wp:effectExtent l="19050" t="0" r="1905" b="0"/>
            <wp:docPr id="27" name="Picture 1" descr="C:\Documents and Settings\Administrator\Desktop\tensile test\tensile test-modellin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tensile test\tensile test-modelling.emf"/>
                    <pic:cNvPicPr>
                      <a:picLocks noChangeAspect="1" noChangeArrowheads="1"/>
                    </pic:cNvPicPr>
                  </pic:nvPicPr>
                  <pic:blipFill>
                    <a:blip r:embed="rId41" cstate="print"/>
                    <a:srcRect/>
                    <a:stretch>
                      <a:fillRect/>
                    </a:stretch>
                  </pic:blipFill>
                  <pic:spPr bwMode="auto">
                    <a:xfrm>
                      <a:off x="0" y="0"/>
                      <a:ext cx="6646545" cy="3019425"/>
                    </a:xfrm>
                    <a:prstGeom prst="rect">
                      <a:avLst/>
                    </a:prstGeom>
                    <a:noFill/>
                    <a:ln w="9525">
                      <a:noFill/>
                      <a:miter lim="800000"/>
                      <a:headEnd/>
                      <a:tailEnd/>
                    </a:ln>
                  </pic:spPr>
                </pic:pic>
              </a:graphicData>
            </a:graphic>
          </wp:inline>
        </w:drawing>
      </w:r>
    </w:p>
    <w:p w:rsidR="00656666" w:rsidRPr="003046FE" w:rsidRDefault="00656666" w:rsidP="000C3DA7">
      <w:pPr>
        <w:autoSpaceDE w:val="0"/>
        <w:autoSpaceDN w:val="0"/>
        <w:adjustRightInd w:val="0"/>
        <w:spacing w:after="0" w:line="360" w:lineRule="auto"/>
        <w:jc w:val="center"/>
        <w:rPr>
          <w:rFonts w:ascii="Times New Roman" w:hAnsi="Times New Roman" w:cs="Times New Roman"/>
          <w:bCs/>
          <w:sz w:val="24"/>
          <w:szCs w:val="24"/>
        </w:rPr>
      </w:pPr>
    </w:p>
    <w:p w:rsidR="00F1319A" w:rsidRDefault="00C4090E" w:rsidP="000C3DA7">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3.14</w:t>
      </w:r>
      <w:r w:rsidR="00656666" w:rsidRPr="003046FE">
        <w:rPr>
          <w:rFonts w:ascii="Times New Roman" w:hAnsi="Times New Roman" w:cs="Times New Roman"/>
          <w:b/>
          <w:bCs/>
          <w:sz w:val="24"/>
          <w:szCs w:val="24"/>
        </w:rPr>
        <w:t xml:space="preserve"> Sample Model for Tensile Modulus</w:t>
      </w:r>
    </w:p>
    <w:p w:rsidR="00C6350B" w:rsidRPr="003046FE" w:rsidRDefault="00C6350B" w:rsidP="000C3DA7">
      <w:pPr>
        <w:autoSpaceDE w:val="0"/>
        <w:autoSpaceDN w:val="0"/>
        <w:adjustRightInd w:val="0"/>
        <w:spacing w:after="0" w:line="360" w:lineRule="auto"/>
        <w:jc w:val="center"/>
        <w:rPr>
          <w:rFonts w:ascii="Times New Roman" w:hAnsi="Times New Roman" w:cs="Times New Roman"/>
          <w:b/>
          <w:bCs/>
          <w:sz w:val="24"/>
          <w:szCs w:val="24"/>
        </w:rPr>
      </w:pPr>
    </w:p>
    <w:p w:rsidR="00002F4B" w:rsidRPr="003046FE" w:rsidRDefault="00656666" w:rsidP="000C3DA7">
      <w:pPr>
        <w:autoSpaceDE w:val="0"/>
        <w:autoSpaceDN w:val="0"/>
        <w:adjustRightInd w:val="0"/>
        <w:spacing w:after="0" w:line="360" w:lineRule="auto"/>
        <w:jc w:val="center"/>
        <w:rPr>
          <w:rFonts w:ascii="Times New Roman" w:eastAsia="SymbolMT" w:hAnsi="Times New Roman" w:cs="Times New Roman"/>
          <w:sz w:val="24"/>
          <w:szCs w:val="24"/>
        </w:rPr>
      </w:pPr>
      <w:r w:rsidRPr="003046FE">
        <w:rPr>
          <w:rFonts w:ascii="Times New Roman" w:eastAsia="SymbolMT" w:hAnsi="Times New Roman" w:cs="Times New Roman"/>
          <w:noProof/>
          <w:sz w:val="24"/>
          <w:szCs w:val="24"/>
        </w:rPr>
        <w:drawing>
          <wp:inline distT="0" distB="0" distL="0" distR="0">
            <wp:extent cx="6646545" cy="3076575"/>
            <wp:effectExtent l="19050" t="0" r="1905" b="0"/>
            <wp:docPr id="32" name="Picture 2" descr="C:\Documents and Settings\Administrator\Desktop\tensile test\tensile test-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tensile test\tensile test-1.emf"/>
                    <pic:cNvPicPr>
                      <a:picLocks noChangeAspect="1" noChangeArrowheads="1"/>
                    </pic:cNvPicPr>
                  </pic:nvPicPr>
                  <pic:blipFill>
                    <a:blip r:embed="rId42" cstate="print"/>
                    <a:srcRect/>
                    <a:stretch>
                      <a:fillRect/>
                    </a:stretch>
                  </pic:blipFill>
                  <pic:spPr bwMode="auto">
                    <a:xfrm>
                      <a:off x="0" y="0"/>
                      <a:ext cx="6646545" cy="3076575"/>
                    </a:xfrm>
                    <a:prstGeom prst="rect">
                      <a:avLst/>
                    </a:prstGeom>
                    <a:noFill/>
                    <a:ln w="9525">
                      <a:noFill/>
                      <a:miter lim="800000"/>
                      <a:headEnd/>
                      <a:tailEnd/>
                    </a:ln>
                  </pic:spPr>
                </pic:pic>
              </a:graphicData>
            </a:graphic>
          </wp:inline>
        </w:drawing>
      </w:r>
    </w:p>
    <w:p w:rsidR="000C3DA7" w:rsidRDefault="000C3DA7" w:rsidP="000C3DA7">
      <w:pPr>
        <w:autoSpaceDE w:val="0"/>
        <w:autoSpaceDN w:val="0"/>
        <w:adjustRightInd w:val="0"/>
        <w:spacing w:after="0" w:line="360" w:lineRule="auto"/>
        <w:jc w:val="center"/>
        <w:rPr>
          <w:rFonts w:ascii="Times New Roman" w:hAnsi="Times New Roman" w:cs="Times New Roman"/>
          <w:b/>
          <w:sz w:val="24"/>
          <w:szCs w:val="24"/>
        </w:rPr>
      </w:pPr>
    </w:p>
    <w:p w:rsidR="00986BE7" w:rsidRPr="003046FE" w:rsidRDefault="00656666" w:rsidP="000C3DA7">
      <w:pPr>
        <w:autoSpaceDE w:val="0"/>
        <w:autoSpaceDN w:val="0"/>
        <w:adjustRightInd w:val="0"/>
        <w:spacing w:after="0" w:line="360" w:lineRule="auto"/>
        <w:jc w:val="center"/>
        <w:rPr>
          <w:rFonts w:ascii="Times New Roman" w:hAnsi="Times New Roman" w:cs="Times New Roman"/>
          <w:b/>
          <w:sz w:val="24"/>
          <w:szCs w:val="24"/>
        </w:rPr>
      </w:pPr>
      <w:r w:rsidRPr="003046FE">
        <w:rPr>
          <w:rFonts w:ascii="Times New Roman" w:hAnsi="Times New Roman" w:cs="Times New Roman"/>
          <w:b/>
          <w:sz w:val="24"/>
          <w:szCs w:val="24"/>
        </w:rPr>
        <w:t>Fig</w:t>
      </w:r>
      <w:r w:rsidR="00C4090E">
        <w:rPr>
          <w:rFonts w:ascii="Times New Roman" w:hAnsi="Times New Roman" w:cs="Times New Roman"/>
          <w:b/>
          <w:sz w:val="24"/>
          <w:szCs w:val="24"/>
        </w:rPr>
        <w:t>: 3.15</w:t>
      </w:r>
      <w:r w:rsidR="00F013A7" w:rsidRPr="003046FE">
        <w:rPr>
          <w:rFonts w:ascii="Times New Roman" w:hAnsi="Times New Roman" w:cs="Times New Roman"/>
          <w:b/>
          <w:sz w:val="24"/>
          <w:szCs w:val="24"/>
        </w:rPr>
        <w:t xml:space="preserve"> Sample Analysis of Tensile Sample1</w:t>
      </w:r>
    </w:p>
    <w:p w:rsidR="000C3DA7" w:rsidRDefault="000C3DA7" w:rsidP="000C3DA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0C3DA7" w:rsidRDefault="000C3DA7" w:rsidP="000C3DA7">
      <w:pPr>
        <w:autoSpaceDE w:val="0"/>
        <w:autoSpaceDN w:val="0"/>
        <w:adjustRightInd w:val="0"/>
        <w:spacing w:after="0" w:line="360" w:lineRule="auto"/>
        <w:jc w:val="both"/>
        <w:rPr>
          <w:rFonts w:ascii="Times New Roman" w:hAnsi="Times New Roman" w:cs="Times New Roman"/>
          <w:sz w:val="24"/>
          <w:szCs w:val="24"/>
        </w:rPr>
      </w:pPr>
    </w:p>
    <w:p w:rsidR="00744A7E" w:rsidRPr="003046FE" w:rsidRDefault="00744A7E" w:rsidP="001B0F6F">
      <w:pPr>
        <w:autoSpaceDE w:val="0"/>
        <w:autoSpaceDN w:val="0"/>
        <w:adjustRightInd w:val="0"/>
        <w:spacing w:after="100" w:afterAutospacing="1" w:line="360" w:lineRule="auto"/>
        <w:jc w:val="both"/>
        <w:rPr>
          <w:rFonts w:ascii="Times New Roman" w:hAnsi="Times New Roman" w:cs="Times New Roman"/>
          <w:sz w:val="24"/>
          <w:szCs w:val="24"/>
        </w:rPr>
      </w:pPr>
    </w:p>
    <w:p w:rsidR="00DE3CD3" w:rsidRDefault="00DE3CD3" w:rsidP="001B0F6F">
      <w:pPr>
        <w:autoSpaceDE w:val="0"/>
        <w:autoSpaceDN w:val="0"/>
        <w:adjustRightInd w:val="0"/>
        <w:spacing w:after="100" w:afterAutospacing="1" w:line="360" w:lineRule="auto"/>
        <w:jc w:val="both"/>
        <w:rPr>
          <w:rFonts w:ascii="Times New Roman" w:hAnsi="Times New Roman" w:cs="Times New Roman"/>
          <w:b/>
          <w:sz w:val="24"/>
          <w:szCs w:val="24"/>
          <w:u w:val="single"/>
        </w:rPr>
      </w:pPr>
    </w:p>
    <w:p w:rsidR="00573909" w:rsidRDefault="00573909" w:rsidP="001B0F6F">
      <w:pPr>
        <w:autoSpaceDE w:val="0"/>
        <w:autoSpaceDN w:val="0"/>
        <w:adjustRightInd w:val="0"/>
        <w:spacing w:after="100" w:afterAutospacing="1" w:line="360" w:lineRule="auto"/>
        <w:jc w:val="both"/>
        <w:rPr>
          <w:rFonts w:ascii="Times New Roman" w:hAnsi="Times New Roman" w:cs="Times New Roman"/>
          <w:b/>
          <w:sz w:val="24"/>
          <w:szCs w:val="24"/>
          <w:u w:val="single"/>
        </w:rPr>
      </w:pPr>
    </w:p>
    <w:p w:rsidR="00573909" w:rsidRDefault="00573909" w:rsidP="001B0F6F">
      <w:pPr>
        <w:autoSpaceDE w:val="0"/>
        <w:autoSpaceDN w:val="0"/>
        <w:adjustRightInd w:val="0"/>
        <w:spacing w:after="100" w:afterAutospacing="1" w:line="360" w:lineRule="auto"/>
        <w:jc w:val="both"/>
        <w:rPr>
          <w:rFonts w:ascii="Times New Roman" w:hAnsi="Times New Roman" w:cs="Times New Roman"/>
          <w:b/>
          <w:sz w:val="24"/>
          <w:szCs w:val="24"/>
          <w:u w:val="single"/>
        </w:rPr>
      </w:pPr>
    </w:p>
    <w:p w:rsidR="00573909" w:rsidRPr="00573909" w:rsidRDefault="00573909" w:rsidP="00854ECC">
      <w:pPr>
        <w:autoSpaceDE w:val="0"/>
        <w:autoSpaceDN w:val="0"/>
        <w:adjustRightInd w:val="0"/>
        <w:spacing w:after="100" w:afterAutospacing="1" w:line="360" w:lineRule="auto"/>
        <w:jc w:val="center"/>
        <w:rPr>
          <w:rFonts w:ascii="Arial Black" w:hAnsi="Arial Black" w:cs="Times New Roman"/>
          <w:b/>
          <w:sz w:val="48"/>
          <w:szCs w:val="48"/>
          <w:u w:val="single"/>
        </w:rPr>
      </w:pPr>
    </w:p>
    <w:p w:rsidR="00F91388" w:rsidRPr="00573909" w:rsidRDefault="00F91388" w:rsidP="00854ECC">
      <w:pPr>
        <w:autoSpaceDE w:val="0"/>
        <w:autoSpaceDN w:val="0"/>
        <w:adjustRightInd w:val="0"/>
        <w:spacing w:after="100" w:afterAutospacing="1" w:line="360" w:lineRule="auto"/>
        <w:jc w:val="center"/>
        <w:rPr>
          <w:rFonts w:ascii="Arial Black" w:hAnsi="Arial Black" w:cs="Times New Roman"/>
          <w:b/>
          <w:sz w:val="48"/>
          <w:szCs w:val="48"/>
          <w:u w:val="single"/>
        </w:rPr>
      </w:pPr>
    </w:p>
    <w:p w:rsidR="00F91388" w:rsidRPr="00573909" w:rsidRDefault="00F91388" w:rsidP="00854ECC">
      <w:pPr>
        <w:autoSpaceDE w:val="0"/>
        <w:autoSpaceDN w:val="0"/>
        <w:adjustRightInd w:val="0"/>
        <w:spacing w:after="100" w:afterAutospacing="1" w:line="360" w:lineRule="auto"/>
        <w:jc w:val="center"/>
        <w:rPr>
          <w:rFonts w:ascii="Arial Black" w:hAnsi="Arial Black" w:cs="Times New Roman"/>
          <w:b/>
          <w:sz w:val="48"/>
          <w:szCs w:val="48"/>
        </w:rPr>
      </w:pPr>
      <w:r w:rsidRPr="00573909">
        <w:rPr>
          <w:rFonts w:ascii="Arial Black" w:hAnsi="Arial Black" w:cs="Times New Roman"/>
          <w:b/>
          <w:sz w:val="48"/>
          <w:szCs w:val="48"/>
        </w:rPr>
        <w:t>CHAPTER 4</w:t>
      </w:r>
    </w:p>
    <w:p w:rsidR="00F91388" w:rsidRPr="00573909" w:rsidRDefault="00F91388" w:rsidP="00854ECC">
      <w:pPr>
        <w:autoSpaceDE w:val="0"/>
        <w:autoSpaceDN w:val="0"/>
        <w:adjustRightInd w:val="0"/>
        <w:spacing w:after="100" w:afterAutospacing="1" w:line="360" w:lineRule="auto"/>
        <w:jc w:val="center"/>
        <w:rPr>
          <w:rFonts w:ascii="Arial Black" w:hAnsi="Arial Black" w:cs="Times New Roman"/>
          <w:b/>
          <w:sz w:val="48"/>
          <w:szCs w:val="48"/>
        </w:rPr>
      </w:pPr>
      <w:r w:rsidRPr="00573909">
        <w:rPr>
          <w:rFonts w:ascii="Arial Black" w:hAnsi="Arial Black" w:cs="Times New Roman"/>
          <w:b/>
          <w:sz w:val="48"/>
          <w:szCs w:val="48"/>
        </w:rPr>
        <w:t>RESULTS AND DISCUSSION</w:t>
      </w: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F91388" w:rsidRPr="003046FE" w:rsidRDefault="00F91388" w:rsidP="00854ECC">
      <w:pPr>
        <w:autoSpaceDE w:val="0"/>
        <w:autoSpaceDN w:val="0"/>
        <w:adjustRightInd w:val="0"/>
        <w:spacing w:after="100" w:afterAutospacing="1" w:line="360" w:lineRule="auto"/>
        <w:jc w:val="center"/>
        <w:rPr>
          <w:rFonts w:ascii="Times New Roman" w:hAnsi="Times New Roman" w:cs="Times New Roman"/>
          <w:b/>
          <w:sz w:val="24"/>
          <w:szCs w:val="24"/>
          <w:u w:val="single"/>
        </w:rPr>
      </w:pPr>
    </w:p>
    <w:p w:rsidR="00744A7E" w:rsidRPr="00573909" w:rsidRDefault="00744A7E" w:rsidP="00854ECC">
      <w:pPr>
        <w:autoSpaceDE w:val="0"/>
        <w:autoSpaceDN w:val="0"/>
        <w:adjustRightInd w:val="0"/>
        <w:spacing w:after="100" w:afterAutospacing="1" w:line="360" w:lineRule="auto"/>
        <w:jc w:val="center"/>
        <w:rPr>
          <w:rFonts w:ascii="Times New Roman" w:hAnsi="Times New Roman" w:cs="Times New Roman"/>
          <w:b/>
          <w:sz w:val="40"/>
          <w:szCs w:val="40"/>
          <w:u w:val="single"/>
        </w:rPr>
      </w:pPr>
      <w:r w:rsidRPr="00573909">
        <w:rPr>
          <w:rFonts w:ascii="Times New Roman" w:hAnsi="Times New Roman" w:cs="Times New Roman"/>
          <w:b/>
          <w:sz w:val="40"/>
          <w:szCs w:val="40"/>
          <w:u w:val="single"/>
        </w:rPr>
        <w:lastRenderedPageBreak/>
        <w:t>CHAPTER 4</w:t>
      </w:r>
    </w:p>
    <w:p w:rsidR="00744A7E" w:rsidRPr="00573909" w:rsidRDefault="00744A7E" w:rsidP="00854ECC">
      <w:pPr>
        <w:autoSpaceDE w:val="0"/>
        <w:autoSpaceDN w:val="0"/>
        <w:adjustRightInd w:val="0"/>
        <w:spacing w:after="100" w:afterAutospacing="1" w:line="360" w:lineRule="auto"/>
        <w:jc w:val="center"/>
        <w:rPr>
          <w:rFonts w:ascii="Times New Roman" w:hAnsi="Times New Roman" w:cs="Times New Roman"/>
          <w:b/>
          <w:sz w:val="40"/>
          <w:szCs w:val="40"/>
          <w:u w:val="single"/>
        </w:rPr>
      </w:pPr>
      <w:r w:rsidRPr="00573909">
        <w:rPr>
          <w:rFonts w:ascii="Times New Roman" w:hAnsi="Times New Roman" w:cs="Times New Roman"/>
          <w:b/>
          <w:sz w:val="40"/>
          <w:szCs w:val="40"/>
          <w:u w:val="single"/>
        </w:rPr>
        <w:t>RESULTS AND DISCUSSION</w:t>
      </w:r>
    </w:p>
    <w:p w:rsidR="0043148C" w:rsidRPr="003046FE" w:rsidRDefault="0043148C" w:rsidP="00854ECC">
      <w:pPr>
        <w:spacing w:after="100" w:afterAutospacing="1" w:line="360" w:lineRule="auto"/>
        <w:rPr>
          <w:rFonts w:ascii="Times New Roman" w:hAnsi="Times New Roman" w:cs="Times New Roman"/>
          <w:b/>
          <w:bCs/>
          <w:sz w:val="24"/>
          <w:szCs w:val="24"/>
          <w:u w:val="single"/>
        </w:rPr>
      </w:pPr>
    </w:p>
    <w:p w:rsidR="0043148C" w:rsidRPr="00573909" w:rsidRDefault="00F458E7" w:rsidP="00EB5E7D">
      <w:pPr>
        <w:spacing w:after="100" w:afterAutospacing="1" w:line="360" w:lineRule="auto"/>
        <w:jc w:val="both"/>
        <w:rPr>
          <w:rFonts w:ascii="Times New Roman" w:hAnsi="Times New Roman" w:cs="Times New Roman"/>
          <w:b/>
          <w:bCs/>
          <w:sz w:val="32"/>
          <w:szCs w:val="32"/>
        </w:rPr>
      </w:pPr>
      <w:r w:rsidRPr="00573909">
        <w:rPr>
          <w:rFonts w:ascii="Times New Roman" w:hAnsi="Times New Roman" w:cs="Times New Roman"/>
          <w:b/>
          <w:bCs/>
          <w:sz w:val="32"/>
          <w:szCs w:val="32"/>
        </w:rPr>
        <w:t xml:space="preserve">4.1 </w:t>
      </w:r>
      <w:r w:rsidR="00187399" w:rsidRPr="00573909">
        <w:rPr>
          <w:rFonts w:ascii="Times New Roman" w:hAnsi="Times New Roman" w:cs="Times New Roman"/>
          <w:b/>
          <w:bCs/>
          <w:sz w:val="32"/>
          <w:szCs w:val="32"/>
        </w:rPr>
        <w:t>BEHAVIO</w:t>
      </w:r>
      <w:r w:rsidR="0043148C" w:rsidRPr="00573909">
        <w:rPr>
          <w:rFonts w:ascii="Times New Roman" w:hAnsi="Times New Roman" w:cs="Times New Roman"/>
          <w:b/>
          <w:bCs/>
          <w:sz w:val="32"/>
          <w:szCs w:val="32"/>
        </w:rPr>
        <w:t>R OF COMPOSITES UNDER FLEXURAL LOADING:</w:t>
      </w:r>
    </w:p>
    <w:p w:rsidR="0043148C" w:rsidRPr="003046FE" w:rsidRDefault="0043148C" w:rsidP="00EB5E7D">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For homogeneous material the flexural strength is equal to the tensile strength however for non-homogeneous materials like composites there is a variation in the flexural strength.</w:t>
      </w:r>
    </w:p>
    <w:p w:rsidR="00573909" w:rsidRDefault="0043148C" w:rsidP="00EB5E7D">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Here, the flexural strength is determine based on three-point-bending test conducted as stated in the testing procedures of methods and means in chapter 3. The results obtained from the flexural strength are stated below.</w:t>
      </w:r>
    </w:p>
    <w:p w:rsidR="00573909" w:rsidRDefault="00573909" w:rsidP="00EB5E7D">
      <w:pPr>
        <w:spacing w:after="100" w:afterAutospacing="1" w:line="360" w:lineRule="auto"/>
        <w:jc w:val="both"/>
        <w:rPr>
          <w:rFonts w:ascii="Times New Roman" w:hAnsi="Times New Roman" w:cs="Times New Roman"/>
          <w:bCs/>
          <w:sz w:val="24"/>
          <w:szCs w:val="24"/>
        </w:rPr>
      </w:pPr>
    </w:p>
    <w:p w:rsidR="0043148C" w:rsidRPr="00EB5E7D" w:rsidRDefault="0043148C" w:rsidP="00EB5E7D">
      <w:pPr>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t>Results from Experimentation on Composites for Flexural Strength:</w:t>
      </w:r>
    </w:p>
    <w:tbl>
      <w:tblPr>
        <w:tblW w:w="8220" w:type="dxa"/>
        <w:jc w:val="center"/>
        <w:tblInd w:w="103" w:type="dxa"/>
        <w:tblLook w:val="04A0"/>
      </w:tblPr>
      <w:tblGrid>
        <w:gridCol w:w="3160"/>
        <w:gridCol w:w="1900"/>
        <w:gridCol w:w="3160"/>
      </w:tblGrid>
      <w:tr w:rsidR="0043148C" w:rsidRPr="00EB5E7D" w:rsidTr="0043148C">
        <w:trPr>
          <w:trHeight w:val="315"/>
          <w:jc w:val="center"/>
        </w:trPr>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
                <w:bCs/>
                <w:color w:val="000000"/>
                <w:sz w:val="24"/>
                <w:szCs w:val="24"/>
              </w:rPr>
            </w:pPr>
            <w:r w:rsidRPr="00EB5E7D">
              <w:rPr>
                <w:rFonts w:ascii="Times New Roman" w:eastAsia="Times New Roman" w:hAnsi="Times New Roman" w:cs="Times New Roman"/>
                <w:b/>
                <w:bCs/>
                <w:color w:val="000000"/>
                <w:sz w:val="24"/>
                <w:szCs w:val="24"/>
              </w:rPr>
              <w:t>Test-Sample(composition)</w:t>
            </w:r>
          </w:p>
        </w:tc>
        <w:tc>
          <w:tcPr>
            <w:tcW w:w="1900" w:type="dxa"/>
            <w:tcBorders>
              <w:top w:val="single" w:sz="4" w:space="0" w:color="auto"/>
              <w:left w:val="nil"/>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
                <w:color w:val="000000"/>
                <w:sz w:val="24"/>
                <w:szCs w:val="24"/>
              </w:rPr>
            </w:pPr>
            <w:r w:rsidRPr="00EB5E7D">
              <w:rPr>
                <w:rFonts w:ascii="Times New Roman" w:eastAsia="Times New Roman" w:hAnsi="Times New Roman" w:cs="Times New Roman"/>
                <w:b/>
                <w:color w:val="000000"/>
                <w:sz w:val="24"/>
                <w:szCs w:val="24"/>
              </w:rPr>
              <w:t>MAXIMUM LOAD(N)</w:t>
            </w:r>
          </w:p>
        </w:tc>
        <w:tc>
          <w:tcPr>
            <w:tcW w:w="3160" w:type="dxa"/>
            <w:tcBorders>
              <w:top w:val="single" w:sz="4" w:space="0" w:color="auto"/>
              <w:left w:val="nil"/>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
                <w:color w:val="000000"/>
                <w:sz w:val="24"/>
                <w:szCs w:val="24"/>
              </w:rPr>
            </w:pPr>
            <w:r w:rsidRPr="00EB5E7D">
              <w:rPr>
                <w:rFonts w:ascii="Times New Roman" w:eastAsia="Times New Roman" w:hAnsi="Times New Roman" w:cs="Times New Roman"/>
                <w:b/>
                <w:color w:val="000000"/>
                <w:sz w:val="24"/>
                <w:szCs w:val="24"/>
              </w:rPr>
              <w:t>Deflection at maximum load(mm)</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Sample-1</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520</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43148C" w:rsidRPr="00EB5E7D">
              <w:rPr>
                <w:rFonts w:ascii="Times New Roman" w:eastAsia="Times New Roman" w:hAnsi="Times New Roman" w:cs="Times New Roman"/>
                <w:color w:val="000000"/>
                <w:sz w:val="24"/>
                <w:szCs w:val="24"/>
              </w:rPr>
              <w:t>8</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Sample-2</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901.</w:t>
            </w:r>
            <w:r w:rsidR="0043148C" w:rsidRPr="00EB5E7D">
              <w:rPr>
                <w:rFonts w:ascii="Times New Roman" w:eastAsia="Times New Roman" w:hAnsi="Times New Roman" w:cs="Times New Roman"/>
                <w:color w:val="000000"/>
                <w:sz w:val="24"/>
                <w:szCs w:val="24"/>
              </w:rPr>
              <w:t>539</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8.</w:t>
            </w:r>
            <w:r w:rsidR="0043148C" w:rsidRPr="00EB5E7D">
              <w:rPr>
                <w:rFonts w:ascii="Times New Roman" w:eastAsia="Times New Roman" w:hAnsi="Times New Roman" w:cs="Times New Roman"/>
                <w:color w:val="000000"/>
                <w:sz w:val="24"/>
                <w:szCs w:val="24"/>
              </w:rPr>
              <w:t>8</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Sample-3</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933.</w:t>
            </w:r>
            <w:r w:rsidR="0043148C" w:rsidRPr="00EB5E7D">
              <w:rPr>
                <w:rFonts w:ascii="Times New Roman" w:eastAsia="Times New Roman" w:hAnsi="Times New Roman" w:cs="Times New Roman"/>
                <w:color w:val="000000"/>
                <w:sz w:val="24"/>
                <w:szCs w:val="24"/>
              </w:rPr>
              <w:t>912</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8.</w:t>
            </w:r>
            <w:r w:rsidR="0043148C" w:rsidRPr="00EB5E7D">
              <w:rPr>
                <w:rFonts w:ascii="Times New Roman" w:eastAsia="Times New Roman" w:hAnsi="Times New Roman" w:cs="Times New Roman"/>
                <w:color w:val="000000"/>
                <w:sz w:val="24"/>
                <w:szCs w:val="24"/>
              </w:rPr>
              <w:t>6</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Sample-4</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1126.</w:t>
            </w:r>
            <w:r w:rsidR="0043148C" w:rsidRPr="00EB5E7D">
              <w:rPr>
                <w:rFonts w:ascii="Times New Roman" w:eastAsia="Times New Roman" w:hAnsi="Times New Roman" w:cs="Times New Roman"/>
                <w:color w:val="000000"/>
                <w:sz w:val="24"/>
                <w:szCs w:val="24"/>
              </w:rPr>
              <w:t>188</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4.</w:t>
            </w:r>
            <w:r w:rsidR="0043148C" w:rsidRPr="00EB5E7D">
              <w:rPr>
                <w:rFonts w:ascii="Times New Roman" w:eastAsia="Times New Roman" w:hAnsi="Times New Roman" w:cs="Times New Roman"/>
                <w:color w:val="000000"/>
                <w:sz w:val="24"/>
                <w:szCs w:val="24"/>
              </w:rPr>
              <w:t>2</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Sample-5</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431.</w:t>
            </w:r>
            <w:r w:rsidR="0043148C" w:rsidRPr="00EB5E7D">
              <w:rPr>
                <w:rFonts w:ascii="Times New Roman" w:eastAsia="Times New Roman" w:hAnsi="Times New Roman" w:cs="Times New Roman"/>
                <w:color w:val="000000"/>
                <w:sz w:val="24"/>
                <w:szCs w:val="24"/>
              </w:rPr>
              <w:t>64</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5.</w:t>
            </w:r>
            <w:r w:rsidR="0043148C" w:rsidRPr="00EB5E7D">
              <w:rPr>
                <w:rFonts w:ascii="Times New Roman" w:eastAsia="Times New Roman" w:hAnsi="Times New Roman" w:cs="Times New Roman"/>
                <w:color w:val="000000"/>
                <w:sz w:val="24"/>
                <w:szCs w:val="24"/>
              </w:rPr>
              <w:t>2</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Sample-6</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311.</w:t>
            </w:r>
            <w:r w:rsidR="0043148C" w:rsidRPr="00EB5E7D">
              <w:rPr>
                <w:rFonts w:ascii="Times New Roman" w:eastAsia="Times New Roman" w:hAnsi="Times New Roman" w:cs="Times New Roman"/>
                <w:color w:val="000000"/>
                <w:sz w:val="24"/>
                <w:szCs w:val="24"/>
              </w:rPr>
              <w:t>958</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6</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Sample-7</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747.</w:t>
            </w:r>
            <w:r w:rsidR="0043148C" w:rsidRPr="00EB5E7D">
              <w:rPr>
                <w:rFonts w:ascii="Times New Roman" w:eastAsia="Times New Roman" w:hAnsi="Times New Roman" w:cs="Times New Roman"/>
                <w:color w:val="000000"/>
                <w:sz w:val="24"/>
                <w:szCs w:val="24"/>
              </w:rPr>
              <w:t>522</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6.</w:t>
            </w:r>
            <w:r w:rsidR="0043148C" w:rsidRPr="00EB5E7D">
              <w:rPr>
                <w:rFonts w:ascii="Times New Roman" w:eastAsia="Times New Roman" w:hAnsi="Times New Roman" w:cs="Times New Roman"/>
                <w:color w:val="000000"/>
                <w:sz w:val="24"/>
                <w:szCs w:val="24"/>
              </w:rPr>
              <w:t>4</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Sample-8</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643.</w:t>
            </w:r>
            <w:r w:rsidR="0043148C" w:rsidRPr="00EB5E7D">
              <w:rPr>
                <w:rFonts w:ascii="Times New Roman" w:eastAsia="Times New Roman" w:hAnsi="Times New Roman" w:cs="Times New Roman"/>
                <w:color w:val="000000"/>
                <w:sz w:val="24"/>
                <w:szCs w:val="24"/>
              </w:rPr>
              <w:t>536</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7</w:t>
            </w:r>
          </w:p>
        </w:tc>
      </w:tr>
      <w:tr w:rsidR="0043148C" w:rsidRPr="003046FE" w:rsidTr="0043148C">
        <w:trPr>
          <w:trHeight w:val="315"/>
          <w:jc w:val="center"/>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100" w:afterAutospacing="1"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Sample-9</w:t>
            </w:r>
          </w:p>
        </w:tc>
        <w:tc>
          <w:tcPr>
            <w:tcW w:w="190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123.</w:t>
            </w:r>
            <w:r w:rsidR="0043148C" w:rsidRPr="00EB5E7D">
              <w:rPr>
                <w:rFonts w:ascii="Times New Roman" w:eastAsia="Times New Roman" w:hAnsi="Times New Roman" w:cs="Times New Roman"/>
                <w:color w:val="000000"/>
                <w:sz w:val="24"/>
                <w:szCs w:val="24"/>
              </w:rPr>
              <w:t>606</w:t>
            </w:r>
          </w:p>
        </w:tc>
        <w:tc>
          <w:tcPr>
            <w:tcW w:w="3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100" w:afterAutospacing="1"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8.</w:t>
            </w:r>
            <w:r w:rsidR="0043148C" w:rsidRPr="00EB5E7D">
              <w:rPr>
                <w:rFonts w:ascii="Times New Roman" w:eastAsia="Times New Roman" w:hAnsi="Times New Roman" w:cs="Times New Roman"/>
                <w:color w:val="000000"/>
                <w:sz w:val="24"/>
                <w:szCs w:val="24"/>
              </w:rPr>
              <w:t>8</w:t>
            </w:r>
          </w:p>
        </w:tc>
      </w:tr>
    </w:tbl>
    <w:p w:rsidR="0043148C" w:rsidRDefault="00AD3F15"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 xml:space="preserve">Table: </w:t>
      </w:r>
      <w:r w:rsidR="00DE3CD3" w:rsidRPr="003046FE">
        <w:rPr>
          <w:rFonts w:ascii="Times New Roman" w:hAnsi="Times New Roman" w:cs="Times New Roman"/>
          <w:b/>
          <w:bCs/>
          <w:sz w:val="24"/>
          <w:szCs w:val="24"/>
        </w:rPr>
        <w:t>4.1 Loads</w:t>
      </w:r>
      <w:r w:rsidR="0043148C" w:rsidRPr="003046FE">
        <w:rPr>
          <w:rFonts w:ascii="Times New Roman" w:hAnsi="Times New Roman" w:cs="Times New Roman"/>
          <w:b/>
          <w:bCs/>
          <w:sz w:val="24"/>
          <w:szCs w:val="24"/>
        </w:rPr>
        <w:t xml:space="preserve"> and Corresponding Deflection obtained in Experimentation Process for Three-Point Bending Test</w:t>
      </w:r>
    </w:p>
    <w:tbl>
      <w:tblPr>
        <w:tblW w:w="9260" w:type="dxa"/>
        <w:jc w:val="center"/>
        <w:tblInd w:w="93" w:type="dxa"/>
        <w:tblLook w:val="04A0"/>
      </w:tblPr>
      <w:tblGrid>
        <w:gridCol w:w="2760"/>
        <w:gridCol w:w="2120"/>
        <w:gridCol w:w="2220"/>
        <w:gridCol w:w="2160"/>
      </w:tblGrid>
      <w:tr w:rsidR="0043148C" w:rsidRPr="003046FE" w:rsidTr="0043148C">
        <w:trPr>
          <w:trHeight w:val="315"/>
          <w:jc w:val="center"/>
        </w:trPr>
        <w:tc>
          <w:tcPr>
            <w:tcW w:w="2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3148C" w:rsidRPr="003046FE" w:rsidRDefault="0043148C" w:rsidP="00EB5E7D">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lastRenderedPageBreak/>
              <w:t>Test-Sample</w:t>
            </w:r>
          </w:p>
        </w:tc>
        <w:tc>
          <w:tcPr>
            <w:tcW w:w="2120" w:type="dxa"/>
            <w:tcBorders>
              <w:top w:val="single" w:sz="4" w:space="0" w:color="auto"/>
              <w:left w:val="nil"/>
              <w:bottom w:val="single" w:sz="4" w:space="0" w:color="auto"/>
              <w:right w:val="single" w:sz="4" w:space="0" w:color="auto"/>
            </w:tcBorders>
            <w:shd w:val="clear" w:color="auto" w:fill="auto"/>
            <w:noWrap/>
            <w:vAlign w:val="bottom"/>
            <w:hideMark/>
          </w:tcPr>
          <w:p w:rsidR="0043148C" w:rsidRPr="003046FE" w:rsidRDefault="0043148C" w:rsidP="00EB5E7D">
            <w:pPr>
              <w:spacing w:after="0" w:line="360" w:lineRule="auto"/>
              <w:jc w:val="center"/>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maximum stess(MPa)</w:t>
            </w:r>
          </w:p>
        </w:tc>
        <w:tc>
          <w:tcPr>
            <w:tcW w:w="2220" w:type="dxa"/>
            <w:tcBorders>
              <w:top w:val="single" w:sz="4" w:space="0" w:color="auto"/>
              <w:left w:val="nil"/>
              <w:bottom w:val="single" w:sz="4" w:space="0" w:color="auto"/>
              <w:right w:val="single" w:sz="4" w:space="0" w:color="auto"/>
            </w:tcBorders>
            <w:shd w:val="clear" w:color="auto" w:fill="auto"/>
            <w:noWrap/>
            <w:vAlign w:val="bottom"/>
            <w:hideMark/>
          </w:tcPr>
          <w:p w:rsidR="0043148C" w:rsidRPr="003046FE" w:rsidRDefault="0043148C" w:rsidP="00EB5E7D">
            <w:pPr>
              <w:spacing w:after="0" w:line="360" w:lineRule="auto"/>
              <w:jc w:val="center"/>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strain at maximum load</w:t>
            </w:r>
          </w:p>
        </w:tc>
        <w:tc>
          <w:tcPr>
            <w:tcW w:w="2160" w:type="dxa"/>
            <w:tcBorders>
              <w:top w:val="single" w:sz="4" w:space="0" w:color="auto"/>
              <w:left w:val="nil"/>
              <w:bottom w:val="single" w:sz="4" w:space="0" w:color="auto"/>
              <w:right w:val="single" w:sz="4" w:space="0" w:color="auto"/>
            </w:tcBorders>
            <w:shd w:val="clear" w:color="auto" w:fill="auto"/>
            <w:noWrap/>
            <w:vAlign w:val="bottom"/>
            <w:hideMark/>
          </w:tcPr>
          <w:p w:rsidR="0043148C" w:rsidRPr="003046FE" w:rsidRDefault="0043148C" w:rsidP="00EB5E7D">
            <w:pPr>
              <w:spacing w:after="0" w:line="360" w:lineRule="auto"/>
              <w:jc w:val="center"/>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flexural Modulus(Gpa)</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Sample-1</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242.</w:t>
            </w:r>
            <w:r w:rsidR="0043148C" w:rsidRPr="00EB5E7D">
              <w:rPr>
                <w:rFonts w:ascii="Times New Roman" w:eastAsia="Times New Roman" w:hAnsi="Times New Roman" w:cs="Times New Roman"/>
                <w:color w:val="000000"/>
                <w:sz w:val="24"/>
                <w:szCs w:val="24"/>
              </w:rPr>
              <w:t>651331</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0139593</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14.</w:t>
            </w:r>
            <w:r w:rsidR="0043148C" w:rsidRPr="00EB5E7D">
              <w:rPr>
                <w:rFonts w:ascii="Times New Roman" w:eastAsia="Times New Roman" w:hAnsi="Times New Roman" w:cs="Times New Roman"/>
                <w:color w:val="000000"/>
                <w:sz w:val="24"/>
                <w:szCs w:val="24"/>
              </w:rPr>
              <w:t>331</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Sample-2</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420.</w:t>
            </w:r>
            <w:r w:rsidR="0043148C" w:rsidRPr="00EB5E7D">
              <w:rPr>
                <w:rFonts w:ascii="Times New Roman" w:eastAsia="Times New Roman" w:hAnsi="Times New Roman" w:cs="Times New Roman"/>
                <w:color w:val="000000"/>
                <w:sz w:val="24"/>
                <w:szCs w:val="24"/>
              </w:rPr>
              <w:t>75</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0323268</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21.</w:t>
            </w:r>
            <w:r w:rsidR="0043148C" w:rsidRPr="00EB5E7D">
              <w:rPr>
                <w:rFonts w:ascii="Times New Roman" w:eastAsia="Times New Roman" w:hAnsi="Times New Roman" w:cs="Times New Roman"/>
                <w:color w:val="000000"/>
                <w:sz w:val="24"/>
                <w:szCs w:val="24"/>
              </w:rPr>
              <w:t>0290226</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Sample-3</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435.</w:t>
            </w:r>
            <w:r w:rsidR="0043148C" w:rsidRPr="00EB5E7D">
              <w:rPr>
                <w:rFonts w:ascii="Times New Roman" w:eastAsia="Times New Roman" w:hAnsi="Times New Roman" w:cs="Times New Roman"/>
                <w:color w:val="000000"/>
                <w:sz w:val="24"/>
                <w:szCs w:val="24"/>
              </w:rPr>
              <w:t>86</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0316</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21.</w:t>
            </w:r>
            <w:r w:rsidR="0043148C" w:rsidRPr="00EB5E7D">
              <w:rPr>
                <w:rFonts w:ascii="Times New Roman" w:eastAsia="Times New Roman" w:hAnsi="Times New Roman" w:cs="Times New Roman"/>
                <w:color w:val="000000"/>
                <w:sz w:val="24"/>
                <w:szCs w:val="24"/>
              </w:rPr>
              <w:t>81</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Sample-4</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525.</w:t>
            </w:r>
            <w:r w:rsidR="0043148C" w:rsidRPr="00EB5E7D">
              <w:rPr>
                <w:rFonts w:ascii="Times New Roman" w:eastAsia="Times New Roman" w:hAnsi="Times New Roman" w:cs="Times New Roman"/>
                <w:color w:val="000000"/>
                <w:sz w:val="24"/>
                <w:szCs w:val="24"/>
              </w:rPr>
              <w:t>6</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0154287</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32.</w:t>
            </w:r>
            <w:r w:rsidR="0043148C" w:rsidRPr="00EB5E7D">
              <w:rPr>
                <w:rFonts w:ascii="Times New Roman" w:eastAsia="Times New Roman" w:hAnsi="Times New Roman" w:cs="Times New Roman"/>
                <w:color w:val="000000"/>
                <w:sz w:val="24"/>
                <w:szCs w:val="24"/>
              </w:rPr>
              <w:t>83643</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Sample-5</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201.</w:t>
            </w:r>
            <w:r w:rsidR="0043148C" w:rsidRPr="00EB5E7D">
              <w:rPr>
                <w:rFonts w:ascii="Times New Roman" w:eastAsia="Times New Roman" w:hAnsi="Times New Roman" w:cs="Times New Roman"/>
                <w:color w:val="000000"/>
                <w:sz w:val="24"/>
                <w:szCs w:val="24"/>
              </w:rPr>
              <w:t>446388</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0191022</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10.</w:t>
            </w:r>
            <w:r w:rsidR="0043148C" w:rsidRPr="00EB5E7D">
              <w:rPr>
                <w:rFonts w:ascii="Times New Roman" w:eastAsia="Times New Roman" w:hAnsi="Times New Roman" w:cs="Times New Roman"/>
                <w:color w:val="000000"/>
                <w:sz w:val="24"/>
                <w:szCs w:val="24"/>
              </w:rPr>
              <w:t>54055612</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Sample-6</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145.</w:t>
            </w:r>
            <w:r w:rsidR="0043148C" w:rsidRPr="00EB5E7D">
              <w:rPr>
                <w:rFonts w:ascii="Times New Roman" w:eastAsia="Times New Roman" w:hAnsi="Times New Roman" w:cs="Times New Roman"/>
                <w:color w:val="000000"/>
                <w:sz w:val="24"/>
                <w:szCs w:val="24"/>
              </w:rPr>
              <w:t>591</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022041</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7.</w:t>
            </w:r>
            <w:r w:rsidR="0043148C" w:rsidRPr="00EB5E7D">
              <w:rPr>
                <w:rFonts w:ascii="Times New Roman" w:eastAsia="Times New Roman" w:hAnsi="Times New Roman" w:cs="Times New Roman"/>
                <w:color w:val="000000"/>
                <w:sz w:val="24"/>
                <w:szCs w:val="24"/>
              </w:rPr>
              <w:t>651448802</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Sample-7</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348.</w:t>
            </w:r>
            <w:r w:rsidR="0043148C" w:rsidRPr="00EB5E7D">
              <w:rPr>
                <w:rFonts w:ascii="Times New Roman" w:eastAsia="Times New Roman" w:hAnsi="Times New Roman" w:cs="Times New Roman"/>
                <w:color w:val="000000"/>
                <w:sz w:val="24"/>
                <w:szCs w:val="24"/>
              </w:rPr>
              <w:t>8685</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0235104</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16.</w:t>
            </w:r>
            <w:r w:rsidR="0043148C" w:rsidRPr="00EB5E7D">
              <w:rPr>
                <w:rFonts w:ascii="Times New Roman" w:eastAsia="Times New Roman" w:hAnsi="Times New Roman" w:cs="Times New Roman"/>
                <w:color w:val="000000"/>
                <w:sz w:val="24"/>
                <w:szCs w:val="24"/>
              </w:rPr>
              <w:t>44936876</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Sample-8</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300.</w:t>
            </w:r>
            <w:r w:rsidR="0043148C" w:rsidRPr="00EB5E7D">
              <w:rPr>
                <w:rFonts w:ascii="Times New Roman" w:eastAsia="Times New Roman" w:hAnsi="Times New Roman" w:cs="Times New Roman"/>
                <w:color w:val="000000"/>
                <w:sz w:val="24"/>
                <w:szCs w:val="24"/>
              </w:rPr>
              <w:t>3382512</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0257145</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11.</w:t>
            </w:r>
            <w:r w:rsidR="0043148C" w:rsidRPr="00EB5E7D">
              <w:rPr>
                <w:rFonts w:ascii="Times New Roman" w:eastAsia="Times New Roman" w:hAnsi="Times New Roman" w:cs="Times New Roman"/>
                <w:color w:val="000000"/>
                <w:sz w:val="24"/>
                <w:szCs w:val="24"/>
              </w:rPr>
              <w:t>45512856</w:t>
            </w:r>
          </w:p>
        </w:tc>
      </w:tr>
      <w:tr w:rsidR="0043148C" w:rsidRPr="003046FE" w:rsidTr="0043148C">
        <w:trPr>
          <w:trHeight w:val="315"/>
          <w:jc w:val="center"/>
        </w:trPr>
        <w:tc>
          <w:tcPr>
            <w:tcW w:w="2760" w:type="dxa"/>
            <w:tcBorders>
              <w:top w:val="nil"/>
              <w:left w:val="single" w:sz="4" w:space="0" w:color="auto"/>
              <w:bottom w:val="single" w:sz="4" w:space="0" w:color="auto"/>
              <w:right w:val="single" w:sz="4" w:space="0" w:color="auto"/>
            </w:tcBorders>
            <w:shd w:val="clear" w:color="auto" w:fill="auto"/>
            <w:noWrap/>
            <w:vAlign w:val="bottom"/>
            <w:hideMark/>
          </w:tcPr>
          <w:p w:rsidR="0043148C" w:rsidRPr="00EB5E7D" w:rsidRDefault="0043148C" w:rsidP="00EB5E7D">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Sample-9</w:t>
            </w:r>
          </w:p>
        </w:tc>
        <w:tc>
          <w:tcPr>
            <w:tcW w:w="21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57.</w:t>
            </w:r>
            <w:r w:rsidR="0043148C" w:rsidRPr="00EB5E7D">
              <w:rPr>
                <w:rFonts w:ascii="Times New Roman" w:eastAsia="Times New Roman" w:hAnsi="Times New Roman" w:cs="Times New Roman"/>
                <w:color w:val="000000"/>
                <w:sz w:val="24"/>
                <w:szCs w:val="24"/>
              </w:rPr>
              <w:t>6869202</w:t>
            </w:r>
          </w:p>
        </w:tc>
        <w:tc>
          <w:tcPr>
            <w:tcW w:w="222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43148C" w:rsidRPr="00EB5E7D">
              <w:rPr>
                <w:rFonts w:ascii="Times New Roman" w:eastAsia="Times New Roman" w:hAnsi="Times New Roman" w:cs="Times New Roman"/>
                <w:color w:val="000000"/>
                <w:sz w:val="24"/>
                <w:szCs w:val="24"/>
              </w:rPr>
              <w:t>0323268</w:t>
            </w:r>
          </w:p>
        </w:tc>
        <w:tc>
          <w:tcPr>
            <w:tcW w:w="2160" w:type="dxa"/>
            <w:tcBorders>
              <w:top w:val="nil"/>
              <w:left w:val="nil"/>
              <w:bottom w:val="single" w:sz="4" w:space="0" w:color="auto"/>
              <w:right w:val="single" w:sz="4" w:space="0" w:color="auto"/>
            </w:tcBorders>
            <w:shd w:val="clear" w:color="auto" w:fill="auto"/>
            <w:noWrap/>
            <w:vAlign w:val="bottom"/>
            <w:hideMark/>
          </w:tcPr>
          <w:p w:rsidR="0043148C" w:rsidRPr="00EB5E7D" w:rsidRDefault="00657729" w:rsidP="00EB5E7D">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2.</w:t>
            </w:r>
            <w:r w:rsidR="0043148C" w:rsidRPr="00EB5E7D">
              <w:rPr>
                <w:rFonts w:ascii="Times New Roman" w:eastAsia="Times New Roman" w:hAnsi="Times New Roman" w:cs="Times New Roman"/>
                <w:color w:val="000000"/>
                <w:sz w:val="24"/>
                <w:szCs w:val="24"/>
              </w:rPr>
              <w:t>648099</w:t>
            </w:r>
          </w:p>
        </w:tc>
      </w:tr>
    </w:tbl>
    <w:p w:rsidR="0043148C" w:rsidRDefault="00AD3F15" w:rsidP="00EB5E7D">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 xml:space="preserve">Table: </w:t>
      </w:r>
      <w:r w:rsidR="00DE3CD3" w:rsidRPr="003046FE">
        <w:rPr>
          <w:rFonts w:ascii="Times New Roman" w:hAnsi="Times New Roman" w:cs="Times New Roman"/>
          <w:b/>
          <w:bCs/>
          <w:sz w:val="24"/>
          <w:szCs w:val="24"/>
        </w:rPr>
        <w:t>4.2 Stress</w:t>
      </w:r>
      <w:r w:rsidR="0043148C" w:rsidRPr="003046FE">
        <w:rPr>
          <w:rFonts w:ascii="Times New Roman" w:hAnsi="Times New Roman" w:cs="Times New Roman"/>
          <w:b/>
          <w:bCs/>
          <w:sz w:val="24"/>
          <w:szCs w:val="24"/>
        </w:rPr>
        <w:t>, Strain and Young’s Modulus obtained in Experimentation Process for Three-Point Bending Test</w:t>
      </w:r>
    </w:p>
    <w:p w:rsidR="00E72AF9" w:rsidRPr="003046FE" w:rsidRDefault="00E72AF9" w:rsidP="00EB5E7D">
      <w:pPr>
        <w:spacing w:after="0" w:line="360" w:lineRule="auto"/>
        <w:jc w:val="both"/>
        <w:rPr>
          <w:rFonts w:ascii="Times New Roman" w:hAnsi="Times New Roman" w:cs="Times New Roman"/>
          <w:b/>
          <w:bCs/>
          <w:sz w:val="24"/>
          <w:szCs w:val="24"/>
        </w:rPr>
      </w:pPr>
    </w:p>
    <w:p w:rsidR="0043148C" w:rsidRDefault="0043148C" w:rsidP="00EB5E7D">
      <w:pPr>
        <w:spacing w:after="0"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w:t>
      </w:r>
      <w:r w:rsidR="00DE3CD3">
        <w:rPr>
          <w:rFonts w:ascii="Times New Roman" w:hAnsi="Times New Roman" w:cs="Times New Roman"/>
          <w:bCs/>
          <w:sz w:val="24"/>
          <w:szCs w:val="24"/>
        </w:rPr>
        <w:t xml:space="preserve">  </w:t>
      </w:r>
      <w:r w:rsidRPr="003046FE">
        <w:rPr>
          <w:rFonts w:ascii="Times New Roman" w:hAnsi="Times New Roman" w:cs="Times New Roman"/>
          <w:bCs/>
          <w:sz w:val="24"/>
          <w:szCs w:val="24"/>
        </w:rPr>
        <w:t xml:space="preserve">   From, the above values a bar graph is drawn to make the results understandable compared to each other. The bar gra</w:t>
      </w:r>
      <w:r w:rsidR="00AD3F15" w:rsidRPr="003046FE">
        <w:rPr>
          <w:rFonts w:ascii="Times New Roman" w:hAnsi="Times New Roman" w:cs="Times New Roman"/>
          <w:bCs/>
          <w:sz w:val="24"/>
          <w:szCs w:val="24"/>
        </w:rPr>
        <w:t>ph is shown below in figure 4.1</w:t>
      </w:r>
      <w:r w:rsidRPr="003046FE">
        <w:rPr>
          <w:rFonts w:ascii="Times New Roman" w:hAnsi="Times New Roman" w:cs="Times New Roman"/>
          <w:bCs/>
          <w:sz w:val="24"/>
          <w:szCs w:val="24"/>
        </w:rPr>
        <w:t>.</w:t>
      </w:r>
    </w:p>
    <w:p w:rsidR="00E72AF9" w:rsidRPr="003046FE" w:rsidRDefault="00E72AF9" w:rsidP="00EB5E7D">
      <w:pPr>
        <w:spacing w:after="0" w:line="360" w:lineRule="auto"/>
        <w:jc w:val="both"/>
        <w:rPr>
          <w:rFonts w:ascii="Times New Roman" w:hAnsi="Times New Roman" w:cs="Times New Roman"/>
          <w:bCs/>
          <w:sz w:val="24"/>
          <w:szCs w:val="24"/>
        </w:rPr>
      </w:pPr>
    </w:p>
    <w:p w:rsidR="00DE3CD3" w:rsidRDefault="0043148C"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lastRenderedPageBreak/>
        <w:drawing>
          <wp:inline distT="0" distB="0" distL="0" distR="0">
            <wp:extent cx="5940425" cy="4943475"/>
            <wp:effectExtent l="19050" t="0" r="22225" b="0"/>
            <wp:docPr id="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43148C" w:rsidRPr="003046FE" w:rsidRDefault="00E72AF9" w:rsidP="00EB5E7D">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F</w:t>
      </w:r>
      <w:r w:rsidR="00AD3F15" w:rsidRPr="003046FE">
        <w:rPr>
          <w:rFonts w:ascii="Times New Roman" w:hAnsi="Times New Roman" w:cs="Times New Roman"/>
          <w:b/>
          <w:bCs/>
          <w:sz w:val="24"/>
          <w:szCs w:val="24"/>
        </w:rPr>
        <w:t xml:space="preserve">ig: </w:t>
      </w:r>
      <w:r w:rsidR="001F253F" w:rsidRPr="003046FE">
        <w:rPr>
          <w:rFonts w:ascii="Times New Roman" w:hAnsi="Times New Roman" w:cs="Times New Roman"/>
          <w:b/>
          <w:bCs/>
          <w:sz w:val="24"/>
          <w:szCs w:val="24"/>
        </w:rPr>
        <w:t>4.1 Variation</w:t>
      </w:r>
      <w:r w:rsidR="0043148C" w:rsidRPr="003046FE">
        <w:rPr>
          <w:rFonts w:ascii="Times New Roman" w:hAnsi="Times New Roman" w:cs="Times New Roman"/>
          <w:b/>
          <w:bCs/>
          <w:sz w:val="24"/>
          <w:szCs w:val="24"/>
        </w:rPr>
        <w:t xml:space="preserve"> of the Flexural Modulus </w:t>
      </w:r>
      <w:r w:rsidR="00DE3CD3">
        <w:rPr>
          <w:rFonts w:ascii="Times New Roman" w:hAnsi="Times New Roman" w:cs="Times New Roman"/>
          <w:b/>
          <w:bCs/>
          <w:sz w:val="24"/>
          <w:szCs w:val="24"/>
        </w:rPr>
        <w:t xml:space="preserve">with respect to </w:t>
      </w:r>
      <w:r w:rsidR="0043148C" w:rsidRPr="003046FE">
        <w:rPr>
          <w:rFonts w:ascii="Times New Roman" w:hAnsi="Times New Roman" w:cs="Times New Roman"/>
          <w:b/>
          <w:bCs/>
          <w:sz w:val="24"/>
          <w:szCs w:val="24"/>
        </w:rPr>
        <w:t>Different Samples Obtained By Experimentation (Three-Point-Bending Test).</w:t>
      </w:r>
    </w:p>
    <w:p w:rsidR="0043148C" w:rsidRPr="00EB5E7D" w:rsidRDefault="0043148C" w:rsidP="00EB5E7D">
      <w:pPr>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t>Discussion on results of Flexural strength:-</w:t>
      </w:r>
    </w:p>
    <w:p w:rsidR="0043148C" w:rsidRPr="003046FE" w:rsidRDefault="0043148C" w:rsidP="00EB5E7D">
      <w:pPr>
        <w:pStyle w:val="ListParagraph"/>
        <w:numPr>
          <w:ilvl w:val="0"/>
          <w:numId w:val="37"/>
        </w:numPr>
        <w:spacing w:after="100" w:afterAutospacing="1" w:line="360" w:lineRule="auto"/>
        <w:jc w:val="both"/>
        <w:rPr>
          <w:bCs/>
        </w:rPr>
      </w:pPr>
      <w:r w:rsidRPr="003046FE">
        <w:rPr>
          <w:bCs/>
        </w:rPr>
        <w:t>It</w:t>
      </w:r>
      <w:r w:rsidR="00AD3F15" w:rsidRPr="003046FE">
        <w:rPr>
          <w:bCs/>
        </w:rPr>
        <w:t xml:space="preserve"> is evident from the graphs 4.1</w:t>
      </w:r>
      <w:r w:rsidRPr="003046FE">
        <w:rPr>
          <w:bCs/>
        </w:rPr>
        <w:t xml:space="preserve"> that the Flexural modulus is varying with respect to the composition of the fiber in the respective samples. </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t>It can also be noted form the above graphs that Flexural modulus by addition of fiber (jute or glass) increases the beyond the young’s modulus of the pure matrix (polyester). So, by addition of fiber to the matrix the stiffness of the total mixture increases.</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lastRenderedPageBreak/>
        <w:t>It can be concluded that the Flexural modulus varies significantly from tensile modulus for composite of same composition. This is because of the tension and compression occurring simultaneously on the composite in the flexural test.</w:t>
      </w:r>
    </w:p>
    <w:p w:rsidR="0043148C" w:rsidRPr="003046FE" w:rsidRDefault="0043148C" w:rsidP="00EB5E7D">
      <w:pPr>
        <w:pStyle w:val="ListParagraph"/>
        <w:spacing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t xml:space="preserve">From the </w:t>
      </w:r>
      <w:r w:rsidR="00AD3F15" w:rsidRPr="003046FE">
        <w:rPr>
          <w:bCs/>
        </w:rPr>
        <w:t>below graph 4.2</w:t>
      </w:r>
      <w:r w:rsidRPr="003046FE">
        <w:rPr>
          <w:bCs/>
        </w:rPr>
        <w:t xml:space="preserve"> we can conclude that the Flexural modulus of the hybrid samples, sample2 (jute15%; glass10%) &amp;sample 3 (jute 10%; glass 15%) is in-between the Flexural modulus of the sample1 (jute 25%) and sample 4(glass 25%).</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t>The Flexural modulus of hybrid samples is greater than the Flexural modulus of  sample-1(jute 25%) and it is less than Flexural modulus of sample-4(Glass25%). Which indicate the hybrids are stronger and stiffer than 25%-jute sample and are competitive in strength and stiffness to that of 25%-glass sample.</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t>It can also be concluded that the strength of hybrid samples increases by increasing the volume fraction of the glass in the sample.</w:t>
      </w:r>
    </w:p>
    <w:p w:rsidR="0043148C" w:rsidRPr="003046FE" w:rsidRDefault="0043148C" w:rsidP="00EB5E7D">
      <w:pPr>
        <w:pStyle w:val="ListParagraph"/>
        <w:spacing w:line="360" w:lineRule="auto"/>
        <w:jc w:val="both"/>
        <w:rPr>
          <w:bCs/>
        </w:rPr>
      </w:pP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spacing w:after="100" w:afterAutospacing="1" w:line="360" w:lineRule="auto"/>
        <w:jc w:val="both"/>
        <w:rPr>
          <w:rFonts w:ascii="Times New Roman" w:hAnsi="Times New Roman" w:cs="Times New Roman"/>
          <w:sz w:val="24"/>
          <w:szCs w:val="24"/>
        </w:rPr>
      </w:pPr>
      <w:r w:rsidRPr="003046FE">
        <w:rPr>
          <w:rFonts w:ascii="Times New Roman" w:hAnsi="Times New Roman" w:cs="Times New Roman"/>
          <w:b/>
          <w:bCs/>
          <w:noProof/>
          <w:sz w:val="24"/>
          <w:szCs w:val="24"/>
          <w:highlight w:val="yellow"/>
        </w:rPr>
        <w:lastRenderedPageBreak/>
        <w:drawing>
          <wp:inline distT="0" distB="0" distL="0" distR="0">
            <wp:extent cx="5791200" cy="4886325"/>
            <wp:effectExtent l="19050" t="0" r="19050" b="0"/>
            <wp:docPr id="5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43148C" w:rsidRPr="003046FE" w:rsidRDefault="00AD3F15" w:rsidP="00EB5E7D">
      <w:pPr>
        <w:spacing w:after="100" w:afterAutospacing="1"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Fig: 4.2</w:t>
      </w:r>
      <w:r w:rsidR="0043148C" w:rsidRPr="003046FE">
        <w:rPr>
          <w:rFonts w:ascii="Times New Roman" w:hAnsi="Times New Roman" w:cs="Times New Roman"/>
          <w:b/>
          <w:bCs/>
          <w:sz w:val="24"/>
          <w:szCs w:val="24"/>
        </w:rPr>
        <w:t xml:space="preserve">  Variation of the Flexural Modulus of Composite</w:t>
      </w:r>
      <w:r w:rsidR="00DE3CD3">
        <w:rPr>
          <w:rFonts w:ascii="Times New Roman" w:hAnsi="Times New Roman" w:cs="Times New Roman"/>
          <w:b/>
          <w:bCs/>
          <w:sz w:val="24"/>
          <w:szCs w:val="24"/>
        </w:rPr>
        <w:t>s</w:t>
      </w:r>
      <w:r w:rsidR="0043148C" w:rsidRPr="003046FE">
        <w:rPr>
          <w:rFonts w:ascii="Times New Roman" w:hAnsi="Times New Roman" w:cs="Times New Roman"/>
          <w:b/>
          <w:bCs/>
          <w:sz w:val="24"/>
          <w:szCs w:val="24"/>
        </w:rPr>
        <w:t xml:space="preserve"> obtained by Experimentation(Three-Point Bending Test) in Hybrids with Respect to Pure Samples.</w:t>
      </w: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3046FE" w:rsidRDefault="00AD3F15" w:rsidP="00EB5E7D">
      <w:pPr>
        <w:pStyle w:val="ListParagraph"/>
        <w:numPr>
          <w:ilvl w:val="0"/>
          <w:numId w:val="41"/>
        </w:numPr>
        <w:spacing w:after="100" w:afterAutospacing="1" w:line="360" w:lineRule="auto"/>
        <w:jc w:val="both"/>
        <w:rPr>
          <w:bCs/>
        </w:rPr>
      </w:pPr>
      <w:r w:rsidRPr="003046FE">
        <w:rPr>
          <w:bCs/>
        </w:rPr>
        <w:t>From graph 4.3</w:t>
      </w:r>
      <w:r w:rsidR="0043148C" w:rsidRPr="003046FE">
        <w:rPr>
          <w:bCs/>
        </w:rPr>
        <w:t>, which shows the Flexural modulus of samples with 10%, 15% and 25% jute in pure matrix. We can conclude that the Flexural modulus and stiffness of the composite increases by increasing the volume fraction of the jute in the composite.</w:t>
      </w:r>
    </w:p>
    <w:p w:rsidR="0043148C" w:rsidRPr="003046FE" w:rsidRDefault="0043148C" w:rsidP="00EB5E7D">
      <w:pPr>
        <w:pStyle w:val="ListParagraph"/>
        <w:spacing w:after="100" w:afterAutospacing="1" w:line="360" w:lineRule="auto"/>
        <w:ind w:left="0"/>
        <w:jc w:val="both"/>
        <w:rPr>
          <w:bCs/>
        </w:rPr>
      </w:pPr>
      <w:r w:rsidRPr="003046FE">
        <w:rPr>
          <w:bCs/>
          <w:noProof/>
        </w:rPr>
        <w:lastRenderedPageBreak/>
        <w:drawing>
          <wp:inline distT="0" distB="0" distL="0" distR="0">
            <wp:extent cx="5857875" cy="3267075"/>
            <wp:effectExtent l="19050" t="0" r="9525" b="0"/>
            <wp:docPr id="5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43148C" w:rsidRPr="00E72AF9" w:rsidRDefault="00AD3F15" w:rsidP="00EB5E7D">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
          <w:bCs/>
          <w:sz w:val="24"/>
          <w:szCs w:val="24"/>
        </w:rPr>
        <w:t>Fig: 4.3</w:t>
      </w:r>
      <w:r w:rsidR="0043148C" w:rsidRPr="003046FE">
        <w:rPr>
          <w:rFonts w:ascii="Times New Roman" w:hAnsi="Times New Roman" w:cs="Times New Roman"/>
          <w:b/>
          <w:bCs/>
          <w:sz w:val="24"/>
          <w:szCs w:val="24"/>
        </w:rPr>
        <w:t xml:space="preserve"> </w:t>
      </w:r>
      <w:r w:rsidR="00DE3CD3">
        <w:rPr>
          <w:rFonts w:ascii="Times New Roman" w:hAnsi="Times New Roman" w:cs="Times New Roman"/>
          <w:b/>
          <w:bCs/>
          <w:sz w:val="24"/>
          <w:szCs w:val="24"/>
        </w:rPr>
        <w:t>V</w:t>
      </w:r>
      <w:r w:rsidR="0043148C" w:rsidRPr="003046FE">
        <w:rPr>
          <w:rFonts w:ascii="Times New Roman" w:hAnsi="Times New Roman" w:cs="Times New Roman"/>
          <w:b/>
          <w:bCs/>
          <w:sz w:val="24"/>
          <w:szCs w:val="24"/>
        </w:rPr>
        <w:t>ariation of the Flexural Modulus</w:t>
      </w:r>
      <w:r w:rsidR="0043148C" w:rsidRPr="003046FE">
        <w:rPr>
          <w:rFonts w:ascii="Times New Roman" w:hAnsi="Times New Roman" w:cs="Times New Roman"/>
          <w:b/>
          <w:bCs/>
          <w:color w:val="000000"/>
          <w:sz w:val="24"/>
          <w:szCs w:val="24"/>
        </w:rPr>
        <w:t xml:space="preserve"> by varying the jute content in the pure matrix</w:t>
      </w:r>
      <w:r w:rsidR="0043148C" w:rsidRPr="003046FE">
        <w:rPr>
          <w:rFonts w:ascii="Times New Roman" w:hAnsi="Times New Roman" w:cs="Times New Roman"/>
          <w:b/>
          <w:bCs/>
          <w:sz w:val="24"/>
          <w:szCs w:val="24"/>
        </w:rPr>
        <w:t xml:space="preserve"> of Composite Obtained by Experimentation</w:t>
      </w:r>
      <w:r w:rsidR="00DE3CD3">
        <w:rPr>
          <w:rFonts w:ascii="Times New Roman" w:hAnsi="Times New Roman" w:cs="Times New Roman"/>
          <w:b/>
          <w:bCs/>
          <w:sz w:val="24"/>
          <w:szCs w:val="24"/>
        </w:rPr>
        <w:t xml:space="preserve"> with respect to test samples</w:t>
      </w:r>
      <w:r w:rsidR="0043148C" w:rsidRPr="00E72AF9">
        <w:rPr>
          <w:rFonts w:ascii="Times New Roman" w:hAnsi="Times New Roman" w:cs="Times New Roman"/>
          <w:bCs/>
          <w:sz w:val="24"/>
          <w:szCs w:val="24"/>
        </w:rPr>
        <w:t>.</w:t>
      </w:r>
    </w:p>
    <w:p w:rsidR="0043148C" w:rsidRPr="003046FE" w:rsidRDefault="00AD3F15" w:rsidP="00EB5E7D">
      <w:pPr>
        <w:pStyle w:val="ListParagraph"/>
        <w:numPr>
          <w:ilvl w:val="0"/>
          <w:numId w:val="41"/>
        </w:numPr>
        <w:spacing w:after="100" w:afterAutospacing="1" w:line="360" w:lineRule="auto"/>
        <w:jc w:val="both"/>
        <w:rPr>
          <w:b/>
          <w:bCs/>
        </w:rPr>
      </w:pPr>
      <w:r w:rsidRPr="003046FE">
        <w:rPr>
          <w:bCs/>
        </w:rPr>
        <w:t>From graph 4.4</w:t>
      </w:r>
      <w:r w:rsidR="0043148C" w:rsidRPr="003046FE">
        <w:rPr>
          <w:bCs/>
        </w:rPr>
        <w:t>, which shows the Flexural modulus of samples with 10%, 15% and 25% glass in pure matrix. We can conclude that the Flexural modulus and stiffness of the composite increases by increasing the volume fraction of the glass in the composite.</w:t>
      </w:r>
    </w:p>
    <w:p w:rsidR="0043148C" w:rsidRPr="003046FE" w:rsidRDefault="00E72AF9" w:rsidP="001F253F">
      <w:pPr>
        <w:pStyle w:val="ListParagraph"/>
        <w:spacing w:after="100" w:afterAutospacing="1" w:line="360" w:lineRule="auto"/>
        <w:ind w:left="0"/>
        <w:jc w:val="center"/>
        <w:rPr>
          <w:b/>
          <w:bCs/>
        </w:rPr>
      </w:pPr>
      <w:r>
        <w:rPr>
          <w:b/>
          <w:bCs/>
          <w:noProof/>
        </w:rPr>
        <w:drawing>
          <wp:anchor distT="0" distB="0" distL="114300" distR="114300" simplePos="0" relativeHeight="251660288" behindDoc="0" locked="0" layoutInCell="1" allowOverlap="1">
            <wp:simplePos x="0" y="0"/>
            <wp:positionH relativeFrom="column">
              <wp:posOffset>85725</wp:posOffset>
            </wp:positionH>
            <wp:positionV relativeFrom="paragraph">
              <wp:posOffset>323850</wp:posOffset>
            </wp:positionV>
            <wp:extent cx="5657850" cy="2743200"/>
            <wp:effectExtent l="19050" t="0" r="19050" b="0"/>
            <wp:wrapSquare wrapText="bothSides"/>
            <wp:docPr id="5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rsidR="00E72AF9" w:rsidRDefault="00AD3F15" w:rsidP="001F253F">
      <w:pPr>
        <w:pStyle w:val="ListParagraph"/>
        <w:spacing w:after="100" w:afterAutospacing="1" w:line="360" w:lineRule="auto"/>
        <w:ind w:left="0"/>
        <w:jc w:val="center"/>
        <w:rPr>
          <w:b/>
          <w:bCs/>
        </w:rPr>
      </w:pPr>
      <w:r w:rsidRPr="003046FE">
        <w:rPr>
          <w:b/>
          <w:bCs/>
        </w:rPr>
        <w:t>Fig: 4.4</w:t>
      </w:r>
      <w:r w:rsidR="0043148C" w:rsidRPr="003046FE">
        <w:rPr>
          <w:b/>
          <w:bCs/>
        </w:rPr>
        <w:t xml:space="preserve"> Variation of the Flexural Modulus</w:t>
      </w:r>
      <w:r w:rsidR="0043148C" w:rsidRPr="003046FE">
        <w:rPr>
          <w:b/>
          <w:bCs/>
          <w:color w:val="000000"/>
        </w:rPr>
        <w:t xml:space="preserve"> by Varying the Glass Content in the Pure Matrix</w:t>
      </w:r>
      <w:r w:rsidR="0043148C" w:rsidRPr="003046FE">
        <w:rPr>
          <w:b/>
          <w:bCs/>
        </w:rPr>
        <w:t xml:space="preserve"> of Composite Obtained By Experimentation</w:t>
      </w:r>
      <w:r w:rsidR="00DE3CD3">
        <w:rPr>
          <w:b/>
          <w:bCs/>
        </w:rPr>
        <w:t xml:space="preserve"> with respect to test samples</w:t>
      </w:r>
    </w:p>
    <w:p w:rsidR="0043148C" w:rsidRPr="00E72AF9" w:rsidRDefault="0043148C" w:rsidP="001F253F">
      <w:pPr>
        <w:pStyle w:val="ListParagraph"/>
        <w:spacing w:after="100" w:afterAutospacing="1" w:line="360" w:lineRule="auto"/>
        <w:ind w:left="0"/>
        <w:jc w:val="center"/>
        <w:rPr>
          <w:bCs/>
        </w:rPr>
      </w:pPr>
      <w:r w:rsidRPr="00E72AF9">
        <w:rPr>
          <w:bCs/>
        </w:rPr>
        <w:t>(Three-Point-Bending Test).</w:t>
      </w:r>
    </w:p>
    <w:p w:rsidR="0043148C" w:rsidRPr="00DE3CD3" w:rsidRDefault="00F458E7" w:rsidP="00EB5E7D">
      <w:pPr>
        <w:spacing w:after="100" w:afterAutospacing="1" w:line="360" w:lineRule="auto"/>
        <w:jc w:val="both"/>
        <w:rPr>
          <w:rFonts w:ascii="Times New Roman" w:hAnsi="Times New Roman" w:cs="Times New Roman"/>
          <w:b/>
          <w:bCs/>
          <w:sz w:val="32"/>
          <w:szCs w:val="32"/>
        </w:rPr>
      </w:pPr>
      <w:r w:rsidRPr="00DE3CD3">
        <w:rPr>
          <w:rFonts w:ascii="Times New Roman" w:hAnsi="Times New Roman" w:cs="Times New Roman"/>
          <w:b/>
          <w:bCs/>
          <w:sz w:val="32"/>
          <w:szCs w:val="32"/>
        </w:rPr>
        <w:lastRenderedPageBreak/>
        <w:t>4.2</w:t>
      </w:r>
      <w:r w:rsidR="001F253F">
        <w:rPr>
          <w:rFonts w:ascii="Times New Roman" w:hAnsi="Times New Roman" w:cs="Times New Roman"/>
          <w:b/>
          <w:bCs/>
          <w:sz w:val="32"/>
          <w:szCs w:val="32"/>
        </w:rPr>
        <w:t xml:space="preserve"> </w:t>
      </w:r>
      <w:r w:rsidR="00187399" w:rsidRPr="00DE3CD3">
        <w:rPr>
          <w:rFonts w:ascii="Times New Roman" w:hAnsi="Times New Roman" w:cs="Times New Roman"/>
          <w:b/>
          <w:bCs/>
          <w:sz w:val="32"/>
          <w:szCs w:val="32"/>
        </w:rPr>
        <w:t>BEHAVIO</w:t>
      </w:r>
      <w:r w:rsidR="0043148C" w:rsidRPr="00DE3CD3">
        <w:rPr>
          <w:rFonts w:ascii="Times New Roman" w:hAnsi="Times New Roman" w:cs="Times New Roman"/>
          <w:b/>
          <w:bCs/>
          <w:sz w:val="32"/>
          <w:szCs w:val="32"/>
        </w:rPr>
        <w:t>R OF COMPOSITES UNDER IMPACT LOADING:</w:t>
      </w:r>
    </w:p>
    <w:p w:rsidR="0043148C" w:rsidRPr="003046FE" w:rsidRDefault="0043148C" w:rsidP="00EB5E7D">
      <w:pPr>
        <w:pStyle w:val="NormalWeb"/>
        <w:spacing w:line="360" w:lineRule="auto"/>
        <w:jc w:val="both"/>
        <w:rPr>
          <w:color w:val="000000" w:themeColor="text1"/>
        </w:rPr>
      </w:pPr>
      <w:r w:rsidRPr="003046FE">
        <w:rPr>
          <w:color w:val="000000" w:themeColor="text1"/>
        </w:rPr>
        <w:t>Impact is a very important phenomenon in governing the life of a structure. For example, in the case of an aircraft, impact can take place by a bird hitting a plane while it is cruising, or during takeoff and landing the aircraft may be struck by debris present on the runway, and as well as other causes.</w:t>
      </w:r>
    </w:p>
    <w:p w:rsidR="0043148C" w:rsidRPr="003046FE" w:rsidRDefault="0043148C" w:rsidP="00EB5E7D">
      <w:pPr>
        <w:pStyle w:val="NormalWeb"/>
        <w:spacing w:line="360" w:lineRule="auto"/>
        <w:jc w:val="both"/>
      </w:pPr>
      <w:r w:rsidRPr="003046FE">
        <w:t xml:space="preserve">            </w:t>
      </w:r>
      <w:r w:rsidRPr="003046FE">
        <w:rPr>
          <w:bCs/>
        </w:rPr>
        <w:t>Izod impact testing</w:t>
      </w:r>
      <w:r w:rsidRPr="003046FE">
        <w:t xml:space="preserve"> is an </w:t>
      </w:r>
      <w:hyperlink r:id="rId47" w:tooltip="ASTM" w:history="1">
        <w:r w:rsidRPr="003046FE">
          <w:rPr>
            <w:rStyle w:val="Hyperlink"/>
            <w:color w:val="auto"/>
            <w:u w:val="none"/>
          </w:rPr>
          <w:t>ASTM</w:t>
        </w:r>
      </w:hyperlink>
      <w:r w:rsidRPr="003046FE">
        <w:t xml:space="preserve"> standard method of determining impact energy. A notched sample is generally used to determine impact energy. The test is named after the English engineer Edwin Gilbert Izod (1876–1946), who described it in his 1903 address to the </w:t>
      </w:r>
      <w:hyperlink r:id="rId48" w:tooltip="British Association" w:history="1">
        <w:r w:rsidRPr="003046FE">
          <w:rPr>
            <w:rStyle w:val="Hyperlink"/>
            <w:color w:val="auto"/>
            <w:u w:val="none"/>
          </w:rPr>
          <w:t>British Association</w:t>
        </w:r>
      </w:hyperlink>
      <w:r w:rsidRPr="003046FE">
        <w:t xml:space="preserve">, subsequently published in </w:t>
      </w:r>
      <w:r w:rsidRPr="003046FE">
        <w:rPr>
          <w:i/>
          <w:iCs/>
        </w:rPr>
        <w:t>Engineering</w:t>
      </w:r>
      <w:r w:rsidRPr="003046FE">
        <w:t xml:space="preserve">.  An arm held at a specific height (constant </w:t>
      </w:r>
      <w:hyperlink r:id="rId49" w:tooltip="Potential energy" w:history="1">
        <w:r w:rsidRPr="003046FE">
          <w:rPr>
            <w:rStyle w:val="Hyperlink"/>
            <w:color w:val="auto"/>
            <w:u w:val="none"/>
          </w:rPr>
          <w:t>potential energy</w:t>
        </w:r>
      </w:hyperlink>
      <w:r w:rsidRPr="003046FE">
        <w:t>) is released. The arm hits the sample and breaks it. From the energy absorbed by the sample, its impact energy is determined. The results are expressed in energy lost per unit of thickness (such as ft-lb/in or J/cm) at the notch. Alternatively, the results may be reported as energy lost per unit cross-sectional area at the notch (J/m² or ft-lb/in²). The impact strength is calculated from the energy absorbed by dividing the energy absorbed by the area at the notch.</w:t>
      </w:r>
    </w:p>
    <w:p w:rsidR="0043148C" w:rsidRPr="00EB5E7D" w:rsidRDefault="0043148C" w:rsidP="00EB5E7D">
      <w:pPr>
        <w:autoSpaceDE w:val="0"/>
        <w:autoSpaceDN w:val="0"/>
        <w:adjustRightInd w:val="0"/>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t>Results from Experimentation on Composites for Impact Strength:</w:t>
      </w:r>
    </w:p>
    <w:tbl>
      <w:tblPr>
        <w:tblW w:w="8720" w:type="dxa"/>
        <w:jc w:val="center"/>
        <w:tblInd w:w="103" w:type="dxa"/>
        <w:tblLook w:val="04A0"/>
      </w:tblPr>
      <w:tblGrid>
        <w:gridCol w:w="2880"/>
        <w:gridCol w:w="2740"/>
        <w:gridCol w:w="3100"/>
      </w:tblGrid>
      <w:tr w:rsidR="0043148C" w:rsidRPr="003046FE" w:rsidTr="0043148C">
        <w:trPr>
          <w:trHeight w:val="300"/>
          <w:jc w:val="center"/>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hAnsi="Times New Roman" w:cs="Times New Roman"/>
                <w:bCs/>
                <w:sz w:val="24"/>
                <w:szCs w:val="24"/>
              </w:rPr>
              <w:t xml:space="preserve"> </w:t>
            </w:r>
            <w:r w:rsidRPr="003046FE">
              <w:rPr>
                <w:rFonts w:ascii="Times New Roman" w:eastAsia="Times New Roman" w:hAnsi="Times New Roman" w:cs="Times New Roman"/>
                <w:b/>
                <w:color w:val="000000"/>
                <w:sz w:val="24"/>
                <w:szCs w:val="24"/>
              </w:rPr>
              <w:t>Test-Sample</w:t>
            </w:r>
          </w:p>
        </w:tc>
        <w:tc>
          <w:tcPr>
            <w:tcW w:w="2740" w:type="dxa"/>
            <w:tcBorders>
              <w:top w:val="single" w:sz="4" w:space="0" w:color="auto"/>
              <w:left w:val="nil"/>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 xml:space="preserve">ENERGY ABSORBED(J or N-M) </w:t>
            </w:r>
          </w:p>
        </w:tc>
        <w:tc>
          <w:tcPr>
            <w:tcW w:w="3100" w:type="dxa"/>
            <w:tcBorders>
              <w:top w:val="single" w:sz="4" w:space="0" w:color="auto"/>
              <w:left w:val="nil"/>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IMPACT STRENGTH</w:t>
            </w:r>
          </w:p>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(N-M/Sq.mm)</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Sample-1</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5.</w:t>
            </w:r>
            <w:r w:rsidR="0043148C" w:rsidRPr="003046FE">
              <w:rPr>
                <w:rFonts w:ascii="Times New Roman" w:eastAsia="Times New Roman" w:hAnsi="Times New Roman" w:cs="Times New Roman"/>
                <w:b/>
                <w:color w:val="000000"/>
                <w:sz w:val="24"/>
                <w:szCs w:val="24"/>
              </w:rPr>
              <w:t>2</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052</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Sample-2</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12</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12</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Sample-3</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15</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15</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Sample-4</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22</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22</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Sample-5</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3.</w:t>
            </w:r>
            <w:r w:rsidR="0043148C" w:rsidRPr="003046FE">
              <w:rPr>
                <w:rFonts w:ascii="Times New Roman" w:eastAsia="Times New Roman" w:hAnsi="Times New Roman" w:cs="Times New Roman"/>
                <w:b/>
                <w:color w:val="000000"/>
                <w:sz w:val="24"/>
                <w:szCs w:val="24"/>
              </w:rPr>
              <w:t>2</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032</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Sample-6</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2.</w:t>
            </w:r>
            <w:r w:rsidR="0043148C" w:rsidRPr="003046FE">
              <w:rPr>
                <w:rFonts w:ascii="Times New Roman" w:eastAsia="Times New Roman" w:hAnsi="Times New Roman" w:cs="Times New Roman"/>
                <w:b/>
                <w:color w:val="000000"/>
                <w:sz w:val="24"/>
                <w:szCs w:val="24"/>
              </w:rPr>
              <w:t>1</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021</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Sample-7</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12.</w:t>
            </w:r>
            <w:r w:rsidR="0043148C" w:rsidRPr="003046FE">
              <w:rPr>
                <w:rFonts w:ascii="Times New Roman" w:eastAsia="Times New Roman" w:hAnsi="Times New Roman" w:cs="Times New Roman"/>
                <w:b/>
                <w:color w:val="000000"/>
                <w:sz w:val="24"/>
                <w:szCs w:val="24"/>
              </w:rPr>
              <w:t>8</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128</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Sample-8</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8.</w:t>
            </w:r>
            <w:r w:rsidR="0043148C" w:rsidRPr="003046FE">
              <w:rPr>
                <w:rFonts w:ascii="Times New Roman" w:eastAsia="Times New Roman" w:hAnsi="Times New Roman" w:cs="Times New Roman"/>
                <w:b/>
                <w:color w:val="000000"/>
                <w:sz w:val="24"/>
                <w:szCs w:val="24"/>
              </w:rPr>
              <w:t>6</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086</w:t>
            </w:r>
          </w:p>
        </w:tc>
      </w:tr>
      <w:tr w:rsidR="0043148C" w:rsidRPr="003046FE" w:rsidTr="0043148C">
        <w:trPr>
          <w:trHeight w:val="300"/>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43148C" w:rsidRPr="003046FE" w:rsidRDefault="0043148C"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Sample-9</w:t>
            </w:r>
          </w:p>
        </w:tc>
        <w:tc>
          <w:tcPr>
            <w:tcW w:w="274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225</w:t>
            </w:r>
          </w:p>
        </w:tc>
        <w:tc>
          <w:tcPr>
            <w:tcW w:w="3100" w:type="dxa"/>
            <w:tcBorders>
              <w:top w:val="nil"/>
              <w:left w:val="nil"/>
              <w:bottom w:val="single" w:sz="4" w:space="0" w:color="auto"/>
              <w:right w:val="single" w:sz="4" w:space="0" w:color="auto"/>
            </w:tcBorders>
            <w:shd w:val="clear" w:color="auto" w:fill="auto"/>
            <w:noWrap/>
            <w:vAlign w:val="center"/>
            <w:hideMark/>
          </w:tcPr>
          <w:p w:rsidR="0043148C" w:rsidRPr="003046FE" w:rsidRDefault="00657729" w:rsidP="00EB5E7D">
            <w:pPr>
              <w:spacing w:after="0" w:line="360" w:lineRule="auto"/>
              <w:jc w:val="both"/>
              <w:rPr>
                <w:rFonts w:ascii="Times New Roman" w:eastAsia="Times New Roman" w:hAnsi="Times New Roman" w:cs="Times New Roman"/>
                <w:b/>
                <w:color w:val="000000"/>
                <w:sz w:val="24"/>
                <w:szCs w:val="24"/>
              </w:rPr>
            </w:pPr>
            <w:r w:rsidRPr="003046FE">
              <w:rPr>
                <w:rFonts w:ascii="Times New Roman" w:eastAsia="Times New Roman" w:hAnsi="Times New Roman" w:cs="Times New Roman"/>
                <w:b/>
                <w:color w:val="000000"/>
                <w:sz w:val="24"/>
                <w:szCs w:val="24"/>
              </w:rPr>
              <w:t>0.</w:t>
            </w:r>
            <w:r w:rsidR="0043148C" w:rsidRPr="003046FE">
              <w:rPr>
                <w:rFonts w:ascii="Times New Roman" w:eastAsia="Times New Roman" w:hAnsi="Times New Roman" w:cs="Times New Roman"/>
                <w:b/>
                <w:color w:val="000000"/>
                <w:sz w:val="24"/>
                <w:szCs w:val="24"/>
              </w:rPr>
              <w:t>00225</w:t>
            </w:r>
          </w:p>
        </w:tc>
      </w:tr>
    </w:tbl>
    <w:p w:rsidR="0043148C" w:rsidRPr="003046FE" w:rsidRDefault="00AD3F15" w:rsidP="00EB5E7D">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 xml:space="preserve">Table: </w:t>
      </w:r>
      <w:r w:rsidR="00DE3CD3" w:rsidRPr="003046FE">
        <w:rPr>
          <w:rFonts w:ascii="Times New Roman" w:hAnsi="Times New Roman" w:cs="Times New Roman"/>
          <w:b/>
          <w:bCs/>
          <w:sz w:val="24"/>
          <w:szCs w:val="24"/>
        </w:rPr>
        <w:t>4.3 Energy</w:t>
      </w:r>
      <w:r w:rsidR="0043148C" w:rsidRPr="003046FE">
        <w:rPr>
          <w:rFonts w:ascii="Times New Roman" w:hAnsi="Times New Roman" w:cs="Times New Roman"/>
          <w:b/>
          <w:bCs/>
          <w:sz w:val="24"/>
          <w:szCs w:val="24"/>
        </w:rPr>
        <w:t xml:space="preserve"> Absorbed and Impact Strength obtained in</w:t>
      </w:r>
    </w:p>
    <w:p w:rsidR="0043148C" w:rsidRPr="003046FE" w:rsidRDefault="0043148C" w:rsidP="00EB5E7D">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Experimentation Process (</w:t>
      </w:r>
      <w:r w:rsidR="006C1306" w:rsidRPr="003046FE">
        <w:rPr>
          <w:rFonts w:ascii="Times New Roman" w:hAnsi="Times New Roman" w:cs="Times New Roman"/>
          <w:b/>
          <w:bCs/>
          <w:sz w:val="24"/>
          <w:szCs w:val="24"/>
        </w:rPr>
        <w:t>IZOD</w:t>
      </w:r>
      <w:r w:rsidRPr="003046FE">
        <w:rPr>
          <w:rFonts w:ascii="Times New Roman" w:hAnsi="Times New Roman" w:cs="Times New Roman"/>
          <w:b/>
          <w:bCs/>
          <w:sz w:val="24"/>
          <w:szCs w:val="24"/>
        </w:rPr>
        <w:t xml:space="preserve"> impact testing)</w:t>
      </w:r>
    </w:p>
    <w:p w:rsidR="00E12898" w:rsidRPr="003046FE" w:rsidRDefault="00E12898" w:rsidP="00EB5E7D">
      <w:pPr>
        <w:spacing w:after="0" w:line="360" w:lineRule="auto"/>
        <w:jc w:val="both"/>
        <w:rPr>
          <w:rFonts w:ascii="Times New Roman" w:hAnsi="Times New Roman" w:cs="Times New Roman"/>
          <w:b/>
          <w:bCs/>
          <w:sz w:val="24"/>
          <w:szCs w:val="24"/>
        </w:rPr>
      </w:pPr>
    </w:p>
    <w:p w:rsidR="0043148C" w:rsidRPr="003046FE" w:rsidRDefault="0043148C" w:rsidP="00EB5E7D">
      <w:pPr>
        <w:spacing w:after="0" w:line="360" w:lineRule="auto"/>
        <w:jc w:val="both"/>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915025" cy="3133725"/>
            <wp:effectExtent l="19050" t="0" r="9525" b="0"/>
            <wp:docPr id="5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43148C" w:rsidRPr="003046FE" w:rsidRDefault="00AD3F15"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 xml:space="preserve">Fig: </w:t>
      </w:r>
      <w:r w:rsidR="00DE3CD3" w:rsidRPr="003046FE">
        <w:rPr>
          <w:rFonts w:ascii="Times New Roman" w:hAnsi="Times New Roman" w:cs="Times New Roman"/>
          <w:b/>
          <w:bCs/>
          <w:sz w:val="24"/>
          <w:szCs w:val="24"/>
        </w:rPr>
        <w:t>4.5 Variation</w:t>
      </w:r>
      <w:r w:rsidR="0043148C" w:rsidRPr="003046FE">
        <w:rPr>
          <w:rFonts w:ascii="Times New Roman" w:hAnsi="Times New Roman" w:cs="Times New Roman"/>
          <w:b/>
          <w:bCs/>
          <w:sz w:val="24"/>
          <w:szCs w:val="24"/>
        </w:rPr>
        <w:t xml:space="preserve"> of the Energy Absorbed in Joules by Different Samples Obtained By Experimentation </w:t>
      </w:r>
      <w:r w:rsidR="0043148C" w:rsidRPr="00E72AF9">
        <w:rPr>
          <w:rFonts w:ascii="Times New Roman" w:hAnsi="Times New Roman" w:cs="Times New Roman"/>
          <w:bCs/>
          <w:sz w:val="24"/>
          <w:szCs w:val="24"/>
        </w:rPr>
        <w:t>(</w:t>
      </w:r>
      <w:r w:rsidR="00E72AF9">
        <w:rPr>
          <w:rFonts w:ascii="Times New Roman" w:hAnsi="Times New Roman" w:cs="Times New Roman"/>
          <w:bCs/>
          <w:sz w:val="24"/>
          <w:szCs w:val="24"/>
        </w:rPr>
        <w:t>Izod</w:t>
      </w:r>
      <w:r w:rsidR="0043148C" w:rsidRPr="00E72AF9">
        <w:rPr>
          <w:rFonts w:ascii="Times New Roman" w:hAnsi="Times New Roman" w:cs="Times New Roman"/>
          <w:bCs/>
          <w:sz w:val="24"/>
          <w:szCs w:val="24"/>
        </w:rPr>
        <w:t xml:space="preserve"> impact testing).</w:t>
      </w:r>
    </w:p>
    <w:p w:rsidR="0043148C" w:rsidRPr="003046FE" w:rsidRDefault="0043148C" w:rsidP="00EB5E7D">
      <w:p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noProof/>
          <w:sz w:val="24"/>
          <w:szCs w:val="24"/>
        </w:rPr>
        <w:drawing>
          <wp:inline distT="0" distB="0" distL="0" distR="0">
            <wp:extent cx="5905500" cy="3209925"/>
            <wp:effectExtent l="19050" t="0" r="19050" b="0"/>
            <wp:docPr id="5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rsidR="0043148C" w:rsidRPr="003046FE" w:rsidRDefault="00AD3F15"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 xml:space="preserve">Fig: </w:t>
      </w:r>
      <w:r w:rsidR="00DE3CD3" w:rsidRPr="003046FE">
        <w:rPr>
          <w:rFonts w:ascii="Times New Roman" w:hAnsi="Times New Roman" w:cs="Times New Roman"/>
          <w:b/>
          <w:bCs/>
          <w:sz w:val="24"/>
          <w:szCs w:val="24"/>
        </w:rPr>
        <w:t>4.6 Variation</w:t>
      </w:r>
      <w:r w:rsidR="0043148C" w:rsidRPr="003046FE">
        <w:rPr>
          <w:rFonts w:ascii="Times New Roman" w:hAnsi="Times New Roman" w:cs="Times New Roman"/>
          <w:b/>
          <w:bCs/>
          <w:sz w:val="24"/>
          <w:szCs w:val="24"/>
        </w:rPr>
        <w:t xml:space="preserve"> of the Impact strength in </w:t>
      </w:r>
      <m:oMath>
        <m:f>
          <m:fPr>
            <m:type m:val="skw"/>
            <m:ctrlPr>
              <w:rPr>
                <w:rFonts w:ascii="Cambria Math" w:hAnsi="Times New Roman" w:cs="Times New Roman"/>
                <w:b/>
                <w:bCs/>
                <w:i/>
                <w:sz w:val="24"/>
                <w:szCs w:val="24"/>
              </w:rPr>
            </m:ctrlPr>
          </m:fPr>
          <m:num>
            <m:r>
              <m:rPr>
                <m:sty m:val="bi"/>
              </m:rPr>
              <w:rPr>
                <w:rFonts w:ascii="Cambria Math" w:hAnsi="Cambria Math" w:cs="Times New Roman"/>
                <w:sz w:val="24"/>
                <w:szCs w:val="24"/>
              </w:rPr>
              <m:t>joules</m:t>
            </m:r>
          </m:num>
          <m:den>
            <m:sSup>
              <m:sSupPr>
                <m:ctrlPr>
                  <w:rPr>
                    <w:rFonts w:ascii="Cambria Math" w:hAnsi="Times New Roman" w:cs="Times New Roman"/>
                    <w:b/>
                    <w:bCs/>
                    <w:i/>
                    <w:sz w:val="24"/>
                    <w:szCs w:val="24"/>
                  </w:rPr>
                </m:ctrlPr>
              </m:sSupPr>
              <m:e>
                <m:r>
                  <m:rPr>
                    <m:sty m:val="bi"/>
                  </m:rPr>
                  <w:rPr>
                    <w:rFonts w:ascii="Cambria Math" w:hAnsi="Cambria Math" w:cs="Times New Roman"/>
                    <w:sz w:val="24"/>
                    <w:szCs w:val="24"/>
                  </w:rPr>
                  <m:t>mm</m:t>
                </m:r>
              </m:e>
              <m:sup>
                <m:r>
                  <m:rPr>
                    <m:sty m:val="bi"/>
                  </m:rPr>
                  <w:rPr>
                    <w:rFonts w:ascii="Cambria Math" w:hAnsi="Cambria Math" w:cs="Times New Roman"/>
                    <w:sz w:val="24"/>
                    <w:szCs w:val="24"/>
                  </w:rPr>
                  <m:t>2</m:t>
                </m:r>
              </m:sup>
            </m:sSup>
          </m:den>
        </m:f>
      </m:oMath>
      <w:r w:rsidR="0043148C" w:rsidRPr="003046FE">
        <w:rPr>
          <w:rFonts w:ascii="Times New Roman" w:hAnsi="Times New Roman" w:cs="Times New Roman"/>
          <w:b/>
          <w:bCs/>
          <w:sz w:val="24"/>
          <w:szCs w:val="24"/>
        </w:rPr>
        <w:t xml:space="preserve"> by Different Samples Obtained By Experimentation </w:t>
      </w:r>
      <w:r w:rsidR="0043148C" w:rsidRPr="00E72AF9">
        <w:rPr>
          <w:rFonts w:ascii="Times New Roman" w:hAnsi="Times New Roman" w:cs="Times New Roman"/>
          <w:bCs/>
          <w:sz w:val="24"/>
          <w:szCs w:val="24"/>
        </w:rPr>
        <w:t>(</w:t>
      </w:r>
      <w:r w:rsidR="00E72AF9">
        <w:rPr>
          <w:rFonts w:ascii="Times New Roman" w:hAnsi="Times New Roman" w:cs="Times New Roman"/>
          <w:bCs/>
          <w:sz w:val="24"/>
          <w:szCs w:val="24"/>
        </w:rPr>
        <w:t>Izod</w:t>
      </w:r>
      <w:r w:rsidR="0043148C" w:rsidRPr="00E72AF9">
        <w:rPr>
          <w:rFonts w:ascii="Times New Roman" w:hAnsi="Times New Roman" w:cs="Times New Roman"/>
          <w:bCs/>
          <w:sz w:val="24"/>
          <w:szCs w:val="24"/>
        </w:rPr>
        <w:t xml:space="preserve"> impact testing).</w:t>
      </w:r>
    </w:p>
    <w:p w:rsidR="00DE3CD3" w:rsidRDefault="00DE3CD3" w:rsidP="00EB5E7D">
      <w:pPr>
        <w:spacing w:after="100" w:afterAutospacing="1" w:line="360" w:lineRule="auto"/>
        <w:jc w:val="both"/>
        <w:rPr>
          <w:rFonts w:ascii="Times New Roman" w:hAnsi="Times New Roman" w:cs="Times New Roman"/>
          <w:b/>
          <w:bCs/>
          <w:sz w:val="24"/>
          <w:szCs w:val="24"/>
        </w:rPr>
      </w:pPr>
    </w:p>
    <w:p w:rsidR="0043148C" w:rsidRPr="00EB5E7D" w:rsidRDefault="0043148C" w:rsidP="00EB5E7D">
      <w:pPr>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lastRenderedPageBreak/>
        <w:t>Discussion on results of Impact strength:-</w:t>
      </w:r>
      <w:r w:rsidRPr="00EB5E7D">
        <w:rPr>
          <w:rFonts w:ascii="Times New Roman" w:hAnsi="Times New Roman" w:cs="Times New Roman"/>
          <w:bCs/>
          <w:sz w:val="28"/>
          <w:szCs w:val="28"/>
        </w:rPr>
        <w:t xml:space="preserve"> </w:t>
      </w:r>
    </w:p>
    <w:p w:rsidR="0043148C" w:rsidRPr="003046FE" w:rsidRDefault="0043148C" w:rsidP="00EB5E7D">
      <w:pPr>
        <w:pStyle w:val="ListParagraph"/>
        <w:numPr>
          <w:ilvl w:val="0"/>
          <w:numId w:val="37"/>
        </w:numPr>
        <w:spacing w:after="100" w:afterAutospacing="1" w:line="360" w:lineRule="auto"/>
        <w:jc w:val="both"/>
        <w:rPr>
          <w:bCs/>
        </w:rPr>
      </w:pPr>
      <w:r w:rsidRPr="003046FE">
        <w:rPr>
          <w:bCs/>
        </w:rPr>
        <w:t>It</w:t>
      </w:r>
      <w:r w:rsidR="00AD3F15" w:rsidRPr="003046FE">
        <w:rPr>
          <w:bCs/>
        </w:rPr>
        <w:t xml:space="preserve"> is evident from the graphs 4.6</w:t>
      </w:r>
      <w:r w:rsidRPr="003046FE">
        <w:rPr>
          <w:bCs/>
        </w:rPr>
        <w:t xml:space="preserve"> that the Impact strength is varying with respect to the composition of the fiber in the respective samples. </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t>It can also be noted form the above graphs that Impact strength by addition of fiber (jute or glass) increases the beyond the Impact strength of the pure matrix (polyester). So, by addition of fiber to the matrix the facture toughness of the total mixture increases.</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jc w:val="both"/>
        <w:rPr>
          <w:bCs/>
        </w:rPr>
      </w:pPr>
      <w:r w:rsidRPr="003046FE">
        <w:rPr>
          <w:bCs/>
        </w:rPr>
        <w:t>It can be concluded that the Impact strength varies significantly by addition of fiber to the matrix.</w:t>
      </w:r>
    </w:p>
    <w:p w:rsidR="0043148C" w:rsidRPr="003046FE" w:rsidRDefault="0043148C"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895975" cy="2743200"/>
            <wp:effectExtent l="19050" t="0" r="9525" b="0"/>
            <wp:docPr id="6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43148C" w:rsidRPr="003046FE" w:rsidRDefault="00AD3F15"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4.7</w:t>
      </w:r>
      <w:r w:rsidR="0043148C" w:rsidRPr="003046FE">
        <w:rPr>
          <w:rFonts w:ascii="Times New Roman" w:hAnsi="Times New Roman" w:cs="Times New Roman"/>
          <w:b/>
          <w:bCs/>
          <w:sz w:val="24"/>
          <w:szCs w:val="24"/>
        </w:rPr>
        <w:t xml:space="preserve">  Variation of the Impact Strength of Composite o</w:t>
      </w:r>
      <w:r w:rsidR="00DE3CD3">
        <w:rPr>
          <w:rFonts w:ascii="Times New Roman" w:hAnsi="Times New Roman" w:cs="Times New Roman"/>
          <w:b/>
          <w:bCs/>
          <w:sz w:val="24"/>
          <w:szCs w:val="24"/>
        </w:rPr>
        <w:t>btained by Experimentation (Iozd</w:t>
      </w:r>
      <w:r w:rsidR="0043148C" w:rsidRPr="003046FE">
        <w:rPr>
          <w:rFonts w:ascii="Times New Roman" w:hAnsi="Times New Roman" w:cs="Times New Roman"/>
          <w:b/>
          <w:bCs/>
          <w:sz w:val="24"/>
          <w:szCs w:val="24"/>
        </w:rPr>
        <w:t xml:space="preserve"> Impact testing) in Hybrids with Respect to Pure Samples.</w:t>
      </w:r>
    </w:p>
    <w:p w:rsidR="0043148C" w:rsidRPr="003046FE" w:rsidRDefault="0043148C" w:rsidP="00EB5E7D">
      <w:pPr>
        <w:pStyle w:val="ListParagraph"/>
        <w:numPr>
          <w:ilvl w:val="0"/>
          <w:numId w:val="37"/>
        </w:numPr>
        <w:spacing w:after="100" w:afterAutospacing="1" w:line="360" w:lineRule="auto"/>
        <w:jc w:val="both"/>
        <w:rPr>
          <w:bCs/>
        </w:rPr>
      </w:pPr>
      <w:r w:rsidRPr="003046FE">
        <w:rPr>
          <w:bCs/>
        </w:rPr>
        <w:t>From the above graph 4.</w:t>
      </w:r>
      <w:r w:rsidR="00AD3F15" w:rsidRPr="003046FE">
        <w:rPr>
          <w:bCs/>
        </w:rPr>
        <w:t>7</w:t>
      </w:r>
      <w:r w:rsidRPr="003046FE">
        <w:rPr>
          <w:bCs/>
        </w:rPr>
        <w:t xml:space="preserve"> we can conclude that the Impact strength of the hybrid samples, sample2 (jute15%; glass10%) &amp;sample 3 (jute 10%; glass 15%) is in-between the Impact strength of the sample1 (jute 25%) and sample 4(glass 25%).</w:t>
      </w: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numPr>
          <w:ilvl w:val="0"/>
          <w:numId w:val="37"/>
        </w:numPr>
        <w:spacing w:after="100" w:afterAutospacing="1" w:line="360" w:lineRule="auto"/>
        <w:rPr>
          <w:bCs/>
        </w:rPr>
      </w:pPr>
      <w:r w:rsidRPr="003046FE">
        <w:rPr>
          <w:bCs/>
        </w:rPr>
        <w:t xml:space="preserve">The Impact strength of hybrid samples is greater than the Impact strength of sample-1(jute 25%) and it is less than Impact strength of sample-4(Glass25%). Which </w:t>
      </w:r>
      <w:r w:rsidRPr="003046FE">
        <w:rPr>
          <w:bCs/>
        </w:rPr>
        <w:lastRenderedPageBreak/>
        <w:t>indicate the hybrids are stronger and more fracture resistant than 25%-jute sample and are competitive in strength and fracture resistance to that of 25%-glass sample.</w:t>
      </w:r>
    </w:p>
    <w:p w:rsidR="0043148C" w:rsidRPr="003046FE" w:rsidRDefault="0043148C" w:rsidP="00EB5E7D">
      <w:pPr>
        <w:pStyle w:val="ListParagraph"/>
        <w:spacing w:after="100" w:afterAutospacing="1" w:line="360" w:lineRule="auto"/>
        <w:rPr>
          <w:bCs/>
        </w:rPr>
      </w:pPr>
    </w:p>
    <w:p w:rsidR="0043148C" w:rsidRPr="003046FE" w:rsidRDefault="0043148C" w:rsidP="00EB5E7D">
      <w:pPr>
        <w:pStyle w:val="ListParagraph"/>
        <w:numPr>
          <w:ilvl w:val="0"/>
          <w:numId w:val="37"/>
        </w:numPr>
        <w:spacing w:after="100" w:afterAutospacing="1" w:line="360" w:lineRule="auto"/>
        <w:rPr>
          <w:bCs/>
        </w:rPr>
      </w:pPr>
      <w:r w:rsidRPr="003046FE">
        <w:rPr>
          <w:bCs/>
        </w:rPr>
        <w:t>It can also be concluded that the Impact strength of hybrid samples increases by increasing the volume fraction of the glass in the sample.</w:t>
      </w:r>
    </w:p>
    <w:p w:rsidR="0043148C" w:rsidRPr="003046FE" w:rsidRDefault="0043148C" w:rsidP="00EB5E7D">
      <w:pPr>
        <w:pStyle w:val="ListParagraph"/>
        <w:spacing w:line="360" w:lineRule="auto"/>
        <w:jc w:val="both"/>
        <w:rPr>
          <w:bCs/>
        </w:rPr>
      </w:pPr>
    </w:p>
    <w:p w:rsidR="0043148C" w:rsidRPr="003046FE" w:rsidRDefault="0043148C" w:rsidP="00EB5E7D">
      <w:pPr>
        <w:pStyle w:val="ListParagraph"/>
        <w:spacing w:after="100" w:afterAutospacing="1" w:line="360" w:lineRule="auto"/>
        <w:jc w:val="both"/>
        <w:rPr>
          <w:bCs/>
        </w:rPr>
      </w:pPr>
    </w:p>
    <w:p w:rsidR="0043148C" w:rsidRPr="003046FE" w:rsidRDefault="0043148C" w:rsidP="00EB5E7D">
      <w:pPr>
        <w:pStyle w:val="ListParagraph"/>
        <w:spacing w:line="360" w:lineRule="auto"/>
        <w:jc w:val="both"/>
        <w:rPr>
          <w:bCs/>
        </w:rPr>
      </w:pPr>
    </w:p>
    <w:p w:rsidR="0043148C" w:rsidRPr="003046FE" w:rsidRDefault="0043148C" w:rsidP="00EB5E7D">
      <w:pPr>
        <w:spacing w:after="100" w:afterAutospacing="1" w:line="360" w:lineRule="auto"/>
        <w:ind w:left="360"/>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553075" cy="3238500"/>
            <wp:effectExtent l="19050" t="0" r="9525" b="0"/>
            <wp:docPr id="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43148C" w:rsidRPr="003046FE" w:rsidRDefault="0043148C" w:rsidP="00EB5E7D">
      <w:pPr>
        <w:spacing w:after="100" w:afterAutospacing="1" w:line="360" w:lineRule="auto"/>
        <w:ind w:left="360"/>
        <w:jc w:val="center"/>
        <w:rPr>
          <w:rFonts w:ascii="Times New Roman" w:hAnsi="Times New Roman" w:cs="Times New Roman"/>
          <w:b/>
          <w:bCs/>
          <w:sz w:val="24"/>
          <w:szCs w:val="24"/>
        </w:rPr>
      </w:pPr>
      <w:r w:rsidRPr="003046FE">
        <w:rPr>
          <w:rFonts w:ascii="Times New Roman" w:hAnsi="Times New Roman" w:cs="Times New Roman"/>
          <w:b/>
          <w:bCs/>
          <w:sz w:val="24"/>
          <w:szCs w:val="24"/>
        </w:rPr>
        <w:t>Fig: 4.</w:t>
      </w:r>
      <w:r w:rsidR="00AD3F15" w:rsidRPr="003046FE">
        <w:rPr>
          <w:rFonts w:ascii="Times New Roman" w:hAnsi="Times New Roman" w:cs="Times New Roman"/>
          <w:b/>
          <w:bCs/>
          <w:sz w:val="24"/>
          <w:szCs w:val="24"/>
        </w:rPr>
        <w:t>8</w:t>
      </w:r>
      <w:r w:rsidRPr="003046FE">
        <w:rPr>
          <w:rFonts w:ascii="Times New Roman" w:hAnsi="Times New Roman" w:cs="Times New Roman"/>
          <w:b/>
          <w:bCs/>
          <w:sz w:val="24"/>
          <w:szCs w:val="24"/>
        </w:rPr>
        <w:t xml:space="preserve"> </w:t>
      </w:r>
      <w:r w:rsidR="00DE3CD3">
        <w:rPr>
          <w:rFonts w:ascii="Times New Roman" w:hAnsi="Times New Roman" w:cs="Times New Roman"/>
          <w:b/>
          <w:bCs/>
          <w:sz w:val="24"/>
          <w:szCs w:val="24"/>
        </w:rPr>
        <w:t>V</w:t>
      </w:r>
      <w:r w:rsidRPr="003046FE">
        <w:rPr>
          <w:rFonts w:ascii="Times New Roman" w:hAnsi="Times New Roman" w:cs="Times New Roman"/>
          <w:b/>
          <w:bCs/>
          <w:sz w:val="24"/>
          <w:szCs w:val="24"/>
        </w:rPr>
        <w:t xml:space="preserve">ariation of the Impact Strength </w:t>
      </w:r>
      <w:r w:rsidRPr="003046FE">
        <w:rPr>
          <w:rFonts w:ascii="Times New Roman" w:hAnsi="Times New Roman" w:cs="Times New Roman"/>
          <w:b/>
          <w:bCs/>
          <w:color w:val="000000"/>
          <w:sz w:val="24"/>
          <w:szCs w:val="24"/>
        </w:rPr>
        <w:t>by varying the jute content in the pure matrix</w:t>
      </w:r>
      <w:r w:rsidRPr="003046FE">
        <w:rPr>
          <w:rFonts w:ascii="Times New Roman" w:hAnsi="Times New Roman" w:cs="Times New Roman"/>
          <w:b/>
          <w:bCs/>
          <w:sz w:val="24"/>
          <w:szCs w:val="24"/>
        </w:rPr>
        <w:t xml:space="preserve"> of Composite O</w:t>
      </w:r>
      <w:r w:rsidR="00DE3CD3">
        <w:rPr>
          <w:rFonts w:ascii="Times New Roman" w:hAnsi="Times New Roman" w:cs="Times New Roman"/>
          <w:b/>
          <w:bCs/>
          <w:sz w:val="24"/>
          <w:szCs w:val="24"/>
        </w:rPr>
        <w:t>btained by Experimentation (Izod</w:t>
      </w:r>
      <w:r w:rsidRPr="003046FE">
        <w:rPr>
          <w:rFonts w:ascii="Times New Roman" w:hAnsi="Times New Roman" w:cs="Times New Roman"/>
          <w:b/>
          <w:bCs/>
          <w:sz w:val="24"/>
          <w:szCs w:val="24"/>
        </w:rPr>
        <w:t xml:space="preserve"> Impact Strength test).</w:t>
      </w:r>
    </w:p>
    <w:p w:rsidR="0043148C" w:rsidRPr="003046FE" w:rsidRDefault="00AD3F15" w:rsidP="00EB5E7D">
      <w:pPr>
        <w:pStyle w:val="ListParagraph"/>
        <w:numPr>
          <w:ilvl w:val="0"/>
          <w:numId w:val="42"/>
        </w:numPr>
        <w:spacing w:after="100" w:afterAutospacing="1" w:line="360" w:lineRule="auto"/>
        <w:jc w:val="both"/>
        <w:rPr>
          <w:bCs/>
        </w:rPr>
      </w:pPr>
      <w:r w:rsidRPr="003046FE">
        <w:rPr>
          <w:bCs/>
        </w:rPr>
        <w:t>From graph 4.8</w:t>
      </w:r>
      <w:r w:rsidR="0043148C" w:rsidRPr="003046FE">
        <w:rPr>
          <w:bCs/>
        </w:rPr>
        <w:t>, which shows the Impact strength of samples with 10%, 15% and 25% jute in pure matrix. We can conclude that the Impact strength and facture resistance of the composite increases by increasing the volume fraction of the jute in the composite.</w:t>
      </w:r>
    </w:p>
    <w:p w:rsidR="0043148C" w:rsidRPr="003046FE" w:rsidRDefault="0043148C" w:rsidP="00EB5E7D">
      <w:pPr>
        <w:pStyle w:val="ListParagraph"/>
        <w:spacing w:after="100" w:afterAutospacing="1" w:line="360" w:lineRule="auto"/>
        <w:ind w:left="1080"/>
        <w:jc w:val="both"/>
        <w:rPr>
          <w:bCs/>
        </w:rPr>
      </w:pPr>
    </w:p>
    <w:p w:rsidR="0043148C" w:rsidRPr="003046FE" w:rsidRDefault="0043148C" w:rsidP="00EB5E7D">
      <w:pPr>
        <w:pStyle w:val="ListParagraph"/>
        <w:spacing w:after="100" w:afterAutospacing="1" w:line="360" w:lineRule="auto"/>
        <w:ind w:left="1080"/>
        <w:jc w:val="both"/>
        <w:rPr>
          <w:bCs/>
        </w:rPr>
      </w:pPr>
    </w:p>
    <w:p w:rsidR="0043148C" w:rsidRPr="003046FE" w:rsidRDefault="0043148C" w:rsidP="00EB5E7D">
      <w:pPr>
        <w:pStyle w:val="ListParagraph"/>
        <w:spacing w:after="100" w:afterAutospacing="1" w:line="360" w:lineRule="auto"/>
        <w:ind w:left="1080"/>
        <w:jc w:val="both"/>
        <w:rPr>
          <w:bCs/>
        </w:rPr>
      </w:pPr>
    </w:p>
    <w:p w:rsidR="0043148C" w:rsidRPr="003046FE" w:rsidRDefault="0043148C" w:rsidP="00EB5E7D">
      <w:pPr>
        <w:pStyle w:val="ListParagraph"/>
        <w:spacing w:after="100" w:afterAutospacing="1" w:line="360" w:lineRule="auto"/>
        <w:ind w:left="0"/>
        <w:jc w:val="center"/>
        <w:rPr>
          <w:bCs/>
        </w:rPr>
      </w:pPr>
      <w:r w:rsidRPr="003046FE">
        <w:rPr>
          <w:bCs/>
          <w:noProof/>
          <w:u w:val="single"/>
        </w:rPr>
        <w:lastRenderedPageBreak/>
        <w:drawing>
          <wp:inline distT="0" distB="0" distL="0" distR="0">
            <wp:extent cx="5791200" cy="2800350"/>
            <wp:effectExtent l="19050" t="0" r="19050" b="0"/>
            <wp:docPr id="6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rsidR="0043148C" w:rsidRPr="003046FE" w:rsidRDefault="00AD3F15" w:rsidP="00EB5E7D">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4.9</w:t>
      </w:r>
      <w:r w:rsidR="0043148C" w:rsidRPr="003046FE">
        <w:rPr>
          <w:rFonts w:ascii="Times New Roman" w:hAnsi="Times New Roman" w:cs="Times New Roman"/>
          <w:b/>
          <w:bCs/>
          <w:sz w:val="24"/>
          <w:szCs w:val="24"/>
        </w:rPr>
        <w:t xml:space="preserve"> </w:t>
      </w:r>
      <w:r w:rsidR="00DE3CD3">
        <w:rPr>
          <w:rFonts w:ascii="Times New Roman" w:hAnsi="Times New Roman" w:cs="Times New Roman"/>
          <w:b/>
          <w:bCs/>
          <w:sz w:val="24"/>
          <w:szCs w:val="24"/>
        </w:rPr>
        <w:t>V</w:t>
      </w:r>
      <w:r w:rsidR="0043148C" w:rsidRPr="003046FE">
        <w:rPr>
          <w:rFonts w:ascii="Times New Roman" w:hAnsi="Times New Roman" w:cs="Times New Roman"/>
          <w:b/>
          <w:bCs/>
          <w:sz w:val="24"/>
          <w:szCs w:val="24"/>
        </w:rPr>
        <w:t xml:space="preserve">ariation of the Impact Strength </w:t>
      </w:r>
      <w:r w:rsidR="0043148C" w:rsidRPr="003046FE">
        <w:rPr>
          <w:rFonts w:ascii="Times New Roman" w:hAnsi="Times New Roman" w:cs="Times New Roman"/>
          <w:b/>
          <w:bCs/>
          <w:color w:val="000000"/>
          <w:sz w:val="24"/>
          <w:szCs w:val="24"/>
        </w:rPr>
        <w:t>by varying the Glass content in the pure matrix</w:t>
      </w:r>
      <w:r w:rsidR="0043148C" w:rsidRPr="003046FE">
        <w:rPr>
          <w:rFonts w:ascii="Times New Roman" w:hAnsi="Times New Roman" w:cs="Times New Roman"/>
          <w:b/>
          <w:bCs/>
          <w:sz w:val="24"/>
          <w:szCs w:val="24"/>
        </w:rPr>
        <w:t xml:space="preserve"> of Composite O</w:t>
      </w:r>
      <w:r w:rsidR="006C1306" w:rsidRPr="003046FE">
        <w:rPr>
          <w:rFonts w:ascii="Times New Roman" w:hAnsi="Times New Roman" w:cs="Times New Roman"/>
          <w:b/>
          <w:bCs/>
          <w:sz w:val="24"/>
          <w:szCs w:val="24"/>
        </w:rPr>
        <w:t>btained by Experimentation (IZOD</w:t>
      </w:r>
      <w:r w:rsidR="0043148C" w:rsidRPr="003046FE">
        <w:rPr>
          <w:rFonts w:ascii="Times New Roman" w:hAnsi="Times New Roman" w:cs="Times New Roman"/>
          <w:b/>
          <w:bCs/>
          <w:sz w:val="24"/>
          <w:szCs w:val="24"/>
        </w:rPr>
        <w:t xml:space="preserve"> Impact Strength test).</w:t>
      </w:r>
    </w:p>
    <w:p w:rsidR="0043148C" w:rsidRPr="003046FE" w:rsidRDefault="00AD3F15" w:rsidP="00EB5E7D">
      <w:pPr>
        <w:pStyle w:val="ListParagraph"/>
        <w:numPr>
          <w:ilvl w:val="0"/>
          <w:numId w:val="42"/>
        </w:numPr>
        <w:spacing w:after="100" w:afterAutospacing="1" w:line="360" w:lineRule="auto"/>
        <w:jc w:val="both"/>
        <w:rPr>
          <w:b/>
          <w:bCs/>
        </w:rPr>
      </w:pPr>
      <w:r w:rsidRPr="003046FE">
        <w:rPr>
          <w:bCs/>
        </w:rPr>
        <w:t>From graph 4.9</w:t>
      </w:r>
      <w:r w:rsidR="0043148C" w:rsidRPr="003046FE">
        <w:rPr>
          <w:bCs/>
        </w:rPr>
        <w:t>, which shows the Impact strength of samples with 10%, 15% and 25% glass in pure matrix. We can conclude that the Impact strength and fracture resistance of the composite increases by increasing the volume fraction of the glass in the composite.</w:t>
      </w: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Default="0043148C" w:rsidP="00EB5E7D">
      <w:pPr>
        <w:spacing w:after="100" w:afterAutospacing="1" w:line="360" w:lineRule="auto"/>
        <w:jc w:val="both"/>
        <w:rPr>
          <w:rFonts w:ascii="Times New Roman" w:hAnsi="Times New Roman" w:cs="Times New Roman"/>
          <w:b/>
          <w:bCs/>
          <w:sz w:val="24"/>
          <w:szCs w:val="24"/>
        </w:rPr>
      </w:pPr>
    </w:p>
    <w:p w:rsidR="00DE3CD3" w:rsidRPr="003046FE" w:rsidRDefault="00DE3CD3" w:rsidP="00EB5E7D">
      <w:pPr>
        <w:spacing w:after="100" w:afterAutospacing="1" w:line="360" w:lineRule="auto"/>
        <w:jc w:val="both"/>
        <w:rPr>
          <w:rFonts w:ascii="Times New Roman" w:hAnsi="Times New Roman" w:cs="Times New Roman"/>
          <w:b/>
          <w:bCs/>
          <w:sz w:val="24"/>
          <w:szCs w:val="24"/>
        </w:rPr>
      </w:pP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3046FE" w:rsidRDefault="0043148C" w:rsidP="00EB5E7D">
      <w:pPr>
        <w:spacing w:after="100" w:afterAutospacing="1" w:line="360" w:lineRule="auto"/>
        <w:jc w:val="both"/>
        <w:rPr>
          <w:rFonts w:ascii="Times New Roman" w:hAnsi="Times New Roman" w:cs="Times New Roman"/>
          <w:b/>
          <w:bCs/>
          <w:sz w:val="24"/>
          <w:szCs w:val="24"/>
        </w:rPr>
      </w:pPr>
    </w:p>
    <w:p w:rsidR="0043148C" w:rsidRPr="00EB5E7D" w:rsidRDefault="00F458E7" w:rsidP="00793394">
      <w:pPr>
        <w:spacing w:after="100" w:afterAutospacing="1" w:line="360" w:lineRule="auto"/>
        <w:jc w:val="both"/>
        <w:rPr>
          <w:rFonts w:ascii="Times New Roman" w:hAnsi="Times New Roman" w:cs="Times New Roman"/>
          <w:b/>
          <w:bCs/>
          <w:sz w:val="32"/>
          <w:szCs w:val="32"/>
        </w:rPr>
      </w:pPr>
      <w:r w:rsidRPr="00EB5E7D">
        <w:rPr>
          <w:rFonts w:ascii="Times New Roman" w:hAnsi="Times New Roman" w:cs="Times New Roman"/>
          <w:b/>
          <w:bCs/>
          <w:sz w:val="32"/>
          <w:szCs w:val="32"/>
        </w:rPr>
        <w:lastRenderedPageBreak/>
        <w:t xml:space="preserve">4.3 </w:t>
      </w:r>
      <w:r w:rsidR="00187399" w:rsidRPr="00EB5E7D">
        <w:rPr>
          <w:rFonts w:ascii="Times New Roman" w:hAnsi="Times New Roman" w:cs="Times New Roman"/>
          <w:b/>
          <w:bCs/>
          <w:sz w:val="32"/>
          <w:szCs w:val="32"/>
        </w:rPr>
        <w:t>BEHAVIO</w:t>
      </w:r>
      <w:r w:rsidR="0043148C" w:rsidRPr="00EB5E7D">
        <w:rPr>
          <w:rFonts w:ascii="Times New Roman" w:hAnsi="Times New Roman" w:cs="Times New Roman"/>
          <w:b/>
          <w:bCs/>
          <w:sz w:val="32"/>
          <w:szCs w:val="32"/>
        </w:rPr>
        <w:t>R OF COMPOSITES UNDER TENSILE LOADING:</w:t>
      </w:r>
    </w:p>
    <w:p w:rsidR="00632FEA" w:rsidRPr="00EB5E7D" w:rsidRDefault="00632FEA" w:rsidP="00793394">
      <w:pPr>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t>RESULTS FOR TENSILE STRENGTH:-</w:t>
      </w:r>
    </w:p>
    <w:p w:rsidR="00744A7E" w:rsidRPr="003046FE" w:rsidRDefault="00744A7E" w:rsidP="00793394">
      <w:pPr>
        <w:spacing w:after="100" w:afterAutospacing="1"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RESULTS F</w:t>
      </w:r>
      <w:r w:rsidR="00632FEA" w:rsidRPr="003046FE">
        <w:rPr>
          <w:rFonts w:ascii="Times New Roman" w:hAnsi="Times New Roman" w:cs="Times New Roman"/>
          <w:b/>
          <w:bCs/>
          <w:sz w:val="24"/>
          <w:szCs w:val="24"/>
        </w:rPr>
        <w:t>ROM</w:t>
      </w:r>
      <w:r w:rsidRPr="003046FE">
        <w:rPr>
          <w:rFonts w:ascii="Times New Roman" w:hAnsi="Times New Roman" w:cs="Times New Roman"/>
          <w:b/>
          <w:bCs/>
          <w:sz w:val="24"/>
          <w:szCs w:val="24"/>
        </w:rPr>
        <w:t xml:space="preserve"> THEORETICAL EVALUATION OF MECHANICAL PROPERTIES FOR COMPOSITES:</w:t>
      </w:r>
    </w:p>
    <w:p w:rsidR="00CB53E7" w:rsidRPr="003046FE" w:rsidRDefault="00914150" w:rsidP="00793394">
      <w:pPr>
        <w:spacing w:after="0"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w:t>
      </w:r>
      <w:r w:rsidR="00CB53E7" w:rsidRPr="003046FE">
        <w:rPr>
          <w:rFonts w:ascii="Times New Roman" w:hAnsi="Times New Roman" w:cs="Times New Roman"/>
          <w:bCs/>
          <w:sz w:val="24"/>
          <w:szCs w:val="24"/>
        </w:rPr>
        <w:t xml:space="preserve">The mechanical properties like young’s modulus; Poisson’s ratio and shear modulus are calculated in both longitudinal and transverse direction by using rules of </w:t>
      </w:r>
      <w:r w:rsidR="00F828ED" w:rsidRPr="003046FE">
        <w:rPr>
          <w:rFonts w:ascii="Times New Roman" w:hAnsi="Times New Roman" w:cs="Times New Roman"/>
          <w:bCs/>
          <w:sz w:val="24"/>
          <w:szCs w:val="24"/>
        </w:rPr>
        <w:t>mixture equations stated methods and means of chapter 3.</w:t>
      </w:r>
    </w:p>
    <w:p w:rsidR="00793394" w:rsidRDefault="00793394" w:rsidP="00793394">
      <w:pPr>
        <w:spacing w:after="0" w:line="360" w:lineRule="auto"/>
        <w:jc w:val="both"/>
        <w:rPr>
          <w:rFonts w:ascii="Times New Roman" w:hAnsi="Times New Roman" w:cs="Times New Roman"/>
          <w:b/>
          <w:bCs/>
          <w:sz w:val="24"/>
          <w:szCs w:val="24"/>
        </w:rPr>
      </w:pPr>
    </w:p>
    <w:p w:rsidR="00EC2266" w:rsidRDefault="00CB53E7" w:rsidP="00793394">
      <w:pPr>
        <w:spacing w:after="0"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In Longitudinal Direction</w:t>
      </w:r>
      <w:r w:rsidR="007742B9" w:rsidRPr="003046FE">
        <w:rPr>
          <w:rFonts w:ascii="Times New Roman" w:hAnsi="Times New Roman" w:cs="Times New Roman"/>
          <w:b/>
          <w:bCs/>
          <w:sz w:val="24"/>
          <w:szCs w:val="24"/>
        </w:rPr>
        <w:t>: - (young’s modulus and Poisson’s ratio)</w:t>
      </w:r>
    </w:p>
    <w:p w:rsidR="00E72AF9" w:rsidRPr="003046FE" w:rsidRDefault="00E72AF9" w:rsidP="00793394">
      <w:pPr>
        <w:spacing w:after="0" w:line="360" w:lineRule="auto"/>
        <w:jc w:val="both"/>
        <w:rPr>
          <w:rFonts w:ascii="Times New Roman" w:hAnsi="Times New Roman" w:cs="Times New Roman"/>
          <w:b/>
          <w:bCs/>
          <w:sz w:val="24"/>
          <w:szCs w:val="24"/>
        </w:rPr>
      </w:pPr>
    </w:p>
    <w:tbl>
      <w:tblPr>
        <w:tblW w:w="8428" w:type="dxa"/>
        <w:jc w:val="center"/>
        <w:tblInd w:w="93" w:type="dxa"/>
        <w:tblLook w:val="04A0"/>
      </w:tblPr>
      <w:tblGrid>
        <w:gridCol w:w="3180"/>
        <w:gridCol w:w="2897"/>
        <w:gridCol w:w="2351"/>
      </w:tblGrid>
      <w:tr w:rsidR="00CB53E7" w:rsidRPr="003046FE" w:rsidTr="00CB53E7">
        <w:trPr>
          <w:trHeight w:val="315"/>
          <w:jc w:val="center"/>
        </w:trPr>
        <w:tc>
          <w:tcPr>
            <w:tcW w:w="31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Test-sample</w:t>
            </w:r>
          </w:p>
        </w:tc>
        <w:tc>
          <w:tcPr>
            <w:tcW w:w="5248" w:type="dxa"/>
            <w:gridSpan w:val="2"/>
            <w:tcBorders>
              <w:top w:val="single" w:sz="4" w:space="0" w:color="auto"/>
              <w:left w:val="nil"/>
              <w:bottom w:val="single" w:sz="4" w:space="0" w:color="auto"/>
              <w:right w:val="single" w:sz="4" w:space="0" w:color="auto"/>
            </w:tcBorders>
            <w:shd w:val="clear" w:color="auto" w:fill="auto"/>
            <w:noWrap/>
            <w:vAlign w:val="bottom"/>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longitudinal direction</w:t>
            </w:r>
          </w:p>
        </w:tc>
      </w:tr>
      <w:tr w:rsidR="00CB53E7" w:rsidRPr="003046FE" w:rsidTr="00CB53E7">
        <w:trPr>
          <w:trHeight w:val="315"/>
          <w:jc w:val="center"/>
        </w:trPr>
        <w:tc>
          <w:tcPr>
            <w:tcW w:w="3180" w:type="dxa"/>
            <w:vMerge/>
            <w:tcBorders>
              <w:top w:val="single" w:sz="4" w:space="0" w:color="auto"/>
              <w:left w:val="single" w:sz="4" w:space="0" w:color="auto"/>
              <w:bottom w:val="single" w:sz="4" w:space="0" w:color="auto"/>
              <w:right w:val="single" w:sz="4" w:space="0" w:color="auto"/>
            </w:tcBorders>
            <w:vAlign w:val="center"/>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 xml:space="preserve">young’s modulus(GPa)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1</m:t>
                  </m:r>
                </m:sub>
              </m:sSub>
            </m:oMath>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Poisson’s ratio</w:t>
            </w:r>
          </w:p>
          <w:p w:rsidR="00CB53E7" w:rsidRPr="003046FE" w:rsidRDefault="0073637E" w:rsidP="00793394">
            <w:pPr>
              <w:spacing w:after="0" w:line="360" w:lineRule="auto"/>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12</m:t>
                    </m:r>
                  </m:sub>
                </m:sSub>
              </m:oMath>
            </m:oMathPara>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Sample-1</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7.</w:t>
            </w:r>
            <w:r w:rsidR="00CB53E7" w:rsidRPr="00EB5E7D">
              <w:rPr>
                <w:rFonts w:ascii="Times New Roman" w:eastAsia="Times New Roman" w:hAnsi="Times New Roman" w:cs="Times New Roman"/>
                <w:color w:val="000000"/>
                <w:sz w:val="24"/>
                <w:szCs w:val="24"/>
              </w:rPr>
              <w:t>25</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44</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Sample-2</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12.</w:t>
            </w:r>
            <w:r w:rsidR="00CB53E7" w:rsidRPr="00EB5E7D">
              <w:rPr>
                <w:rFonts w:ascii="Times New Roman" w:eastAsia="Times New Roman" w:hAnsi="Times New Roman" w:cs="Times New Roman"/>
                <w:color w:val="000000"/>
                <w:sz w:val="24"/>
                <w:szCs w:val="24"/>
              </w:rPr>
              <w:t>25</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422</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Sample-3</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14.</w:t>
            </w:r>
            <w:r w:rsidR="00CB53E7" w:rsidRPr="00EB5E7D">
              <w:rPr>
                <w:rFonts w:ascii="Times New Roman" w:eastAsia="Times New Roman" w:hAnsi="Times New Roman" w:cs="Times New Roman"/>
                <w:color w:val="000000"/>
                <w:sz w:val="24"/>
                <w:szCs w:val="24"/>
              </w:rPr>
              <w:t>75</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413</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Sample-4</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19.</w:t>
            </w:r>
            <w:r w:rsidR="00CB53E7" w:rsidRPr="00EB5E7D">
              <w:rPr>
                <w:rFonts w:ascii="Times New Roman" w:eastAsia="Times New Roman" w:hAnsi="Times New Roman" w:cs="Times New Roman"/>
                <w:color w:val="000000"/>
                <w:sz w:val="24"/>
                <w:szCs w:val="24"/>
              </w:rPr>
              <w:t>75</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395</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Sample-5</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5.</w:t>
            </w:r>
            <w:r w:rsidR="00CB53E7" w:rsidRPr="00EB5E7D">
              <w:rPr>
                <w:rFonts w:ascii="Times New Roman" w:eastAsia="Times New Roman" w:hAnsi="Times New Roman" w:cs="Times New Roman"/>
                <w:color w:val="000000"/>
                <w:sz w:val="24"/>
                <w:szCs w:val="24"/>
              </w:rPr>
              <w:t>55</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448</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Sample-6</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4.</w:t>
            </w:r>
            <w:r w:rsidR="00CB53E7" w:rsidRPr="00EB5E7D">
              <w:rPr>
                <w:rFonts w:ascii="Times New Roman" w:eastAsia="Times New Roman" w:hAnsi="Times New Roman" w:cs="Times New Roman"/>
                <w:color w:val="000000"/>
                <w:sz w:val="24"/>
                <w:szCs w:val="24"/>
              </w:rPr>
              <w:t>7</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452</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Sample-7</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13.</w:t>
            </w:r>
            <w:r w:rsidR="00CB53E7" w:rsidRPr="00EB5E7D">
              <w:rPr>
                <w:rFonts w:ascii="Times New Roman" w:eastAsia="Times New Roman" w:hAnsi="Times New Roman" w:cs="Times New Roman"/>
                <w:color w:val="000000"/>
                <w:sz w:val="24"/>
                <w:szCs w:val="24"/>
              </w:rPr>
              <w:t>05</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421</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Sample-8</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9.</w:t>
            </w:r>
            <w:r w:rsidR="00CB53E7" w:rsidRPr="00EB5E7D">
              <w:rPr>
                <w:rFonts w:ascii="Times New Roman" w:eastAsia="Times New Roman" w:hAnsi="Times New Roman" w:cs="Times New Roman"/>
                <w:color w:val="000000"/>
                <w:sz w:val="24"/>
                <w:szCs w:val="24"/>
              </w:rPr>
              <w:t>7</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434</w:t>
            </w:r>
          </w:p>
        </w:tc>
      </w:tr>
      <w:tr w:rsidR="00CB53E7" w:rsidRPr="003046FE" w:rsidTr="00CB53E7">
        <w:trPr>
          <w:trHeight w:val="315"/>
          <w:jc w:val="center"/>
        </w:trPr>
        <w:tc>
          <w:tcPr>
            <w:tcW w:w="318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Sample-9</w:t>
            </w:r>
          </w:p>
        </w:tc>
        <w:tc>
          <w:tcPr>
            <w:tcW w:w="2897" w:type="dxa"/>
            <w:tcBorders>
              <w:top w:val="nil"/>
              <w:left w:val="nil"/>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p>
        </w:tc>
        <w:tc>
          <w:tcPr>
            <w:tcW w:w="2351"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46</w:t>
            </w:r>
          </w:p>
        </w:tc>
      </w:tr>
    </w:tbl>
    <w:p w:rsidR="00EC2266" w:rsidRPr="003046FE" w:rsidRDefault="00BF3552" w:rsidP="00793394">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T</w:t>
      </w:r>
      <w:r w:rsidR="00AD3F15" w:rsidRPr="003046FE">
        <w:rPr>
          <w:rFonts w:ascii="Times New Roman" w:hAnsi="Times New Roman" w:cs="Times New Roman"/>
          <w:b/>
          <w:bCs/>
          <w:sz w:val="24"/>
          <w:szCs w:val="24"/>
        </w:rPr>
        <w:t>able: 4.4</w:t>
      </w:r>
      <w:r w:rsidR="00EC2266" w:rsidRPr="003046FE">
        <w:rPr>
          <w:rFonts w:ascii="Times New Roman" w:hAnsi="Times New Roman" w:cs="Times New Roman"/>
          <w:b/>
          <w:bCs/>
          <w:sz w:val="24"/>
          <w:szCs w:val="24"/>
        </w:rPr>
        <w:t xml:space="preserve"> young’s modulus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1</m:t>
            </m:r>
          </m:sub>
        </m:sSub>
      </m:oMath>
      <w:r w:rsidR="00EC2266" w:rsidRPr="003046FE">
        <w:rPr>
          <w:rFonts w:ascii="Times New Roman" w:hAnsi="Times New Roman" w:cs="Times New Roman"/>
          <w:b/>
          <w:bCs/>
          <w:sz w:val="24"/>
          <w:szCs w:val="24"/>
        </w:rPr>
        <w:t>) and Poisson’s ratio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12</m:t>
            </m:r>
          </m:sub>
        </m:sSub>
      </m:oMath>
      <w:r w:rsidR="00EC2266" w:rsidRPr="003046FE">
        <w:rPr>
          <w:rFonts w:ascii="Times New Roman" w:hAnsi="Times New Roman" w:cs="Times New Roman"/>
          <w:b/>
          <w:bCs/>
          <w:sz w:val="24"/>
          <w:szCs w:val="24"/>
        </w:rPr>
        <w:t>) in longitudinal direction</w:t>
      </w:r>
      <w:r w:rsidR="00632FEA" w:rsidRPr="003046FE">
        <w:rPr>
          <w:rFonts w:ascii="Times New Roman" w:hAnsi="Times New Roman" w:cs="Times New Roman"/>
          <w:b/>
          <w:bCs/>
          <w:sz w:val="24"/>
          <w:szCs w:val="24"/>
        </w:rPr>
        <w:t xml:space="preserve"> obtained by rules of mixture</w:t>
      </w:r>
    </w:p>
    <w:p w:rsidR="00E72AF9" w:rsidRDefault="00E72AF9" w:rsidP="00793394">
      <w:pPr>
        <w:spacing w:after="0" w:line="360" w:lineRule="auto"/>
        <w:jc w:val="both"/>
        <w:rPr>
          <w:rFonts w:ascii="Times New Roman" w:hAnsi="Times New Roman" w:cs="Times New Roman"/>
          <w:b/>
          <w:bCs/>
          <w:sz w:val="24"/>
          <w:szCs w:val="24"/>
        </w:rPr>
      </w:pPr>
    </w:p>
    <w:p w:rsidR="00EB5E7D" w:rsidRDefault="00EB5E7D" w:rsidP="00793394">
      <w:pPr>
        <w:spacing w:after="0" w:line="360" w:lineRule="auto"/>
        <w:jc w:val="both"/>
        <w:rPr>
          <w:rFonts w:ascii="Times New Roman" w:hAnsi="Times New Roman" w:cs="Times New Roman"/>
          <w:b/>
          <w:bCs/>
          <w:sz w:val="24"/>
          <w:szCs w:val="24"/>
        </w:rPr>
      </w:pPr>
    </w:p>
    <w:p w:rsidR="00EB5E7D" w:rsidRDefault="00EB5E7D" w:rsidP="00793394">
      <w:pPr>
        <w:spacing w:after="0" w:line="360" w:lineRule="auto"/>
        <w:jc w:val="both"/>
        <w:rPr>
          <w:rFonts w:ascii="Times New Roman" w:hAnsi="Times New Roman" w:cs="Times New Roman"/>
          <w:b/>
          <w:bCs/>
          <w:sz w:val="24"/>
          <w:szCs w:val="24"/>
        </w:rPr>
      </w:pPr>
    </w:p>
    <w:p w:rsidR="00EB5E7D" w:rsidRDefault="00EB5E7D" w:rsidP="00793394">
      <w:pPr>
        <w:spacing w:after="0" w:line="360" w:lineRule="auto"/>
        <w:jc w:val="both"/>
        <w:rPr>
          <w:rFonts w:ascii="Times New Roman" w:hAnsi="Times New Roman" w:cs="Times New Roman"/>
          <w:b/>
          <w:bCs/>
          <w:sz w:val="24"/>
          <w:szCs w:val="24"/>
        </w:rPr>
      </w:pPr>
    </w:p>
    <w:p w:rsidR="00EB5E7D" w:rsidRDefault="00EB5E7D" w:rsidP="00793394">
      <w:pPr>
        <w:spacing w:after="0" w:line="360" w:lineRule="auto"/>
        <w:jc w:val="both"/>
        <w:rPr>
          <w:rFonts w:ascii="Times New Roman" w:hAnsi="Times New Roman" w:cs="Times New Roman"/>
          <w:b/>
          <w:bCs/>
          <w:sz w:val="24"/>
          <w:szCs w:val="24"/>
        </w:rPr>
      </w:pPr>
    </w:p>
    <w:p w:rsidR="00EB5E7D" w:rsidRDefault="00EB5E7D" w:rsidP="00793394">
      <w:pPr>
        <w:spacing w:after="0" w:line="360" w:lineRule="auto"/>
        <w:jc w:val="both"/>
        <w:rPr>
          <w:rFonts w:ascii="Times New Roman" w:hAnsi="Times New Roman" w:cs="Times New Roman"/>
          <w:b/>
          <w:bCs/>
          <w:sz w:val="24"/>
          <w:szCs w:val="24"/>
        </w:rPr>
      </w:pPr>
    </w:p>
    <w:p w:rsidR="00CB53E7" w:rsidRDefault="00CB53E7" w:rsidP="00793394">
      <w:pPr>
        <w:spacing w:after="0"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In Transverse Direction</w:t>
      </w:r>
      <w:r w:rsidR="007742B9" w:rsidRPr="003046FE">
        <w:rPr>
          <w:rFonts w:ascii="Times New Roman" w:hAnsi="Times New Roman" w:cs="Times New Roman"/>
          <w:b/>
          <w:bCs/>
          <w:sz w:val="24"/>
          <w:szCs w:val="24"/>
        </w:rPr>
        <w:t>: - (young’s modulus and Poisson’s ratio)</w:t>
      </w:r>
    </w:p>
    <w:p w:rsidR="00E72AF9" w:rsidRPr="003046FE" w:rsidRDefault="00E72AF9" w:rsidP="00793394">
      <w:pPr>
        <w:spacing w:after="0" w:line="360" w:lineRule="auto"/>
        <w:jc w:val="center"/>
        <w:rPr>
          <w:rFonts w:ascii="Times New Roman" w:hAnsi="Times New Roman" w:cs="Times New Roman"/>
          <w:b/>
          <w:bCs/>
          <w:sz w:val="24"/>
          <w:szCs w:val="24"/>
        </w:rPr>
      </w:pPr>
    </w:p>
    <w:tbl>
      <w:tblPr>
        <w:tblW w:w="7420" w:type="dxa"/>
        <w:jc w:val="center"/>
        <w:tblInd w:w="93" w:type="dxa"/>
        <w:tblLook w:val="04A0"/>
      </w:tblPr>
      <w:tblGrid>
        <w:gridCol w:w="3040"/>
        <w:gridCol w:w="2514"/>
        <w:gridCol w:w="1866"/>
      </w:tblGrid>
      <w:tr w:rsidR="00CB53E7" w:rsidRPr="003046FE" w:rsidTr="00CB53E7">
        <w:trPr>
          <w:trHeight w:val="300"/>
          <w:jc w:val="center"/>
        </w:trPr>
        <w:tc>
          <w:tcPr>
            <w:tcW w:w="30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Test-Sample(composition)</w:t>
            </w:r>
          </w:p>
        </w:tc>
        <w:tc>
          <w:tcPr>
            <w:tcW w:w="4380" w:type="dxa"/>
            <w:gridSpan w:val="2"/>
            <w:tcBorders>
              <w:top w:val="single" w:sz="4" w:space="0" w:color="auto"/>
              <w:left w:val="nil"/>
              <w:bottom w:val="single" w:sz="4" w:space="0" w:color="auto"/>
              <w:right w:val="single" w:sz="4" w:space="0" w:color="auto"/>
            </w:tcBorders>
            <w:shd w:val="clear" w:color="auto" w:fill="auto"/>
            <w:noWrap/>
            <w:vAlign w:val="bottom"/>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transverse direction</w:t>
            </w:r>
          </w:p>
        </w:tc>
      </w:tr>
      <w:tr w:rsidR="00CB53E7" w:rsidRPr="003046FE" w:rsidTr="00CB53E7">
        <w:trPr>
          <w:trHeight w:val="300"/>
          <w:jc w:val="center"/>
        </w:trPr>
        <w:tc>
          <w:tcPr>
            <w:tcW w:w="3040" w:type="dxa"/>
            <w:vMerge/>
            <w:tcBorders>
              <w:top w:val="single" w:sz="4" w:space="0" w:color="auto"/>
              <w:left w:val="single" w:sz="4" w:space="0" w:color="auto"/>
              <w:bottom w:val="single" w:sz="4" w:space="0" w:color="auto"/>
              <w:right w:val="single" w:sz="4" w:space="0" w:color="auto"/>
            </w:tcBorders>
            <w:vAlign w:val="center"/>
            <w:hideMark/>
          </w:tcPr>
          <w:p w:rsidR="00CB53E7" w:rsidRPr="003046FE" w:rsidRDefault="00CB53E7" w:rsidP="00793394">
            <w:pPr>
              <w:spacing w:after="0" w:line="360" w:lineRule="auto"/>
              <w:jc w:val="center"/>
              <w:rPr>
                <w:rFonts w:ascii="Times New Roman" w:eastAsia="Times New Roman" w:hAnsi="Times New Roman" w:cs="Times New Roman"/>
                <w:b/>
                <w:bCs/>
                <w:color w:val="000000"/>
                <w:sz w:val="24"/>
                <w:szCs w:val="24"/>
              </w:rPr>
            </w:pP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3046FE" w:rsidRDefault="00164976"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young's</w:t>
            </w:r>
            <w:r w:rsidR="00EB5E7D">
              <w:rPr>
                <w:rFonts w:ascii="Times New Roman" w:eastAsia="Times New Roman" w:hAnsi="Times New Roman" w:cs="Times New Roman"/>
                <w:b/>
                <w:bCs/>
                <w:color w:val="000000"/>
                <w:sz w:val="24"/>
                <w:szCs w:val="24"/>
              </w:rPr>
              <w:t>m</w:t>
            </w:r>
            <w:r w:rsidRPr="003046FE">
              <w:rPr>
                <w:rFonts w:ascii="Times New Roman" w:eastAsia="Times New Roman" w:hAnsi="Times New Roman" w:cs="Times New Roman"/>
                <w:b/>
                <w:bCs/>
                <w:color w:val="000000"/>
                <w:sz w:val="24"/>
                <w:szCs w:val="24"/>
              </w:rPr>
              <w:t>odulus GP</w:t>
            </w:r>
            <w:r w:rsidR="00CB53E7" w:rsidRPr="003046FE">
              <w:rPr>
                <w:rFonts w:ascii="Times New Roman" w:eastAsia="Times New Roman" w:hAnsi="Times New Roman" w:cs="Times New Roman"/>
                <w:b/>
                <w:bCs/>
                <w:color w:val="000000"/>
                <w:sz w:val="24"/>
                <w:szCs w:val="24"/>
              </w:rPr>
              <w:t>a)</w:t>
            </w:r>
          </w:p>
          <w:p w:rsidR="00164976" w:rsidRPr="003046FE" w:rsidRDefault="0073637E" w:rsidP="00793394">
            <w:pPr>
              <w:spacing w:after="0" w:line="360" w:lineRule="auto"/>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2</m:t>
                    </m:r>
                  </m:sub>
                </m:sSub>
              </m:oMath>
            </m:oMathPara>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3046FE" w:rsidRDefault="00164976" w:rsidP="00793394">
            <w:pPr>
              <w:spacing w:after="0"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P</w:t>
            </w:r>
            <w:r w:rsidR="00CB53E7" w:rsidRPr="003046FE">
              <w:rPr>
                <w:rFonts w:ascii="Times New Roman" w:eastAsia="Times New Roman" w:hAnsi="Times New Roman" w:cs="Times New Roman"/>
                <w:b/>
                <w:bCs/>
                <w:color w:val="000000"/>
                <w:sz w:val="24"/>
                <w:szCs w:val="24"/>
              </w:rPr>
              <w:t>oisson</w:t>
            </w:r>
            <w:r w:rsidRPr="003046FE">
              <w:rPr>
                <w:rFonts w:ascii="Times New Roman" w:eastAsia="Times New Roman" w:hAnsi="Times New Roman" w:cs="Times New Roman"/>
                <w:b/>
                <w:bCs/>
                <w:color w:val="000000"/>
                <w:sz w:val="24"/>
                <w:szCs w:val="24"/>
              </w:rPr>
              <w:t>’</w:t>
            </w:r>
            <w:r w:rsidR="00CB53E7" w:rsidRPr="003046FE">
              <w:rPr>
                <w:rFonts w:ascii="Times New Roman" w:eastAsia="Times New Roman" w:hAnsi="Times New Roman" w:cs="Times New Roman"/>
                <w:b/>
                <w:bCs/>
                <w:color w:val="000000"/>
                <w:sz w:val="24"/>
                <w:szCs w:val="24"/>
              </w:rPr>
              <w:t>s ratio</w:t>
            </w:r>
          </w:p>
          <w:p w:rsidR="00164976" w:rsidRPr="003046FE" w:rsidRDefault="0073637E" w:rsidP="00793394">
            <w:pPr>
              <w:spacing w:after="0" w:line="360" w:lineRule="auto"/>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21</m:t>
                    </m:r>
                  </m:sub>
                </m:sSub>
              </m:oMath>
            </m:oMathPara>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Sample-1</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809524</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2312</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Sample-2</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86207</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1330454</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Sample-3</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889</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108892</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Sample-4</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944</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07888</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Sample-5</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4384</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27755</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Sample-6</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2787</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3152123</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Sample-7</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51</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1132345</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Sample-8</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r w:rsidR="00CB53E7" w:rsidRPr="00EB5E7D">
              <w:rPr>
                <w:rFonts w:ascii="Times New Roman" w:eastAsia="Times New Roman" w:hAnsi="Times New Roman" w:cs="Times New Roman"/>
                <w:color w:val="000000"/>
                <w:sz w:val="24"/>
                <w:szCs w:val="24"/>
              </w:rPr>
              <w:t>31754</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1484343</w:t>
            </w:r>
          </w:p>
        </w:tc>
      </w:tr>
      <w:tr w:rsidR="00CB53E7" w:rsidRPr="003046FE" w:rsidTr="00CB53E7">
        <w:trPr>
          <w:trHeight w:val="315"/>
          <w:jc w:val="center"/>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bCs/>
                <w:color w:val="000000"/>
                <w:sz w:val="24"/>
                <w:szCs w:val="24"/>
              </w:rPr>
            </w:pPr>
            <w:r w:rsidRPr="00EB5E7D">
              <w:rPr>
                <w:rFonts w:ascii="Times New Roman" w:eastAsia="Times New Roman" w:hAnsi="Times New Roman" w:cs="Times New Roman"/>
                <w:bCs/>
                <w:color w:val="000000"/>
                <w:sz w:val="24"/>
                <w:szCs w:val="24"/>
              </w:rPr>
              <w:t>Sample-9</w:t>
            </w:r>
          </w:p>
        </w:tc>
        <w:tc>
          <w:tcPr>
            <w:tcW w:w="2514" w:type="dxa"/>
            <w:tcBorders>
              <w:top w:val="nil"/>
              <w:left w:val="nil"/>
              <w:bottom w:val="single" w:sz="4" w:space="0" w:color="auto"/>
              <w:right w:val="single" w:sz="4" w:space="0" w:color="auto"/>
            </w:tcBorders>
            <w:shd w:val="clear" w:color="auto" w:fill="auto"/>
            <w:noWrap/>
            <w:vAlign w:val="bottom"/>
            <w:hideMark/>
          </w:tcPr>
          <w:p w:rsidR="00CB53E7" w:rsidRPr="00EB5E7D" w:rsidRDefault="00CB53E7"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3</w:t>
            </w:r>
          </w:p>
        </w:tc>
        <w:tc>
          <w:tcPr>
            <w:tcW w:w="1866" w:type="dxa"/>
            <w:tcBorders>
              <w:top w:val="nil"/>
              <w:left w:val="nil"/>
              <w:bottom w:val="single" w:sz="4" w:space="0" w:color="auto"/>
              <w:right w:val="single" w:sz="4" w:space="0" w:color="auto"/>
            </w:tcBorders>
            <w:shd w:val="clear" w:color="auto" w:fill="auto"/>
            <w:noWrap/>
            <w:vAlign w:val="bottom"/>
            <w:hideMark/>
          </w:tcPr>
          <w:p w:rsidR="00CB53E7" w:rsidRPr="00EB5E7D" w:rsidRDefault="00EE79D3" w:rsidP="00793394">
            <w:pPr>
              <w:spacing w:after="0" w:line="360" w:lineRule="auto"/>
              <w:jc w:val="center"/>
              <w:rPr>
                <w:rFonts w:ascii="Times New Roman" w:eastAsia="Times New Roman" w:hAnsi="Times New Roman" w:cs="Times New Roman"/>
                <w:color w:val="000000"/>
                <w:sz w:val="24"/>
                <w:szCs w:val="24"/>
              </w:rPr>
            </w:pPr>
            <w:r w:rsidRPr="00EB5E7D">
              <w:rPr>
                <w:rFonts w:ascii="Times New Roman" w:eastAsia="Times New Roman" w:hAnsi="Times New Roman" w:cs="Times New Roman"/>
                <w:color w:val="000000"/>
                <w:sz w:val="24"/>
                <w:szCs w:val="24"/>
              </w:rPr>
              <w:t>0.</w:t>
            </w:r>
            <w:r w:rsidR="00CB53E7" w:rsidRPr="00EB5E7D">
              <w:rPr>
                <w:rFonts w:ascii="Times New Roman" w:eastAsia="Times New Roman" w:hAnsi="Times New Roman" w:cs="Times New Roman"/>
                <w:color w:val="000000"/>
                <w:sz w:val="24"/>
                <w:szCs w:val="24"/>
              </w:rPr>
              <w:t>46</w:t>
            </w:r>
          </w:p>
        </w:tc>
      </w:tr>
    </w:tbl>
    <w:p w:rsidR="00EC2266" w:rsidRDefault="008B440E" w:rsidP="00793394">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Table: 4.5</w:t>
      </w:r>
      <w:r w:rsidR="00EC2266" w:rsidRPr="003046FE">
        <w:rPr>
          <w:rFonts w:ascii="Times New Roman" w:hAnsi="Times New Roman" w:cs="Times New Roman"/>
          <w:b/>
          <w:bCs/>
          <w:sz w:val="24"/>
          <w:szCs w:val="24"/>
        </w:rPr>
        <w:t xml:space="preserve"> young’s modulus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2</m:t>
            </m:r>
          </m:sub>
        </m:sSub>
      </m:oMath>
      <w:r w:rsidR="00EC2266" w:rsidRPr="003046FE">
        <w:rPr>
          <w:rFonts w:ascii="Times New Roman" w:hAnsi="Times New Roman" w:cs="Times New Roman"/>
          <w:b/>
          <w:bCs/>
          <w:sz w:val="24"/>
          <w:szCs w:val="24"/>
        </w:rPr>
        <w:t>) and Poisson’s ratio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21</m:t>
            </m:r>
          </m:sub>
        </m:sSub>
      </m:oMath>
      <w:r w:rsidR="00EC2266" w:rsidRPr="003046FE">
        <w:rPr>
          <w:rFonts w:ascii="Times New Roman" w:hAnsi="Times New Roman" w:cs="Times New Roman"/>
          <w:b/>
          <w:bCs/>
          <w:sz w:val="24"/>
          <w:szCs w:val="24"/>
        </w:rPr>
        <w:t>) in transverse direction</w:t>
      </w:r>
      <w:r w:rsidR="00632FEA" w:rsidRPr="003046FE">
        <w:rPr>
          <w:rFonts w:ascii="Times New Roman" w:hAnsi="Times New Roman" w:cs="Times New Roman"/>
          <w:b/>
          <w:bCs/>
          <w:sz w:val="24"/>
          <w:szCs w:val="24"/>
        </w:rPr>
        <w:t xml:space="preserve"> obtained by rules of mixture</w:t>
      </w:r>
    </w:p>
    <w:p w:rsidR="00EB5E7D" w:rsidRPr="003046FE" w:rsidRDefault="00EB5E7D" w:rsidP="00793394">
      <w:pPr>
        <w:spacing w:after="0" w:line="360" w:lineRule="auto"/>
        <w:jc w:val="both"/>
        <w:rPr>
          <w:rFonts w:ascii="Times New Roman" w:hAnsi="Times New Roman" w:cs="Times New Roman"/>
          <w:b/>
          <w:bCs/>
          <w:sz w:val="24"/>
          <w:szCs w:val="24"/>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EB5E7D" w:rsidRDefault="00EB5E7D" w:rsidP="00793394">
      <w:pPr>
        <w:autoSpaceDE w:val="0"/>
        <w:autoSpaceDN w:val="0"/>
        <w:adjustRightInd w:val="0"/>
        <w:spacing w:after="100" w:afterAutospacing="1" w:line="360" w:lineRule="auto"/>
        <w:jc w:val="both"/>
        <w:rPr>
          <w:rFonts w:ascii="Times New Roman" w:hAnsi="Times New Roman" w:cs="Times New Roman"/>
          <w:b/>
          <w:bCs/>
          <w:sz w:val="28"/>
          <w:szCs w:val="28"/>
        </w:rPr>
      </w:pPr>
    </w:p>
    <w:p w:rsidR="00632FEA" w:rsidRPr="00EB5E7D" w:rsidRDefault="00632FEA" w:rsidP="00793394">
      <w:pPr>
        <w:autoSpaceDE w:val="0"/>
        <w:autoSpaceDN w:val="0"/>
        <w:adjustRightInd w:val="0"/>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lastRenderedPageBreak/>
        <w:t>RESULTS FROM EXPERIMENTATION ON COMPOSITES:</w:t>
      </w:r>
    </w:p>
    <w:p w:rsidR="00632FEA" w:rsidRPr="003046FE" w:rsidRDefault="00EB5E7D" w:rsidP="00793394">
      <w:pPr>
        <w:autoSpaceDE w:val="0"/>
        <w:autoSpaceDN w:val="0"/>
        <w:adjustRightInd w:val="0"/>
        <w:spacing w:after="100" w:afterAutospacing="1"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F828ED" w:rsidRPr="003046FE">
        <w:rPr>
          <w:rFonts w:ascii="Times New Roman" w:hAnsi="Times New Roman" w:cs="Times New Roman"/>
          <w:bCs/>
          <w:sz w:val="24"/>
          <w:szCs w:val="24"/>
        </w:rPr>
        <w:t>The tensile test is conducted on the samples to find out the load and the corresponding deflections in mm by which the stress and strain are</w:t>
      </w:r>
      <w:r w:rsidR="006C1306" w:rsidRPr="003046FE">
        <w:rPr>
          <w:rFonts w:ascii="Times New Roman" w:hAnsi="Times New Roman" w:cs="Times New Roman"/>
          <w:bCs/>
          <w:sz w:val="24"/>
          <w:szCs w:val="24"/>
        </w:rPr>
        <w:t xml:space="preserve"> found out. A graph for stress V</w:t>
      </w:r>
      <w:r w:rsidR="00F828ED" w:rsidRPr="003046FE">
        <w:rPr>
          <w:rFonts w:ascii="Times New Roman" w:hAnsi="Times New Roman" w:cs="Times New Roman"/>
          <w:bCs/>
          <w:sz w:val="24"/>
          <w:szCs w:val="24"/>
        </w:rPr>
        <w:t xml:space="preserve">s strain is drawn which is generally a straight line to some extent and they by curved. By using this graph the </w:t>
      </w:r>
      <w:r w:rsidR="00E72AF9" w:rsidRPr="003046FE">
        <w:rPr>
          <w:rFonts w:ascii="Times New Roman" w:hAnsi="Times New Roman" w:cs="Times New Roman"/>
          <w:bCs/>
          <w:sz w:val="24"/>
          <w:szCs w:val="24"/>
        </w:rPr>
        <w:t>actual young’s</w:t>
      </w:r>
      <w:r w:rsidR="00F828ED" w:rsidRPr="003046FE">
        <w:rPr>
          <w:rFonts w:ascii="Times New Roman" w:hAnsi="Times New Roman" w:cs="Times New Roman"/>
          <w:bCs/>
          <w:sz w:val="24"/>
          <w:szCs w:val="24"/>
        </w:rPr>
        <w:t xml:space="preserve"> modulus is determined.</w:t>
      </w:r>
    </w:p>
    <w:tbl>
      <w:tblPr>
        <w:tblW w:w="8920" w:type="dxa"/>
        <w:jc w:val="center"/>
        <w:tblLook w:val="04A0"/>
      </w:tblPr>
      <w:tblGrid>
        <w:gridCol w:w="2880"/>
        <w:gridCol w:w="2440"/>
        <w:gridCol w:w="3600"/>
      </w:tblGrid>
      <w:tr w:rsidR="00632FEA" w:rsidRPr="003046FE" w:rsidTr="00A0680B">
        <w:trPr>
          <w:trHeight w:val="315"/>
          <w:jc w:val="center"/>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Test-Sample</w:t>
            </w:r>
          </w:p>
        </w:tc>
        <w:tc>
          <w:tcPr>
            <w:tcW w:w="2440" w:type="dxa"/>
            <w:tcBorders>
              <w:top w:val="single" w:sz="4" w:space="0" w:color="auto"/>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Ultimate Load(N)</w:t>
            </w:r>
          </w:p>
        </w:tc>
        <w:tc>
          <w:tcPr>
            <w:tcW w:w="3600" w:type="dxa"/>
            <w:tcBorders>
              <w:top w:val="single" w:sz="4" w:space="0" w:color="auto"/>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Elongation at</w:t>
            </w:r>
          </w:p>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Breaking point (%)</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Sample-1</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3825.</w:t>
            </w:r>
            <w:r w:rsidR="00632FEA" w:rsidRPr="003046FE">
              <w:rPr>
                <w:rFonts w:ascii="Times New Roman" w:eastAsia="Times New Roman" w:hAnsi="Times New Roman" w:cs="Times New Roman"/>
                <w:color w:val="000000"/>
                <w:sz w:val="24"/>
                <w:szCs w:val="24"/>
              </w:rPr>
              <w:t>9</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99408C"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1.8</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5886</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r w:rsidR="0099408C" w:rsidRPr="003046FE">
              <w:rPr>
                <w:rFonts w:ascii="Times New Roman" w:eastAsia="Times New Roman" w:hAnsi="Times New Roman" w:cs="Times New Roman"/>
                <w:color w:val="000000"/>
                <w:sz w:val="24"/>
                <w:szCs w:val="24"/>
              </w:rPr>
              <w:t>.2</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Sample-3</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7063.</w:t>
            </w:r>
            <w:r w:rsidR="00632FEA" w:rsidRPr="003046FE">
              <w:rPr>
                <w:rFonts w:ascii="Times New Roman" w:eastAsia="Times New Roman" w:hAnsi="Times New Roman" w:cs="Times New Roman"/>
                <w:color w:val="000000"/>
                <w:sz w:val="24"/>
                <w:szCs w:val="24"/>
              </w:rPr>
              <w:t>2</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r w:rsidR="0099408C" w:rsidRPr="003046FE">
              <w:rPr>
                <w:rFonts w:ascii="Times New Roman" w:eastAsia="Times New Roman" w:hAnsi="Times New Roman" w:cs="Times New Roman"/>
                <w:color w:val="000000"/>
                <w:sz w:val="24"/>
                <w:szCs w:val="24"/>
              </w:rPr>
              <w:t>4</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Sample-4</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9221.</w:t>
            </w:r>
            <w:r w:rsidR="00632FEA" w:rsidRPr="003046FE">
              <w:rPr>
                <w:rFonts w:ascii="Times New Roman" w:eastAsia="Times New Roman" w:hAnsi="Times New Roman" w:cs="Times New Roman"/>
                <w:color w:val="000000"/>
                <w:sz w:val="24"/>
                <w:szCs w:val="24"/>
              </w:rPr>
              <w:t>4</w:t>
            </w:r>
          </w:p>
        </w:tc>
        <w:tc>
          <w:tcPr>
            <w:tcW w:w="3600" w:type="dxa"/>
            <w:tcBorders>
              <w:top w:val="nil"/>
              <w:left w:val="nil"/>
              <w:bottom w:val="single" w:sz="4" w:space="0" w:color="auto"/>
              <w:right w:val="single" w:sz="4" w:space="0" w:color="auto"/>
            </w:tcBorders>
            <w:shd w:val="clear" w:color="auto" w:fill="auto"/>
            <w:noWrap/>
            <w:vAlign w:val="bottom"/>
            <w:hideMark/>
          </w:tcPr>
          <w:p w:rsidR="0099408C" w:rsidRPr="003046FE" w:rsidRDefault="0099408C"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3</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Sample-5</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2746.</w:t>
            </w:r>
            <w:r w:rsidR="00632FEA" w:rsidRPr="003046FE">
              <w:rPr>
                <w:rFonts w:ascii="Times New Roman" w:eastAsia="Times New Roman" w:hAnsi="Times New Roman" w:cs="Times New Roman"/>
                <w:color w:val="000000"/>
                <w:sz w:val="24"/>
                <w:szCs w:val="24"/>
              </w:rPr>
              <w:t>8</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Sample-6</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2354.</w:t>
            </w:r>
            <w:r w:rsidR="00632FEA" w:rsidRPr="003046FE">
              <w:rPr>
                <w:rFonts w:ascii="Times New Roman" w:eastAsia="Times New Roman" w:hAnsi="Times New Roman" w:cs="Times New Roman"/>
                <w:color w:val="000000"/>
                <w:sz w:val="24"/>
                <w:szCs w:val="24"/>
              </w:rPr>
              <w:t>4</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99408C"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1.9</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Sample-7</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6278.</w:t>
            </w:r>
            <w:r w:rsidR="00632FEA" w:rsidRPr="003046FE">
              <w:rPr>
                <w:rFonts w:ascii="Times New Roman" w:eastAsia="Times New Roman" w:hAnsi="Times New Roman" w:cs="Times New Roman"/>
                <w:color w:val="000000"/>
                <w:sz w:val="24"/>
                <w:szCs w:val="24"/>
              </w:rPr>
              <w:t>4</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r w:rsidR="0099408C" w:rsidRPr="003046FE">
              <w:rPr>
                <w:rFonts w:ascii="Times New Roman" w:eastAsia="Times New Roman" w:hAnsi="Times New Roman" w:cs="Times New Roman"/>
                <w:color w:val="000000"/>
                <w:sz w:val="24"/>
                <w:szCs w:val="24"/>
              </w:rPr>
              <w:t>42</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Sample-8</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EE79D3"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4463.</w:t>
            </w:r>
            <w:r w:rsidR="00632FEA" w:rsidRPr="003046FE">
              <w:rPr>
                <w:rFonts w:ascii="Times New Roman" w:eastAsia="Times New Roman" w:hAnsi="Times New Roman" w:cs="Times New Roman"/>
                <w:color w:val="000000"/>
                <w:sz w:val="24"/>
                <w:szCs w:val="24"/>
              </w:rPr>
              <w:t>55</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r w:rsidR="0099408C" w:rsidRPr="003046FE">
              <w:rPr>
                <w:rFonts w:ascii="Times New Roman" w:eastAsia="Times New Roman" w:hAnsi="Times New Roman" w:cs="Times New Roman"/>
                <w:color w:val="000000"/>
                <w:sz w:val="24"/>
                <w:szCs w:val="24"/>
              </w:rPr>
              <w:t>.2</w:t>
            </w:r>
          </w:p>
        </w:tc>
      </w:tr>
      <w:tr w:rsidR="00632FEA" w:rsidRPr="003046FE" w:rsidTr="00A0680B">
        <w:trPr>
          <w:trHeight w:val="315"/>
          <w:jc w:val="center"/>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Sample-9</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1471.</w:t>
            </w:r>
            <w:r w:rsidR="00632FEA" w:rsidRPr="003046FE">
              <w:rPr>
                <w:rFonts w:ascii="Times New Roman" w:eastAsia="Times New Roman" w:hAnsi="Times New Roman" w:cs="Times New Roman"/>
                <w:color w:val="000000"/>
                <w:sz w:val="24"/>
                <w:szCs w:val="24"/>
              </w:rPr>
              <w:t>5</w:t>
            </w:r>
          </w:p>
        </w:tc>
        <w:tc>
          <w:tcPr>
            <w:tcW w:w="360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r w:rsidR="0099408C" w:rsidRPr="003046FE">
              <w:rPr>
                <w:rFonts w:ascii="Times New Roman" w:eastAsia="Times New Roman" w:hAnsi="Times New Roman" w:cs="Times New Roman"/>
                <w:color w:val="000000"/>
                <w:sz w:val="24"/>
                <w:szCs w:val="24"/>
              </w:rPr>
              <w:t>1</w:t>
            </w:r>
          </w:p>
        </w:tc>
      </w:tr>
    </w:tbl>
    <w:p w:rsidR="00632FEA" w:rsidRDefault="008B440E"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 xml:space="preserve">Table: </w:t>
      </w:r>
      <w:r w:rsidR="00793394" w:rsidRPr="003046FE">
        <w:rPr>
          <w:rFonts w:ascii="Times New Roman" w:hAnsi="Times New Roman" w:cs="Times New Roman"/>
          <w:b/>
          <w:bCs/>
          <w:sz w:val="24"/>
          <w:szCs w:val="24"/>
        </w:rPr>
        <w:t>4.6 ultimate</w:t>
      </w:r>
      <w:r w:rsidR="00632FEA" w:rsidRPr="003046FE">
        <w:rPr>
          <w:rFonts w:ascii="Times New Roman" w:hAnsi="Times New Roman" w:cs="Times New Roman"/>
          <w:b/>
          <w:bCs/>
          <w:sz w:val="24"/>
          <w:szCs w:val="24"/>
        </w:rPr>
        <w:t xml:space="preserve"> load in Newton’s and elongation</w:t>
      </w:r>
    </w:p>
    <w:tbl>
      <w:tblPr>
        <w:tblW w:w="8920" w:type="dxa"/>
        <w:jc w:val="center"/>
        <w:tblInd w:w="93" w:type="dxa"/>
        <w:tblLook w:val="04A0"/>
      </w:tblPr>
      <w:tblGrid>
        <w:gridCol w:w="1940"/>
        <w:gridCol w:w="2260"/>
        <w:gridCol w:w="2280"/>
        <w:gridCol w:w="2440"/>
      </w:tblGrid>
      <w:tr w:rsidR="00632FEA" w:rsidRPr="003046FE" w:rsidTr="00A0680B">
        <w:trPr>
          <w:trHeight w:val="315"/>
          <w:jc w:val="center"/>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Test-Sample</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Breaking Stress(MPa)</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Breaking Strai</w:t>
            </w:r>
            <w:r w:rsidR="00632FEA" w:rsidRPr="003046FE">
              <w:rPr>
                <w:rFonts w:ascii="Times New Roman" w:eastAsia="Times New Roman" w:hAnsi="Times New Roman" w:cs="Times New Roman"/>
                <w:b/>
                <w:bCs/>
                <w:color w:val="000000"/>
                <w:sz w:val="24"/>
                <w:szCs w:val="24"/>
              </w:rPr>
              <w:t>n</w:t>
            </w:r>
          </w:p>
        </w:tc>
        <w:tc>
          <w:tcPr>
            <w:tcW w:w="2440" w:type="dxa"/>
            <w:tcBorders>
              <w:top w:val="single" w:sz="4" w:space="0" w:color="auto"/>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Young's Modulus(GPa)</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Sample-1</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127.</w:t>
            </w:r>
            <w:r w:rsidR="00632FEA" w:rsidRPr="003046FE">
              <w:rPr>
                <w:rFonts w:ascii="Times New Roman" w:eastAsia="Times New Roman" w:hAnsi="Times New Roman" w:cs="Times New Roman"/>
                <w:color w:val="000000"/>
                <w:sz w:val="24"/>
                <w:szCs w:val="24"/>
              </w:rPr>
              <w:t>53</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018</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7.</w:t>
            </w:r>
            <w:r w:rsidR="00632FEA" w:rsidRPr="003046FE">
              <w:rPr>
                <w:rFonts w:ascii="Times New Roman" w:eastAsia="Times New Roman" w:hAnsi="Times New Roman" w:cs="Times New Roman"/>
                <w:color w:val="000000"/>
                <w:sz w:val="24"/>
                <w:szCs w:val="24"/>
              </w:rPr>
              <w:t>085</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Sample-2</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196.</w:t>
            </w:r>
            <w:r w:rsidR="00632FEA" w:rsidRPr="003046FE">
              <w:rPr>
                <w:rFonts w:ascii="Times New Roman" w:eastAsia="Times New Roman" w:hAnsi="Times New Roman" w:cs="Times New Roman"/>
                <w:color w:val="000000"/>
                <w:sz w:val="24"/>
                <w:szCs w:val="24"/>
              </w:rPr>
              <w:t>2</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10.</w:t>
            </w:r>
            <w:r w:rsidR="00632FEA" w:rsidRPr="003046FE">
              <w:rPr>
                <w:rFonts w:ascii="Times New Roman" w:eastAsia="Times New Roman" w:hAnsi="Times New Roman" w:cs="Times New Roman"/>
                <w:color w:val="000000"/>
                <w:sz w:val="24"/>
                <w:szCs w:val="24"/>
              </w:rPr>
              <w:t>627</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Sample-3</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235.</w:t>
            </w:r>
            <w:r w:rsidR="00632FEA" w:rsidRPr="003046FE">
              <w:rPr>
                <w:rFonts w:ascii="Times New Roman" w:eastAsia="Times New Roman" w:hAnsi="Times New Roman" w:cs="Times New Roman"/>
                <w:color w:val="000000"/>
                <w:sz w:val="24"/>
                <w:szCs w:val="24"/>
              </w:rPr>
              <w:t>44</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12.</w:t>
            </w:r>
            <w:r w:rsidR="00632FEA" w:rsidRPr="003046FE">
              <w:rPr>
                <w:rFonts w:ascii="Times New Roman" w:eastAsia="Times New Roman" w:hAnsi="Times New Roman" w:cs="Times New Roman"/>
                <w:color w:val="000000"/>
                <w:sz w:val="24"/>
                <w:szCs w:val="24"/>
              </w:rPr>
              <w:t>394</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Sample-4</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307.</w:t>
            </w:r>
            <w:r w:rsidR="00632FEA" w:rsidRPr="003046FE">
              <w:rPr>
                <w:rFonts w:ascii="Times New Roman" w:eastAsia="Times New Roman" w:hAnsi="Times New Roman" w:cs="Times New Roman"/>
                <w:color w:val="000000"/>
                <w:sz w:val="24"/>
                <w:szCs w:val="24"/>
              </w:rPr>
              <w:t>38</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024</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15.</w:t>
            </w:r>
            <w:r w:rsidR="00632FEA" w:rsidRPr="003046FE">
              <w:rPr>
                <w:rFonts w:ascii="Times New Roman" w:eastAsia="Times New Roman" w:hAnsi="Times New Roman" w:cs="Times New Roman"/>
                <w:color w:val="000000"/>
                <w:sz w:val="24"/>
                <w:szCs w:val="24"/>
              </w:rPr>
              <w:t>2411</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Sample-5</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91.</w:t>
            </w:r>
            <w:r w:rsidR="00632FEA" w:rsidRPr="003046FE">
              <w:rPr>
                <w:rFonts w:ascii="Times New Roman" w:eastAsia="Times New Roman" w:hAnsi="Times New Roman" w:cs="Times New Roman"/>
                <w:color w:val="000000"/>
                <w:sz w:val="24"/>
                <w:szCs w:val="24"/>
              </w:rPr>
              <w:t>56</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5.</w:t>
            </w:r>
            <w:r w:rsidR="00632FEA" w:rsidRPr="003046FE">
              <w:rPr>
                <w:rFonts w:ascii="Times New Roman" w:eastAsia="Times New Roman" w:hAnsi="Times New Roman" w:cs="Times New Roman"/>
                <w:color w:val="000000"/>
                <w:sz w:val="24"/>
                <w:szCs w:val="24"/>
              </w:rPr>
              <w:t>07366</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Sample-6</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78.</w:t>
            </w:r>
            <w:r w:rsidR="00632FEA" w:rsidRPr="003046FE">
              <w:rPr>
                <w:rFonts w:ascii="Times New Roman" w:eastAsia="Times New Roman" w:hAnsi="Times New Roman" w:cs="Times New Roman"/>
                <w:color w:val="000000"/>
                <w:sz w:val="24"/>
                <w:szCs w:val="24"/>
              </w:rPr>
              <w:t>48</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4.</w:t>
            </w:r>
            <w:r w:rsidR="00632FEA" w:rsidRPr="003046FE">
              <w:rPr>
                <w:rFonts w:ascii="Times New Roman" w:eastAsia="Times New Roman" w:hAnsi="Times New Roman" w:cs="Times New Roman"/>
                <w:color w:val="000000"/>
                <w:sz w:val="24"/>
                <w:szCs w:val="24"/>
              </w:rPr>
              <w:t>2525</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Sample-7</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209.</w:t>
            </w:r>
            <w:r w:rsidR="00632FEA" w:rsidRPr="003046FE">
              <w:rPr>
                <w:rFonts w:ascii="Times New Roman" w:eastAsia="Times New Roman" w:hAnsi="Times New Roman" w:cs="Times New Roman"/>
                <w:color w:val="000000"/>
                <w:sz w:val="24"/>
                <w:szCs w:val="24"/>
              </w:rPr>
              <w:t>28</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10.</w:t>
            </w:r>
            <w:r w:rsidR="00632FEA" w:rsidRPr="003046FE">
              <w:rPr>
                <w:rFonts w:ascii="Times New Roman" w:eastAsia="Times New Roman" w:hAnsi="Times New Roman" w:cs="Times New Roman"/>
                <w:color w:val="000000"/>
                <w:sz w:val="24"/>
                <w:szCs w:val="24"/>
              </w:rPr>
              <w:t>4573</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Sample-8</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148.</w:t>
            </w:r>
            <w:r w:rsidR="00632FEA" w:rsidRPr="003046FE">
              <w:rPr>
                <w:rFonts w:ascii="Times New Roman" w:eastAsia="Times New Roman" w:hAnsi="Times New Roman" w:cs="Times New Roman"/>
                <w:color w:val="000000"/>
                <w:sz w:val="24"/>
                <w:szCs w:val="24"/>
              </w:rPr>
              <w:t>785</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8.</w:t>
            </w:r>
            <w:r w:rsidR="00632FEA" w:rsidRPr="003046FE">
              <w:rPr>
                <w:rFonts w:ascii="Times New Roman" w:eastAsia="Times New Roman" w:hAnsi="Times New Roman" w:cs="Times New Roman"/>
                <w:color w:val="000000"/>
                <w:sz w:val="24"/>
                <w:szCs w:val="24"/>
              </w:rPr>
              <w:t>502</w:t>
            </w:r>
          </w:p>
        </w:tc>
      </w:tr>
      <w:tr w:rsidR="00632FEA" w:rsidRPr="003046FE" w:rsidTr="00A0680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b/>
                <w:bCs/>
                <w:color w:val="000000"/>
                <w:sz w:val="24"/>
                <w:szCs w:val="24"/>
              </w:rPr>
            </w:pPr>
            <w:r w:rsidRPr="003046FE">
              <w:rPr>
                <w:rFonts w:ascii="Times New Roman" w:eastAsia="Times New Roman" w:hAnsi="Times New Roman" w:cs="Times New Roman"/>
                <w:b/>
                <w:bCs/>
                <w:color w:val="000000"/>
                <w:sz w:val="24"/>
                <w:szCs w:val="24"/>
              </w:rPr>
              <w:t>Sample-9</w:t>
            </w:r>
          </w:p>
        </w:tc>
        <w:tc>
          <w:tcPr>
            <w:tcW w:w="226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49.</w:t>
            </w:r>
            <w:r w:rsidR="00632FEA" w:rsidRPr="003046FE">
              <w:rPr>
                <w:rFonts w:ascii="Times New Roman" w:eastAsia="Times New Roman" w:hAnsi="Times New Roman" w:cs="Times New Roman"/>
                <w:color w:val="000000"/>
                <w:sz w:val="24"/>
                <w:szCs w:val="24"/>
              </w:rPr>
              <w:t>05</w:t>
            </w:r>
          </w:p>
        </w:tc>
        <w:tc>
          <w:tcPr>
            <w:tcW w:w="228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0.</w:t>
            </w:r>
            <w:r w:rsidR="00632FEA" w:rsidRPr="003046FE">
              <w:rPr>
                <w:rFonts w:ascii="Times New Roman" w:eastAsia="Times New Roman" w:hAnsi="Times New Roman" w:cs="Times New Roman"/>
                <w:color w:val="000000"/>
                <w:sz w:val="24"/>
                <w:szCs w:val="24"/>
              </w:rPr>
              <w:t>022</w:t>
            </w:r>
          </w:p>
        </w:tc>
        <w:tc>
          <w:tcPr>
            <w:tcW w:w="2440" w:type="dxa"/>
            <w:tcBorders>
              <w:top w:val="nil"/>
              <w:left w:val="nil"/>
              <w:bottom w:val="single" w:sz="4" w:space="0" w:color="auto"/>
              <w:right w:val="single" w:sz="4" w:space="0" w:color="auto"/>
            </w:tcBorders>
            <w:shd w:val="clear" w:color="auto" w:fill="auto"/>
            <w:noWrap/>
            <w:vAlign w:val="bottom"/>
            <w:hideMark/>
          </w:tcPr>
          <w:p w:rsidR="00632FEA" w:rsidRPr="003046FE" w:rsidRDefault="00C36B0D"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2.</w:t>
            </w:r>
            <w:r w:rsidR="00632FEA" w:rsidRPr="003046FE">
              <w:rPr>
                <w:rFonts w:ascii="Times New Roman" w:eastAsia="Times New Roman" w:hAnsi="Times New Roman" w:cs="Times New Roman"/>
                <w:color w:val="000000"/>
                <w:sz w:val="24"/>
                <w:szCs w:val="24"/>
              </w:rPr>
              <w:t>5</w:t>
            </w:r>
          </w:p>
        </w:tc>
      </w:tr>
    </w:tbl>
    <w:p w:rsidR="00632FEA" w:rsidRPr="003046FE" w:rsidRDefault="008B440E"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Table: 4.7</w:t>
      </w:r>
      <w:r w:rsidR="00632FEA" w:rsidRPr="003046FE">
        <w:rPr>
          <w:rFonts w:ascii="Times New Roman" w:hAnsi="Times New Roman" w:cs="Times New Roman"/>
          <w:b/>
          <w:bCs/>
          <w:sz w:val="24"/>
          <w:szCs w:val="24"/>
        </w:rPr>
        <w:t xml:space="preserve"> Stress, Strain and Young’s modulus in longitudinal direction obtained by experimentation</w:t>
      </w:r>
    </w:p>
    <w:p w:rsidR="0043148C" w:rsidRPr="00EB5E7D" w:rsidRDefault="00A5725D" w:rsidP="00793394">
      <w:pPr>
        <w:autoSpaceDE w:val="0"/>
        <w:autoSpaceDN w:val="0"/>
        <w:adjustRightInd w:val="0"/>
        <w:spacing w:after="100" w:afterAutospacing="1" w:line="360" w:lineRule="auto"/>
        <w:jc w:val="both"/>
        <w:rPr>
          <w:rFonts w:ascii="Times New Roman" w:hAnsi="Times New Roman" w:cs="Times New Roman"/>
          <w:b/>
          <w:bCs/>
          <w:sz w:val="28"/>
          <w:szCs w:val="28"/>
        </w:rPr>
      </w:pPr>
      <w:r w:rsidRPr="00EB5E7D">
        <w:rPr>
          <w:rFonts w:ascii="Times New Roman" w:hAnsi="Times New Roman" w:cs="Times New Roman"/>
          <w:b/>
          <w:bCs/>
          <w:sz w:val="28"/>
          <w:szCs w:val="28"/>
        </w:rPr>
        <w:lastRenderedPageBreak/>
        <w:t>RESULTS OF</w:t>
      </w:r>
      <w:r w:rsidR="00632FEA" w:rsidRPr="00EB5E7D">
        <w:rPr>
          <w:rFonts w:ascii="Times New Roman" w:hAnsi="Times New Roman" w:cs="Times New Roman"/>
          <w:b/>
          <w:bCs/>
          <w:sz w:val="28"/>
          <w:szCs w:val="28"/>
        </w:rPr>
        <w:t xml:space="preserve"> EVALUATION OF TENSILE MODULUS FOR COMPOSITES THROUGH SIMULATION:</w:t>
      </w:r>
      <w:r w:rsidR="0043148C" w:rsidRPr="00EB5E7D">
        <w:rPr>
          <w:rFonts w:ascii="Times New Roman" w:hAnsi="Times New Roman" w:cs="Times New Roman"/>
          <w:b/>
          <w:bCs/>
          <w:sz w:val="28"/>
          <w:szCs w:val="28"/>
        </w:rPr>
        <w:t xml:space="preserve">  </w:t>
      </w:r>
    </w:p>
    <w:p w:rsidR="00632FEA" w:rsidRDefault="0043148C" w:rsidP="00793394">
      <w:p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
          <w:bCs/>
          <w:sz w:val="24"/>
          <w:szCs w:val="24"/>
        </w:rPr>
        <w:t xml:space="preserve">            </w:t>
      </w:r>
      <w:r w:rsidR="00F828ED" w:rsidRPr="003046FE">
        <w:rPr>
          <w:rFonts w:ascii="Times New Roman" w:hAnsi="Times New Roman" w:cs="Times New Roman"/>
          <w:bCs/>
          <w:sz w:val="24"/>
          <w:szCs w:val="24"/>
        </w:rPr>
        <w:t>The loads are applied in steps and corresponding deflection are noted to calculate the stress and strain. From, the value of stress and strain a graph is drawn which is generally a straight line to find out the young’s modulus. The young’s modulus calculated as stated above is:</w:t>
      </w:r>
    </w:p>
    <w:p w:rsidR="00EB5E7D" w:rsidRPr="00EB5E7D" w:rsidRDefault="00EB5E7D" w:rsidP="00793394">
      <w:pPr>
        <w:autoSpaceDE w:val="0"/>
        <w:autoSpaceDN w:val="0"/>
        <w:adjustRightInd w:val="0"/>
        <w:spacing w:after="100" w:afterAutospacing="1" w:line="360" w:lineRule="auto"/>
        <w:jc w:val="both"/>
        <w:rPr>
          <w:rFonts w:ascii="Times New Roman" w:hAnsi="Times New Roman" w:cs="Times New Roman"/>
          <w:b/>
          <w:bCs/>
          <w:sz w:val="24"/>
          <w:szCs w:val="24"/>
        </w:rPr>
      </w:pPr>
    </w:p>
    <w:tbl>
      <w:tblPr>
        <w:tblW w:w="5120" w:type="dxa"/>
        <w:jc w:val="center"/>
        <w:tblInd w:w="93" w:type="dxa"/>
        <w:tblLook w:val="04A0"/>
      </w:tblPr>
      <w:tblGrid>
        <w:gridCol w:w="2960"/>
        <w:gridCol w:w="2160"/>
      </w:tblGrid>
      <w:tr w:rsidR="00632FEA" w:rsidRPr="00EB5E7D" w:rsidTr="00632FEA">
        <w:trPr>
          <w:trHeight w:val="375"/>
          <w:jc w:val="center"/>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161D" w:rsidRPr="00EB5E7D" w:rsidRDefault="000D161D" w:rsidP="00793394">
            <w:pPr>
              <w:spacing w:after="100" w:afterAutospacing="1" w:line="360" w:lineRule="auto"/>
              <w:jc w:val="center"/>
              <w:rPr>
                <w:rFonts w:ascii="Times New Roman" w:eastAsia="Times New Roman" w:hAnsi="Times New Roman" w:cs="Times New Roman"/>
                <w:b/>
                <w:color w:val="000000"/>
                <w:sz w:val="24"/>
                <w:szCs w:val="24"/>
              </w:rPr>
            </w:pPr>
          </w:p>
          <w:p w:rsidR="00632FEA" w:rsidRPr="00EB5E7D" w:rsidRDefault="00632FEA" w:rsidP="00793394">
            <w:pPr>
              <w:spacing w:after="100" w:afterAutospacing="1" w:line="360" w:lineRule="auto"/>
              <w:jc w:val="center"/>
              <w:rPr>
                <w:rFonts w:ascii="Times New Roman" w:eastAsia="Times New Roman" w:hAnsi="Times New Roman" w:cs="Times New Roman"/>
                <w:b/>
                <w:color w:val="000000"/>
                <w:sz w:val="24"/>
                <w:szCs w:val="24"/>
              </w:rPr>
            </w:pPr>
            <w:r w:rsidRPr="00EB5E7D">
              <w:rPr>
                <w:rFonts w:ascii="Times New Roman" w:eastAsia="Times New Roman" w:hAnsi="Times New Roman" w:cs="Times New Roman"/>
                <w:b/>
                <w:color w:val="000000"/>
                <w:sz w:val="24"/>
                <w:szCs w:val="24"/>
              </w:rPr>
              <w:t>Test-Sample</w:t>
            </w:r>
          </w:p>
        </w:tc>
        <w:tc>
          <w:tcPr>
            <w:tcW w:w="2160" w:type="dxa"/>
            <w:tcBorders>
              <w:top w:val="single" w:sz="4" w:space="0" w:color="auto"/>
              <w:left w:val="nil"/>
              <w:bottom w:val="single" w:sz="4" w:space="0" w:color="auto"/>
              <w:right w:val="single" w:sz="4" w:space="0" w:color="auto"/>
            </w:tcBorders>
            <w:shd w:val="clear" w:color="auto" w:fill="auto"/>
            <w:noWrap/>
            <w:vAlign w:val="bottom"/>
            <w:hideMark/>
          </w:tcPr>
          <w:p w:rsidR="00632FEA" w:rsidRPr="00EB5E7D" w:rsidRDefault="00EB5E7D" w:rsidP="00793394">
            <w:pPr>
              <w:spacing w:after="100" w:afterAutospacing="1" w:line="360" w:lineRule="auto"/>
              <w:jc w:val="center"/>
              <w:rPr>
                <w:rFonts w:ascii="Times New Roman" w:eastAsia="Times New Roman" w:hAnsi="Times New Roman" w:cs="Times New Roman"/>
                <w:b/>
                <w:color w:val="000000"/>
                <w:sz w:val="24"/>
                <w:szCs w:val="24"/>
              </w:rPr>
            </w:pPr>
            <w:r w:rsidRPr="00EB5E7D">
              <w:rPr>
                <w:rFonts w:ascii="Times New Roman" w:eastAsia="Times New Roman" w:hAnsi="Times New Roman" w:cs="Times New Roman"/>
                <w:b/>
                <w:color w:val="000000"/>
                <w:sz w:val="24"/>
                <w:szCs w:val="24"/>
              </w:rPr>
              <w:t>Y</w:t>
            </w:r>
            <w:r w:rsidR="00632FEA" w:rsidRPr="00EB5E7D">
              <w:rPr>
                <w:rFonts w:ascii="Times New Roman" w:eastAsia="Times New Roman" w:hAnsi="Times New Roman" w:cs="Times New Roman"/>
                <w:b/>
                <w:color w:val="000000"/>
                <w:sz w:val="24"/>
                <w:szCs w:val="24"/>
              </w:rPr>
              <w:t>oung</w:t>
            </w:r>
            <w:r w:rsidRPr="00EB5E7D">
              <w:rPr>
                <w:rFonts w:ascii="Times New Roman" w:eastAsia="Times New Roman" w:hAnsi="Times New Roman" w:cs="Times New Roman"/>
                <w:b/>
                <w:color w:val="000000"/>
                <w:sz w:val="24"/>
                <w:szCs w:val="24"/>
              </w:rPr>
              <w:t>’</w:t>
            </w:r>
            <w:r w:rsidR="00632FEA" w:rsidRPr="00EB5E7D">
              <w:rPr>
                <w:rFonts w:ascii="Times New Roman" w:eastAsia="Times New Roman" w:hAnsi="Times New Roman" w:cs="Times New Roman"/>
                <w:b/>
                <w:color w:val="000000"/>
                <w:sz w:val="24"/>
                <w:szCs w:val="24"/>
              </w:rPr>
              <w:t>s modulus         (GPa)</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Sample-1</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7.</w:t>
            </w:r>
            <w:r w:rsidR="00632FEA" w:rsidRPr="003046FE">
              <w:rPr>
                <w:rFonts w:ascii="Times New Roman" w:eastAsia="Times New Roman" w:hAnsi="Times New Roman" w:cs="Times New Roman"/>
                <w:color w:val="000000"/>
                <w:sz w:val="24"/>
                <w:szCs w:val="24"/>
              </w:rPr>
              <w:t>12</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Sample-2</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11.</w:t>
            </w:r>
            <w:r w:rsidR="00632FEA" w:rsidRPr="003046FE">
              <w:rPr>
                <w:rFonts w:ascii="Times New Roman" w:eastAsia="Times New Roman" w:hAnsi="Times New Roman" w:cs="Times New Roman"/>
                <w:color w:val="000000"/>
                <w:sz w:val="24"/>
                <w:szCs w:val="24"/>
              </w:rPr>
              <w:t>54869694</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Sample-3</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13.</w:t>
            </w:r>
            <w:r w:rsidR="00632FEA" w:rsidRPr="003046FE">
              <w:rPr>
                <w:rFonts w:ascii="Times New Roman" w:eastAsia="Times New Roman" w:hAnsi="Times New Roman" w:cs="Times New Roman"/>
                <w:color w:val="000000"/>
                <w:sz w:val="24"/>
                <w:szCs w:val="24"/>
              </w:rPr>
              <w:t>355</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Sample-4</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18.</w:t>
            </w:r>
            <w:r w:rsidR="00632FEA" w:rsidRPr="003046FE">
              <w:rPr>
                <w:rFonts w:ascii="Times New Roman" w:eastAsia="Times New Roman" w:hAnsi="Times New Roman" w:cs="Times New Roman"/>
                <w:color w:val="000000"/>
                <w:sz w:val="24"/>
                <w:szCs w:val="24"/>
              </w:rPr>
              <w:t>1345</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Sample-5</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5.</w:t>
            </w:r>
            <w:r w:rsidR="00632FEA" w:rsidRPr="003046FE">
              <w:rPr>
                <w:rFonts w:ascii="Times New Roman" w:eastAsia="Times New Roman" w:hAnsi="Times New Roman" w:cs="Times New Roman"/>
                <w:color w:val="000000"/>
                <w:sz w:val="24"/>
                <w:szCs w:val="24"/>
              </w:rPr>
              <w:t>386</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Sample-6</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4.</w:t>
            </w:r>
            <w:r w:rsidR="00632FEA" w:rsidRPr="003046FE">
              <w:rPr>
                <w:rFonts w:ascii="Times New Roman" w:eastAsia="Times New Roman" w:hAnsi="Times New Roman" w:cs="Times New Roman"/>
                <w:color w:val="000000"/>
                <w:sz w:val="24"/>
                <w:szCs w:val="24"/>
              </w:rPr>
              <w:t>7</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Sample-7</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12.</w:t>
            </w:r>
            <w:r w:rsidR="00632FEA" w:rsidRPr="003046FE">
              <w:rPr>
                <w:rFonts w:ascii="Times New Roman" w:eastAsia="Times New Roman" w:hAnsi="Times New Roman" w:cs="Times New Roman"/>
                <w:color w:val="000000"/>
                <w:sz w:val="24"/>
                <w:szCs w:val="24"/>
              </w:rPr>
              <w:t>18</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Sample-8</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1E42A9"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9.</w:t>
            </w:r>
            <w:r w:rsidR="00632FEA" w:rsidRPr="003046FE">
              <w:rPr>
                <w:rFonts w:ascii="Times New Roman" w:eastAsia="Times New Roman" w:hAnsi="Times New Roman" w:cs="Times New Roman"/>
                <w:color w:val="000000"/>
                <w:sz w:val="24"/>
                <w:szCs w:val="24"/>
              </w:rPr>
              <w:t>44</w:t>
            </w:r>
          </w:p>
        </w:tc>
      </w:tr>
      <w:tr w:rsidR="00632FEA" w:rsidRPr="003046FE" w:rsidTr="00632FEA">
        <w:trPr>
          <w:trHeight w:val="300"/>
          <w:jc w:val="center"/>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Sample-9</w:t>
            </w:r>
          </w:p>
        </w:tc>
        <w:tc>
          <w:tcPr>
            <w:tcW w:w="2160" w:type="dxa"/>
            <w:tcBorders>
              <w:top w:val="nil"/>
              <w:left w:val="nil"/>
              <w:bottom w:val="single" w:sz="4" w:space="0" w:color="auto"/>
              <w:right w:val="single" w:sz="4" w:space="0" w:color="auto"/>
            </w:tcBorders>
            <w:shd w:val="clear" w:color="auto" w:fill="auto"/>
            <w:noWrap/>
            <w:vAlign w:val="bottom"/>
            <w:hideMark/>
          </w:tcPr>
          <w:p w:rsidR="00632FEA" w:rsidRPr="003046FE" w:rsidRDefault="00632FEA" w:rsidP="00793394">
            <w:pPr>
              <w:spacing w:after="100" w:afterAutospacing="1" w:line="360" w:lineRule="auto"/>
              <w:jc w:val="center"/>
              <w:rPr>
                <w:rFonts w:ascii="Times New Roman" w:eastAsia="Times New Roman" w:hAnsi="Times New Roman" w:cs="Times New Roman"/>
                <w:color w:val="000000"/>
                <w:sz w:val="24"/>
                <w:szCs w:val="24"/>
              </w:rPr>
            </w:pPr>
            <w:r w:rsidRPr="003046FE">
              <w:rPr>
                <w:rFonts w:ascii="Times New Roman" w:eastAsia="Times New Roman" w:hAnsi="Times New Roman" w:cs="Times New Roman"/>
                <w:color w:val="000000"/>
                <w:sz w:val="24"/>
                <w:szCs w:val="24"/>
              </w:rPr>
              <w:t>3</w:t>
            </w:r>
          </w:p>
        </w:tc>
      </w:tr>
    </w:tbl>
    <w:p w:rsidR="00632FEA" w:rsidRPr="003046FE" w:rsidRDefault="008B440E"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Table: 4.8</w:t>
      </w:r>
      <w:r w:rsidR="00632FEA" w:rsidRPr="003046FE">
        <w:rPr>
          <w:rFonts w:ascii="Times New Roman" w:hAnsi="Times New Roman" w:cs="Times New Roman"/>
          <w:b/>
          <w:bCs/>
          <w:sz w:val="24"/>
          <w:szCs w:val="24"/>
        </w:rPr>
        <w:t xml:space="preserve"> Young’s modulus in longitudinal direction obtained by simulation</w:t>
      </w:r>
    </w:p>
    <w:p w:rsidR="00242489" w:rsidRPr="003046FE" w:rsidRDefault="00242489" w:rsidP="00793394">
      <w:pPr>
        <w:spacing w:after="100" w:afterAutospacing="1" w:line="360" w:lineRule="auto"/>
        <w:jc w:val="both"/>
        <w:rPr>
          <w:rFonts w:ascii="Times New Roman" w:hAnsi="Times New Roman" w:cs="Times New Roman"/>
          <w:b/>
          <w:bCs/>
          <w:sz w:val="24"/>
          <w:szCs w:val="24"/>
        </w:rPr>
      </w:pPr>
    </w:p>
    <w:p w:rsidR="00A0680B" w:rsidRPr="003046FE" w:rsidRDefault="00A0680B" w:rsidP="00793394">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lastRenderedPageBreak/>
        <w:drawing>
          <wp:inline distT="0" distB="0" distL="0" distR="0">
            <wp:extent cx="5876925" cy="5724525"/>
            <wp:effectExtent l="19050" t="0" r="9525" b="0"/>
            <wp:docPr id="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rsidR="00E72AF9" w:rsidRDefault="00E72AF9" w:rsidP="00793394">
      <w:pPr>
        <w:spacing w:after="0" w:line="360" w:lineRule="auto"/>
        <w:jc w:val="center"/>
        <w:rPr>
          <w:rFonts w:ascii="Times New Roman" w:hAnsi="Times New Roman" w:cs="Times New Roman"/>
          <w:b/>
          <w:bCs/>
          <w:sz w:val="24"/>
          <w:szCs w:val="24"/>
        </w:rPr>
      </w:pPr>
    </w:p>
    <w:p w:rsidR="00DA0A11" w:rsidRPr="003046FE" w:rsidRDefault="00A0680B" w:rsidP="00793394">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w:t>
      </w:r>
      <w:r w:rsidR="00242489" w:rsidRPr="003046FE">
        <w:rPr>
          <w:rFonts w:ascii="Times New Roman" w:hAnsi="Times New Roman" w:cs="Times New Roman"/>
          <w:b/>
          <w:bCs/>
          <w:sz w:val="24"/>
          <w:szCs w:val="24"/>
        </w:rPr>
        <w:t>0</w:t>
      </w:r>
      <w:r w:rsidRPr="003046FE">
        <w:rPr>
          <w:rFonts w:ascii="Times New Roman" w:hAnsi="Times New Roman" w:cs="Times New Roman"/>
          <w:b/>
          <w:bCs/>
          <w:sz w:val="24"/>
          <w:szCs w:val="24"/>
        </w:rPr>
        <w:t xml:space="preserve">  Young’s Modulus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1</m:t>
            </m:r>
          </m:sub>
        </m:sSub>
      </m:oMath>
      <w:r w:rsidRPr="003046FE">
        <w:rPr>
          <w:rFonts w:ascii="Times New Roman" w:hAnsi="Times New Roman" w:cs="Times New Roman"/>
          <w:b/>
          <w:bCs/>
          <w:color w:val="000000"/>
          <w:sz w:val="24"/>
          <w:szCs w:val="24"/>
        </w:rPr>
        <w:t>)</w:t>
      </w:r>
      <w:r w:rsidRPr="003046FE">
        <w:rPr>
          <w:rFonts w:ascii="Times New Roman" w:hAnsi="Times New Roman" w:cs="Times New Roman"/>
          <w:b/>
          <w:bCs/>
          <w:sz w:val="24"/>
          <w:szCs w:val="24"/>
        </w:rPr>
        <w:t xml:space="preserve"> of Composite Obt</w:t>
      </w:r>
      <w:r w:rsidR="006C1306" w:rsidRPr="003046FE">
        <w:rPr>
          <w:rFonts w:ascii="Times New Roman" w:hAnsi="Times New Roman" w:cs="Times New Roman"/>
          <w:b/>
          <w:bCs/>
          <w:sz w:val="24"/>
          <w:szCs w:val="24"/>
        </w:rPr>
        <w:t>ained by Rules of Mixture, ANSYS</w:t>
      </w:r>
      <w:r w:rsidRPr="003046FE">
        <w:rPr>
          <w:rFonts w:ascii="Times New Roman" w:hAnsi="Times New Roman" w:cs="Times New Roman"/>
          <w:b/>
          <w:bCs/>
          <w:sz w:val="24"/>
          <w:szCs w:val="24"/>
        </w:rPr>
        <w:t xml:space="preserve"> and Experimentation</w:t>
      </w:r>
    </w:p>
    <w:p w:rsidR="00FB0821" w:rsidRPr="003046FE" w:rsidRDefault="00FB0821" w:rsidP="00793394">
      <w:pPr>
        <w:spacing w:after="0" w:line="360" w:lineRule="auto"/>
        <w:jc w:val="both"/>
        <w:rPr>
          <w:rFonts w:ascii="Times New Roman" w:hAnsi="Times New Roman" w:cs="Times New Roman"/>
          <w:b/>
          <w:bCs/>
          <w:sz w:val="24"/>
          <w:szCs w:val="24"/>
        </w:rPr>
      </w:pPr>
    </w:p>
    <w:p w:rsidR="00A0680B" w:rsidRPr="003046FE" w:rsidRDefault="00A0680B" w:rsidP="00793394">
      <w:pPr>
        <w:spacing w:after="0" w:line="360" w:lineRule="auto"/>
        <w:jc w:val="both"/>
        <w:rPr>
          <w:rFonts w:ascii="Times New Roman" w:hAnsi="Times New Roman" w:cs="Times New Roman"/>
          <w:b/>
          <w:bCs/>
          <w:sz w:val="24"/>
          <w:szCs w:val="24"/>
        </w:rPr>
      </w:pPr>
      <w:r w:rsidRPr="003046FE">
        <w:rPr>
          <w:rFonts w:ascii="Times New Roman" w:hAnsi="Times New Roman" w:cs="Times New Roman"/>
          <w:b/>
          <w:bCs/>
          <w:noProof/>
          <w:sz w:val="24"/>
          <w:szCs w:val="24"/>
        </w:rPr>
        <w:lastRenderedPageBreak/>
        <w:drawing>
          <wp:inline distT="0" distB="0" distL="0" distR="0">
            <wp:extent cx="5734050" cy="3448050"/>
            <wp:effectExtent l="19050" t="0" r="19050" b="0"/>
            <wp:docPr id="3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rsidR="00136613" w:rsidRPr="003046FE" w:rsidRDefault="00A0680B" w:rsidP="00793394">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w:t>
      </w:r>
      <w:r w:rsidR="00242489" w:rsidRPr="003046FE">
        <w:rPr>
          <w:rFonts w:ascii="Times New Roman" w:hAnsi="Times New Roman" w:cs="Times New Roman"/>
          <w:b/>
          <w:bCs/>
          <w:sz w:val="24"/>
          <w:szCs w:val="24"/>
        </w:rPr>
        <w:t>11</w:t>
      </w:r>
      <w:r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Pr="003046FE">
        <w:rPr>
          <w:rFonts w:ascii="Times New Roman" w:hAnsi="Times New Roman" w:cs="Times New Roman"/>
          <w:b/>
          <w:bCs/>
          <w:sz w:val="24"/>
          <w:szCs w:val="24"/>
        </w:rPr>
        <w:t xml:space="preserve">ariation of Poisson’s </w:t>
      </w:r>
      <w:r w:rsidR="001A7E40" w:rsidRPr="003046FE">
        <w:rPr>
          <w:rFonts w:ascii="Times New Roman" w:hAnsi="Times New Roman" w:cs="Times New Roman"/>
          <w:b/>
          <w:bCs/>
          <w:sz w:val="24"/>
          <w:szCs w:val="24"/>
        </w:rPr>
        <w:t>ratio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12</m:t>
            </m:r>
          </m:sub>
        </m:sSub>
      </m:oMath>
      <w:r w:rsidRPr="003046FE">
        <w:rPr>
          <w:rFonts w:ascii="Times New Roman" w:hAnsi="Times New Roman" w:cs="Times New Roman"/>
          <w:b/>
          <w:bCs/>
          <w:sz w:val="24"/>
          <w:szCs w:val="24"/>
        </w:rPr>
        <w:t>)</w:t>
      </w:r>
      <w:r w:rsidR="001A7E40" w:rsidRPr="003046FE">
        <w:rPr>
          <w:rFonts w:ascii="Times New Roman" w:hAnsi="Times New Roman" w:cs="Times New Roman"/>
          <w:b/>
          <w:bCs/>
          <w:sz w:val="24"/>
          <w:szCs w:val="24"/>
        </w:rPr>
        <w:t xml:space="preserve"> in longitudinal direction</w:t>
      </w:r>
      <w:r w:rsidR="00793394">
        <w:rPr>
          <w:rFonts w:ascii="Times New Roman" w:hAnsi="Times New Roman" w:cs="Times New Roman"/>
          <w:b/>
          <w:bCs/>
          <w:sz w:val="24"/>
          <w:szCs w:val="24"/>
        </w:rPr>
        <w:t xml:space="preserve"> with respect to test samples.</w:t>
      </w:r>
    </w:p>
    <w:p w:rsidR="00793394" w:rsidRDefault="001A7E40" w:rsidP="00793394">
      <w:pPr>
        <w:spacing w:after="0"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857875" cy="4124325"/>
            <wp:effectExtent l="19050" t="0" r="9525" b="0"/>
            <wp:docPr id="3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rsidR="001A7E40" w:rsidRPr="003046FE" w:rsidRDefault="00793394" w:rsidP="0079339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4.12 V</w:t>
      </w:r>
      <w:r w:rsidR="001A7E40" w:rsidRPr="003046FE">
        <w:rPr>
          <w:rFonts w:ascii="Times New Roman" w:hAnsi="Times New Roman" w:cs="Times New Roman"/>
          <w:b/>
          <w:bCs/>
          <w:sz w:val="24"/>
          <w:szCs w:val="24"/>
        </w:rPr>
        <w:t>ariation of Poisson’s ratio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21</m:t>
            </m:r>
          </m:sub>
        </m:sSub>
      </m:oMath>
      <w:r w:rsidR="001A7E40" w:rsidRPr="003046FE">
        <w:rPr>
          <w:rFonts w:ascii="Times New Roman" w:hAnsi="Times New Roman" w:cs="Times New Roman"/>
          <w:b/>
          <w:bCs/>
          <w:sz w:val="24"/>
          <w:szCs w:val="24"/>
        </w:rPr>
        <w:t>) in Transverse direction</w:t>
      </w:r>
      <w:r>
        <w:rPr>
          <w:rFonts w:ascii="Times New Roman" w:hAnsi="Times New Roman" w:cs="Times New Roman"/>
          <w:b/>
          <w:bCs/>
          <w:sz w:val="24"/>
          <w:szCs w:val="24"/>
        </w:rPr>
        <w:t xml:space="preserve"> with respect to test samples.</w:t>
      </w:r>
    </w:p>
    <w:p w:rsidR="00632FEA" w:rsidRPr="00793394" w:rsidRDefault="00721D79" w:rsidP="00793394">
      <w:pPr>
        <w:spacing w:after="100" w:afterAutospacing="1" w:line="360" w:lineRule="auto"/>
        <w:jc w:val="both"/>
        <w:rPr>
          <w:rFonts w:ascii="Times New Roman" w:hAnsi="Times New Roman" w:cs="Times New Roman"/>
          <w:b/>
          <w:bCs/>
          <w:sz w:val="28"/>
          <w:szCs w:val="28"/>
        </w:rPr>
      </w:pPr>
      <w:r w:rsidRPr="00793394">
        <w:rPr>
          <w:rFonts w:ascii="Times New Roman" w:hAnsi="Times New Roman" w:cs="Times New Roman"/>
          <w:b/>
          <w:bCs/>
          <w:sz w:val="28"/>
          <w:szCs w:val="28"/>
        </w:rPr>
        <w:lastRenderedPageBreak/>
        <w:t>D</w:t>
      </w:r>
      <w:r w:rsidR="00942E5A" w:rsidRPr="00793394">
        <w:rPr>
          <w:rFonts w:ascii="Times New Roman" w:hAnsi="Times New Roman" w:cs="Times New Roman"/>
          <w:b/>
          <w:bCs/>
          <w:sz w:val="28"/>
          <w:szCs w:val="28"/>
        </w:rPr>
        <w:t>iscussion on results of</w:t>
      </w:r>
      <w:r w:rsidR="00BF3552" w:rsidRPr="00793394">
        <w:rPr>
          <w:rFonts w:ascii="Times New Roman" w:hAnsi="Times New Roman" w:cs="Times New Roman"/>
          <w:b/>
          <w:bCs/>
          <w:sz w:val="28"/>
          <w:szCs w:val="28"/>
        </w:rPr>
        <w:t xml:space="preserve"> tensile strength</w:t>
      </w:r>
      <w:r w:rsidR="00DA0A11" w:rsidRPr="00793394">
        <w:rPr>
          <w:rFonts w:ascii="Times New Roman" w:hAnsi="Times New Roman" w:cs="Times New Roman"/>
          <w:b/>
          <w:bCs/>
          <w:sz w:val="28"/>
          <w:szCs w:val="28"/>
        </w:rPr>
        <w:t>:-</w:t>
      </w:r>
    </w:p>
    <w:p w:rsidR="009905E8" w:rsidRPr="003046FE" w:rsidRDefault="009905E8" w:rsidP="00793394">
      <w:pPr>
        <w:pStyle w:val="ListParagraph"/>
        <w:numPr>
          <w:ilvl w:val="0"/>
          <w:numId w:val="42"/>
        </w:numPr>
        <w:spacing w:after="100" w:afterAutospacing="1" w:line="360" w:lineRule="auto"/>
        <w:jc w:val="both"/>
        <w:rPr>
          <w:bCs/>
        </w:rPr>
      </w:pPr>
      <w:r w:rsidRPr="003046FE">
        <w:rPr>
          <w:bCs/>
        </w:rPr>
        <w:t>It is evident from the graphs 4.1</w:t>
      </w:r>
      <w:r w:rsidR="00242489" w:rsidRPr="003046FE">
        <w:rPr>
          <w:bCs/>
        </w:rPr>
        <w:t>0</w:t>
      </w:r>
      <w:r w:rsidRPr="003046FE">
        <w:rPr>
          <w:bCs/>
        </w:rPr>
        <w:t>, 4.</w:t>
      </w:r>
      <w:r w:rsidR="00242489" w:rsidRPr="003046FE">
        <w:rPr>
          <w:bCs/>
        </w:rPr>
        <w:t>11</w:t>
      </w:r>
      <w:r w:rsidRPr="003046FE">
        <w:rPr>
          <w:bCs/>
        </w:rPr>
        <w:t xml:space="preserve"> and 4.</w:t>
      </w:r>
      <w:r w:rsidR="00242489" w:rsidRPr="003046FE">
        <w:rPr>
          <w:bCs/>
        </w:rPr>
        <w:t>12</w:t>
      </w:r>
      <w:r w:rsidRPr="003046FE">
        <w:rPr>
          <w:bCs/>
        </w:rPr>
        <w:t xml:space="preserve"> that the young’s modulus and Poisson’s ratio in both longitudinal and transverse direction are varying with respect to the composition of the fiber in the respective samples. </w:t>
      </w:r>
    </w:p>
    <w:p w:rsidR="00136613" w:rsidRPr="003046FE" w:rsidRDefault="00136613" w:rsidP="00793394">
      <w:pPr>
        <w:pStyle w:val="ListParagraph"/>
        <w:spacing w:after="100" w:afterAutospacing="1" w:line="360" w:lineRule="auto"/>
        <w:jc w:val="both"/>
        <w:rPr>
          <w:bCs/>
        </w:rPr>
      </w:pPr>
    </w:p>
    <w:p w:rsidR="009905E8" w:rsidRPr="003046FE" w:rsidRDefault="009905E8" w:rsidP="00793394">
      <w:pPr>
        <w:pStyle w:val="ListParagraph"/>
        <w:numPr>
          <w:ilvl w:val="0"/>
          <w:numId w:val="42"/>
        </w:numPr>
        <w:spacing w:after="100" w:afterAutospacing="1" w:line="360" w:lineRule="auto"/>
        <w:jc w:val="both"/>
        <w:rPr>
          <w:bCs/>
        </w:rPr>
      </w:pPr>
      <w:r w:rsidRPr="003046FE">
        <w:rPr>
          <w:bCs/>
        </w:rPr>
        <w:t>It can also be noted form the ab</w:t>
      </w:r>
      <w:r w:rsidR="001C4A99" w:rsidRPr="003046FE">
        <w:rPr>
          <w:bCs/>
        </w:rPr>
        <w:t>ove graphs that young’s modulus by addition of fiber (jute or glass) increases the beyond the young’s modulus of the pure matrix (polyester).</w:t>
      </w:r>
      <w:r w:rsidRPr="003046FE">
        <w:rPr>
          <w:bCs/>
        </w:rPr>
        <w:t xml:space="preserve"> </w:t>
      </w:r>
      <w:r w:rsidR="001C4A99" w:rsidRPr="003046FE">
        <w:rPr>
          <w:bCs/>
        </w:rPr>
        <w:t>So, by addition of fiber to the matrix the stiffness of the total mixture increases.</w:t>
      </w:r>
    </w:p>
    <w:p w:rsidR="00A66C2C" w:rsidRPr="003046FE" w:rsidRDefault="00A66C2C" w:rsidP="00793394">
      <w:pPr>
        <w:pStyle w:val="ListParagraph"/>
        <w:spacing w:after="100" w:afterAutospacing="1" w:line="360" w:lineRule="auto"/>
        <w:jc w:val="both"/>
        <w:rPr>
          <w:bCs/>
        </w:rPr>
      </w:pPr>
    </w:p>
    <w:p w:rsidR="00136613" w:rsidRPr="003046FE" w:rsidRDefault="00A66C2C" w:rsidP="00793394">
      <w:pPr>
        <w:pStyle w:val="ListParagraph"/>
        <w:numPr>
          <w:ilvl w:val="0"/>
          <w:numId w:val="42"/>
        </w:numPr>
        <w:spacing w:after="100" w:afterAutospacing="1" w:line="360" w:lineRule="auto"/>
        <w:jc w:val="both"/>
        <w:rPr>
          <w:bCs/>
        </w:rPr>
      </w:pPr>
      <w:r w:rsidRPr="003046FE">
        <w:rPr>
          <w:bCs/>
        </w:rPr>
        <w:t xml:space="preserve">It can be concluded that the </w:t>
      </w:r>
      <m:oMath>
        <m:sSub>
          <m:sSubPr>
            <m:ctrlPr>
              <w:rPr>
                <w:rFonts w:ascii="Cambria Math" w:hAnsi="Cambria Math"/>
                <w:bCs/>
                <w:i/>
              </w:rPr>
            </m:ctrlPr>
          </m:sSubPr>
          <m:e>
            <m:r>
              <w:rPr>
                <w:rFonts w:ascii="Cambria Math" w:hAnsi="Cambria Math"/>
              </w:rPr>
              <m:t>E</m:t>
            </m:r>
          </m:e>
          <m:sub>
            <m:r>
              <w:rPr>
                <w:rFonts w:ascii="Cambria Math"/>
              </w:rPr>
              <m:t>1</m:t>
            </m:r>
          </m:sub>
        </m:sSub>
        <m:r>
          <w:rPr>
            <w:rFonts w:ascii="Cambria Math"/>
          </w:rPr>
          <m:t xml:space="preserve"> </m:t>
        </m:r>
      </m:oMath>
      <w:r w:rsidRPr="003046FE">
        <w:rPr>
          <w:bCs/>
        </w:rPr>
        <w:t xml:space="preserve">varies significantly by varying the fiber content in the matrix but </w:t>
      </w:r>
      <m:oMath>
        <m:sSub>
          <m:sSubPr>
            <m:ctrlPr>
              <w:rPr>
                <w:rFonts w:ascii="Cambria Math" w:hAnsi="Cambria Math"/>
                <w:bCs/>
                <w:i/>
              </w:rPr>
            </m:ctrlPr>
          </m:sSubPr>
          <m:e>
            <m:r>
              <w:rPr>
                <w:rFonts w:ascii="Cambria Math" w:hAnsi="Cambria Math"/>
              </w:rPr>
              <m:t>E</m:t>
            </m:r>
          </m:e>
          <m:sub>
            <m:r>
              <w:rPr>
                <w:rFonts w:ascii="Cambria Math"/>
              </w:rPr>
              <m:t>2</m:t>
            </m:r>
          </m:sub>
        </m:sSub>
      </m:oMath>
      <w:r w:rsidRPr="003046FE">
        <w:rPr>
          <w:bCs/>
        </w:rPr>
        <w:t xml:space="preserve"> does not show significant change with respect to change in the fiber content in matrix.</w:t>
      </w:r>
    </w:p>
    <w:p w:rsidR="00136613" w:rsidRPr="003046FE" w:rsidRDefault="00136613" w:rsidP="00793394">
      <w:pPr>
        <w:pStyle w:val="ListParagraph"/>
        <w:spacing w:after="100" w:afterAutospacing="1" w:line="360" w:lineRule="auto"/>
        <w:jc w:val="both"/>
        <w:rPr>
          <w:bCs/>
        </w:rPr>
      </w:pPr>
    </w:p>
    <w:p w:rsidR="001C4A99" w:rsidRPr="003046FE" w:rsidRDefault="001C4A99" w:rsidP="00793394">
      <w:pPr>
        <w:pStyle w:val="ListParagraph"/>
        <w:numPr>
          <w:ilvl w:val="0"/>
          <w:numId w:val="42"/>
        </w:numPr>
        <w:spacing w:after="100" w:afterAutospacing="1" w:line="360" w:lineRule="auto"/>
        <w:jc w:val="both"/>
        <w:rPr>
          <w:bCs/>
        </w:rPr>
      </w:pPr>
      <w:r w:rsidRPr="003046FE">
        <w:rPr>
          <w:bCs/>
        </w:rPr>
        <w:t xml:space="preserve">It also evident that the Poisson’s ratios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12</m:t>
            </m:r>
          </m:sub>
        </m:sSub>
      </m:oMath>
      <w:r w:rsidRPr="003046FE">
        <w:rPr>
          <w:bCs/>
        </w:rPr>
        <w:t xml:space="preserve"> and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21</m:t>
            </m:r>
          </m:sub>
        </m:sSub>
      </m:oMath>
      <w:r w:rsidR="00136613" w:rsidRPr="003046FE">
        <w:rPr>
          <w:b/>
          <w:bCs/>
          <w:color w:val="000000"/>
        </w:rPr>
        <w:t xml:space="preserve"> </w:t>
      </w:r>
      <w:r w:rsidR="00136613" w:rsidRPr="003046FE">
        <w:rPr>
          <w:bCs/>
          <w:color w:val="000000"/>
        </w:rPr>
        <w:t>decreased by addition of fiber (jute or glass) to the pure matrix (polyester).</w:t>
      </w:r>
    </w:p>
    <w:p w:rsidR="00232342" w:rsidRPr="003046FE" w:rsidRDefault="00232342" w:rsidP="00793394">
      <w:pPr>
        <w:pStyle w:val="ListParagraph"/>
        <w:spacing w:after="100" w:afterAutospacing="1" w:line="360" w:lineRule="auto"/>
        <w:jc w:val="both"/>
        <w:rPr>
          <w:bCs/>
          <w:color w:val="000000"/>
        </w:rPr>
      </w:pPr>
    </w:p>
    <w:p w:rsidR="00232342" w:rsidRPr="003046FE" w:rsidRDefault="00232342" w:rsidP="00793394">
      <w:pPr>
        <w:pStyle w:val="ListParagraph"/>
        <w:numPr>
          <w:ilvl w:val="0"/>
          <w:numId w:val="42"/>
        </w:numPr>
        <w:spacing w:after="100" w:afterAutospacing="1" w:line="360" w:lineRule="auto"/>
        <w:jc w:val="both"/>
        <w:rPr>
          <w:bCs/>
        </w:rPr>
      </w:pPr>
      <w:r w:rsidRPr="003046FE">
        <w:rPr>
          <w:bCs/>
          <w:color w:val="000000"/>
        </w:rPr>
        <w:t xml:space="preserve">There is a variation </w:t>
      </w:r>
      <w:r w:rsidR="006C1306" w:rsidRPr="003046FE">
        <w:rPr>
          <w:bCs/>
          <w:color w:val="000000"/>
        </w:rPr>
        <w:t xml:space="preserve">in the results obtained by ANSYS </w:t>
      </w:r>
      <w:r w:rsidRPr="003046FE">
        <w:rPr>
          <w:bCs/>
          <w:color w:val="000000"/>
        </w:rPr>
        <w:t>and by rules of mixture because ANSYS considers delaminating effect also into account.</w:t>
      </w:r>
    </w:p>
    <w:p w:rsidR="00232342" w:rsidRPr="003046FE" w:rsidRDefault="00232342" w:rsidP="00793394">
      <w:pPr>
        <w:pStyle w:val="ListParagraph"/>
        <w:spacing w:after="100" w:afterAutospacing="1" w:line="360" w:lineRule="auto"/>
        <w:jc w:val="both"/>
        <w:rPr>
          <w:bCs/>
        </w:rPr>
      </w:pPr>
    </w:p>
    <w:p w:rsidR="00721D79" w:rsidRPr="003046FE" w:rsidRDefault="00232342" w:rsidP="00793394">
      <w:pPr>
        <w:pStyle w:val="ListParagraph"/>
        <w:numPr>
          <w:ilvl w:val="0"/>
          <w:numId w:val="42"/>
        </w:numPr>
        <w:spacing w:after="100" w:afterAutospacing="1" w:line="360" w:lineRule="auto"/>
        <w:jc w:val="both"/>
        <w:rPr>
          <w:b/>
          <w:bCs/>
        </w:rPr>
      </w:pPr>
      <w:r w:rsidRPr="003046FE">
        <w:rPr>
          <w:bCs/>
        </w:rPr>
        <w:t>There is difference between the results obtained from rules of mixture and experimentation because of the manufacturing defects, inclusion, void content and moisture effect.</w:t>
      </w:r>
    </w:p>
    <w:p w:rsidR="00F864C0" w:rsidRPr="003046FE" w:rsidRDefault="00F864C0" w:rsidP="00793394">
      <w:pPr>
        <w:pStyle w:val="ListParagraph"/>
        <w:spacing w:line="360" w:lineRule="auto"/>
        <w:jc w:val="both"/>
        <w:rPr>
          <w:b/>
          <w:bCs/>
        </w:rPr>
      </w:pPr>
    </w:p>
    <w:p w:rsidR="00F864C0" w:rsidRPr="003046FE" w:rsidRDefault="00242489" w:rsidP="00793394">
      <w:pPr>
        <w:pStyle w:val="ListParagraph"/>
        <w:numPr>
          <w:ilvl w:val="0"/>
          <w:numId w:val="42"/>
        </w:numPr>
        <w:spacing w:after="100" w:afterAutospacing="1" w:line="360" w:lineRule="auto"/>
        <w:jc w:val="both"/>
        <w:rPr>
          <w:bCs/>
        </w:rPr>
      </w:pPr>
      <w:r w:rsidRPr="003046FE">
        <w:rPr>
          <w:bCs/>
        </w:rPr>
        <w:t>From the above graph 4.13</w:t>
      </w:r>
      <w:r w:rsidR="00F864C0" w:rsidRPr="003046FE">
        <w:rPr>
          <w:bCs/>
        </w:rPr>
        <w:t xml:space="preserve"> we can conclude that the young’s modulus of the hybrid samples, sample2 (jute15%; glass10%) &amp;sample 3 (jute 10%; glass 15%) is in-between the young’s modulus of the sample1 (jute 25%) and sample 4(glass 25%).</w:t>
      </w:r>
    </w:p>
    <w:p w:rsidR="00F864C0" w:rsidRPr="003046FE" w:rsidRDefault="00F864C0" w:rsidP="00793394">
      <w:pPr>
        <w:pStyle w:val="ListParagraph"/>
        <w:spacing w:after="100" w:afterAutospacing="1" w:line="360" w:lineRule="auto"/>
        <w:jc w:val="both"/>
        <w:rPr>
          <w:bCs/>
        </w:rPr>
      </w:pPr>
    </w:p>
    <w:p w:rsidR="00F864C0" w:rsidRPr="003046FE" w:rsidRDefault="00F864C0" w:rsidP="00793394">
      <w:pPr>
        <w:pStyle w:val="ListParagraph"/>
        <w:numPr>
          <w:ilvl w:val="0"/>
          <w:numId w:val="42"/>
        </w:numPr>
        <w:spacing w:after="100" w:afterAutospacing="1" w:line="360" w:lineRule="auto"/>
        <w:jc w:val="both"/>
        <w:rPr>
          <w:bCs/>
        </w:rPr>
      </w:pPr>
      <w:r w:rsidRPr="003046FE">
        <w:rPr>
          <w:bCs/>
        </w:rPr>
        <w:t xml:space="preserve">The young’s modulus of hybrid samples is greater than the young’s modulus of sample-1 and it is less tan young’s modulus of sample-4. Which indicate the </w:t>
      </w:r>
      <w:r w:rsidRPr="003046FE">
        <w:rPr>
          <w:bCs/>
        </w:rPr>
        <w:lastRenderedPageBreak/>
        <w:t>hybrids are stronger and stiffer than 25%-jute sample and are competitive in strength and stiffness to that of 25%-glass sample.</w:t>
      </w:r>
    </w:p>
    <w:p w:rsidR="00F864C0" w:rsidRPr="003046FE" w:rsidRDefault="00F864C0" w:rsidP="00793394">
      <w:pPr>
        <w:pStyle w:val="ListParagraph"/>
        <w:spacing w:after="100" w:afterAutospacing="1" w:line="360" w:lineRule="auto"/>
        <w:jc w:val="both"/>
        <w:rPr>
          <w:bCs/>
        </w:rPr>
      </w:pPr>
    </w:p>
    <w:p w:rsidR="00793394" w:rsidRPr="00793394" w:rsidRDefault="00F864C0" w:rsidP="00793394">
      <w:pPr>
        <w:pStyle w:val="ListParagraph"/>
        <w:numPr>
          <w:ilvl w:val="0"/>
          <w:numId w:val="42"/>
        </w:numPr>
        <w:spacing w:after="100" w:afterAutospacing="1" w:line="360" w:lineRule="auto"/>
        <w:jc w:val="both"/>
        <w:rPr>
          <w:b/>
          <w:bCs/>
        </w:rPr>
      </w:pPr>
      <w:r w:rsidRPr="00793394">
        <w:rPr>
          <w:bCs/>
        </w:rPr>
        <w:t>It can also be concluded that the strength of hybrid samples increases by increasing the volume fraction of the glass in the sample.</w:t>
      </w:r>
    </w:p>
    <w:p w:rsidR="00793394" w:rsidRPr="00793394" w:rsidRDefault="00793394" w:rsidP="00793394">
      <w:pPr>
        <w:pStyle w:val="ListParagraph"/>
        <w:jc w:val="center"/>
        <w:rPr>
          <w:bCs/>
        </w:rPr>
      </w:pPr>
    </w:p>
    <w:p w:rsidR="009905E8" w:rsidRPr="00793394" w:rsidRDefault="009905E8" w:rsidP="00793394">
      <w:pPr>
        <w:spacing w:after="100" w:afterAutospacing="1" w:line="360" w:lineRule="auto"/>
        <w:jc w:val="center"/>
        <w:rPr>
          <w:b/>
          <w:bCs/>
        </w:rPr>
      </w:pPr>
      <w:r w:rsidRPr="003046FE">
        <w:rPr>
          <w:noProof/>
        </w:rPr>
        <w:drawing>
          <wp:inline distT="0" distB="0" distL="0" distR="0">
            <wp:extent cx="5667375" cy="6257925"/>
            <wp:effectExtent l="19050" t="0" r="9525" b="0"/>
            <wp:docPr id="3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rsidR="009905E8" w:rsidRPr="003046FE" w:rsidRDefault="009905E8"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w:t>
      </w:r>
      <w:r w:rsidR="00242489" w:rsidRPr="003046FE">
        <w:rPr>
          <w:rFonts w:ascii="Times New Roman" w:hAnsi="Times New Roman" w:cs="Times New Roman"/>
          <w:b/>
          <w:bCs/>
          <w:sz w:val="24"/>
          <w:szCs w:val="24"/>
        </w:rPr>
        <w:t>13</w:t>
      </w:r>
      <w:r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Pr="003046FE">
        <w:rPr>
          <w:rFonts w:ascii="Times New Roman" w:hAnsi="Times New Roman" w:cs="Times New Roman"/>
          <w:b/>
          <w:bCs/>
          <w:sz w:val="24"/>
          <w:szCs w:val="24"/>
        </w:rPr>
        <w:t>ariation of the Young’s Modulus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1</m:t>
            </m:r>
          </m:sub>
        </m:sSub>
      </m:oMath>
      <w:r w:rsidRPr="003046FE">
        <w:rPr>
          <w:rFonts w:ascii="Times New Roman" w:hAnsi="Times New Roman" w:cs="Times New Roman"/>
          <w:b/>
          <w:bCs/>
          <w:color w:val="000000"/>
          <w:sz w:val="24"/>
          <w:szCs w:val="24"/>
        </w:rPr>
        <w:t>)</w:t>
      </w:r>
      <w:r w:rsidRPr="003046FE">
        <w:rPr>
          <w:rFonts w:ascii="Times New Roman" w:hAnsi="Times New Roman" w:cs="Times New Roman"/>
          <w:b/>
          <w:bCs/>
          <w:sz w:val="24"/>
          <w:szCs w:val="24"/>
        </w:rPr>
        <w:t xml:space="preserve"> of Composite Obt</w:t>
      </w:r>
      <w:r w:rsidR="006C1306" w:rsidRPr="003046FE">
        <w:rPr>
          <w:rFonts w:ascii="Times New Roman" w:hAnsi="Times New Roman" w:cs="Times New Roman"/>
          <w:b/>
          <w:bCs/>
          <w:sz w:val="24"/>
          <w:szCs w:val="24"/>
        </w:rPr>
        <w:t>ained by Rules of Mixture, ANSYS</w:t>
      </w:r>
      <w:r w:rsidRPr="003046FE">
        <w:rPr>
          <w:rFonts w:ascii="Times New Roman" w:hAnsi="Times New Roman" w:cs="Times New Roman"/>
          <w:b/>
          <w:bCs/>
          <w:sz w:val="24"/>
          <w:szCs w:val="24"/>
        </w:rPr>
        <w:t xml:space="preserve"> and Experimentation in Hybrids With Respect to Pure Samples.</w:t>
      </w:r>
    </w:p>
    <w:p w:rsidR="00136613" w:rsidRPr="003046FE" w:rsidRDefault="00242489" w:rsidP="00793394">
      <w:pPr>
        <w:pStyle w:val="ListParagraph"/>
        <w:numPr>
          <w:ilvl w:val="0"/>
          <w:numId w:val="29"/>
        </w:numPr>
        <w:spacing w:after="100" w:afterAutospacing="1" w:line="360" w:lineRule="auto"/>
        <w:jc w:val="both"/>
        <w:rPr>
          <w:bCs/>
        </w:rPr>
      </w:pPr>
      <w:r w:rsidRPr="003046FE">
        <w:rPr>
          <w:bCs/>
        </w:rPr>
        <w:lastRenderedPageBreak/>
        <w:t>From graph 4.14</w:t>
      </w:r>
      <w:r w:rsidR="00232342" w:rsidRPr="003046FE">
        <w:rPr>
          <w:bCs/>
        </w:rPr>
        <w:t xml:space="preserve">, </w:t>
      </w:r>
      <w:r w:rsidR="00A60640" w:rsidRPr="003046FE">
        <w:rPr>
          <w:bCs/>
        </w:rPr>
        <w:t>which</w:t>
      </w:r>
      <w:r w:rsidR="00F749DA" w:rsidRPr="003046FE">
        <w:rPr>
          <w:bCs/>
        </w:rPr>
        <w:t xml:space="preserve"> shows the young’s modulus of samples with 10%, 15% and 25% jute in pure matrix.</w:t>
      </w:r>
      <w:r w:rsidR="00232342" w:rsidRPr="003046FE">
        <w:rPr>
          <w:bCs/>
        </w:rPr>
        <w:t xml:space="preserve"> We can conclude that the young’s modulus and stiffness of the composite increases by increasing the volume fraction of the jute in the composite.</w:t>
      </w:r>
    </w:p>
    <w:p w:rsidR="00136613" w:rsidRPr="003046FE" w:rsidRDefault="00136613" w:rsidP="00793394">
      <w:pPr>
        <w:pStyle w:val="ListParagraph"/>
        <w:spacing w:after="100" w:afterAutospacing="1" w:line="360" w:lineRule="auto"/>
        <w:jc w:val="both"/>
        <w:rPr>
          <w:bCs/>
        </w:rPr>
      </w:pPr>
    </w:p>
    <w:p w:rsidR="00632FEA" w:rsidRPr="003046FE" w:rsidRDefault="00232342"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810250" cy="3257550"/>
            <wp:effectExtent l="19050" t="0" r="19050" b="0"/>
            <wp:docPr id="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rsidR="00232342" w:rsidRPr="003046FE" w:rsidRDefault="00242489"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4.14</w:t>
      </w:r>
      <w:r w:rsidR="00232342"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232342" w:rsidRPr="003046FE">
        <w:rPr>
          <w:rFonts w:ascii="Times New Roman" w:hAnsi="Times New Roman" w:cs="Times New Roman"/>
          <w:b/>
          <w:bCs/>
          <w:sz w:val="24"/>
          <w:szCs w:val="24"/>
        </w:rPr>
        <w:t>ariation of the Young’s Modulus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1</m:t>
            </m:r>
          </m:sub>
        </m:sSub>
      </m:oMath>
      <w:r w:rsidR="00232342" w:rsidRPr="003046FE">
        <w:rPr>
          <w:rFonts w:ascii="Times New Roman" w:hAnsi="Times New Roman" w:cs="Times New Roman"/>
          <w:b/>
          <w:bCs/>
          <w:color w:val="000000"/>
          <w:sz w:val="24"/>
          <w:szCs w:val="24"/>
        </w:rPr>
        <w:t>) by varying the jute content in the pure matrix</w:t>
      </w:r>
      <w:r w:rsidR="00232342" w:rsidRPr="003046FE">
        <w:rPr>
          <w:rFonts w:ascii="Times New Roman" w:hAnsi="Times New Roman" w:cs="Times New Roman"/>
          <w:b/>
          <w:bCs/>
          <w:sz w:val="24"/>
          <w:szCs w:val="24"/>
        </w:rPr>
        <w:t xml:space="preserve"> of Composite Obtained by Ru</w:t>
      </w:r>
      <w:r w:rsidR="006C1306" w:rsidRPr="003046FE">
        <w:rPr>
          <w:rFonts w:ascii="Times New Roman" w:hAnsi="Times New Roman" w:cs="Times New Roman"/>
          <w:b/>
          <w:bCs/>
          <w:sz w:val="24"/>
          <w:szCs w:val="24"/>
        </w:rPr>
        <w:t>les of Mixture, ANSYS</w:t>
      </w:r>
      <w:r w:rsidR="00232342" w:rsidRPr="003046FE">
        <w:rPr>
          <w:rFonts w:ascii="Times New Roman" w:hAnsi="Times New Roman" w:cs="Times New Roman"/>
          <w:b/>
          <w:bCs/>
          <w:sz w:val="24"/>
          <w:szCs w:val="24"/>
        </w:rPr>
        <w:t xml:space="preserve"> and Experimentation.</w:t>
      </w:r>
    </w:p>
    <w:p w:rsidR="00632FEA" w:rsidRPr="003046FE" w:rsidRDefault="00242489" w:rsidP="00793394">
      <w:pPr>
        <w:pStyle w:val="ListParagraph"/>
        <w:numPr>
          <w:ilvl w:val="0"/>
          <w:numId w:val="30"/>
        </w:numPr>
        <w:spacing w:after="100" w:afterAutospacing="1" w:line="360" w:lineRule="auto"/>
        <w:jc w:val="both"/>
        <w:rPr>
          <w:b/>
          <w:bCs/>
        </w:rPr>
      </w:pPr>
      <w:r w:rsidRPr="003046FE">
        <w:rPr>
          <w:bCs/>
        </w:rPr>
        <w:t>From graph 4.15</w:t>
      </w:r>
      <w:r w:rsidR="00557FC3" w:rsidRPr="003046FE">
        <w:rPr>
          <w:bCs/>
        </w:rPr>
        <w:t>, which shows the young</w:t>
      </w:r>
      <w:r w:rsidR="006C1306" w:rsidRPr="003046FE">
        <w:rPr>
          <w:bCs/>
        </w:rPr>
        <w:t>’</w:t>
      </w:r>
      <w:r w:rsidR="00557FC3" w:rsidRPr="003046FE">
        <w:rPr>
          <w:bCs/>
        </w:rPr>
        <w:t xml:space="preserve">s modulus of samples with 10%, 15% and 25% </w:t>
      </w:r>
      <w:r w:rsidR="005269E6" w:rsidRPr="003046FE">
        <w:rPr>
          <w:bCs/>
        </w:rPr>
        <w:t>glass in</w:t>
      </w:r>
      <w:r w:rsidR="00557FC3" w:rsidRPr="003046FE">
        <w:rPr>
          <w:bCs/>
        </w:rPr>
        <w:t xml:space="preserve"> pure matrix. We can conclude that the young’s modulus and stiffness of the composite increases by increasing the volume fraction of the glass in the composite.</w:t>
      </w:r>
    </w:p>
    <w:p w:rsidR="00557FC3" w:rsidRPr="003046FE" w:rsidRDefault="00557FC3" w:rsidP="00793394">
      <w:pPr>
        <w:pStyle w:val="ListParagraph"/>
        <w:spacing w:after="100" w:afterAutospacing="1" w:line="360" w:lineRule="auto"/>
        <w:jc w:val="both"/>
        <w:rPr>
          <w:b/>
          <w:bCs/>
        </w:rPr>
      </w:pPr>
    </w:p>
    <w:p w:rsidR="00632FEA" w:rsidRPr="003046FE" w:rsidRDefault="00232342"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lastRenderedPageBreak/>
        <w:drawing>
          <wp:inline distT="0" distB="0" distL="0" distR="0">
            <wp:extent cx="5962650" cy="4162425"/>
            <wp:effectExtent l="19050" t="0" r="19050" b="0"/>
            <wp:docPr id="3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00557FC3" w:rsidRPr="003046FE" w:rsidRDefault="00242489"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4.15</w:t>
      </w:r>
      <w:r w:rsidR="00557FC3"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557FC3" w:rsidRPr="003046FE">
        <w:rPr>
          <w:rFonts w:ascii="Times New Roman" w:hAnsi="Times New Roman" w:cs="Times New Roman"/>
          <w:b/>
          <w:bCs/>
          <w:sz w:val="24"/>
          <w:szCs w:val="24"/>
        </w:rPr>
        <w:t>ariation of the Young’s Modulus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E</m:t>
            </m:r>
          </m:e>
          <m:sub>
            <m:r>
              <m:rPr>
                <m:sty m:val="bi"/>
              </m:rPr>
              <w:rPr>
                <w:rFonts w:ascii="Cambria Math" w:eastAsia="Times New Roman" w:hAnsi="Cambria Math" w:cs="Times New Roman"/>
                <w:color w:val="000000"/>
                <w:sz w:val="24"/>
                <w:szCs w:val="24"/>
              </w:rPr>
              <m:t>1</m:t>
            </m:r>
          </m:sub>
        </m:sSub>
      </m:oMath>
      <w:r w:rsidR="00557FC3" w:rsidRPr="003046FE">
        <w:rPr>
          <w:rFonts w:ascii="Times New Roman" w:hAnsi="Times New Roman" w:cs="Times New Roman"/>
          <w:b/>
          <w:bCs/>
          <w:color w:val="000000"/>
          <w:sz w:val="24"/>
          <w:szCs w:val="24"/>
        </w:rPr>
        <w:t>) by varying the glass content in the pure matrix</w:t>
      </w:r>
      <w:r w:rsidR="00557FC3" w:rsidRPr="003046FE">
        <w:rPr>
          <w:rFonts w:ascii="Times New Roman" w:hAnsi="Times New Roman" w:cs="Times New Roman"/>
          <w:b/>
          <w:bCs/>
          <w:sz w:val="24"/>
          <w:szCs w:val="24"/>
        </w:rPr>
        <w:t xml:space="preserve"> of Composite Obtained by Rules of Mixture, Ansys and Experimentation.</w:t>
      </w:r>
    </w:p>
    <w:p w:rsidR="00632FEA" w:rsidRPr="003046FE" w:rsidRDefault="00242489" w:rsidP="00793394">
      <w:pPr>
        <w:pStyle w:val="ListParagraph"/>
        <w:numPr>
          <w:ilvl w:val="0"/>
          <w:numId w:val="30"/>
        </w:numPr>
        <w:spacing w:after="100" w:afterAutospacing="1" w:line="360" w:lineRule="auto"/>
        <w:jc w:val="both"/>
        <w:rPr>
          <w:bCs/>
        </w:rPr>
      </w:pPr>
      <w:r w:rsidRPr="003046FE">
        <w:rPr>
          <w:bCs/>
        </w:rPr>
        <w:t>From graph 4.16</w:t>
      </w:r>
      <w:r w:rsidR="00CE278A" w:rsidRPr="003046FE">
        <w:rPr>
          <w:bCs/>
        </w:rPr>
        <w:t xml:space="preserve"> &amp; 4.</w:t>
      </w:r>
      <w:r w:rsidRPr="003046FE">
        <w:rPr>
          <w:bCs/>
        </w:rPr>
        <w:t>17</w:t>
      </w:r>
      <w:r w:rsidR="00CE278A" w:rsidRPr="003046FE">
        <w:rPr>
          <w:bCs/>
        </w:rPr>
        <w:t xml:space="preserve"> we can conclude that the value of the passions ratios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12</m:t>
            </m:r>
          </m:sub>
        </m:sSub>
      </m:oMath>
      <w:r w:rsidR="00CE278A" w:rsidRPr="003046FE">
        <w:rPr>
          <w:b/>
          <w:bCs/>
          <w:color w:val="000000"/>
        </w:rPr>
        <w:t xml:space="preserve">&amp;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21</m:t>
            </m:r>
          </m:sub>
        </m:sSub>
      </m:oMath>
      <w:r w:rsidR="00CE278A" w:rsidRPr="003046FE">
        <w:rPr>
          <w:bCs/>
        </w:rPr>
        <w:t>) of hybrid sample 2 and 3 is in-between the samples of pure jute 1 and pure glass sample 4.</w:t>
      </w:r>
    </w:p>
    <w:p w:rsidR="00494987" w:rsidRPr="003046FE" w:rsidRDefault="00CE278A" w:rsidP="00793394">
      <w:pPr>
        <w:pStyle w:val="ListParagraph"/>
        <w:numPr>
          <w:ilvl w:val="0"/>
          <w:numId w:val="30"/>
        </w:numPr>
        <w:spacing w:after="100" w:afterAutospacing="1" w:line="360" w:lineRule="auto"/>
        <w:jc w:val="both"/>
        <w:rPr>
          <w:bCs/>
        </w:rPr>
      </w:pPr>
      <w:r w:rsidRPr="003046FE">
        <w:rPr>
          <w:bCs/>
        </w:rPr>
        <w:t>We can observe that the Poisson’s ratio decreases by increasing the glass content in the hybrid samples.</w:t>
      </w:r>
    </w:p>
    <w:p w:rsidR="00CE278A" w:rsidRPr="003046FE" w:rsidRDefault="00CE278A" w:rsidP="00793394">
      <w:pPr>
        <w:pStyle w:val="ListParagraph"/>
        <w:spacing w:after="100" w:afterAutospacing="1" w:line="360" w:lineRule="auto"/>
        <w:jc w:val="both"/>
        <w:rPr>
          <w:bCs/>
        </w:rPr>
      </w:pPr>
    </w:p>
    <w:p w:rsidR="00494987" w:rsidRPr="003046FE" w:rsidRDefault="00494987" w:rsidP="00793394">
      <w:pPr>
        <w:spacing w:after="100" w:afterAutospacing="1" w:line="360" w:lineRule="auto"/>
        <w:jc w:val="center"/>
        <w:rPr>
          <w:rFonts w:ascii="Times New Roman" w:hAnsi="Times New Roman" w:cs="Times New Roman"/>
          <w:bCs/>
          <w:sz w:val="24"/>
          <w:szCs w:val="24"/>
        </w:rPr>
      </w:pPr>
      <w:r w:rsidRPr="003046FE">
        <w:rPr>
          <w:rFonts w:ascii="Times New Roman" w:hAnsi="Times New Roman" w:cs="Times New Roman"/>
          <w:bCs/>
          <w:noProof/>
          <w:sz w:val="24"/>
          <w:szCs w:val="24"/>
        </w:rPr>
        <w:lastRenderedPageBreak/>
        <w:drawing>
          <wp:inline distT="0" distB="0" distL="0" distR="0">
            <wp:extent cx="5972175" cy="3267075"/>
            <wp:effectExtent l="19050" t="0" r="9525" b="0"/>
            <wp:docPr id="3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494987" w:rsidRPr="003046FE" w:rsidRDefault="00242489"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4.16</w:t>
      </w:r>
      <w:r w:rsidR="00494987"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494987" w:rsidRPr="003046FE">
        <w:rPr>
          <w:rFonts w:ascii="Times New Roman" w:hAnsi="Times New Roman" w:cs="Times New Roman"/>
          <w:b/>
          <w:bCs/>
          <w:sz w:val="24"/>
          <w:szCs w:val="24"/>
        </w:rPr>
        <w:t xml:space="preserve">ariation of the Poisson’s </w:t>
      </w:r>
      <w:r w:rsidR="00CE278A" w:rsidRPr="003046FE">
        <w:rPr>
          <w:rFonts w:ascii="Times New Roman" w:hAnsi="Times New Roman" w:cs="Times New Roman"/>
          <w:b/>
          <w:bCs/>
          <w:sz w:val="24"/>
          <w:szCs w:val="24"/>
        </w:rPr>
        <w:t>ratio</w:t>
      </w:r>
      <w:r w:rsidR="00CE278A" w:rsidRPr="003046FE">
        <w:rPr>
          <w:rFonts w:ascii="Times New Roman" w:hAnsi="Times New Roman" w:cs="Times New Roman"/>
          <w:b/>
          <w:bCs/>
          <w:color w:val="000000"/>
          <w:sz w:val="24"/>
          <w:szCs w:val="24"/>
        </w:rPr>
        <w:t xml:space="preserve">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12</m:t>
            </m:r>
          </m:sub>
        </m:sSub>
      </m:oMath>
      <w:r w:rsidR="00CE278A" w:rsidRPr="003046FE">
        <w:rPr>
          <w:rFonts w:ascii="Times New Roman" w:hAnsi="Times New Roman" w:cs="Times New Roman"/>
          <w:b/>
          <w:bCs/>
          <w:color w:val="000000"/>
          <w:sz w:val="24"/>
          <w:szCs w:val="24"/>
        </w:rPr>
        <w:t>)</w:t>
      </w:r>
      <w:r w:rsidR="00CE278A" w:rsidRPr="003046FE">
        <w:rPr>
          <w:rFonts w:ascii="Times New Roman" w:hAnsi="Times New Roman" w:cs="Times New Roman"/>
          <w:b/>
          <w:bCs/>
          <w:sz w:val="24"/>
          <w:szCs w:val="24"/>
        </w:rPr>
        <w:t xml:space="preserve"> of hybrid </w:t>
      </w:r>
      <w:r w:rsidR="00494987" w:rsidRPr="003046FE">
        <w:rPr>
          <w:rFonts w:ascii="Times New Roman" w:hAnsi="Times New Roman" w:cs="Times New Roman"/>
          <w:b/>
          <w:bCs/>
          <w:sz w:val="24"/>
          <w:szCs w:val="24"/>
        </w:rPr>
        <w:t>Composite Obtained</w:t>
      </w:r>
      <w:r w:rsidR="00CE278A" w:rsidRPr="003046FE">
        <w:rPr>
          <w:rFonts w:ascii="Times New Roman" w:hAnsi="Times New Roman" w:cs="Times New Roman"/>
          <w:b/>
          <w:bCs/>
          <w:sz w:val="24"/>
          <w:szCs w:val="24"/>
        </w:rPr>
        <w:t xml:space="preserve"> by</w:t>
      </w:r>
      <w:r w:rsidR="00494987" w:rsidRPr="003046FE">
        <w:rPr>
          <w:rFonts w:ascii="Times New Roman" w:hAnsi="Times New Roman" w:cs="Times New Roman"/>
          <w:b/>
          <w:bCs/>
          <w:sz w:val="24"/>
          <w:szCs w:val="24"/>
        </w:rPr>
        <w:t xml:space="preserve"> Rules of Mixture</w:t>
      </w:r>
      <w:r w:rsidR="00CE278A" w:rsidRPr="003046FE">
        <w:rPr>
          <w:rFonts w:ascii="Times New Roman" w:hAnsi="Times New Roman" w:cs="Times New Roman"/>
          <w:b/>
          <w:bCs/>
          <w:sz w:val="24"/>
          <w:szCs w:val="24"/>
        </w:rPr>
        <w:t xml:space="preserve"> with respect pure sample of glass and jute.</w:t>
      </w:r>
    </w:p>
    <w:p w:rsidR="00CE278A" w:rsidRPr="003046FE" w:rsidRDefault="00CE278A" w:rsidP="00793394">
      <w:pPr>
        <w:spacing w:after="100" w:afterAutospacing="1" w:line="360" w:lineRule="auto"/>
        <w:jc w:val="both"/>
        <w:rPr>
          <w:rFonts w:ascii="Times New Roman" w:hAnsi="Times New Roman" w:cs="Times New Roman"/>
          <w:b/>
          <w:bCs/>
          <w:sz w:val="24"/>
          <w:szCs w:val="24"/>
        </w:rPr>
      </w:pPr>
    </w:p>
    <w:p w:rsidR="00CE278A" w:rsidRPr="003046FE" w:rsidRDefault="00CE278A"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981700" cy="2743200"/>
            <wp:effectExtent l="19050" t="0" r="19050" b="0"/>
            <wp:docPr id="4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rsidR="00CE278A" w:rsidRPr="003046FE" w:rsidRDefault="00242489"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4.17</w:t>
      </w:r>
      <w:r w:rsidR="00CE278A"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CE278A" w:rsidRPr="003046FE">
        <w:rPr>
          <w:rFonts w:ascii="Times New Roman" w:hAnsi="Times New Roman" w:cs="Times New Roman"/>
          <w:b/>
          <w:bCs/>
          <w:sz w:val="24"/>
          <w:szCs w:val="24"/>
        </w:rPr>
        <w:t>ariation of the Poisson’s ratio</w:t>
      </w:r>
      <w:r w:rsidR="00CE278A" w:rsidRPr="003046FE">
        <w:rPr>
          <w:rFonts w:ascii="Times New Roman" w:hAnsi="Times New Roman" w:cs="Times New Roman"/>
          <w:b/>
          <w:bCs/>
          <w:color w:val="000000"/>
          <w:sz w:val="24"/>
          <w:szCs w:val="24"/>
        </w:rPr>
        <w:t xml:space="preserve">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21</m:t>
            </m:r>
          </m:sub>
        </m:sSub>
      </m:oMath>
      <w:r w:rsidR="00CE278A" w:rsidRPr="003046FE">
        <w:rPr>
          <w:rFonts w:ascii="Times New Roman" w:hAnsi="Times New Roman" w:cs="Times New Roman"/>
          <w:b/>
          <w:bCs/>
          <w:color w:val="000000"/>
          <w:sz w:val="24"/>
          <w:szCs w:val="24"/>
        </w:rPr>
        <w:t>)</w:t>
      </w:r>
      <w:r w:rsidR="00CE278A" w:rsidRPr="003046FE">
        <w:rPr>
          <w:rFonts w:ascii="Times New Roman" w:hAnsi="Times New Roman" w:cs="Times New Roman"/>
          <w:b/>
          <w:bCs/>
          <w:sz w:val="24"/>
          <w:szCs w:val="24"/>
        </w:rPr>
        <w:t xml:space="preserve"> of hybrid Composite Obtained by Rules of Mixture with respect pure sample of glass and jute.</w:t>
      </w:r>
    </w:p>
    <w:p w:rsidR="00CE278A" w:rsidRPr="003046FE" w:rsidRDefault="00CE278A" w:rsidP="00793394">
      <w:pPr>
        <w:pStyle w:val="ListParagraph"/>
        <w:numPr>
          <w:ilvl w:val="0"/>
          <w:numId w:val="32"/>
        </w:numPr>
        <w:spacing w:after="100" w:afterAutospacing="1" w:line="360" w:lineRule="auto"/>
        <w:jc w:val="both"/>
        <w:rPr>
          <w:b/>
          <w:bCs/>
        </w:rPr>
      </w:pPr>
      <w:r w:rsidRPr="003046FE">
        <w:rPr>
          <w:bCs/>
        </w:rPr>
        <w:lastRenderedPageBreak/>
        <w:t xml:space="preserve">We can also observe that the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12</m:t>
            </m:r>
          </m:sub>
        </m:sSub>
      </m:oMath>
      <w:r w:rsidRPr="003046FE">
        <w:rPr>
          <w:bCs/>
          <w:color w:val="000000"/>
        </w:rPr>
        <w:t xml:space="preserve"> varies</w:t>
      </w:r>
      <w:r w:rsidRPr="003046FE">
        <w:rPr>
          <w:b/>
          <w:bCs/>
          <w:color w:val="000000"/>
        </w:rPr>
        <w:t xml:space="preserve"> </w:t>
      </w:r>
      <w:r w:rsidRPr="003046FE">
        <w:rPr>
          <w:bCs/>
          <w:color w:val="000000"/>
        </w:rPr>
        <w:t xml:space="preserve">significantly by varying the fiber content but where has in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21</m:t>
            </m:r>
          </m:sub>
        </m:sSub>
      </m:oMath>
      <w:r w:rsidRPr="003046FE">
        <w:rPr>
          <w:bCs/>
          <w:color w:val="000000"/>
        </w:rPr>
        <w:t xml:space="preserve"> does not show significant change by variation of fiber content in the matrix.</w:t>
      </w:r>
    </w:p>
    <w:p w:rsidR="00CE278A" w:rsidRPr="003046FE" w:rsidRDefault="00CE278A" w:rsidP="00793394">
      <w:pPr>
        <w:pStyle w:val="ListParagraph"/>
        <w:spacing w:after="100" w:afterAutospacing="1" w:line="360" w:lineRule="auto"/>
        <w:jc w:val="both"/>
        <w:rPr>
          <w:bCs/>
          <w:color w:val="000000"/>
        </w:rPr>
      </w:pPr>
    </w:p>
    <w:p w:rsidR="00CE278A" w:rsidRPr="003046FE" w:rsidRDefault="008573FC" w:rsidP="00793394">
      <w:pPr>
        <w:pStyle w:val="ListParagraph"/>
        <w:numPr>
          <w:ilvl w:val="0"/>
          <w:numId w:val="32"/>
        </w:numPr>
        <w:spacing w:after="100" w:afterAutospacing="1" w:line="360" w:lineRule="auto"/>
        <w:jc w:val="both"/>
        <w:rPr>
          <w:bCs/>
        </w:rPr>
      </w:pPr>
      <w:r w:rsidRPr="003046FE">
        <w:rPr>
          <w:bCs/>
        </w:rPr>
        <w:t xml:space="preserve">We </w:t>
      </w:r>
      <w:r w:rsidR="00242489" w:rsidRPr="003046FE">
        <w:rPr>
          <w:bCs/>
        </w:rPr>
        <w:t>can conclude form the graphs 4.18</w:t>
      </w:r>
      <w:r w:rsidRPr="003046FE">
        <w:rPr>
          <w:bCs/>
        </w:rPr>
        <w:t xml:space="preserve"> and 4.</w:t>
      </w:r>
      <w:r w:rsidR="00FD0BCC" w:rsidRPr="003046FE">
        <w:rPr>
          <w:bCs/>
        </w:rPr>
        <w:t>1</w:t>
      </w:r>
      <w:r w:rsidR="00242489" w:rsidRPr="003046FE">
        <w:rPr>
          <w:bCs/>
        </w:rPr>
        <w:t>9</w:t>
      </w:r>
      <w:r w:rsidRPr="003046FE">
        <w:rPr>
          <w:bCs/>
        </w:rPr>
        <w:t xml:space="preserve"> in which the jute composition is varied by 10%, 15% and 25% in pure matrix the passions ratio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12</m:t>
            </m:r>
          </m:sub>
        </m:sSub>
      </m:oMath>
      <w:r w:rsidRPr="003046FE">
        <w:rPr>
          <w:bCs/>
          <w:color w:val="000000"/>
        </w:rPr>
        <w:t xml:space="preserve">&amp;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21</m:t>
            </m:r>
          </m:sub>
        </m:sSub>
      </m:oMath>
      <w:r w:rsidRPr="003046FE">
        <w:rPr>
          <w:bCs/>
        </w:rPr>
        <w:t>) decreases with increasing jute content.</w:t>
      </w:r>
    </w:p>
    <w:p w:rsidR="00632FEA" w:rsidRPr="003046FE" w:rsidRDefault="008573FC" w:rsidP="00793394">
      <w:pPr>
        <w:pStyle w:val="ListParagraph"/>
        <w:numPr>
          <w:ilvl w:val="0"/>
          <w:numId w:val="32"/>
        </w:numPr>
        <w:spacing w:after="100" w:afterAutospacing="1" w:line="360" w:lineRule="auto"/>
        <w:jc w:val="both"/>
        <w:rPr>
          <w:b/>
          <w:bCs/>
        </w:rPr>
      </w:pPr>
      <w:r w:rsidRPr="003046FE">
        <w:rPr>
          <w:bCs/>
        </w:rPr>
        <w:t>We can conclude similarly to composites in which the glass content is varied by 10%, 15% and 25% in pure matrix the passions ratio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12</m:t>
            </m:r>
          </m:sub>
        </m:sSub>
      </m:oMath>
      <w:r w:rsidRPr="003046FE">
        <w:rPr>
          <w:bCs/>
          <w:color w:val="000000"/>
        </w:rPr>
        <w:t xml:space="preserve">&amp;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21</m:t>
            </m:r>
          </m:sub>
        </m:sSub>
      </m:oMath>
      <w:r w:rsidRPr="003046FE">
        <w:rPr>
          <w:bCs/>
        </w:rPr>
        <w:t>) decreases with increasing glass content.</w:t>
      </w:r>
    </w:p>
    <w:p w:rsidR="00632FEA" w:rsidRPr="003046FE" w:rsidRDefault="00632FEA" w:rsidP="00793394">
      <w:pPr>
        <w:spacing w:after="100" w:afterAutospacing="1" w:line="360" w:lineRule="auto"/>
        <w:jc w:val="both"/>
        <w:rPr>
          <w:rFonts w:ascii="Times New Roman" w:hAnsi="Times New Roman" w:cs="Times New Roman"/>
          <w:b/>
          <w:bCs/>
          <w:sz w:val="24"/>
          <w:szCs w:val="24"/>
        </w:rPr>
      </w:pPr>
    </w:p>
    <w:p w:rsidR="00632FEA" w:rsidRPr="003046FE" w:rsidRDefault="00632FEA" w:rsidP="00793394">
      <w:pPr>
        <w:spacing w:after="100" w:afterAutospacing="1" w:line="360" w:lineRule="auto"/>
        <w:jc w:val="both"/>
        <w:rPr>
          <w:rFonts w:ascii="Times New Roman" w:hAnsi="Times New Roman" w:cs="Times New Roman"/>
          <w:b/>
          <w:bCs/>
          <w:sz w:val="24"/>
          <w:szCs w:val="24"/>
        </w:rPr>
      </w:pPr>
    </w:p>
    <w:p w:rsidR="00632FEA" w:rsidRPr="003046FE" w:rsidRDefault="009513AB"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905500" cy="2743200"/>
            <wp:effectExtent l="19050" t="0" r="19050" b="0"/>
            <wp:docPr id="4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rsidR="009513AB" w:rsidRPr="003046FE" w:rsidRDefault="00242489"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4.18</w:t>
      </w:r>
      <w:r w:rsidR="009513AB"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9513AB" w:rsidRPr="003046FE">
        <w:rPr>
          <w:rFonts w:ascii="Times New Roman" w:hAnsi="Times New Roman" w:cs="Times New Roman"/>
          <w:b/>
          <w:bCs/>
          <w:sz w:val="24"/>
          <w:szCs w:val="24"/>
        </w:rPr>
        <w:t>ariation of the Poisson’s ratio</w:t>
      </w:r>
      <w:r w:rsidR="009513AB" w:rsidRPr="003046FE">
        <w:rPr>
          <w:rFonts w:ascii="Times New Roman" w:hAnsi="Times New Roman" w:cs="Times New Roman"/>
          <w:b/>
          <w:bCs/>
          <w:color w:val="000000"/>
          <w:sz w:val="24"/>
          <w:szCs w:val="24"/>
        </w:rPr>
        <w:t xml:space="preserve">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12</m:t>
            </m:r>
          </m:sub>
        </m:sSub>
      </m:oMath>
      <w:r w:rsidR="009513AB" w:rsidRPr="003046FE">
        <w:rPr>
          <w:rFonts w:ascii="Times New Roman" w:hAnsi="Times New Roman" w:cs="Times New Roman"/>
          <w:b/>
          <w:bCs/>
          <w:color w:val="000000"/>
          <w:sz w:val="24"/>
          <w:szCs w:val="24"/>
        </w:rPr>
        <w:t>)</w:t>
      </w:r>
      <w:r w:rsidR="009513AB" w:rsidRPr="003046FE">
        <w:rPr>
          <w:rFonts w:ascii="Times New Roman" w:hAnsi="Times New Roman" w:cs="Times New Roman"/>
          <w:b/>
          <w:bCs/>
          <w:sz w:val="24"/>
          <w:szCs w:val="24"/>
        </w:rPr>
        <w:t xml:space="preserve"> by variation of jute content in the pure matrix Obtained by Rules of Mixture.</w:t>
      </w:r>
    </w:p>
    <w:p w:rsidR="008573FC" w:rsidRPr="003046FE" w:rsidRDefault="008573FC" w:rsidP="00793394">
      <w:pPr>
        <w:spacing w:after="100" w:afterAutospacing="1" w:line="360" w:lineRule="auto"/>
        <w:jc w:val="both"/>
        <w:rPr>
          <w:rFonts w:ascii="Times New Roman" w:hAnsi="Times New Roman" w:cs="Times New Roman"/>
          <w:b/>
          <w:bCs/>
          <w:sz w:val="24"/>
          <w:szCs w:val="24"/>
        </w:rPr>
      </w:pPr>
    </w:p>
    <w:p w:rsidR="00A66C2C" w:rsidRPr="003046FE" w:rsidRDefault="00A66C2C" w:rsidP="00793394">
      <w:pPr>
        <w:spacing w:after="100" w:afterAutospacing="1" w:line="360" w:lineRule="auto"/>
        <w:jc w:val="both"/>
        <w:rPr>
          <w:rFonts w:ascii="Times New Roman" w:hAnsi="Times New Roman" w:cs="Times New Roman"/>
          <w:b/>
          <w:bCs/>
          <w:sz w:val="24"/>
          <w:szCs w:val="24"/>
        </w:rPr>
      </w:pPr>
    </w:p>
    <w:p w:rsidR="00A66C2C" w:rsidRPr="003046FE" w:rsidRDefault="00A66C2C"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lastRenderedPageBreak/>
        <w:drawing>
          <wp:inline distT="0" distB="0" distL="0" distR="0">
            <wp:extent cx="5934075" cy="2743200"/>
            <wp:effectExtent l="19050" t="0" r="9525" b="0"/>
            <wp:docPr id="4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rsidR="00A66C2C" w:rsidRPr="003046FE" w:rsidRDefault="00242489"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4.19</w:t>
      </w:r>
      <w:r w:rsidR="00A66C2C"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A66C2C" w:rsidRPr="003046FE">
        <w:rPr>
          <w:rFonts w:ascii="Times New Roman" w:hAnsi="Times New Roman" w:cs="Times New Roman"/>
          <w:b/>
          <w:bCs/>
          <w:sz w:val="24"/>
          <w:szCs w:val="24"/>
        </w:rPr>
        <w:t>ariation of the Poisson’s ratio</w:t>
      </w:r>
      <w:r w:rsidR="00A66C2C" w:rsidRPr="003046FE">
        <w:rPr>
          <w:rFonts w:ascii="Times New Roman" w:hAnsi="Times New Roman" w:cs="Times New Roman"/>
          <w:b/>
          <w:bCs/>
          <w:color w:val="000000"/>
          <w:sz w:val="24"/>
          <w:szCs w:val="24"/>
        </w:rPr>
        <w:t xml:space="preserve"> (</w:t>
      </w:r>
      <m:oMath>
        <m:sSub>
          <m:sSubPr>
            <m:ctrlPr>
              <w:rPr>
                <w:rFonts w:ascii="Cambria Math" w:eastAsia="Times New Roman" w:hAnsi="Times New Roman" w:cs="Times New Roman"/>
                <w:b/>
                <w:bCs/>
                <w:i/>
                <w:color w:val="000000"/>
                <w:sz w:val="24"/>
                <w:szCs w:val="24"/>
              </w:rPr>
            </m:ctrlPr>
          </m:sSubPr>
          <m:e>
            <m:r>
              <m:rPr>
                <m:sty m:val="bi"/>
              </m:rPr>
              <w:rPr>
                <w:rFonts w:ascii="Cambria Math" w:eastAsia="Times New Roman" w:hAnsi="Cambria Math" w:cs="Times New Roman"/>
                <w:color w:val="000000"/>
                <w:sz w:val="24"/>
                <w:szCs w:val="24"/>
              </w:rPr>
              <m:t>ϑ</m:t>
            </m:r>
          </m:e>
          <m:sub>
            <m:r>
              <m:rPr>
                <m:sty m:val="bi"/>
              </m:rPr>
              <w:rPr>
                <w:rFonts w:ascii="Cambria Math" w:eastAsia="Times New Roman" w:hAnsi="Cambria Math" w:cs="Times New Roman"/>
                <w:color w:val="000000"/>
                <w:sz w:val="24"/>
                <w:szCs w:val="24"/>
              </w:rPr>
              <m:t>21</m:t>
            </m:r>
          </m:sub>
        </m:sSub>
      </m:oMath>
      <w:r w:rsidR="00A66C2C" w:rsidRPr="003046FE">
        <w:rPr>
          <w:rFonts w:ascii="Times New Roman" w:hAnsi="Times New Roman" w:cs="Times New Roman"/>
          <w:b/>
          <w:bCs/>
          <w:color w:val="000000"/>
          <w:sz w:val="24"/>
          <w:szCs w:val="24"/>
        </w:rPr>
        <w:t>)</w:t>
      </w:r>
      <w:r w:rsidR="00A66C2C" w:rsidRPr="003046FE">
        <w:rPr>
          <w:rFonts w:ascii="Times New Roman" w:hAnsi="Times New Roman" w:cs="Times New Roman"/>
          <w:b/>
          <w:bCs/>
          <w:sz w:val="24"/>
          <w:szCs w:val="24"/>
        </w:rPr>
        <w:t xml:space="preserve"> by variation of jute content in the pure matrix Obtained by Rules of Mixture.</w:t>
      </w:r>
    </w:p>
    <w:p w:rsidR="00F864C0" w:rsidRPr="003046FE" w:rsidRDefault="00F864C0" w:rsidP="00793394">
      <w:pPr>
        <w:spacing w:after="100" w:afterAutospacing="1" w:line="360" w:lineRule="auto"/>
        <w:jc w:val="both"/>
        <w:rPr>
          <w:rFonts w:ascii="Times New Roman" w:hAnsi="Times New Roman" w:cs="Times New Roman"/>
          <w:b/>
          <w:bCs/>
          <w:sz w:val="24"/>
          <w:szCs w:val="24"/>
          <w:u w:val="single"/>
        </w:rPr>
      </w:pPr>
    </w:p>
    <w:p w:rsidR="008573FC" w:rsidRPr="00793394" w:rsidRDefault="00F458E7" w:rsidP="00793394">
      <w:pPr>
        <w:spacing w:after="100" w:afterAutospacing="1" w:line="360" w:lineRule="auto"/>
        <w:jc w:val="both"/>
        <w:rPr>
          <w:rFonts w:ascii="Times New Roman" w:hAnsi="Times New Roman" w:cs="Times New Roman"/>
          <w:b/>
          <w:bCs/>
          <w:sz w:val="32"/>
          <w:szCs w:val="32"/>
        </w:rPr>
      </w:pPr>
      <w:r w:rsidRPr="00793394">
        <w:rPr>
          <w:rFonts w:ascii="Times New Roman" w:hAnsi="Times New Roman" w:cs="Times New Roman"/>
          <w:b/>
          <w:bCs/>
          <w:sz w:val="32"/>
          <w:szCs w:val="32"/>
        </w:rPr>
        <w:t xml:space="preserve">4.4 </w:t>
      </w:r>
      <w:r w:rsidR="00187399" w:rsidRPr="00793394">
        <w:rPr>
          <w:rFonts w:ascii="Times New Roman" w:hAnsi="Times New Roman" w:cs="Times New Roman"/>
          <w:b/>
          <w:bCs/>
          <w:sz w:val="32"/>
          <w:szCs w:val="32"/>
        </w:rPr>
        <w:t>BEHAVIO</w:t>
      </w:r>
      <w:r w:rsidR="008573FC" w:rsidRPr="00793394">
        <w:rPr>
          <w:rFonts w:ascii="Times New Roman" w:hAnsi="Times New Roman" w:cs="Times New Roman"/>
          <w:b/>
          <w:bCs/>
          <w:sz w:val="32"/>
          <w:szCs w:val="32"/>
        </w:rPr>
        <w:t xml:space="preserve">R OF COMPOSITES UNDER IN-PLANE </w:t>
      </w:r>
      <w:r w:rsidR="00793394">
        <w:rPr>
          <w:rFonts w:ascii="Times New Roman" w:hAnsi="Times New Roman" w:cs="Times New Roman"/>
          <w:b/>
          <w:bCs/>
          <w:sz w:val="32"/>
          <w:szCs w:val="32"/>
        </w:rPr>
        <w:t>SHEAR</w:t>
      </w:r>
      <w:r w:rsidR="003177EE" w:rsidRPr="00793394">
        <w:rPr>
          <w:rFonts w:ascii="Times New Roman" w:hAnsi="Times New Roman" w:cs="Times New Roman"/>
          <w:b/>
          <w:bCs/>
          <w:sz w:val="32"/>
          <w:szCs w:val="32"/>
        </w:rPr>
        <w:t xml:space="preserve"> </w:t>
      </w:r>
      <w:r w:rsidR="008573FC" w:rsidRPr="00793394">
        <w:rPr>
          <w:rFonts w:ascii="Times New Roman" w:hAnsi="Times New Roman" w:cs="Times New Roman"/>
          <w:b/>
          <w:bCs/>
          <w:sz w:val="32"/>
          <w:szCs w:val="32"/>
        </w:rPr>
        <w:t>LOADING:</w:t>
      </w:r>
    </w:p>
    <w:p w:rsidR="008573FC" w:rsidRPr="003046FE" w:rsidRDefault="008573FC" w:rsidP="00793394">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It had not been possible to test the composites for behavior under shear loading due to the lack of sophisticated equipment to perform the shear test. But the behavior can be predicted by using the equation for in-plane shear modulus discussed in the methods and means of chapter 3 under the rules of mixture.</w:t>
      </w:r>
    </w:p>
    <w:p w:rsidR="008B440E" w:rsidRPr="003046FE" w:rsidRDefault="00721D79" w:rsidP="00793394">
      <w:pPr>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B</w:t>
      </w:r>
      <w:r w:rsidR="008573FC" w:rsidRPr="003046FE">
        <w:rPr>
          <w:rFonts w:ascii="Times New Roman" w:hAnsi="Times New Roman" w:cs="Times New Roman"/>
          <w:bCs/>
          <w:sz w:val="24"/>
          <w:szCs w:val="24"/>
        </w:rPr>
        <w:t>y using the rules of mixture the shear modulus of different samples are predicted has below.</w:t>
      </w:r>
    </w:p>
    <w:p w:rsidR="00BE5C0D" w:rsidRPr="003046FE" w:rsidRDefault="00914150" w:rsidP="00793394">
      <w:pPr>
        <w:spacing w:after="100" w:afterAutospacing="1" w:line="360" w:lineRule="auto"/>
        <w:jc w:val="both"/>
        <w:rPr>
          <w:rFonts w:ascii="Times New Roman" w:hAnsi="Times New Roman" w:cs="Times New Roman"/>
          <w:b/>
          <w:bCs/>
          <w:sz w:val="24"/>
          <w:szCs w:val="24"/>
        </w:rPr>
      </w:pPr>
      <w:r w:rsidRPr="003046FE">
        <w:rPr>
          <w:rFonts w:ascii="Times New Roman" w:hAnsi="Times New Roman" w:cs="Times New Roman"/>
          <w:b/>
          <w:bCs/>
          <w:sz w:val="24"/>
          <w:szCs w:val="24"/>
        </w:rPr>
        <w:t>S</w:t>
      </w:r>
      <w:r w:rsidR="003C03FC" w:rsidRPr="003046FE">
        <w:rPr>
          <w:rFonts w:ascii="Times New Roman" w:hAnsi="Times New Roman" w:cs="Times New Roman"/>
          <w:b/>
          <w:bCs/>
          <w:sz w:val="24"/>
          <w:szCs w:val="24"/>
        </w:rPr>
        <w:t>hear modulus (</w:t>
      </w:r>
      <m:oMath>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12</m:t>
            </m:r>
          </m:sub>
        </m:sSub>
      </m:oMath>
      <w:r w:rsidR="003C03FC" w:rsidRPr="003046FE">
        <w:rPr>
          <w:rFonts w:ascii="Times New Roman" w:hAnsi="Times New Roman" w:cs="Times New Roman"/>
          <w:b/>
          <w:bCs/>
          <w:sz w:val="24"/>
          <w:szCs w:val="24"/>
        </w:rPr>
        <w:t>):-</w:t>
      </w:r>
    </w:p>
    <w:tbl>
      <w:tblPr>
        <w:tblW w:w="6780" w:type="dxa"/>
        <w:jc w:val="center"/>
        <w:tblLook w:val="04A0"/>
      </w:tblPr>
      <w:tblGrid>
        <w:gridCol w:w="2860"/>
        <w:gridCol w:w="3920"/>
      </w:tblGrid>
      <w:tr w:rsidR="003C03FC" w:rsidRPr="003046FE" w:rsidTr="00793394">
        <w:trPr>
          <w:cantSplit/>
          <w:trHeight w:val="414"/>
          <w:tblHeader/>
          <w:jc w:val="center"/>
        </w:trPr>
        <w:tc>
          <w:tcPr>
            <w:tcW w:w="28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03FC" w:rsidRPr="00793394" w:rsidRDefault="003C03FC" w:rsidP="00793394">
            <w:pPr>
              <w:spacing w:after="100" w:afterAutospacing="1" w:line="360" w:lineRule="auto"/>
              <w:jc w:val="center"/>
              <w:rPr>
                <w:rFonts w:ascii="Times New Roman" w:eastAsia="Times New Roman" w:hAnsi="Times New Roman" w:cs="Times New Roman"/>
                <w:b/>
                <w:bCs/>
                <w:color w:val="000000"/>
                <w:sz w:val="24"/>
                <w:szCs w:val="24"/>
              </w:rPr>
            </w:pPr>
            <w:r w:rsidRPr="00793394">
              <w:rPr>
                <w:rFonts w:ascii="Times New Roman" w:eastAsia="Times New Roman" w:hAnsi="Times New Roman" w:cs="Times New Roman"/>
                <w:b/>
                <w:bCs/>
                <w:color w:val="000000"/>
                <w:sz w:val="24"/>
                <w:szCs w:val="24"/>
              </w:rPr>
              <w:t>Test-Sample</w:t>
            </w:r>
          </w:p>
        </w:tc>
        <w:tc>
          <w:tcPr>
            <w:tcW w:w="39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03FC" w:rsidRPr="00793394" w:rsidRDefault="003C03FC" w:rsidP="00793394">
            <w:pPr>
              <w:spacing w:after="100" w:afterAutospacing="1" w:line="360" w:lineRule="auto"/>
              <w:jc w:val="center"/>
              <w:rPr>
                <w:rFonts w:ascii="Times New Roman" w:eastAsia="Times New Roman" w:hAnsi="Times New Roman" w:cs="Times New Roman"/>
                <w:b/>
                <w:bCs/>
                <w:color w:val="000000"/>
                <w:sz w:val="24"/>
                <w:szCs w:val="24"/>
              </w:rPr>
            </w:pPr>
            <w:r w:rsidRPr="00793394">
              <w:rPr>
                <w:rFonts w:ascii="Times New Roman" w:eastAsia="Times New Roman" w:hAnsi="Times New Roman" w:cs="Times New Roman"/>
                <w:b/>
                <w:bCs/>
                <w:color w:val="000000"/>
                <w:sz w:val="24"/>
                <w:szCs w:val="24"/>
              </w:rPr>
              <w:t>shear modulus(GPa)</w:t>
            </w:r>
            <w:r w:rsidR="00793394">
              <w:rPr>
                <w:rFonts w:ascii="Times New Roman" w:eastAsia="Times New Roman" w:hAnsi="Times New Roman" w:cs="Times New Roman"/>
                <w:b/>
                <w:bCs/>
                <w:color w:val="000000"/>
                <w:sz w:val="24"/>
                <w:szCs w:val="24"/>
              </w:rPr>
              <w:t xml:space="preserve">   </w:t>
            </w:r>
            <m:oMath>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12</m:t>
                  </m:r>
                </m:sub>
              </m:sSub>
            </m:oMath>
          </w:p>
        </w:tc>
      </w:tr>
      <w:tr w:rsidR="003C03FC" w:rsidRPr="003046FE" w:rsidTr="00793394">
        <w:trPr>
          <w:trHeight w:val="414"/>
          <w:jc w:val="center"/>
        </w:trPr>
        <w:tc>
          <w:tcPr>
            <w:tcW w:w="2860" w:type="dxa"/>
            <w:vMerge/>
            <w:tcBorders>
              <w:top w:val="single" w:sz="4" w:space="0" w:color="auto"/>
              <w:left w:val="single" w:sz="4" w:space="0" w:color="auto"/>
              <w:bottom w:val="single" w:sz="4" w:space="0" w:color="auto"/>
              <w:right w:val="single" w:sz="4" w:space="0" w:color="auto"/>
            </w:tcBorders>
            <w:vAlign w:val="center"/>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p>
        </w:tc>
        <w:tc>
          <w:tcPr>
            <w:tcW w:w="3920" w:type="dxa"/>
            <w:vMerge/>
            <w:tcBorders>
              <w:top w:val="single" w:sz="4" w:space="0" w:color="auto"/>
              <w:left w:val="single" w:sz="4" w:space="0" w:color="auto"/>
              <w:bottom w:val="single" w:sz="4" w:space="0" w:color="auto"/>
              <w:right w:val="single" w:sz="4" w:space="0" w:color="auto"/>
            </w:tcBorders>
            <w:vAlign w:val="center"/>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Sample-1</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753633</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Sample-2</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785830393</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Sample-3</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802376449</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Sample-4</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836405743</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lastRenderedPageBreak/>
              <w:t>Sample-5</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592708988</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Sample-6</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522836538</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Sample-7</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63281443</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Sample-8</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547057905</w:t>
            </w:r>
          </w:p>
        </w:tc>
      </w:tr>
      <w:tr w:rsidR="003C03FC" w:rsidRPr="003046FE" w:rsidTr="00793394">
        <w:trPr>
          <w:trHeight w:val="315"/>
          <w:jc w:val="center"/>
        </w:trPr>
        <w:tc>
          <w:tcPr>
            <w:tcW w:w="2860" w:type="dxa"/>
            <w:tcBorders>
              <w:top w:val="nil"/>
              <w:left w:val="single" w:sz="4" w:space="0" w:color="auto"/>
              <w:bottom w:val="single" w:sz="4" w:space="0" w:color="auto"/>
              <w:right w:val="single" w:sz="4" w:space="0" w:color="auto"/>
            </w:tcBorders>
            <w:shd w:val="clear" w:color="auto" w:fill="auto"/>
            <w:noWrap/>
            <w:vAlign w:val="bottom"/>
            <w:hideMark/>
          </w:tcPr>
          <w:p w:rsidR="003C03FC" w:rsidRPr="00793394" w:rsidRDefault="003C03FC" w:rsidP="00793394">
            <w:pPr>
              <w:spacing w:after="100" w:afterAutospacing="1" w:line="360" w:lineRule="auto"/>
              <w:jc w:val="center"/>
              <w:rPr>
                <w:rFonts w:ascii="Times New Roman" w:eastAsia="Times New Roman" w:hAnsi="Times New Roman" w:cs="Times New Roman"/>
                <w:bCs/>
                <w:color w:val="000000"/>
                <w:sz w:val="24"/>
                <w:szCs w:val="24"/>
              </w:rPr>
            </w:pPr>
            <w:r w:rsidRPr="00793394">
              <w:rPr>
                <w:rFonts w:ascii="Times New Roman" w:eastAsia="Times New Roman" w:hAnsi="Times New Roman" w:cs="Times New Roman"/>
                <w:bCs/>
                <w:color w:val="000000"/>
                <w:sz w:val="24"/>
                <w:szCs w:val="24"/>
              </w:rPr>
              <w:t>Sample-9</w:t>
            </w:r>
          </w:p>
        </w:tc>
        <w:tc>
          <w:tcPr>
            <w:tcW w:w="3920" w:type="dxa"/>
            <w:tcBorders>
              <w:top w:val="nil"/>
              <w:left w:val="nil"/>
              <w:bottom w:val="single" w:sz="4" w:space="0" w:color="auto"/>
              <w:right w:val="single" w:sz="4" w:space="0" w:color="auto"/>
            </w:tcBorders>
            <w:shd w:val="clear" w:color="auto" w:fill="auto"/>
            <w:noWrap/>
            <w:vAlign w:val="bottom"/>
            <w:hideMark/>
          </w:tcPr>
          <w:p w:rsidR="003C03FC" w:rsidRPr="00793394" w:rsidRDefault="00C870C5" w:rsidP="00793394">
            <w:pPr>
              <w:spacing w:after="100" w:afterAutospacing="1" w:line="360" w:lineRule="auto"/>
              <w:jc w:val="center"/>
              <w:rPr>
                <w:rFonts w:ascii="Times New Roman" w:eastAsia="Times New Roman" w:hAnsi="Times New Roman" w:cs="Times New Roman"/>
                <w:color w:val="000000"/>
                <w:sz w:val="24"/>
                <w:szCs w:val="24"/>
              </w:rPr>
            </w:pPr>
            <w:r w:rsidRPr="00793394">
              <w:rPr>
                <w:rFonts w:ascii="Times New Roman" w:eastAsia="Times New Roman" w:hAnsi="Times New Roman" w:cs="Times New Roman"/>
                <w:color w:val="000000"/>
                <w:sz w:val="24"/>
                <w:szCs w:val="24"/>
              </w:rPr>
              <w:t>1.</w:t>
            </w:r>
            <w:r w:rsidR="003C03FC" w:rsidRPr="00793394">
              <w:rPr>
                <w:rFonts w:ascii="Times New Roman" w:eastAsia="Times New Roman" w:hAnsi="Times New Roman" w:cs="Times New Roman"/>
                <w:color w:val="000000"/>
                <w:sz w:val="24"/>
                <w:szCs w:val="24"/>
              </w:rPr>
              <w:t>4</w:t>
            </w:r>
          </w:p>
        </w:tc>
      </w:tr>
    </w:tbl>
    <w:p w:rsidR="00914150" w:rsidRDefault="008B440E"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Table: 4.9</w:t>
      </w:r>
      <w:r w:rsidR="00914150" w:rsidRPr="003046FE">
        <w:rPr>
          <w:rFonts w:ascii="Times New Roman" w:hAnsi="Times New Roman" w:cs="Times New Roman"/>
          <w:b/>
          <w:bCs/>
          <w:sz w:val="24"/>
          <w:szCs w:val="24"/>
        </w:rPr>
        <w:t xml:space="preserve"> Shear Module’s (</w:t>
      </w:r>
      <m:oMath>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12</m:t>
            </m:r>
          </m:sub>
        </m:sSub>
      </m:oMath>
      <w:r w:rsidR="00914150" w:rsidRPr="003046FE">
        <w:rPr>
          <w:rFonts w:ascii="Times New Roman" w:hAnsi="Times New Roman" w:cs="Times New Roman"/>
          <w:b/>
          <w:bCs/>
          <w:sz w:val="24"/>
          <w:szCs w:val="24"/>
        </w:rPr>
        <w:t>)</w:t>
      </w:r>
      <w:r w:rsidR="008573FC" w:rsidRPr="003046FE">
        <w:rPr>
          <w:rFonts w:ascii="Times New Roman" w:hAnsi="Times New Roman" w:cs="Times New Roman"/>
          <w:b/>
          <w:bCs/>
          <w:sz w:val="24"/>
          <w:szCs w:val="24"/>
        </w:rPr>
        <w:t xml:space="preserve"> calculated using rules of mixture</w:t>
      </w:r>
    </w:p>
    <w:p w:rsidR="00793394" w:rsidRDefault="00793394" w:rsidP="00793394">
      <w:pPr>
        <w:spacing w:after="100" w:afterAutospacing="1" w:line="360" w:lineRule="auto"/>
        <w:jc w:val="center"/>
        <w:rPr>
          <w:rFonts w:ascii="Times New Roman" w:hAnsi="Times New Roman" w:cs="Times New Roman"/>
          <w:b/>
          <w:bCs/>
          <w:sz w:val="24"/>
          <w:szCs w:val="24"/>
        </w:rPr>
      </w:pPr>
    </w:p>
    <w:p w:rsidR="00793394" w:rsidRPr="003046FE" w:rsidRDefault="00793394" w:rsidP="00793394">
      <w:pPr>
        <w:spacing w:after="100" w:afterAutospacing="1" w:line="360" w:lineRule="auto"/>
        <w:jc w:val="center"/>
        <w:rPr>
          <w:rFonts w:ascii="Times New Roman" w:hAnsi="Times New Roman" w:cs="Times New Roman"/>
          <w:b/>
          <w:bCs/>
          <w:sz w:val="24"/>
          <w:szCs w:val="24"/>
        </w:rPr>
      </w:pPr>
    </w:p>
    <w:p w:rsidR="007B41E5" w:rsidRDefault="003177EE"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5848350" cy="3962400"/>
            <wp:effectExtent l="19050" t="0" r="19050" b="0"/>
            <wp:docPr id="4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rsidR="00793394" w:rsidRDefault="00793394" w:rsidP="00793394">
      <w:pPr>
        <w:spacing w:after="100" w:afterAutospacing="1" w:line="360" w:lineRule="auto"/>
        <w:jc w:val="center"/>
        <w:rPr>
          <w:rFonts w:ascii="Times New Roman" w:hAnsi="Times New Roman" w:cs="Times New Roman"/>
          <w:b/>
          <w:bCs/>
          <w:sz w:val="24"/>
          <w:szCs w:val="24"/>
        </w:rPr>
      </w:pPr>
    </w:p>
    <w:p w:rsidR="003177EE" w:rsidRPr="003046FE" w:rsidRDefault="00863F6F" w:rsidP="00793394">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4.20</w:t>
      </w:r>
      <w:r w:rsidR="003177EE" w:rsidRPr="003046FE">
        <w:rPr>
          <w:rFonts w:ascii="Times New Roman" w:hAnsi="Times New Roman" w:cs="Times New Roman"/>
          <w:b/>
          <w:bCs/>
          <w:sz w:val="24"/>
          <w:szCs w:val="24"/>
        </w:rPr>
        <w:t xml:space="preserve"> </w:t>
      </w:r>
      <w:r w:rsidR="00793394">
        <w:rPr>
          <w:rFonts w:ascii="Times New Roman" w:hAnsi="Times New Roman" w:cs="Times New Roman"/>
          <w:b/>
          <w:bCs/>
          <w:sz w:val="24"/>
          <w:szCs w:val="24"/>
        </w:rPr>
        <w:t>V</w:t>
      </w:r>
      <w:r w:rsidR="003177EE" w:rsidRPr="003046FE">
        <w:rPr>
          <w:rFonts w:ascii="Times New Roman" w:hAnsi="Times New Roman" w:cs="Times New Roman"/>
          <w:b/>
          <w:bCs/>
          <w:sz w:val="24"/>
          <w:szCs w:val="24"/>
        </w:rPr>
        <w:t>ariation of the Shear modulus (</w:t>
      </w:r>
      <m:oMath>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12</m:t>
            </m:r>
          </m:sub>
        </m:sSub>
      </m:oMath>
      <w:r w:rsidR="003177EE" w:rsidRPr="003046FE">
        <w:rPr>
          <w:rFonts w:ascii="Times New Roman" w:hAnsi="Times New Roman" w:cs="Times New Roman"/>
          <w:b/>
          <w:bCs/>
          <w:sz w:val="24"/>
          <w:szCs w:val="24"/>
        </w:rPr>
        <w:t>) by variation of fiber content in the pure matrix Obtained by Rules of Mixture.</w:t>
      </w:r>
    </w:p>
    <w:p w:rsidR="00793394" w:rsidRDefault="00793394" w:rsidP="00793394">
      <w:pPr>
        <w:spacing w:after="100" w:afterAutospacing="1" w:line="360" w:lineRule="auto"/>
        <w:jc w:val="both"/>
        <w:rPr>
          <w:rFonts w:ascii="Times New Roman" w:hAnsi="Times New Roman" w:cs="Times New Roman"/>
          <w:b/>
          <w:bCs/>
          <w:sz w:val="28"/>
          <w:szCs w:val="28"/>
        </w:rPr>
      </w:pPr>
    </w:p>
    <w:p w:rsidR="003177EE" w:rsidRPr="00793394" w:rsidRDefault="003177EE" w:rsidP="00793394">
      <w:pPr>
        <w:spacing w:after="100" w:afterAutospacing="1" w:line="360" w:lineRule="auto"/>
        <w:jc w:val="both"/>
        <w:rPr>
          <w:rFonts w:ascii="Times New Roman" w:hAnsi="Times New Roman" w:cs="Times New Roman"/>
          <w:b/>
          <w:bCs/>
          <w:sz w:val="28"/>
          <w:szCs w:val="28"/>
        </w:rPr>
      </w:pPr>
      <w:r w:rsidRPr="00793394">
        <w:rPr>
          <w:rFonts w:ascii="Times New Roman" w:hAnsi="Times New Roman" w:cs="Times New Roman"/>
          <w:b/>
          <w:bCs/>
          <w:sz w:val="28"/>
          <w:szCs w:val="28"/>
        </w:rPr>
        <w:lastRenderedPageBreak/>
        <w:t>Discussion On Results</w:t>
      </w:r>
      <w:r w:rsidR="00942E5A" w:rsidRPr="00793394">
        <w:rPr>
          <w:rFonts w:ascii="Times New Roman" w:hAnsi="Times New Roman" w:cs="Times New Roman"/>
          <w:b/>
          <w:bCs/>
          <w:sz w:val="28"/>
          <w:szCs w:val="28"/>
        </w:rPr>
        <w:t xml:space="preserve"> of</w:t>
      </w:r>
      <w:r w:rsidRPr="00793394">
        <w:rPr>
          <w:rFonts w:ascii="Times New Roman" w:hAnsi="Times New Roman" w:cs="Times New Roman"/>
          <w:b/>
          <w:bCs/>
          <w:sz w:val="28"/>
          <w:szCs w:val="28"/>
        </w:rPr>
        <w:t xml:space="preserve"> Shear Loading On Composites:-</w:t>
      </w:r>
    </w:p>
    <w:p w:rsidR="00F06445" w:rsidRPr="003046FE" w:rsidRDefault="00F06445" w:rsidP="00793394">
      <w:pPr>
        <w:pStyle w:val="ListParagraph"/>
        <w:numPr>
          <w:ilvl w:val="0"/>
          <w:numId w:val="34"/>
        </w:numPr>
        <w:spacing w:after="100" w:afterAutospacing="1" w:line="360" w:lineRule="auto"/>
        <w:jc w:val="both"/>
        <w:rPr>
          <w:bCs/>
        </w:rPr>
      </w:pPr>
      <w:r w:rsidRPr="003046FE">
        <w:rPr>
          <w:bCs/>
        </w:rPr>
        <w:t>I</w:t>
      </w:r>
      <w:r w:rsidR="00FD0BCC" w:rsidRPr="003046FE">
        <w:rPr>
          <w:bCs/>
        </w:rPr>
        <w:t>t is evident from the graph 4.11</w:t>
      </w:r>
      <w:r w:rsidRPr="003046FE">
        <w:rPr>
          <w:bCs/>
        </w:rPr>
        <w:t xml:space="preserve"> that by adding the fiber content to the matrix the shear modulus is subjected to rise than that of the pure matrix.</w:t>
      </w:r>
    </w:p>
    <w:p w:rsidR="00F06445" w:rsidRPr="003046FE" w:rsidRDefault="00F06445" w:rsidP="00793394">
      <w:pPr>
        <w:pStyle w:val="ListParagraph"/>
        <w:numPr>
          <w:ilvl w:val="0"/>
          <w:numId w:val="34"/>
        </w:numPr>
        <w:spacing w:after="100" w:afterAutospacing="1" w:line="360" w:lineRule="auto"/>
        <w:jc w:val="both"/>
        <w:rPr>
          <w:bCs/>
        </w:rPr>
      </w:pPr>
      <w:r w:rsidRPr="003046FE">
        <w:rPr>
          <w:bCs/>
        </w:rPr>
        <w:t xml:space="preserve">It can also be concluded that the in-plane shear modulus does not change significantly by adding the fiber content to the matrix. </w:t>
      </w:r>
    </w:p>
    <w:p w:rsidR="003177EE" w:rsidRPr="003046FE" w:rsidRDefault="003177EE" w:rsidP="00793394">
      <w:pPr>
        <w:pStyle w:val="ListParagraph"/>
        <w:numPr>
          <w:ilvl w:val="0"/>
          <w:numId w:val="33"/>
        </w:numPr>
        <w:spacing w:after="100" w:afterAutospacing="1" w:line="360" w:lineRule="auto"/>
        <w:jc w:val="both"/>
        <w:rPr>
          <w:bCs/>
        </w:rPr>
      </w:pPr>
      <w:r w:rsidRPr="003046FE">
        <w:rPr>
          <w:bCs/>
        </w:rPr>
        <w:t>From the below graph 4.1</w:t>
      </w:r>
      <w:r w:rsidR="00FD0BCC" w:rsidRPr="003046FE">
        <w:rPr>
          <w:bCs/>
        </w:rPr>
        <w:t>2</w:t>
      </w:r>
      <w:r w:rsidRPr="003046FE">
        <w:rPr>
          <w:bCs/>
        </w:rPr>
        <w:t xml:space="preserve"> it is evident that the hybrids possessed more shear modulus than the pure jute 25% sample(sample-1) and are competitive to that of pure glass sample (sample-4).</w:t>
      </w:r>
    </w:p>
    <w:p w:rsidR="003177EE" w:rsidRPr="003046FE" w:rsidRDefault="003177EE" w:rsidP="00793394">
      <w:pPr>
        <w:pStyle w:val="ListParagraph"/>
        <w:numPr>
          <w:ilvl w:val="0"/>
          <w:numId w:val="33"/>
        </w:numPr>
        <w:spacing w:after="100" w:afterAutospacing="1" w:line="360" w:lineRule="auto"/>
        <w:jc w:val="both"/>
        <w:rPr>
          <w:bCs/>
        </w:rPr>
      </w:pPr>
      <w:r w:rsidRPr="003046FE">
        <w:rPr>
          <w:bCs/>
        </w:rPr>
        <w:t xml:space="preserve">It also evident that by increasing the glass content in the hybrids the shear modulus </w:t>
      </w:r>
      <w:r w:rsidR="00F06445" w:rsidRPr="003046FE">
        <w:rPr>
          <w:bCs/>
        </w:rPr>
        <w:t>of the hybrids also increases.</w:t>
      </w:r>
    </w:p>
    <w:p w:rsidR="003177EE" w:rsidRPr="003046FE" w:rsidRDefault="003177EE" w:rsidP="00793394">
      <w:pPr>
        <w:spacing w:after="100" w:afterAutospacing="1" w:line="360" w:lineRule="auto"/>
        <w:jc w:val="both"/>
        <w:rPr>
          <w:rFonts w:ascii="Times New Roman" w:hAnsi="Times New Roman" w:cs="Times New Roman"/>
          <w:b/>
          <w:bCs/>
          <w:sz w:val="24"/>
          <w:szCs w:val="24"/>
        </w:rPr>
      </w:pPr>
    </w:p>
    <w:p w:rsidR="003177EE" w:rsidRPr="003046FE" w:rsidRDefault="003177EE" w:rsidP="0009249E">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noProof/>
          <w:sz w:val="24"/>
          <w:szCs w:val="24"/>
        </w:rPr>
        <w:drawing>
          <wp:inline distT="0" distB="0" distL="0" distR="0">
            <wp:extent cx="6010275" cy="3143250"/>
            <wp:effectExtent l="19050" t="0" r="9525" b="0"/>
            <wp:docPr id="4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rsidR="003177EE" w:rsidRPr="003046FE" w:rsidRDefault="00FD0BCC" w:rsidP="0009249E">
      <w:pPr>
        <w:spacing w:after="100" w:afterAutospacing="1" w:line="360" w:lineRule="auto"/>
        <w:jc w:val="center"/>
        <w:rPr>
          <w:rFonts w:ascii="Times New Roman" w:hAnsi="Times New Roman" w:cs="Times New Roman"/>
          <w:b/>
          <w:bCs/>
          <w:sz w:val="24"/>
          <w:szCs w:val="24"/>
        </w:rPr>
      </w:pPr>
      <w:r w:rsidRPr="003046FE">
        <w:rPr>
          <w:rFonts w:ascii="Times New Roman" w:hAnsi="Times New Roman" w:cs="Times New Roman"/>
          <w:b/>
          <w:bCs/>
          <w:sz w:val="24"/>
          <w:szCs w:val="24"/>
        </w:rPr>
        <w:t>Fig: 4.</w:t>
      </w:r>
      <w:r w:rsidR="00863F6F" w:rsidRPr="003046FE">
        <w:rPr>
          <w:rFonts w:ascii="Times New Roman" w:hAnsi="Times New Roman" w:cs="Times New Roman"/>
          <w:b/>
          <w:bCs/>
          <w:sz w:val="24"/>
          <w:szCs w:val="24"/>
        </w:rPr>
        <w:t>21</w:t>
      </w:r>
      <w:r w:rsidR="003177EE" w:rsidRPr="003046FE">
        <w:rPr>
          <w:rFonts w:ascii="Times New Roman" w:hAnsi="Times New Roman" w:cs="Times New Roman"/>
          <w:b/>
          <w:bCs/>
          <w:sz w:val="24"/>
          <w:szCs w:val="24"/>
        </w:rPr>
        <w:t xml:space="preserve"> Variation of the Shear Modulus (</w:t>
      </w:r>
      <m:oMath>
        <m:sSub>
          <m:sSubPr>
            <m:ctrlPr>
              <w:rPr>
                <w:rFonts w:ascii="Cambria Math" w:hAnsi="Times New Roman" w:cs="Times New Roman"/>
                <w:b/>
                <w:bCs/>
                <w:i/>
                <w:sz w:val="24"/>
                <w:szCs w:val="24"/>
              </w:rPr>
            </m:ctrlPr>
          </m:sSubPr>
          <m:e>
            <m:r>
              <m:rPr>
                <m:sty m:val="bi"/>
              </m:rPr>
              <w:rPr>
                <w:rFonts w:ascii="Cambria Math" w:hAnsi="Cambria Math" w:cs="Times New Roman"/>
                <w:sz w:val="24"/>
                <w:szCs w:val="24"/>
              </w:rPr>
              <m:t>G</m:t>
            </m:r>
          </m:e>
          <m:sub>
            <m:r>
              <m:rPr>
                <m:sty m:val="bi"/>
              </m:rPr>
              <w:rPr>
                <w:rFonts w:ascii="Cambria Math" w:hAnsi="Cambria Math" w:cs="Times New Roman"/>
                <w:sz w:val="24"/>
                <w:szCs w:val="24"/>
              </w:rPr>
              <m:t>12</m:t>
            </m:r>
          </m:sub>
        </m:sSub>
      </m:oMath>
      <w:r w:rsidR="003177EE" w:rsidRPr="003046FE">
        <w:rPr>
          <w:rFonts w:ascii="Times New Roman" w:hAnsi="Times New Roman" w:cs="Times New Roman"/>
          <w:b/>
          <w:bCs/>
          <w:sz w:val="24"/>
          <w:szCs w:val="24"/>
        </w:rPr>
        <w:t>) In Hybrides With Respect To the Pure Samples obtained by Rules of Mixture.</w:t>
      </w:r>
    </w:p>
    <w:p w:rsidR="00F06445" w:rsidRPr="003046FE" w:rsidRDefault="00F06445" w:rsidP="00793394">
      <w:pPr>
        <w:spacing w:after="100" w:afterAutospacing="1" w:line="360" w:lineRule="auto"/>
        <w:jc w:val="both"/>
        <w:rPr>
          <w:rFonts w:ascii="Times New Roman" w:eastAsia="Times New Roman" w:hAnsi="Times New Roman" w:cs="Times New Roman"/>
          <w:b/>
          <w:bCs/>
          <w:sz w:val="24"/>
          <w:szCs w:val="24"/>
        </w:rPr>
      </w:pPr>
    </w:p>
    <w:p w:rsidR="00F06445" w:rsidRPr="003046FE" w:rsidRDefault="00F06445" w:rsidP="00793394">
      <w:pPr>
        <w:pStyle w:val="ListParagraph"/>
        <w:numPr>
          <w:ilvl w:val="0"/>
          <w:numId w:val="37"/>
        </w:numPr>
        <w:spacing w:after="100" w:afterAutospacing="1" w:line="360" w:lineRule="auto"/>
        <w:jc w:val="both"/>
        <w:rPr>
          <w:bCs/>
        </w:rPr>
      </w:pPr>
      <w:r w:rsidRPr="003046FE">
        <w:rPr>
          <w:bCs/>
        </w:rPr>
        <w:t>It can also be conclude that the shear modulus of the sample increase by increase the content of jute (10%, 15% &amp; 25%) or glass (10%,15% &amp;25%) in pure matrix by the values in the table 4.6.</w:t>
      </w:r>
    </w:p>
    <w:p w:rsidR="00F06445" w:rsidRPr="003046FE" w:rsidRDefault="0015125B" w:rsidP="00854ECC">
      <w:pPr>
        <w:tabs>
          <w:tab w:val="left" w:pos="2190"/>
        </w:tabs>
        <w:spacing w:after="100" w:afterAutospacing="1" w:line="360" w:lineRule="auto"/>
        <w:rPr>
          <w:rFonts w:ascii="Times New Roman" w:hAnsi="Times New Roman" w:cs="Times New Roman"/>
          <w:b/>
          <w:bCs/>
          <w:sz w:val="24"/>
          <w:szCs w:val="24"/>
        </w:rPr>
      </w:pPr>
      <w:r w:rsidRPr="003046FE">
        <w:rPr>
          <w:rFonts w:ascii="Times New Roman" w:hAnsi="Times New Roman" w:cs="Times New Roman"/>
          <w:b/>
          <w:bCs/>
          <w:sz w:val="24"/>
          <w:szCs w:val="24"/>
        </w:rPr>
        <w:lastRenderedPageBreak/>
        <w:tab/>
      </w:r>
    </w:p>
    <w:p w:rsidR="0015125B" w:rsidRPr="003046FE" w:rsidRDefault="0015125B" w:rsidP="00854ECC">
      <w:pPr>
        <w:spacing w:after="100" w:afterAutospacing="1" w:line="360" w:lineRule="auto"/>
        <w:rPr>
          <w:rFonts w:ascii="Times New Roman" w:hAnsi="Times New Roman" w:cs="Times New Roman"/>
          <w:b/>
          <w:bCs/>
          <w:sz w:val="24"/>
          <w:szCs w:val="24"/>
        </w:rPr>
      </w:pPr>
    </w:p>
    <w:p w:rsidR="0015125B" w:rsidRPr="003046FE" w:rsidRDefault="0015125B" w:rsidP="00854ECC">
      <w:pPr>
        <w:spacing w:after="100" w:afterAutospacing="1" w:line="360" w:lineRule="auto"/>
        <w:rPr>
          <w:rFonts w:ascii="Times New Roman" w:hAnsi="Times New Roman" w:cs="Times New Roman"/>
          <w:b/>
          <w:bCs/>
          <w:sz w:val="24"/>
          <w:szCs w:val="24"/>
        </w:rPr>
      </w:pPr>
    </w:p>
    <w:p w:rsidR="0015125B" w:rsidRPr="003046FE" w:rsidRDefault="0015125B" w:rsidP="00854ECC">
      <w:pPr>
        <w:spacing w:after="100" w:afterAutospacing="1" w:line="360" w:lineRule="auto"/>
        <w:rPr>
          <w:rFonts w:ascii="Times New Roman" w:hAnsi="Times New Roman" w:cs="Times New Roman"/>
          <w:b/>
          <w:bCs/>
          <w:sz w:val="24"/>
          <w:szCs w:val="24"/>
        </w:rPr>
      </w:pPr>
    </w:p>
    <w:p w:rsidR="0015125B" w:rsidRPr="003046FE" w:rsidRDefault="0015125B" w:rsidP="00854ECC">
      <w:pPr>
        <w:spacing w:after="100" w:afterAutospacing="1" w:line="360" w:lineRule="auto"/>
        <w:rPr>
          <w:rFonts w:ascii="Times New Roman" w:hAnsi="Times New Roman" w:cs="Times New Roman"/>
          <w:b/>
          <w:bCs/>
          <w:sz w:val="24"/>
          <w:szCs w:val="24"/>
        </w:rPr>
      </w:pPr>
    </w:p>
    <w:p w:rsidR="003447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7B41E5" w:rsidRDefault="003447FE" w:rsidP="00854ECC">
      <w:pPr>
        <w:autoSpaceDE w:val="0"/>
        <w:autoSpaceDN w:val="0"/>
        <w:adjustRightInd w:val="0"/>
        <w:spacing w:after="0" w:line="360" w:lineRule="auto"/>
        <w:jc w:val="center"/>
        <w:rPr>
          <w:rFonts w:ascii="Arial Black" w:hAnsi="Arial Black" w:cs="Times New Roman"/>
          <w:b/>
          <w:bCs/>
          <w:sz w:val="48"/>
          <w:szCs w:val="48"/>
        </w:rPr>
      </w:pPr>
      <w:r w:rsidRPr="007B41E5">
        <w:rPr>
          <w:rFonts w:ascii="Arial Black" w:hAnsi="Arial Black" w:cs="Times New Roman"/>
          <w:b/>
          <w:bCs/>
          <w:sz w:val="48"/>
          <w:szCs w:val="48"/>
        </w:rPr>
        <w:t>CHAPTER 5</w:t>
      </w:r>
    </w:p>
    <w:p w:rsidR="003447FE" w:rsidRPr="007B41E5" w:rsidRDefault="003447FE" w:rsidP="00854ECC">
      <w:pPr>
        <w:spacing w:after="100" w:afterAutospacing="1" w:line="360" w:lineRule="auto"/>
        <w:jc w:val="center"/>
        <w:rPr>
          <w:rFonts w:ascii="Arial Black" w:hAnsi="Arial Black" w:cs="Times New Roman"/>
          <w:b/>
          <w:bCs/>
          <w:sz w:val="48"/>
          <w:szCs w:val="48"/>
        </w:rPr>
      </w:pPr>
      <w:r w:rsidRPr="007B41E5">
        <w:rPr>
          <w:rFonts w:ascii="Arial Black" w:hAnsi="Arial Black" w:cs="Times New Roman"/>
          <w:b/>
          <w:bCs/>
          <w:sz w:val="48"/>
          <w:szCs w:val="48"/>
        </w:rPr>
        <w:t>CONCLUSIONS</w:t>
      </w: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3046FE" w:rsidRDefault="003447FE" w:rsidP="00854ECC">
      <w:pPr>
        <w:spacing w:after="100" w:afterAutospacing="1" w:line="360" w:lineRule="auto"/>
        <w:rPr>
          <w:rFonts w:ascii="Times New Roman" w:hAnsi="Times New Roman" w:cs="Times New Roman"/>
          <w:b/>
          <w:bCs/>
          <w:sz w:val="24"/>
          <w:szCs w:val="24"/>
        </w:rPr>
      </w:pPr>
    </w:p>
    <w:p w:rsidR="003447FE" w:rsidRPr="007B41E5" w:rsidRDefault="001F253F" w:rsidP="001F253F">
      <w:pPr>
        <w:autoSpaceDE w:val="0"/>
        <w:autoSpaceDN w:val="0"/>
        <w:adjustRightInd w:val="0"/>
        <w:spacing w:after="0" w:line="360"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C</w:t>
      </w:r>
      <w:r w:rsidR="003447FE" w:rsidRPr="007B41E5">
        <w:rPr>
          <w:rFonts w:ascii="Times New Roman" w:hAnsi="Times New Roman" w:cs="Times New Roman"/>
          <w:b/>
          <w:bCs/>
          <w:sz w:val="40"/>
          <w:szCs w:val="40"/>
          <w:u w:val="single"/>
        </w:rPr>
        <w:t>HAPTER 5</w:t>
      </w:r>
    </w:p>
    <w:p w:rsidR="003447FE" w:rsidRPr="007B41E5" w:rsidRDefault="003447FE" w:rsidP="001F253F">
      <w:pPr>
        <w:spacing w:after="100" w:afterAutospacing="1" w:line="360" w:lineRule="auto"/>
        <w:jc w:val="center"/>
        <w:rPr>
          <w:rFonts w:ascii="Times New Roman" w:hAnsi="Times New Roman" w:cs="Times New Roman"/>
          <w:b/>
          <w:bCs/>
          <w:sz w:val="40"/>
          <w:szCs w:val="40"/>
          <w:u w:val="single"/>
        </w:rPr>
      </w:pPr>
      <w:r w:rsidRPr="007B41E5">
        <w:rPr>
          <w:rFonts w:ascii="Times New Roman" w:hAnsi="Times New Roman" w:cs="Times New Roman"/>
          <w:b/>
          <w:bCs/>
          <w:sz w:val="40"/>
          <w:szCs w:val="40"/>
          <w:u w:val="single"/>
        </w:rPr>
        <w:t>CONCLUSIONS</w:t>
      </w:r>
    </w:p>
    <w:p w:rsidR="00C07962" w:rsidRPr="003046FE" w:rsidRDefault="006723FE" w:rsidP="001F253F">
      <w:pPr>
        <w:pStyle w:val="ListParagraph"/>
        <w:spacing w:after="100" w:afterAutospacing="1" w:line="360" w:lineRule="auto"/>
        <w:ind w:left="0"/>
        <w:jc w:val="both"/>
        <w:rPr>
          <w:bCs/>
        </w:rPr>
      </w:pPr>
      <w:r w:rsidRPr="003046FE">
        <w:rPr>
          <w:bCs/>
        </w:rPr>
        <w:t xml:space="preserve">   </w:t>
      </w:r>
      <w:r w:rsidR="001F253F">
        <w:rPr>
          <w:bCs/>
        </w:rPr>
        <w:t xml:space="preserve">        </w:t>
      </w:r>
      <w:r w:rsidRPr="003046FE">
        <w:rPr>
          <w:bCs/>
        </w:rPr>
        <w:t xml:space="preserve"> </w:t>
      </w:r>
      <w:r w:rsidR="00C07962" w:rsidRPr="003046FE">
        <w:rPr>
          <w:bCs/>
        </w:rPr>
        <w:t>It is evident that the young’s modulus, Poisson’s ratio</w:t>
      </w:r>
      <w:r w:rsidR="00316D31" w:rsidRPr="003046FE">
        <w:rPr>
          <w:bCs/>
        </w:rPr>
        <w:t>, shear strength, flexural strength and impact strength of the composites</w:t>
      </w:r>
      <w:r w:rsidR="00C07962" w:rsidRPr="003046FE">
        <w:rPr>
          <w:bCs/>
        </w:rPr>
        <w:t xml:space="preserve"> are varying with respect to the composition of the fiber in the respective samples. </w:t>
      </w:r>
      <w:r w:rsidR="00316D31" w:rsidRPr="003046FE">
        <w:rPr>
          <w:bCs/>
        </w:rPr>
        <w:t>So, we can conclude that the mechanical behavior of the composites vary by varying the fiber content in the composites.</w:t>
      </w:r>
    </w:p>
    <w:p w:rsidR="006723FE" w:rsidRPr="003046FE" w:rsidRDefault="006723FE" w:rsidP="001F253F">
      <w:pPr>
        <w:pStyle w:val="ListParagraph"/>
        <w:spacing w:after="100" w:afterAutospacing="1" w:line="360" w:lineRule="auto"/>
        <w:ind w:left="0"/>
        <w:jc w:val="both"/>
        <w:rPr>
          <w:bCs/>
        </w:rPr>
      </w:pPr>
    </w:p>
    <w:p w:rsidR="006723FE" w:rsidRPr="003046FE" w:rsidRDefault="00CF4C14" w:rsidP="001F253F">
      <w:pPr>
        <w:pStyle w:val="ListParagraph"/>
        <w:spacing w:after="100" w:afterAutospacing="1" w:line="360" w:lineRule="auto"/>
        <w:ind w:left="0"/>
        <w:jc w:val="both"/>
        <w:rPr>
          <w:b/>
          <w:bCs/>
        </w:rPr>
      </w:pPr>
      <w:r w:rsidRPr="003046FE">
        <w:rPr>
          <w:bCs/>
        </w:rPr>
        <w:t>Here we attempt to conclude the</w:t>
      </w:r>
      <w:r w:rsidR="006723FE" w:rsidRPr="003046FE">
        <w:rPr>
          <w:bCs/>
        </w:rPr>
        <w:t xml:space="preserve"> mechanical behavior of composite</w:t>
      </w:r>
      <w:r w:rsidRPr="003046FE">
        <w:rPr>
          <w:bCs/>
        </w:rPr>
        <w:t>s based type of loading and the variation of the results according to the variation of the fiber content.</w:t>
      </w:r>
      <w:r w:rsidRPr="003046FE">
        <w:rPr>
          <w:b/>
          <w:bCs/>
        </w:rPr>
        <w:t xml:space="preserve"> </w:t>
      </w:r>
    </w:p>
    <w:p w:rsidR="006723FE" w:rsidRPr="003046FE" w:rsidRDefault="006723FE" w:rsidP="001F253F">
      <w:pPr>
        <w:pStyle w:val="ListParagraph"/>
        <w:spacing w:after="100" w:afterAutospacing="1" w:line="360" w:lineRule="auto"/>
        <w:ind w:left="0"/>
        <w:jc w:val="both"/>
        <w:rPr>
          <w:b/>
          <w:bCs/>
        </w:rPr>
      </w:pPr>
    </w:p>
    <w:p w:rsidR="006723FE" w:rsidRPr="007B41E5" w:rsidRDefault="00F458E7" w:rsidP="001F253F">
      <w:pPr>
        <w:pStyle w:val="ListParagraph"/>
        <w:spacing w:after="100" w:afterAutospacing="1" w:line="360" w:lineRule="auto"/>
        <w:ind w:left="0"/>
        <w:jc w:val="both"/>
        <w:rPr>
          <w:b/>
          <w:bCs/>
          <w:sz w:val="32"/>
          <w:szCs w:val="32"/>
        </w:rPr>
      </w:pPr>
      <w:r w:rsidRPr="007B41E5">
        <w:rPr>
          <w:b/>
          <w:bCs/>
          <w:sz w:val="32"/>
          <w:szCs w:val="32"/>
        </w:rPr>
        <w:t xml:space="preserve">5.1 </w:t>
      </w:r>
      <w:r w:rsidR="006723FE" w:rsidRPr="007B41E5">
        <w:rPr>
          <w:b/>
          <w:bCs/>
          <w:sz w:val="32"/>
          <w:szCs w:val="32"/>
        </w:rPr>
        <w:t>Conclusions based on behavior of composites under Flexural loading</w:t>
      </w:r>
      <w:r w:rsidR="00EB0BEE" w:rsidRPr="007B41E5">
        <w:rPr>
          <w:b/>
          <w:bCs/>
          <w:sz w:val="32"/>
          <w:szCs w:val="32"/>
        </w:rPr>
        <w:t xml:space="preserve"> and Impact loading</w:t>
      </w:r>
      <w:r w:rsidR="006723FE" w:rsidRPr="007B41E5">
        <w:rPr>
          <w:b/>
          <w:bCs/>
          <w:sz w:val="32"/>
          <w:szCs w:val="32"/>
        </w:rPr>
        <w:t>:-</w:t>
      </w:r>
    </w:p>
    <w:p w:rsidR="00F864C0" w:rsidRPr="003046FE" w:rsidRDefault="00F864C0" w:rsidP="001F253F">
      <w:pPr>
        <w:pStyle w:val="ListParagraph"/>
        <w:spacing w:after="100" w:afterAutospacing="1" w:line="360" w:lineRule="auto"/>
        <w:ind w:left="0"/>
        <w:jc w:val="both"/>
        <w:rPr>
          <w:b/>
          <w:bCs/>
        </w:rPr>
      </w:pPr>
    </w:p>
    <w:p w:rsidR="006723FE" w:rsidRPr="003046FE" w:rsidRDefault="006723FE" w:rsidP="001F253F">
      <w:pPr>
        <w:pStyle w:val="ListParagraph"/>
        <w:spacing w:after="100" w:afterAutospacing="1" w:line="360" w:lineRule="auto"/>
        <w:ind w:left="0"/>
        <w:jc w:val="both"/>
        <w:rPr>
          <w:bCs/>
        </w:rPr>
      </w:pPr>
      <w:r w:rsidRPr="003046FE">
        <w:rPr>
          <w:bCs/>
        </w:rPr>
        <w:t xml:space="preserve">         Here we draw an outline on the behavior of composite under flexural i.e. three-point-bending test.</w:t>
      </w:r>
      <w:r w:rsidR="00F864C0" w:rsidRPr="003046FE">
        <w:rPr>
          <w:bCs/>
        </w:rPr>
        <w:t xml:space="preserve"> We mainly observe the variation in flexural stiffness with respect to the fiber content in the sample to draw a conclusion about the flexural loading on the composites with different compositions.</w:t>
      </w:r>
    </w:p>
    <w:p w:rsidR="006723FE" w:rsidRPr="003046FE" w:rsidRDefault="006723FE" w:rsidP="001F253F">
      <w:pPr>
        <w:pStyle w:val="ListParagraph"/>
        <w:spacing w:after="100" w:afterAutospacing="1" w:line="360" w:lineRule="auto"/>
        <w:ind w:left="0"/>
        <w:jc w:val="both"/>
        <w:rPr>
          <w:bCs/>
        </w:rPr>
      </w:pPr>
    </w:p>
    <w:p w:rsidR="006723FE" w:rsidRPr="003046FE" w:rsidRDefault="006723FE" w:rsidP="001F253F">
      <w:pPr>
        <w:pStyle w:val="ListParagraph"/>
        <w:numPr>
          <w:ilvl w:val="0"/>
          <w:numId w:val="37"/>
        </w:numPr>
        <w:spacing w:after="100" w:afterAutospacing="1" w:line="360" w:lineRule="auto"/>
        <w:jc w:val="both"/>
        <w:rPr>
          <w:bCs/>
        </w:rPr>
      </w:pPr>
      <w:r w:rsidRPr="003046FE">
        <w:rPr>
          <w:bCs/>
        </w:rPr>
        <w:t>It is evident that the Flexural modulus</w:t>
      </w:r>
      <w:r w:rsidR="00A360CF" w:rsidRPr="003046FE">
        <w:rPr>
          <w:bCs/>
        </w:rPr>
        <w:t xml:space="preserve"> and impact strength</w:t>
      </w:r>
      <w:r w:rsidRPr="003046FE">
        <w:rPr>
          <w:bCs/>
        </w:rPr>
        <w:t xml:space="preserve"> is varying with respect to the composition of the fiber in the respective samples and it can also be noted that Flexural modulus</w:t>
      </w:r>
      <w:r w:rsidR="00A360CF" w:rsidRPr="003046FE">
        <w:rPr>
          <w:bCs/>
        </w:rPr>
        <w:t xml:space="preserve"> and impact strength</w:t>
      </w:r>
      <w:r w:rsidRPr="003046FE">
        <w:rPr>
          <w:bCs/>
        </w:rPr>
        <w:t xml:space="preserve"> by addition of fiber (jute or glass) increases the beyond the </w:t>
      </w:r>
      <w:r w:rsidR="00A360CF" w:rsidRPr="003046FE">
        <w:rPr>
          <w:bCs/>
        </w:rPr>
        <w:t>flexural modulus and impact strength</w:t>
      </w:r>
      <w:r w:rsidRPr="003046FE">
        <w:rPr>
          <w:bCs/>
        </w:rPr>
        <w:t xml:space="preserve"> of the pure matrix (polyester)</w:t>
      </w:r>
      <w:r w:rsidR="00A360CF" w:rsidRPr="003046FE">
        <w:rPr>
          <w:bCs/>
        </w:rPr>
        <w:t xml:space="preserve"> respectively</w:t>
      </w:r>
      <w:r w:rsidRPr="003046FE">
        <w:rPr>
          <w:bCs/>
        </w:rPr>
        <w:t>. So, by addition of fiber to the matrix the stiffness</w:t>
      </w:r>
      <w:r w:rsidR="00A360CF" w:rsidRPr="003046FE">
        <w:rPr>
          <w:bCs/>
        </w:rPr>
        <w:t xml:space="preserve"> and toughness</w:t>
      </w:r>
      <w:r w:rsidRPr="003046FE">
        <w:rPr>
          <w:bCs/>
        </w:rPr>
        <w:t xml:space="preserve"> of the total mixture increases.</w:t>
      </w:r>
    </w:p>
    <w:p w:rsidR="006723FE" w:rsidRPr="003046FE" w:rsidRDefault="006723FE" w:rsidP="001F253F">
      <w:pPr>
        <w:pStyle w:val="ListParagraph"/>
        <w:spacing w:after="100" w:afterAutospacing="1" w:line="360" w:lineRule="auto"/>
        <w:jc w:val="both"/>
        <w:rPr>
          <w:bCs/>
        </w:rPr>
      </w:pPr>
    </w:p>
    <w:p w:rsidR="006723FE" w:rsidRPr="003046FE" w:rsidRDefault="006723FE" w:rsidP="001F253F">
      <w:pPr>
        <w:pStyle w:val="ListParagraph"/>
        <w:numPr>
          <w:ilvl w:val="0"/>
          <w:numId w:val="37"/>
        </w:numPr>
        <w:spacing w:after="100" w:afterAutospacing="1" w:line="360" w:lineRule="auto"/>
        <w:jc w:val="both"/>
        <w:rPr>
          <w:bCs/>
        </w:rPr>
      </w:pPr>
      <w:r w:rsidRPr="003046FE">
        <w:rPr>
          <w:bCs/>
        </w:rPr>
        <w:t>It can be concluded that the Flexural modulus varies significantly from tensile modulus for composite of same composition. This is because of the tension and compression occurring simultaneously on the composite in the flexural test.</w:t>
      </w:r>
    </w:p>
    <w:p w:rsidR="006723FE" w:rsidRPr="003046FE" w:rsidRDefault="006723FE" w:rsidP="001F253F">
      <w:pPr>
        <w:pStyle w:val="ListParagraph"/>
        <w:spacing w:line="360" w:lineRule="auto"/>
        <w:jc w:val="both"/>
        <w:rPr>
          <w:bCs/>
        </w:rPr>
      </w:pPr>
    </w:p>
    <w:p w:rsidR="006723FE" w:rsidRPr="003046FE" w:rsidRDefault="006723FE" w:rsidP="001F253F">
      <w:pPr>
        <w:pStyle w:val="ListParagraph"/>
        <w:numPr>
          <w:ilvl w:val="0"/>
          <w:numId w:val="37"/>
        </w:numPr>
        <w:spacing w:after="100" w:afterAutospacing="1" w:line="360" w:lineRule="auto"/>
        <w:jc w:val="both"/>
        <w:rPr>
          <w:bCs/>
        </w:rPr>
      </w:pPr>
      <w:r w:rsidRPr="003046FE">
        <w:rPr>
          <w:bCs/>
        </w:rPr>
        <w:t xml:space="preserve"> we can conclude that the Flexural modulus</w:t>
      </w:r>
      <w:r w:rsidR="00A360CF" w:rsidRPr="003046FE">
        <w:rPr>
          <w:bCs/>
        </w:rPr>
        <w:t xml:space="preserve"> and Impact strength</w:t>
      </w:r>
      <w:r w:rsidRPr="003046FE">
        <w:rPr>
          <w:bCs/>
        </w:rPr>
        <w:t xml:space="preserve"> of the hybrid samples, sample2 (jute15%; glass10%) &amp;sample 3 (jute 10</w:t>
      </w:r>
      <w:r w:rsidR="00A360CF" w:rsidRPr="003046FE">
        <w:rPr>
          <w:bCs/>
        </w:rPr>
        <w:t>%; glass 15%) is in-</w:t>
      </w:r>
      <w:r w:rsidR="00A360CF" w:rsidRPr="003046FE">
        <w:rPr>
          <w:bCs/>
        </w:rPr>
        <w:lastRenderedPageBreak/>
        <w:t>betw</w:t>
      </w:r>
      <w:r w:rsidR="006C1306" w:rsidRPr="003046FE">
        <w:rPr>
          <w:bCs/>
        </w:rPr>
        <w:t>een those</w:t>
      </w:r>
      <w:r w:rsidRPr="003046FE">
        <w:rPr>
          <w:bCs/>
        </w:rPr>
        <w:t xml:space="preserve"> of the sample1 (jute 25%) and sample 4(glass 25%) and t</w:t>
      </w:r>
      <w:r w:rsidR="00A360CF" w:rsidRPr="003046FE">
        <w:rPr>
          <w:bCs/>
        </w:rPr>
        <w:t>heir respective values</w:t>
      </w:r>
      <w:r w:rsidRPr="003046FE">
        <w:rPr>
          <w:bCs/>
        </w:rPr>
        <w:t xml:space="preserve"> of hybrid samples is greater than the </w:t>
      </w:r>
      <w:r w:rsidR="00A360CF" w:rsidRPr="003046FE">
        <w:rPr>
          <w:bCs/>
        </w:rPr>
        <w:t>those</w:t>
      </w:r>
      <w:r w:rsidRPr="003046FE">
        <w:rPr>
          <w:bCs/>
        </w:rPr>
        <w:t xml:space="preserve"> </w:t>
      </w:r>
      <w:r w:rsidR="00A360CF" w:rsidRPr="003046FE">
        <w:rPr>
          <w:bCs/>
        </w:rPr>
        <w:t>of sample</w:t>
      </w:r>
      <w:r w:rsidRPr="003046FE">
        <w:rPr>
          <w:bCs/>
        </w:rPr>
        <w:t xml:space="preserve">-1(jute 25%) and it is less than </w:t>
      </w:r>
      <w:r w:rsidR="00A360CF" w:rsidRPr="003046FE">
        <w:rPr>
          <w:bCs/>
        </w:rPr>
        <w:t>those</w:t>
      </w:r>
      <w:r w:rsidRPr="003046FE">
        <w:rPr>
          <w:bCs/>
        </w:rPr>
        <w:t xml:space="preserve"> of sample-4(Glass25%). Which indic</w:t>
      </w:r>
      <w:r w:rsidR="00A360CF" w:rsidRPr="003046FE">
        <w:rPr>
          <w:bCs/>
        </w:rPr>
        <w:t>ate the hybrids are stronger,</w:t>
      </w:r>
      <w:r w:rsidRPr="003046FE">
        <w:rPr>
          <w:bCs/>
        </w:rPr>
        <w:t xml:space="preserve"> stiffer</w:t>
      </w:r>
      <w:r w:rsidR="00A360CF" w:rsidRPr="003046FE">
        <w:rPr>
          <w:bCs/>
        </w:rPr>
        <w:t xml:space="preserve"> and more resistant to impact</w:t>
      </w:r>
      <w:r w:rsidRPr="003046FE">
        <w:rPr>
          <w:bCs/>
        </w:rPr>
        <w:t xml:space="preserve"> than 25%-jute sample and</w:t>
      </w:r>
      <w:r w:rsidR="00A360CF" w:rsidRPr="003046FE">
        <w:rPr>
          <w:bCs/>
        </w:rPr>
        <w:t xml:space="preserve"> are competitive in strength,</w:t>
      </w:r>
      <w:r w:rsidRPr="003046FE">
        <w:rPr>
          <w:bCs/>
        </w:rPr>
        <w:t xml:space="preserve"> stiffness</w:t>
      </w:r>
      <w:r w:rsidR="00A360CF" w:rsidRPr="003046FE">
        <w:rPr>
          <w:bCs/>
        </w:rPr>
        <w:t xml:space="preserve"> and toughness</w:t>
      </w:r>
      <w:r w:rsidRPr="003046FE">
        <w:rPr>
          <w:bCs/>
        </w:rPr>
        <w:t xml:space="preserve"> to that of 25%-glass sample.</w:t>
      </w:r>
    </w:p>
    <w:p w:rsidR="006723FE" w:rsidRPr="003046FE" w:rsidRDefault="006723FE" w:rsidP="001F253F">
      <w:pPr>
        <w:pStyle w:val="ListParagraph"/>
        <w:spacing w:after="100" w:afterAutospacing="1" w:line="360" w:lineRule="auto"/>
        <w:jc w:val="both"/>
        <w:rPr>
          <w:bCs/>
        </w:rPr>
      </w:pPr>
    </w:p>
    <w:p w:rsidR="006723FE" w:rsidRPr="003046FE" w:rsidRDefault="006723FE" w:rsidP="001F253F">
      <w:pPr>
        <w:pStyle w:val="ListParagraph"/>
        <w:numPr>
          <w:ilvl w:val="0"/>
          <w:numId w:val="37"/>
        </w:numPr>
        <w:spacing w:after="100" w:afterAutospacing="1" w:line="360" w:lineRule="auto"/>
        <w:jc w:val="both"/>
        <w:rPr>
          <w:bCs/>
        </w:rPr>
      </w:pPr>
      <w:r w:rsidRPr="003046FE">
        <w:rPr>
          <w:bCs/>
        </w:rPr>
        <w:t>It can also be concluded that the strength</w:t>
      </w:r>
      <w:r w:rsidR="00A360CF" w:rsidRPr="003046FE">
        <w:rPr>
          <w:bCs/>
        </w:rPr>
        <w:t xml:space="preserve"> and fracture resistance</w:t>
      </w:r>
      <w:r w:rsidRPr="003046FE">
        <w:rPr>
          <w:bCs/>
        </w:rPr>
        <w:t xml:space="preserve"> of hybrid samples increases by increasing the volume fraction of the glass in the sample.</w:t>
      </w:r>
    </w:p>
    <w:p w:rsidR="00A360CF" w:rsidRPr="003046FE" w:rsidRDefault="00A360CF" w:rsidP="001F253F">
      <w:pPr>
        <w:pStyle w:val="ListParagraph"/>
        <w:spacing w:line="360" w:lineRule="auto"/>
        <w:jc w:val="both"/>
        <w:rPr>
          <w:bCs/>
        </w:rPr>
      </w:pPr>
    </w:p>
    <w:p w:rsidR="00A360CF" w:rsidRPr="003046FE" w:rsidRDefault="00A360CF" w:rsidP="001F253F">
      <w:pPr>
        <w:pStyle w:val="ListParagraph"/>
        <w:numPr>
          <w:ilvl w:val="0"/>
          <w:numId w:val="37"/>
        </w:numPr>
        <w:spacing w:after="100" w:afterAutospacing="1" w:line="360" w:lineRule="auto"/>
        <w:jc w:val="both"/>
        <w:rPr>
          <w:bCs/>
        </w:rPr>
      </w:pPr>
      <w:r w:rsidRPr="003046FE">
        <w:rPr>
          <w:bCs/>
        </w:rPr>
        <w:t>For samples with 10%, 15% and 25% jute and glass respectively in pure matrix. We can conclude that the Flexural modulus, stiffness, impact strength and facture toughness of the composite increases by increasing the volume fraction of the jute and glass respectively in the composite.</w:t>
      </w:r>
    </w:p>
    <w:p w:rsidR="00F864C0" w:rsidRPr="003046FE" w:rsidRDefault="00F864C0" w:rsidP="001F253F">
      <w:pPr>
        <w:pStyle w:val="ListParagraph"/>
        <w:spacing w:line="360" w:lineRule="auto"/>
        <w:jc w:val="both"/>
        <w:rPr>
          <w:bCs/>
        </w:rPr>
      </w:pPr>
    </w:p>
    <w:p w:rsidR="007B41E5" w:rsidRDefault="007B41E5" w:rsidP="001F253F">
      <w:pPr>
        <w:pStyle w:val="ListParagraph"/>
        <w:spacing w:after="100" w:afterAutospacing="1" w:line="360" w:lineRule="auto"/>
        <w:ind w:left="0"/>
        <w:jc w:val="both"/>
        <w:rPr>
          <w:b/>
          <w:bCs/>
        </w:rPr>
      </w:pPr>
    </w:p>
    <w:p w:rsidR="007B41E5" w:rsidRDefault="007B41E5" w:rsidP="001F253F">
      <w:pPr>
        <w:pStyle w:val="ListParagraph"/>
        <w:spacing w:after="100" w:afterAutospacing="1" w:line="360" w:lineRule="auto"/>
        <w:ind w:left="0"/>
        <w:jc w:val="both"/>
        <w:rPr>
          <w:b/>
          <w:bCs/>
        </w:rPr>
      </w:pPr>
    </w:p>
    <w:p w:rsidR="00F864C0" w:rsidRPr="007B41E5" w:rsidRDefault="00F458E7" w:rsidP="001F253F">
      <w:pPr>
        <w:pStyle w:val="ListParagraph"/>
        <w:spacing w:after="100" w:afterAutospacing="1" w:line="360" w:lineRule="auto"/>
        <w:ind w:left="0"/>
        <w:jc w:val="both"/>
        <w:rPr>
          <w:b/>
          <w:bCs/>
          <w:sz w:val="32"/>
          <w:szCs w:val="32"/>
        </w:rPr>
      </w:pPr>
      <w:r w:rsidRPr="007B41E5">
        <w:rPr>
          <w:b/>
          <w:bCs/>
          <w:sz w:val="32"/>
          <w:szCs w:val="32"/>
        </w:rPr>
        <w:t xml:space="preserve">5.2 </w:t>
      </w:r>
      <w:r w:rsidR="00F864C0" w:rsidRPr="007B41E5">
        <w:rPr>
          <w:b/>
          <w:bCs/>
          <w:sz w:val="32"/>
          <w:szCs w:val="32"/>
        </w:rPr>
        <w:t>Conclusions based on behavior of composites under tensile loading:-</w:t>
      </w:r>
    </w:p>
    <w:p w:rsidR="00F864C0" w:rsidRPr="003046FE" w:rsidRDefault="00F864C0" w:rsidP="001F253F">
      <w:pPr>
        <w:pStyle w:val="ListParagraph"/>
        <w:spacing w:after="100" w:afterAutospacing="1" w:line="360" w:lineRule="auto"/>
        <w:ind w:left="0"/>
        <w:jc w:val="both"/>
        <w:rPr>
          <w:b/>
          <w:bCs/>
        </w:rPr>
      </w:pPr>
    </w:p>
    <w:p w:rsidR="00F864C0" w:rsidRPr="003046FE" w:rsidRDefault="00F864C0" w:rsidP="001F253F">
      <w:pPr>
        <w:pStyle w:val="ListParagraph"/>
        <w:spacing w:after="100" w:afterAutospacing="1" w:line="360" w:lineRule="auto"/>
        <w:ind w:left="0"/>
        <w:jc w:val="both"/>
        <w:rPr>
          <w:bCs/>
        </w:rPr>
      </w:pPr>
      <w:r w:rsidRPr="003046FE">
        <w:rPr>
          <w:bCs/>
        </w:rPr>
        <w:t xml:space="preserve">                             Here an outli</w:t>
      </w:r>
      <w:r w:rsidR="006C1306" w:rsidRPr="003046FE">
        <w:rPr>
          <w:bCs/>
        </w:rPr>
        <w:t>ne can be obtained about the ul</w:t>
      </w:r>
      <w:r w:rsidRPr="003046FE">
        <w:rPr>
          <w:bCs/>
        </w:rPr>
        <w:t>timate stress and strain at breaking point and also conclusions can be made about the young’s modul</w:t>
      </w:r>
      <w:r w:rsidR="006C1306" w:rsidRPr="003046FE">
        <w:rPr>
          <w:bCs/>
        </w:rPr>
        <w:t>u</w:t>
      </w:r>
      <w:r w:rsidRPr="003046FE">
        <w:rPr>
          <w:bCs/>
        </w:rPr>
        <w:t>s and passions ratio in both longitudinal and transverse direction.</w:t>
      </w:r>
    </w:p>
    <w:p w:rsidR="00F864C0" w:rsidRPr="003046FE" w:rsidRDefault="00F864C0" w:rsidP="001F253F">
      <w:pPr>
        <w:pStyle w:val="ListParagraph"/>
        <w:numPr>
          <w:ilvl w:val="0"/>
          <w:numId w:val="46"/>
        </w:numPr>
        <w:spacing w:after="100" w:afterAutospacing="1" w:line="360" w:lineRule="auto"/>
        <w:jc w:val="both"/>
        <w:rPr>
          <w:bCs/>
        </w:rPr>
      </w:pPr>
      <w:r w:rsidRPr="003046FE">
        <w:rPr>
          <w:bCs/>
        </w:rPr>
        <w:t>It can also be noted that young’s modulus by addition of fiber (jute or glass) increases the beyond the young’s modulus of the pure matrix (polyester). So, by addition of fiber to the matrix the stiffness of the total mixture increases.</w:t>
      </w:r>
    </w:p>
    <w:p w:rsidR="00F864C0" w:rsidRPr="003046FE" w:rsidRDefault="00F864C0" w:rsidP="001F253F">
      <w:pPr>
        <w:pStyle w:val="ListParagraph"/>
        <w:spacing w:after="100" w:afterAutospacing="1" w:line="360" w:lineRule="auto"/>
        <w:jc w:val="both"/>
        <w:rPr>
          <w:bCs/>
        </w:rPr>
      </w:pPr>
    </w:p>
    <w:p w:rsidR="00F864C0" w:rsidRPr="003046FE" w:rsidRDefault="00F864C0" w:rsidP="001F253F">
      <w:pPr>
        <w:pStyle w:val="ListParagraph"/>
        <w:spacing w:after="100" w:afterAutospacing="1" w:line="360" w:lineRule="auto"/>
        <w:ind w:left="1080"/>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 xml:space="preserve">It can be concluded that the </w:t>
      </w:r>
      <m:oMath>
        <m:sSub>
          <m:sSubPr>
            <m:ctrlPr>
              <w:rPr>
                <w:rFonts w:ascii="Cambria Math" w:hAnsi="Cambria Math"/>
                <w:bCs/>
                <w:i/>
              </w:rPr>
            </m:ctrlPr>
          </m:sSubPr>
          <m:e>
            <m:r>
              <w:rPr>
                <w:rFonts w:ascii="Cambria Math" w:hAnsi="Cambria Math"/>
              </w:rPr>
              <m:t>E</m:t>
            </m:r>
          </m:e>
          <m:sub>
            <m:r>
              <w:rPr>
                <w:rFonts w:ascii="Cambria Math"/>
              </w:rPr>
              <m:t>1</m:t>
            </m:r>
          </m:sub>
        </m:sSub>
        <m:r>
          <w:rPr>
            <w:rFonts w:ascii="Cambria Math"/>
          </w:rPr>
          <m:t xml:space="preserve"> </m:t>
        </m:r>
      </m:oMath>
      <w:r w:rsidRPr="003046FE">
        <w:rPr>
          <w:bCs/>
        </w:rPr>
        <w:t xml:space="preserve">varies significantly by varying the fiber content in the matrix but </w:t>
      </w:r>
      <m:oMath>
        <m:sSub>
          <m:sSubPr>
            <m:ctrlPr>
              <w:rPr>
                <w:rFonts w:ascii="Cambria Math" w:hAnsi="Cambria Math"/>
                <w:bCs/>
                <w:i/>
              </w:rPr>
            </m:ctrlPr>
          </m:sSubPr>
          <m:e>
            <m:r>
              <w:rPr>
                <w:rFonts w:ascii="Cambria Math" w:hAnsi="Cambria Math"/>
              </w:rPr>
              <m:t>E</m:t>
            </m:r>
          </m:e>
          <m:sub>
            <m:r>
              <w:rPr>
                <w:rFonts w:ascii="Cambria Math"/>
              </w:rPr>
              <m:t>2</m:t>
            </m:r>
          </m:sub>
        </m:sSub>
      </m:oMath>
      <w:r w:rsidRPr="003046FE">
        <w:rPr>
          <w:bCs/>
        </w:rPr>
        <w:t xml:space="preserve"> does not show significant change with respect to change in the fiber content in matrix based on the results obtained from rules of mixture.</w:t>
      </w:r>
    </w:p>
    <w:p w:rsidR="00F864C0" w:rsidRPr="003046FE" w:rsidRDefault="00F864C0" w:rsidP="001F253F">
      <w:pPr>
        <w:pStyle w:val="ListParagraph"/>
        <w:spacing w:after="100" w:afterAutospacing="1" w:line="360" w:lineRule="auto"/>
        <w:ind w:left="1080"/>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 xml:space="preserve">It also evident that the Poisson’s ratios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12</m:t>
            </m:r>
          </m:sub>
        </m:sSub>
      </m:oMath>
      <w:r w:rsidRPr="003046FE">
        <w:rPr>
          <w:bCs/>
        </w:rPr>
        <w:t xml:space="preserve"> and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21</m:t>
            </m:r>
          </m:sub>
        </m:sSub>
      </m:oMath>
      <w:r w:rsidRPr="003046FE">
        <w:rPr>
          <w:b/>
          <w:bCs/>
          <w:color w:val="000000"/>
        </w:rPr>
        <w:t xml:space="preserve"> </w:t>
      </w:r>
      <w:r w:rsidRPr="003046FE">
        <w:rPr>
          <w:bCs/>
          <w:color w:val="000000"/>
        </w:rPr>
        <w:t>decreased by addition of fiber (jute or glass) to the pure matrix (polyester).</w:t>
      </w:r>
    </w:p>
    <w:p w:rsidR="00F864C0" w:rsidRPr="003046FE" w:rsidRDefault="00F864C0" w:rsidP="001F253F">
      <w:pPr>
        <w:pStyle w:val="ListParagraph"/>
        <w:spacing w:after="100" w:afterAutospacing="1" w:line="360" w:lineRule="auto"/>
        <w:jc w:val="both"/>
        <w:rPr>
          <w:bCs/>
        </w:rPr>
      </w:pPr>
    </w:p>
    <w:p w:rsidR="00F864C0" w:rsidRPr="003046FE" w:rsidRDefault="00F864C0" w:rsidP="001F253F">
      <w:pPr>
        <w:pStyle w:val="ListParagraph"/>
        <w:spacing w:after="100" w:afterAutospacing="1" w:line="360" w:lineRule="auto"/>
        <w:ind w:left="1080"/>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color w:val="000000"/>
        </w:rPr>
        <w:t>It is noted that there is a variation in the results obtained by ANSYS and by rules of mixture because ANSYS considers delaminating effect also into account.</w:t>
      </w:r>
    </w:p>
    <w:p w:rsidR="00F864C0" w:rsidRPr="003046FE" w:rsidRDefault="00F864C0" w:rsidP="001F253F">
      <w:pPr>
        <w:pStyle w:val="ListParagraph"/>
        <w:spacing w:after="100" w:afterAutospacing="1" w:line="360" w:lineRule="auto"/>
        <w:ind w:left="1080"/>
        <w:jc w:val="both"/>
        <w:rPr>
          <w:bCs/>
        </w:rPr>
      </w:pPr>
    </w:p>
    <w:p w:rsidR="00F864C0" w:rsidRPr="003046FE" w:rsidRDefault="00F864C0" w:rsidP="001F253F">
      <w:pPr>
        <w:pStyle w:val="ListParagraph"/>
        <w:numPr>
          <w:ilvl w:val="0"/>
          <w:numId w:val="46"/>
        </w:numPr>
        <w:spacing w:after="100" w:afterAutospacing="1" w:line="360" w:lineRule="auto"/>
        <w:jc w:val="both"/>
        <w:rPr>
          <w:b/>
          <w:bCs/>
        </w:rPr>
      </w:pPr>
      <w:r w:rsidRPr="003046FE">
        <w:rPr>
          <w:bCs/>
        </w:rPr>
        <w:t>It is noted that there is difference between the results obtained from rules of mixture and experimentation because of the manufacturing defects, inclusion, void content and moisture effect.</w:t>
      </w:r>
    </w:p>
    <w:p w:rsidR="00F864C0" w:rsidRPr="003046FE" w:rsidRDefault="00F864C0" w:rsidP="001F253F">
      <w:pPr>
        <w:pStyle w:val="ListParagraph"/>
        <w:spacing w:line="360" w:lineRule="auto"/>
        <w:jc w:val="both"/>
        <w:rPr>
          <w:b/>
          <w:bCs/>
        </w:rPr>
      </w:pPr>
    </w:p>
    <w:p w:rsidR="00F864C0" w:rsidRPr="003046FE" w:rsidRDefault="00F864C0" w:rsidP="001F253F">
      <w:pPr>
        <w:pStyle w:val="ListParagraph"/>
        <w:spacing w:after="100" w:afterAutospacing="1" w:line="360" w:lineRule="auto"/>
        <w:ind w:left="1080"/>
        <w:jc w:val="both"/>
        <w:rPr>
          <w:b/>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 xml:space="preserve">The tensile strength of pure matrix (polyester) </w:t>
      </w:r>
      <w:r w:rsidR="00B6404E" w:rsidRPr="003046FE">
        <w:rPr>
          <w:bCs/>
        </w:rPr>
        <w:t>w</w:t>
      </w:r>
      <w:r w:rsidRPr="003046FE">
        <w:rPr>
          <w:bCs/>
        </w:rPr>
        <w:t>hen reinforced with Jute and glass uni-directionally in case of hybrid samples, sample 2(jute-15%; glass-10%; resin-75%) and sample 3 (jute-10%; glass-15%; resin-75%) the young’s mod</w:t>
      </w:r>
      <w:r w:rsidR="00B6404E" w:rsidRPr="003046FE">
        <w:rPr>
          <w:bCs/>
        </w:rPr>
        <w:t>ulus showed an enormous increase</w:t>
      </w:r>
      <w:r w:rsidRPr="003046FE">
        <w:rPr>
          <w:bCs/>
        </w:rPr>
        <w:t>.</w:t>
      </w:r>
    </w:p>
    <w:p w:rsidR="00F864C0" w:rsidRPr="003046FE" w:rsidRDefault="00F864C0" w:rsidP="001F253F">
      <w:pPr>
        <w:pStyle w:val="ListParagraph"/>
        <w:spacing w:after="100" w:afterAutospacing="1" w:line="360" w:lineRule="auto"/>
        <w:ind w:left="1080"/>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 xml:space="preserve"> </w:t>
      </w:r>
      <w:r w:rsidR="00B6404E" w:rsidRPr="003046FE">
        <w:rPr>
          <w:bCs/>
        </w:rPr>
        <w:t>We</w:t>
      </w:r>
      <w:r w:rsidRPr="003046FE">
        <w:rPr>
          <w:bCs/>
        </w:rPr>
        <w:t xml:space="preserve"> can conclude that the young’s modulus of the hybrid samples, sample2 (jute15%; glass10%) &amp;sample 3 (jute 10%; glass 15%) is in-between the young’s modulus of the sample1 (jute 25%) and sample 4(glass 25%) and the young’s modulus of hybrid samples is greater than the young’s modulus of sample-1 and it is less tan young’s modulus of sample-4. Which indicate the hybrids are stronger and stiffer than 25%-jute sample and are competitive in strength and stiffness to that of 25%-glass sample.</w:t>
      </w:r>
    </w:p>
    <w:p w:rsidR="00F864C0" w:rsidRPr="003046FE" w:rsidRDefault="00F864C0" w:rsidP="001F253F">
      <w:pPr>
        <w:pStyle w:val="ListParagraph"/>
        <w:spacing w:after="100" w:afterAutospacing="1" w:line="360" w:lineRule="auto"/>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It can also be concluded that the strength of hybrid samples increases by increasing the volume fraction of the glass in the sample.</w:t>
      </w:r>
    </w:p>
    <w:p w:rsidR="00F864C0" w:rsidRPr="003046FE" w:rsidRDefault="00F864C0" w:rsidP="001F253F">
      <w:pPr>
        <w:pStyle w:val="ListParagraph"/>
        <w:spacing w:after="100" w:afterAutospacing="1" w:line="360" w:lineRule="auto"/>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By observing the young’s modulus of samples with 10%, 15% and 25% jute and glass respectively in pure matrix. We can conclude that the young’s modulus and stiffness of the composite increases by increasing the volume fraction of the jute and glass respectively in the composite.</w:t>
      </w:r>
    </w:p>
    <w:p w:rsidR="00F864C0" w:rsidRPr="003046FE" w:rsidRDefault="00F864C0" w:rsidP="001F253F">
      <w:pPr>
        <w:pStyle w:val="ListParagraph"/>
        <w:spacing w:after="100" w:afterAutospacing="1" w:line="360" w:lineRule="auto"/>
        <w:ind w:left="0"/>
        <w:jc w:val="both"/>
        <w:rPr>
          <w:bCs/>
        </w:rPr>
      </w:pPr>
    </w:p>
    <w:p w:rsidR="00F864C0" w:rsidRPr="003046FE" w:rsidRDefault="00F864C0" w:rsidP="001F253F">
      <w:pPr>
        <w:pStyle w:val="ListParagraph"/>
        <w:spacing w:after="100" w:afterAutospacing="1" w:line="360" w:lineRule="auto"/>
        <w:jc w:val="both"/>
        <w:rPr>
          <w:bCs/>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We can conclude based on the results obtained by rules of mixture that the value of the passions ratios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12</m:t>
            </m:r>
          </m:sub>
        </m:sSub>
      </m:oMath>
      <w:r w:rsidRPr="003046FE">
        <w:rPr>
          <w:b/>
          <w:bCs/>
          <w:color w:val="000000"/>
        </w:rPr>
        <w:t xml:space="preserve">&amp;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21</m:t>
            </m:r>
          </m:sub>
        </m:sSub>
      </m:oMath>
      <w:r w:rsidRPr="003046FE">
        <w:rPr>
          <w:bCs/>
        </w:rPr>
        <w:t xml:space="preserve">) of hybrid sample 2 and 3 is in-between the samples of </w:t>
      </w:r>
      <w:r w:rsidRPr="003046FE">
        <w:rPr>
          <w:bCs/>
        </w:rPr>
        <w:lastRenderedPageBreak/>
        <w:t>pure jute 1 and pure glass sample 4 and we can also observe that the Poisson’s ratio decreases by increasing the glass content in the hybrid samples.</w:t>
      </w:r>
    </w:p>
    <w:p w:rsidR="00F864C0" w:rsidRPr="003046FE" w:rsidRDefault="00F864C0" w:rsidP="001F253F">
      <w:pPr>
        <w:pStyle w:val="ListParagraph"/>
        <w:numPr>
          <w:ilvl w:val="0"/>
          <w:numId w:val="46"/>
        </w:numPr>
        <w:spacing w:after="100" w:afterAutospacing="1" w:line="360" w:lineRule="auto"/>
        <w:jc w:val="both"/>
        <w:rPr>
          <w:b/>
          <w:bCs/>
        </w:rPr>
      </w:pPr>
      <w:r w:rsidRPr="003046FE">
        <w:rPr>
          <w:bCs/>
        </w:rPr>
        <w:t xml:space="preserve">We can also observe that the  </w:t>
      </w:r>
      <m:oMath>
        <m:sSub>
          <m:sSubPr>
            <m:ctrlPr>
              <w:rPr>
                <w:rFonts w:ascii="Cambria Math" w:hAnsi="Cambria Math"/>
                <w:b/>
                <w:bCs/>
                <w:i/>
                <w:color w:val="000000"/>
              </w:rPr>
            </m:ctrlPr>
          </m:sSubPr>
          <m:e>
            <m:r>
              <m:rPr>
                <m:sty m:val="bi"/>
              </m:rPr>
              <w:rPr>
                <w:rFonts w:ascii="Cambria Math" w:hAnsi="Cambria Math"/>
                <w:color w:val="000000"/>
              </w:rPr>
              <m:t>ϑ</m:t>
            </m:r>
          </m:e>
          <m:sub>
            <m:r>
              <m:rPr>
                <m:sty m:val="bi"/>
              </m:rPr>
              <w:rPr>
                <w:rFonts w:ascii="Cambria Math" w:hAnsi="Cambria Math"/>
                <w:color w:val="000000"/>
              </w:rPr>
              <m:t>12</m:t>
            </m:r>
          </m:sub>
        </m:sSub>
      </m:oMath>
      <w:r w:rsidRPr="003046FE">
        <w:rPr>
          <w:bCs/>
          <w:color w:val="000000"/>
        </w:rPr>
        <w:t xml:space="preserve"> varies</w:t>
      </w:r>
      <w:r w:rsidRPr="003046FE">
        <w:rPr>
          <w:b/>
          <w:bCs/>
          <w:color w:val="000000"/>
        </w:rPr>
        <w:t xml:space="preserve"> </w:t>
      </w:r>
      <w:r w:rsidRPr="003046FE">
        <w:rPr>
          <w:bCs/>
          <w:color w:val="000000"/>
        </w:rPr>
        <w:t xml:space="preserve">significantly by varying the fiber content but where has in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21</m:t>
            </m:r>
          </m:sub>
        </m:sSub>
      </m:oMath>
      <w:r w:rsidRPr="003046FE">
        <w:rPr>
          <w:bCs/>
          <w:color w:val="000000"/>
        </w:rPr>
        <w:t xml:space="preserve"> does not show significant change by variation of fiber content in the matrix.</w:t>
      </w:r>
    </w:p>
    <w:p w:rsidR="00F864C0" w:rsidRPr="003046FE" w:rsidRDefault="00F864C0" w:rsidP="001F253F">
      <w:pPr>
        <w:pStyle w:val="ListParagraph"/>
        <w:spacing w:after="100" w:afterAutospacing="1" w:line="360" w:lineRule="auto"/>
        <w:jc w:val="both"/>
        <w:rPr>
          <w:bCs/>
          <w:color w:val="000000"/>
        </w:rPr>
      </w:pPr>
    </w:p>
    <w:p w:rsidR="00F864C0" w:rsidRPr="003046FE" w:rsidRDefault="00F864C0" w:rsidP="001F253F">
      <w:pPr>
        <w:pStyle w:val="ListParagraph"/>
        <w:numPr>
          <w:ilvl w:val="0"/>
          <w:numId w:val="46"/>
        </w:numPr>
        <w:spacing w:after="100" w:afterAutospacing="1" w:line="360" w:lineRule="auto"/>
        <w:jc w:val="both"/>
        <w:rPr>
          <w:bCs/>
        </w:rPr>
      </w:pPr>
      <w:r w:rsidRPr="003046FE">
        <w:rPr>
          <w:bCs/>
        </w:rPr>
        <w:t>We can conclude that jute and glass composition is varied by 10%, 15% and 25% in pure matrix respectively the passions ratio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12</m:t>
            </m:r>
          </m:sub>
        </m:sSub>
      </m:oMath>
      <w:r w:rsidRPr="003046FE">
        <w:rPr>
          <w:bCs/>
          <w:color w:val="000000"/>
        </w:rPr>
        <w:t xml:space="preserve">&amp; </w:t>
      </w:r>
      <m:oMath>
        <m:sSub>
          <m:sSubPr>
            <m:ctrlPr>
              <w:rPr>
                <w:rFonts w:ascii="Cambria Math" w:hAnsi="Cambria Math"/>
                <w:bCs/>
                <w:i/>
                <w:color w:val="000000"/>
              </w:rPr>
            </m:ctrlPr>
          </m:sSubPr>
          <m:e>
            <m:r>
              <w:rPr>
                <w:rFonts w:ascii="Cambria Math" w:hAnsi="Cambria Math"/>
                <w:color w:val="000000"/>
              </w:rPr>
              <m:t>ϑ</m:t>
            </m:r>
          </m:e>
          <m:sub>
            <m:r>
              <w:rPr>
                <w:rFonts w:ascii="Cambria Math"/>
                <w:color w:val="000000"/>
              </w:rPr>
              <m:t>21</m:t>
            </m:r>
          </m:sub>
        </m:sSub>
      </m:oMath>
      <w:r w:rsidRPr="003046FE">
        <w:rPr>
          <w:bCs/>
        </w:rPr>
        <w:t>) decreases with increasing jute and glass content respectively.</w:t>
      </w:r>
    </w:p>
    <w:p w:rsidR="00F864C0" w:rsidRPr="003046FE" w:rsidRDefault="00F864C0" w:rsidP="001F253F">
      <w:pPr>
        <w:pStyle w:val="ListParagraph"/>
        <w:spacing w:after="100" w:afterAutospacing="1" w:line="360" w:lineRule="auto"/>
        <w:jc w:val="both"/>
        <w:rPr>
          <w:bCs/>
        </w:rPr>
      </w:pPr>
    </w:p>
    <w:p w:rsidR="00A360CF" w:rsidRPr="003046FE" w:rsidRDefault="00A360CF" w:rsidP="001F253F">
      <w:pPr>
        <w:pStyle w:val="ListParagraph"/>
        <w:spacing w:after="100" w:afterAutospacing="1" w:line="360" w:lineRule="auto"/>
        <w:jc w:val="both"/>
        <w:rPr>
          <w:bCs/>
        </w:rPr>
      </w:pPr>
    </w:p>
    <w:p w:rsidR="00CF4C14" w:rsidRPr="007B41E5" w:rsidRDefault="00F458E7" w:rsidP="001F253F">
      <w:pPr>
        <w:pStyle w:val="ListParagraph"/>
        <w:spacing w:after="100" w:afterAutospacing="1" w:line="360" w:lineRule="auto"/>
        <w:ind w:left="0"/>
        <w:jc w:val="both"/>
        <w:rPr>
          <w:b/>
          <w:bCs/>
          <w:sz w:val="32"/>
          <w:szCs w:val="32"/>
        </w:rPr>
      </w:pPr>
      <w:r w:rsidRPr="007B41E5">
        <w:rPr>
          <w:b/>
          <w:bCs/>
          <w:sz w:val="32"/>
          <w:szCs w:val="32"/>
        </w:rPr>
        <w:t xml:space="preserve">5.3 </w:t>
      </w:r>
      <w:r w:rsidR="00CF4C14" w:rsidRPr="007B41E5">
        <w:rPr>
          <w:b/>
          <w:bCs/>
          <w:sz w:val="32"/>
          <w:szCs w:val="32"/>
        </w:rPr>
        <w:t xml:space="preserve">Conclusions based on behavior of composites under </w:t>
      </w:r>
      <w:r w:rsidR="00AF61AE" w:rsidRPr="007B41E5">
        <w:rPr>
          <w:b/>
          <w:bCs/>
          <w:sz w:val="32"/>
          <w:szCs w:val="32"/>
        </w:rPr>
        <w:t>Shear</w:t>
      </w:r>
      <w:r w:rsidR="00CF4C14" w:rsidRPr="007B41E5">
        <w:rPr>
          <w:b/>
          <w:bCs/>
          <w:sz w:val="32"/>
          <w:szCs w:val="32"/>
        </w:rPr>
        <w:t xml:space="preserve"> loading:-</w:t>
      </w:r>
    </w:p>
    <w:p w:rsidR="00F864C0" w:rsidRPr="003046FE" w:rsidRDefault="00F864C0" w:rsidP="001F253F">
      <w:pPr>
        <w:pStyle w:val="ListParagraph"/>
        <w:spacing w:after="100" w:afterAutospacing="1" w:line="360" w:lineRule="auto"/>
        <w:ind w:left="0"/>
        <w:jc w:val="both"/>
        <w:rPr>
          <w:b/>
          <w:bCs/>
        </w:rPr>
      </w:pPr>
    </w:p>
    <w:p w:rsidR="00AF61AE" w:rsidRPr="003046FE" w:rsidRDefault="00AF61AE" w:rsidP="001F253F">
      <w:pPr>
        <w:pStyle w:val="ListParagraph"/>
        <w:numPr>
          <w:ilvl w:val="0"/>
          <w:numId w:val="34"/>
        </w:numPr>
        <w:spacing w:after="100" w:afterAutospacing="1" w:line="360" w:lineRule="auto"/>
        <w:jc w:val="both"/>
        <w:rPr>
          <w:bCs/>
        </w:rPr>
      </w:pPr>
      <w:r w:rsidRPr="003046FE">
        <w:rPr>
          <w:bCs/>
        </w:rPr>
        <w:t>It is evident that by adding the fiber content to the matrix the shear modulus is subjected to rise than that of the pure matrix.</w:t>
      </w:r>
    </w:p>
    <w:p w:rsidR="00AF61AE" w:rsidRPr="003046FE" w:rsidRDefault="00AF61AE" w:rsidP="001F253F">
      <w:pPr>
        <w:pStyle w:val="ListParagraph"/>
        <w:numPr>
          <w:ilvl w:val="0"/>
          <w:numId w:val="34"/>
        </w:numPr>
        <w:spacing w:after="100" w:afterAutospacing="1" w:line="360" w:lineRule="auto"/>
        <w:jc w:val="both"/>
        <w:rPr>
          <w:bCs/>
        </w:rPr>
      </w:pPr>
      <w:r w:rsidRPr="003046FE">
        <w:rPr>
          <w:bCs/>
        </w:rPr>
        <w:t xml:space="preserve">It can also be concluded that the in-plane shear modulus does not change significantly by adding the fiber content to the matrix. </w:t>
      </w:r>
    </w:p>
    <w:p w:rsidR="00AF61AE" w:rsidRPr="003046FE" w:rsidRDefault="003F1831" w:rsidP="001F253F">
      <w:pPr>
        <w:pStyle w:val="ListParagraph"/>
        <w:numPr>
          <w:ilvl w:val="0"/>
          <w:numId w:val="33"/>
        </w:numPr>
        <w:spacing w:after="100" w:afterAutospacing="1" w:line="360" w:lineRule="auto"/>
        <w:jc w:val="both"/>
        <w:rPr>
          <w:bCs/>
        </w:rPr>
      </w:pPr>
      <w:r w:rsidRPr="003046FE">
        <w:rPr>
          <w:bCs/>
        </w:rPr>
        <w:t>It</w:t>
      </w:r>
      <w:r w:rsidR="00AF61AE" w:rsidRPr="003046FE">
        <w:rPr>
          <w:bCs/>
        </w:rPr>
        <w:t xml:space="preserve"> is evident that the hybrids possessed more shear modulus than the pure jute 25% </w:t>
      </w:r>
      <w:r w:rsidR="00907E2F" w:rsidRPr="003046FE">
        <w:rPr>
          <w:bCs/>
        </w:rPr>
        <w:t>sample (</w:t>
      </w:r>
      <w:r w:rsidR="00AF61AE" w:rsidRPr="003046FE">
        <w:rPr>
          <w:bCs/>
        </w:rPr>
        <w:t>sample-1) and are competitive to that of pure glass sample (sample-4) and it also evident that by increasing the glass content in the hybrids the shear modulus of the hybrids also increases.</w:t>
      </w:r>
    </w:p>
    <w:p w:rsidR="003F1831" w:rsidRPr="003046FE" w:rsidRDefault="003F1831" w:rsidP="001F253F">
      <w:pPr>
        <w:pStyle w:val="ListParagraph"/>
        <w:numPr>
          <w:ilvl w:val="0"/>
          <w:numId w:val="33"/>
        </w:numPr>
        <w:spacing w:after="100" w:afterAutospacing="1" w:line="360" w:lineRule="auto"/>
        <w:jc w:val="both"/>
        <w:rPr>
          <w:bCs/>
        </w:rPr>
      </w:pPr>
      <w:r w:rsidRPr="003046FE">
        <w:rPr>
          <w:bCs/>
        </w:rPr>
        <w:t>It can also be conclude that the shear modulus of the sample increase by increase the content of jute (10%, 15% &amp; 25%) or glass (10%,15% &amp;25%) in pure matrix</w:t>
      </w:r>
    </w:p>
    <w:p w:rsidR="00AF61AE" w:rsidRPr="003046FE" w:rsidRDefault="00170B6C" w:rsidP="001F253F">
      <w:pPr>
        <w:pStyle w:val="ListParagraph"/>
        <w:spacing w:after="100" w:afterAutospacing="1" w:line="360" w:lineRule="auto"/>
        <w:ind w:left="765"/>
        <w:jc w:val="both"/>
        <w:rPr>
          <w:b/>
          <w:bCs/>
        </w:rPr>
      </w:pPr>
      <w:r w:rsidRPr="003046FE">
        <w:rPr>
          <w:b/>
          <w:bCs/>
        </w:rPr>
        <w:t xml:space="preserve">   </w:t>
      </w:r>
    </w:p>
    <w:p w:rsidR="00170B6C" w:rsidRPr="003046FE" w:rsidRDefault="00170B6C" w:rsidP="001F253F">
      <w:pPr>
        <w:pStyle w:val="ListParagraph"/>
        <w:spacing w:after="100" w:afterAutospacing="1" w:line="360" w:lineRule="auto"/>
        <w:ind w:left="0"/>
        <w:jc w:val="both"/>
        <w:rPr>
          <w:bCs/>
        </w:rPr>
      </w:pPr>
      <w:r w:rsidRPr="003046FE">
        <w:rPr>
          <w:bCs/>
        </w:rPr>
        <w:t xml:space="preserve">            The conclusions for the based on tensile modulus, flexural modulus and impact test have been backed up by the experimental investigation but the conclusions based on the shear modulus and Poisson’s ratio have been stated based on the rules of mixtures only.</w:t>
      </w:r>
    </w:p>
    <w:p w:rsidR="00907E2F" w:rsidRPr="003046FE" w:rsidRDefault="00907E2F" w:rsidP="001F253F">
      <w:pPr>
        <w:pStyle w:val="ListParagraph"/>
        <w:spacing w:after="100" w:afterAutospacing="1" w:line="360" w:lineRule="auto"/>
        <w:ind w:left="0"/>
        <w:jc w:val="both"/>
        <w:rPr>
          <w:bCs/>
        </w:rPr>
      </w:pPr>
    </w:p>
    <w:p w:rsidR="00907E2F" w:rsidRPr="003046FE" w:rsidRDefault="00907E2F" w:rsidP="001F253F">
      <w:pPr>
        <w:pStyle w:val="ListParagraph"/>
        <w:spacing w:after="100" w:afterAutospacing="1" w:line="360" w:lineRule="auto"/>
        <w:ind w:left="0"/>
        <w:jc w:val="both"/>
        <w:rPr>
          <w:bCs/>
        </w:rPr>
      </w:pPr>
    </w:p>
    <w:p w:rsidR="001F253F" w:rsidRDefault="001F253F" w:rsidP="001F253F">
      <w:pPr>
        <w:pStyle w:val="ListParagraph"/>
        <w:spacing w:after="100" w:afterAutospacing="1" w:line="360" w:lineRule="auto"/>
        <w:ind w:left="0"/>
        <w:jc w:val="both"/>
        <w:rPr>
          <w:b/>
          <w:bCs/>
          <w:sz w:val="32"/>
          <w:szCs w:val="32"/>
        </w:rPr>
      </w:pPr>
    </w:p>
    <w:p w:rsidR="001F253F" w:rsidRDefault="001F253F" w:rsidP="001F253F">
      <w:pPr>
        <w:pStyle w:val="ListParagraph"/>
        <w:spacing w:after="100" w:afterAutospacing="1" w:line="360" w:lineRule="auto"/>
        <w:ind w:left="0"/>
        <w:jc w:val="both"/>
        <w:rPr>
          <w:b/>
          <w:bCs/>
          <w:sz w:val="32"/>
          <w:szCs w:val="32"/>
        </w:rPr>
      </w:pPr>
    </w:p>
    <w:p w:rsidR="00907E2F" w:rsidRPr="007B41E5" w:rsidRDefault="00F458E7" w:rsidP="001F253F">
      <w:pPr>
        <w:pStyle w:val="ListParagraph"/>
        <w:spacing w:after="100" w:afterAutospacing="1" w:line="360" w:lineRule="auto"/>
        <w:ind w:left="0"/>
        <w:jc w:val="both"/>
        <w:rPr>
          <w:b/>
          <w:bCs/>
          <w:sz w:val="32"/>
          <w:szCs w:val="32"/>
        </w:rPr>
      </w:pPr>
      <w:r w:rsidRPr="007B41E5">
        <w:rPr>
          <w:b/>
          <w:bCs/>
          <w:sz w:val="32"/>
          <w:szCs w:val="32"/>
        </w:rPr>
        <w:lastRenderedPageBreak/>
        <w:t xml:space="preserve">5.4 </w:t>
      </w:r>
      <w:r w:rsidR="00907E2F" w:rsidRPr="007B41E5">
        <w:rPr>
          <w:b/>
          <w:bCs/>
          <w:sz w:val="32"/>
          <w:szCs w:val="32"/>
        </w:rPr>
        <w:t>SCOPE FOR FUTURE WORK:-</w:t>
      </w:r>
    </w:p>
    <w:p w:rsidR="00907E2F" w:rsidRPr="003046FE" w:rsidRDefault="00907E2F" w:rsidP="001F253F">
      <w:pPr>
        <w:pStyle w:val="ListParagraph"/>
        <w:spacing w:after="100" w:afterAutospacing="1" w:line="360" w:lineRule="auto"/>
        <w:ind w:left="0"/>
        <w:jc w:val="both"/>
        <w:rPr>
          <w:bCs/>
        </w:rPr>
      </w:pPr>
    </w:p>
    <w:p w:rsidR="006723FE" w:rsidRPr="001F253F" w:rsidRDefault="00907E2F" w:rsidP="001F253F">
      <w:pPr>
        <w:pStyle w:val="ListParagraph"/>
        <w:numPr>
          <w:ilvl w:val="0"/>
          <w:numId w:val="49"/>
        </w:numPr>
        <w:spacing w:line="360" w:lineRule="auto"/>
        <w:jc w:val="both"/>
        <w:rPr>
          <w:bCs/>
        </w:rPr>
      </w:pPr>
      <w:r w:rsidRPr="001F253F">
        <w:rPr>
          <w:bCs/>
        </w:rPr>
        <w:t>In this investigation the fibers are oriented axially in uni-directional manner along the length continuously but the orientation of the fiber angle can be changed to different angles like -45, +45 etc... and tested for the mechanical behavior of the composites.</w:t>
      </w:r>
    </w:p>
    <w:p w:rsidR="00907E2F" w:rsidRPr="001F253F" w:rsidRDefault="006A0266" w:rsidP="001F253F">
      <w:pPr>
        <w:pStyle w:val="ListParagraph"/>
        <w:numPr>
          <w:ilvl w:val="0"/>
          <w:numId w:val="49"/>
        </w:numPr>
        <w:spacing w:line="360" w:lineRule="auto"/>
        <w:jc w:val="both"/>
        <w:rPr>
          <w:bCs/>
        </w:rPr>
      </w:pPr>
      <w:r w:rsidRPr="001F253F">
        <w:rPr>
          <w:bCs/>
        </w:rPr>
        <w:t>The composites can be investigated for the cyclic loading, compressive strength and for fatigue strength.</w:t>
      </w:r>
    </w:p>
    <w:p w:rsidR="006A0266" w:rsidRPr="001F253F" w:rsidRDefault="006A0266" w:rsidP="001F253F">
      <w:pPr>
        <w:pStyle w:val="ListParagraph"/>
        <w:numPr>
          <w:ilvl w:val="0"/>
          <w:numId w:val="49"/>
        </w:numPr>
        <w:spacing w:line="360" w:lineRule="auto"/>
        <w:jc w:val="both"/>
        <w:rPr>
          <w:bCs/>
        </w:rPr>
      </w:pPr>
      <w:r w:rsidRPr="001F253F">
        <w:rPr>
          <w:bCs/>
        </w:rPr>
        <w:t>The reinforcements of the present research work, which are jute and glass, can be changed and an investigation can be carried out.</w:t>
      </w:r>
    </w:p>
    <w:p w:rsidR="006A0266" w:rsidRPr="001F253F" w:rsidRDefault="006A0266" w:rsidP="001F253F">
      <w:pPr>
        <w:pStyle w:val="ListParagraph"/>
        <w:numPr>
          <w:ilvl w:val="0"/>
          <w:numId w:val="49"/>
        </w:numPr>
        <w:spacing w:line="360" w:lineRule="auto"/>
        <w:jc w:val="both"/>
        <w:rPr>
          <w:bCs/>
        </w:rPr>
      </w:pPr>
      <w:r w:rsidRPr="001F253F">
        <w:rPr>
          <w:bCs/>
        </w:rPr>
        <w:t>The matrix can be changed an different matrixes can be used and investigated to determine the optimal one with more strength.</w:t>
      </w:r>
    </w:p>
    <w:p w:rsidR="006A0266" w:rsidRPr="001F253F" w:rsidRDefault="006A0266" w:rsidP="001F253F">
      <w:pPr>
        <w:pStyle w:val="ListParagraph"/>
        <w:numPr>
          <w:ilvl w:val="0"/>
          <w:numId w:val="49"/>
        </w:numPr>
        <w:spacing w:line="360" w:lineRule="auto"/>
        <w:jc w:val="both"/>
        <w:rPr>
          <w:bCs/>
        </w:rPr>
      </w:pPr>
      <w:r w:rsidRPr="001F253F">
        <w:rPr>
          <w:bCs/>
        </w:rPr>
        <w:t>The maximum fiber content used in the present research work is 25%. This can be increased to determine the change in the strength of composite with respect to the variation of the fiber content</w:t>
      </w:r>
      <w:r w:rsidR="00951E23" w:rsidRPr="001F253F">
        <w:rPr>
          <w:bCs/>
        </w:rPr>
        <w:t>. So, has to determine the maximum po</w:t>
      </w:r>
      <w:r w:rsidR="006C1306" w:rsidRPr="001F253F">
        <w:rPr>
          <w:bCs/>
        </w:rPr>
        <w:t>ssible fiber</w:t>
      </w:r>
      <w:r w:rsidR="00951E23" w:rsidRPr="001F253F">
        <w:rPr>
          <w:bCs/>
        </w:rPr>
        <w:t xml:space="preserve"> content and optimum fiber content that a composite can posses.</w:t>
      </w:r>
    </w:p>
    <w:p w:rsidR="00191740" w:rsidRPr="001F253F" w:rsidRDefault="00BD55DC" w:rsidP="001F253F">
      <w:pPr>
        <w:pStyle w:val="ListParagraph"/>
        <w:numPr>
          <w:ilvl w:val="0"/>
          <w:numId w:val="49"/>
        </w:numPr>
        <w:spacing w:line="360" w:lineRule="auto"/>
        <w:jc w:val="both"/>
        <w:rPr>
          <w:bCs/>
        </w:rPr>
      </w:pPr>
      <w:r w:rsidRPr="001F253F">
        <w:rPr>
          <w:bCs/>
        </w:rPr>
        <w:t>The natural fiber when alkali treated increases their strength. So, the composites can be reinforced with these alkali treated fibers to study their mechanical behavior.</w:t>
      </w:r>
    </w:p>
    <w:p w:rsidR="006723FE" w:rsidRPr="003046FE" w:rsidRDefault="006723FE" w:rsidP="001F253F">
      <w:pPr>
        <w:pStyle w:val="ListParagraph"/>
        <w:spacing w:after="100" w:afterAutospacing="1" w:line="360" w:lineRule="auto"/>
        <w:jc w:val="both"/>
        <w:rPr>
          <w:bCs/>
        </w:rPr>
      </w:pPr>
    </w:p>
    <w:p w:rsidR="006723FE" w:rsidRPr="003046FE" w:rsidRDefault="00170B6C" w:rsidP="001F253F">
      <w:pPr>
        <w:pStyle w:val="ListParagraph"/>
        <w:tabs>
          <w:tab w:val="left" w:pos="4080"/>
        </w:tabs>
        <w:spacing w:after="100" w:afterAutospacing="1" w:line="360" w:lineRule="auto"/>
        <w:jc w:val="both"/>
        <w:rPr>
          <w:bCs/>
        </w:rPr>
      </w:pPr>
      <w:r w:rsidRPr="003046FE">
        <w:rPr>
          <w:bCs/>
        </w:rPr>
        <w:tab/>
      </w:r>
    </w:p>
    <w:p w:rsidR="002669C4" w:rsidRPr="003046FE" w:rsidRDefault="002669C4"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B52F02" w:rsidRDefault="00B52F02"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1F253F" w:rsidRDefault="001F253F"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1F253F" w:rsidRDefault="001F253F"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1F253F" w:rsidRDefault="001F253F"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1F253F" w:rsidRPr="003046FE" w:rsidRDefault="001F253F"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B52F02" w:rsidRPr="003046FE" w:rsidRDefault="00B52F02"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B52F02" w:rsidRPr="003046FE" w:rsidRDefault="00B52F02" w:rsidP="001F253F">
      <w:pPr>
        <w:autoSpaceDE w:val="0"/>
        <w:autoSpaceDN w:val="0"/>
        <w:adjustRightInd w:val="0"/>
        <w:spacing w:after="100" w:afterAutospacing="1" w:line="360" w:lineRule="auto"/>
        <w:jc w:val="both"/>
        <w:rPr>
          <w:rFonts w:ascii="Times New Roman" w:hAnsi="Times New Roman" w:cs="Times New Roman"/>
          <w:bCs/>
          <w:sz w:val="24"/>
          <w:szCs w:val="24"/>
        </w:rPr>
      </w:pPr>
    </w:p>
    <w:p w:rsidR="00B52F02" w:rsidRPr="001F253F" w:rsidRDefault="001F253F" w:rsidP="001F253F">
      <w:pPr>
        <w:autoSpaceDE w:val="0"/>
        <w:autoSpaceDN w:val="0"/>
        <w:adjustRightInd w:val="0"/>
        <w:spacing w:after="100" w:afterAutospacing="1" w:line="360" w:lineRule="auto"/>
        <w:jc w:val="both"/>
        <w:rPr>
          <w:rFonts w:ascii="Times New Roman" w:hAnsi="Times New Roman" w:cs="Times New Roman"/>
          <w:b/>
          <w:bCs/>
          <w:sz w:val="28"/>
          <w:szCs w:val="28"/>
        </w:rPr>
      </w:pPr>
      <w:r w:rsidRPr="001F253F">
        <w:rPr>
          <w:rFonts w:ascii="Times New Roman" w:hAnsi="Times New Roman" w:cs="Times New Roman"/>
          <w:b/>
          <w:bCs/>
          <w:sz w:val="28"/>
          <w:szCs w:val="28"/>
        </w:rPr>
        <w:lastRenderedPageBreak/>
        <w:t>R</w:t>
      </w:r>
      <w:r w:rsidR="00ED1908" w:rsidRPr="001F253F">
        <w:rPr>
          <w:rFonts w:ascii="Times New Roman" w:hAnsi="Times New Roman" w:cs="Times New Roman"/>
          <w:b/>
          <w:bCs/>
          <w:sz w:val="28"/>
          <w:szCs w:val="28"/>
        </w:rPr>
        <w:t>EFERENCES:-</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Y. Cao, S. Shibata, I. Fukumoto, Mechanical properties of biodegradable composites reinforced with bagasse fibre before and after alkali treatments,  Composites: Part A 37 (2006) 423–429.</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P. Muhammad, M.S. Mohini, Carbon storage potential in natural fiber composites, Resource Conservation and Recycling, 139, (2003), 325.</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M.J. John, R.D. Anandjiwala, Recent Developments in Chemical Modification and Characterization of Natural Fiber-Reinforced Composites, Polymer Composites, 29(2), (2008). 187-207.</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K. G. Satyanarayana, K. Sukumaran, P. S. Mukherjee, C. Pavithran, S. G. K Pillai, Natural Fiber-Polymer Composites, Cement and Concrete Composites, 12(2), (1990), 117-136.</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lang w:val="fi-FI"/>
        </w:rPr>
        <w:t xml:space="preserve">K. G. Satyanarayana, K. Sukumaran, A. G. Kulkarni, S. G. K. Pillai, P. K. </w:t>
      </w:r>
      <w:r w:rsidRPr="003046FE">
        <w:rPr>
          <w:rFonts w:ascii="Times New Roman" w:hAnsi="Times New Roman" w:cs="Times New Roman"/>
          <w:bCs/>
          <w:sz w:val="24"/>
          <w:szCs w:val="24"/>
        </w:rPr>
        <w:t>Rohatgi, Fabrication and Properties of Natural Fiber-Reinforced Polyester Composites, Composites, 17(4), (1986), 329-333.</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M .A. Mansur, M. A. Aziz, Study of Bamboo-Mesh Reinforced Cement Composites, Int. Cement Composites and Lightweight Concrete, 5(3), (1983),165-171.</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L. Lundquist, B.Marque, P. O. Hagstrand, Y. Leterrier, J. A. E. Månson, Novel Pulp Fiber Reinforced Thermoplastic Composites”, Composites Science and Technology, 63(1), (2003), 137-152.</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L. A. Pothana, Z. Oommenb, S. Thomas, Dynamic Mechanical Analysis of Banana Fiber Reinforced Polyester Composites, Composites Science and Technology, 63(2), (2003), 283-293.</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Luo S. and Netravali A.N., (1999). Mechanical and thermal properties of environmentally friendly green composites made from pineapple leaf fibres and poly (hydroxybutyrate-co-valerate) resin, Polymer Composites, 20(3), pp. 367-378.</w:t>
      </w:r>
    </w:p>
    <w:p w:rsidR="00956918" w:rsidRPr="003046FE" w:rsidRDefault="006E75EE" w:rsidP="001F253F">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3046FE">
        <w:rPr>
          <w:rFonts w:ascii="Times New Roman" w:hAnsi="Times New Roman" w:cs="Times New Roman"/>
          <w:bCs/>
          <w:sz w:val="24"/>
          <w:szCs w:val="24"/>
        </w:rPr>
        <w:t xml:space="preserve"> Pavithran C., Mukherjee P.S., Brahmakumar M. and Damodaran A.D., (1987). Impact properties of natural fibre composites, Journal of Materials Science Letters, 6(8), pp. 882-884.</w:t>
      </w:r>
    </w:p>
    <w:p w:rsidR="00170443" w:rsidRPr="00D16A2C" w:rsidRDefault="006E75EE" w:rsidP="00854ECC">
      <w:pPr>
        <w:numPr>
          <w:ilvl w:val="0"/>
          <w:numId w:val="45"/>
        </w:numPr>
        <w:autoSpaceDE w:val="0"/>
        <w:autoSpaceDN w:val="0"/>
        <w:adjustRightInd w:val="0"/>
        <w:spacing w:after="100" w:afterAutospacing="1" w:line="360" w:lineRule="auto"/>
        <w:jc w:val="both"/>
        <w:rPr>
          <w:rFonts w:ascii="Times New Roman" w:hAnsi="Times New Roman" w:cs="Times New Roman"/>
          <w:bCs/>
          <w:sz w:val="24"/>
          <w:szCs w:val="24"/>
        </w:rPr>
      </w:pPr>
      <w:r w:rsidRPr="00D16A2C">
        <w:rPr>
          <w:rFonts w:ascii="Times New Roman" w:hAnsi="Times New Roman" w:cs="Times New Roman"/>
          <w:bCs/>
          <w:sz w:val="24"/>
          <w:szCs w:val="24"/>
        </w:rPr>
        <w:t>Karmaker A.C. and Schneider J.P., (1996). Mechanical Performance of Short Jute Fiber Reinforced Polypropylene, Journal of Materials Science Letters, 1996, 15(3), pp. 201-202.</w:t>
      </w:r>
      <w:r w:rsidR="00170443" w:rsidRPr="00D16A2C">
        <w:rPr>
          <w:rFonts w:ascii="Times New Roman" w:hAnsi="Times New Roman" w:cs="Times New Roman"/>
          <w:bCs/>
          <w:sz w:val="24"/>
          <w:szCs w:val="24"/>
        </w:rPr>
        <w:t xml:space="preserve">         </w:t>
      </w:r>
    </w:p>
    <w:sectPr w:rsidR="00170443" w:rsidRPr="00D16A2C" w:rsidSect="002B348E">
      <w:footerReference w:type="default" r:id="rId67"/>
      <w:pgSz w:w="11907" w:h="16839" w:code="9"/>
      <w:pgMar w:top="1440" w:right="1440" w:bottom="1440" w:left="1440" w:header="0"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79E3" w:rsidRDefault="003F79E3" w:rsidP="00CA1D85">
      <w:pPr>
        <w:spacing w:after="0" w:line="240" w:lineRule="auto"/>
      </w:pPr>
      <w:r>
        <w:separator/>
      </w:r>
    </w:p>
  </w:endnote>
  <w:endnote w:type="continuationSeparator" w:id="1">
    <w:p w:rsidR="003F79E3" w:rsidRDefault="003F79E3" w:rsidP="00CA1D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Symbol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16907"/>
      <w:docPartObj>
        <w:docPartGallery w:val="Page Numbers (Bottom of Page)"/>
        <w:docPartUnique/>
      </w:docPartObj>
    </w:sdtPr>
    <w:sdtContent>
      <w:sdt>
        <w:sdtPr>
          <w:id w:val="916908"/>
          <w:docPartObj>
            <w:docPartGallery w:val="Page Numbers (Top of Page)"/>
            <w:docPartUnique/>
          </w:docPartObj>
        </w:sdtPr>
        <w:sdtContent>
          <w:p w:rsidR="00C4090E" w:rsidRDefault="00C4090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FA61F9">
              <w:rPr>
                <w:b/>
                <w:noProof/>
              </w:rPr>
              <w:t>42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FA61F9">
              <w:rPr>
                <w:b/>
                <w:noProof/>
              </w:rPr>
              <w:t>75</w:t>
            </w:r>
            <w:r>
              <w:rPr>
                <w:b/>
                <w:sz w:val="24"/>
                <w:szCs w:val="24"/>
              </w:rPr>
              <w:fldChar w:fldCharType="end"/>
            </w:r>
          </w:p>
        </w:sdtContent>
      </w:sdt>
    </w:sdtContent>
  </w:sdt>
  <w:p w:rsidR="00C4090E" w:rsidRDefault="00C409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79E3" w:rsidRDefault="003F79E3" w:rsidP="00CA1D85">
      <w:pPr>
        <w:spacing w:after="0" w:line="240" w:lineRule="auto"/>
      </w:pPr>
      <w:r>
        <w:separator/>
      </w:r>
    </w:p>
  </w:footnote>
  <w:footnote w:type="continuationSeparator" w:id="1">
    <w:p w:rsidR="003F79E3" w:rsidRDefault="003F79E3" w:rsidP="00CA1D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06785"/>
    <w:multiLevelType w:val="multilevel"/>
    <w:tmpl w:val="5F2CB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3934CE3"/>
    <w:multiLevelType w:val="multilevel"/>
    <w:tmpl w:val="C29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D50B7"/>
    <w:multiLevelType w:val="hybridMultilevel"/>
    <w:tmpl w:val="92729A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304206"/>
    <w:multiLevelType w:val="hybridMultilevel"/>
    <w:tmpl w:val="4476D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7464B25"/>
    <w:multiLevelType w:val="hybridMultilevel"/>
    <w:tmpl w:val="03ECF3C0"/>
    <w:lvl w:ilvl="0" w:tplc="AFAE552A">
      <w:start w:val="1"/>
      <w:numFmt w:val="bullet"/>
      <w:lvlText w:val="•"/>
      <w:lvlJc w:val="left"/>
      <w:pPr>
        <w:tabs>
          <w:tab w:val="num" w:pos="720"/>
        </w:tabs>
        <w:ind w:left="720" w:hanging="360"/>
      </w:pPr>
      <w:rPr>
        <w:rFonts w:ascii="Arial" w:hAnsi="Arial" w:hint="default"/>
      </w:rPr>
    </w:lvl>
    <w:lvl w:ilvl="1" w:tplc="B83AF972" w:tentative="1">
      <w:start w:val="1"/>
      <w:numFmt w:val="bullet"/>
      <w:lvlText w:val="•"/>
      <w:lvlJc w:val="left"/>
      <w:pPr>
        <w:tabs>
          <w:tab w:val="num" w:pos="1440"/>
        </w:tabs>
        <w:ind w:left="1440" w:hanging="360"/>
      </w:pPr>
      <w:rPr>
        <w:rFonts w:ascii="Arial" w:hAnsi="Arial" w:hint="default"/>
      </w:rPr>
    </w:lvl>
    <w:lvl w:ilvl="2" w:tplc="0E2E7722" w:tentative="1">
      <w:start w:val="1"/>
      <w:numFmt w:val="bullet"/>
      <w:lvlText w:val="•"/>
      <w:lvlJc w:val="left"/>
      <w:pPr>
        <w:tabs>
          <w:tab w:val="num" w:pos="2160"/>
        </w:tabs>
        <w:ind w:left="2160" w:hanging="360"/>
      </w:pPr>
      <w:rPr>
        <w:rFonts w:ascii="Arial" w:hAnsi="Arial" w:hint="default"/>
      </w:rPr>
    </w:lvl>
    <w:lvl w:ilvl="3" w:tplc="C5C83858" w:tentative="1">
      <w:start w:val="1"/>
      <w:numFmt w:val="bullet"/>
      <w:lvlText w:val="•"/>
      <w:lvlJc w:val="left"/>
      <w:pPr>
        <w:tabs>
          <w:tab w:val="num" w:pos="2880"/>
        </w:tabs>
        <w:ind w:left="2880" w:hanging="360"/>
      </w:pPr>
      <w:rPr>
        <w:rFonts w:ascii="Arial" w:hAnsi="Arial" w:hint="default"/>
      </w:rPr>
    </w:lvl>
    <w:lvl w:ilvl="4" w:tplc="DBF0056A" w:tentative="1">
      <w:start w:val="1"/>
      <w:numFmt w:val="bullet"/>
      <w:lvlText w:val="•"/>
      <w:lvlJc w:val="left"/>
      <w:pPr>
        <w:tabs>
          <w:tab w:val="num" w:pos="3600"/>
        </w:tabs>
        <w:ind w:left="3600" w:hanging="360"/>
      </w:pPr>
      <w:rPr>
        <w:rFonts w:ascii="Arial" w:hAnsi="Arial" w:hint="default"/>
      </w:rPr>
    </w:lvl>
    <w:lvl w:ilvl="5" w:tplc="2BCC7ED6" w:tentative="1">
      <w:start w:val="1"/>
      <w:numFmt w:val="bullet"/>
      <w:lvlText w:val="•"/>
      <w:lvlJc w:val="left"/>
      <w:pPr>
        <w:tabs>
          <w:tab w:val="num" w:pos="4320"/>
        </w:tabs>
        <w:ind w:left="4320" w:hanging="360"/>
      </w:pPr>
      <w:rPr>
        <w:rFonts w:ascii="Arial" w:hAnsi="Arial" w:hint="default"/>
      </w:rPr>
    </w:lvl>
    <w:lvl w:ilvl="6" w:tplc="7D000BD6" w:tentative="1">
      <w:start w:val="1"/>
      <w:numFmt w:val="bullet"/>
      <w:lvlText w:val="•"/>
      <w:lvlJc w:val="left"/>
      <w:pPr>
        <w:tabs>
          <w:tab w:val="num" w:pos="5040"/>
        </w:tabs>
        <w:ind w:left="5040" w:hanging="360"/>
      </w:pPr>
      <w:rPr>
        <w:rFonts w:ascii="Arial" w:hAnsi="Arial" w:hint="default"/>
      </w:rPr>
    </w:lvl>
    <w:lvl w:ilvl="7" w:tplc="4D04F45E" w:tentative="1">
      <w:start w:val="1"/>
      <w:numFmt w:val="bullet"/>
      <w:lvlText w:val="•"/>
      <w:lvlJc w:val="left"/>
      <w:pPr>
        <w:tabs>
          <w:tab w:val="num" w:pos="5760"/>
        </w:tabs>
        <w:ind w:left="5760" w:hanging="360"/>
      </w:pPr>
      <w:rPr>
        <w:rFonts w:ascii="Arial" w:hAnsi="Arial" w:hint="default"/>
      </w:rPr>
    </w:lvl>
    <w:lvl w:ilvl="8" w:tplc="4D88ADDC" w:tentative="1">
      <w:start w:val="1"/>
      <w:numFmt w:val="bullet"/>
      <w:lvlText w:val="•"/>
      <w:lvlJc w:val="left"/>
      <w:pPr>
        <w:tabs>
          <w:tab w:val="num" w:pos="6480"/>
        </w:tabs>
        <w:ind w:left="6480" w:hanging="360"/>
      </w:pPr>
      <w:rPr>
        <w:rFonts w:ascii="Arial" w:hAnsi="Arial" w:hint="default"/>
      </w:rPr>
    </w:lvl>
  </w:abstractNum>
  <w:abstractNum w:abstractNumId="5">
    <w:nsid w:val="08597824"/>
    <w:multiLevelType w:val="hybridMultilevel"/>
    <w:tmpl w:val="AD02C10A"/>
    <w:lvl w:ilvl="0" w:tplc="340ACBF2">
      <w:start w:val="1"/>
      <w:numFmt w:val="bullet"/>
      <w:lvlText w:val="•"/>
      <w:lvlJc w:val="left"/>
      <w:pPr>
        <w:tabs>
          <w:tab w:val="num" w:pos="720"/>
        </w:tabs>
        <w:ind w:left="720" w:hanging="360"/>
      </w:pPr>
      <w:rPr>
        <w:rFonts w:ascii="Arial" w:hAnsi="Arial" w:hint="default"/>
      </w:rPr>
    </w:lvl>
    <w:lvl w:ilvl="1" w:tplc="9F8C6D82" w:tentative="1">
      <w:start w:val="1"/>
      <w:numFmt w:val="bullet"/>
      <w:lvlText w:val="•"/>
      <w:lvlJc w:val="left"/>
      <w:pPr>
        <w:tabs>
          <w:tab w:val="num" w:pos="1440"/>
        </w:tabs>
        <w:ind w:left="1440" w:hanging="360"/>
      </w:pPr>
      <w:rPr>
        <w:rFonts w:ascii="Arial" w:hAnsi="Arial" w:hint="default"/>
      </w:rPr>
    </w:lvl>
    <w:lvl w:ilvl="2" w:tplc="8702EADA" w:tentative="1">
      <w:start w:val="1"/>
      <w:numFmt w:val="bullet"/>
      <w:lvlText w:val="•"/>
      <w:lvlJc w:val="left"/>
      <w:pPr>
        <w:tabs>
          <w:tab w:val="num" w:pos="2160"/>
        </w:tabs>
        <w:ind w:left="2160" w:hanging="360"/>
      </w:pPr>
      <w:rPr>
        <w:rFonts w:ascii="Arial" w:hAnsi="Arial" w:hint="default"/>
      </w:rPr>
    </w:lvl>
    <w:lvl w:ilvl="3" w:tplc="4A10ADD8" w:tentative="1">
      <w:start w:val="1"/>
      <w:numFmt w:val="bullet"/>
      <w:lvlText w:val="•"/>
      <w:lvlJc w:val="left"/>
      <w:pPr>
        <w:tabs>
          <w:tab w:val="num" w:pos="2880"/>
        </w:tabs>
        <w:ind w:left="2880" w:hanging="360"/>
      </w:pPr>
      <w:rPr>
        <w:rFonts w:ascii="Arial" w:hAnsi="Arial" w:hint="default"/>
      </w:rPr>
    </w:lvl>
    <w:lvl w:ilvl="4" w:tplc="C71C08FE" w:tentative="1">
      <w:start w:val="1"/>
      <w:numFmt w:val="bullet"/>
      <w:lvlText w:val="•"/>
      <w:lvlJc w:val="left"/>
      <w:pPr>
        <w:tabs>
          <w:tab w:val="num" w:pos="3600"/>
        </w:tabs>
        <w:ind w:left="3600" w:hanging="360"/>
      </w:pPr>
      <w:rPr>
        <w:rFonts w:ascii="Arial" w:hAnsi="Arial" w:hint="default"/>
      </w:rPr>
    </w:lvl>
    <w:lvl w:ilvl="5" w:tplc="3BF81708" w:tentative="1">
      <w:start w:val="1"/>
      <w:numFmt w:val="bullet"/>
      <w:lvlText w:val="•"/>
      <w:lvlJc w:val="left"/>
      <w:pPr>
        <w:tabs>
          <w:tab w:val="num" w:pos="4320"/>
        </w:tabs>
        <w:ind w:left="4320" w:hanging="360"/>
      </w:pPr>
      <w:rPr>
        <w:rFonts w:ascii="Arial" w:hAnsi="Arial" w:hint="default"/>
      </w:rPr>
    </w:lvl>
    <w:lvl w:ilvl="6" w:tplc="F51A67D6" w:tentative="1">
      <w:start w:val="1"/>
      <w:numFmt w:val="bullet"/>
      <w:lvlText w:val="•"/>
      <w:lvlJc w:val="left"/>
      <w:pPr>
        <w:tabs>
          <w:tab w:val="num" w:pos="5040"/>
        </w:tabs>
        <w:ind w:left="5040" w:hanging="360"/>
      </w:pPr>
      <w:rPr>
        <w:rFonts w:ascii="Arial" w:hAnsi="Arial" w:hint="default"/>
      </w:rPr>
    </w:lvl>
    <w:lvl w:ilvl="7" w:tplc="1D72FE90" w:tentative="1">
      <w:start w:val="1"/>
      <w:numFmt w:val="bullet"/>
      <w:lvlText w:val="•"/>
      <w:lvlJc w:val="left"/>
      <w:pPr>
        <w:tabs>
          <w:tab w:val="num" w:pos="5760"/>
        </w:tabs>
        <w:ind w:left="5760" w:hanging="360"/>
      </w:pPr>
      <w:rPr>
        <w:rFonts w:ascii="Arial" w:hAnsi="Arial" w:hint="default"/>
      </w:rPr>
    </w:lvl>
    <w:lvl w:ilvl="8" w:tplc="93A82864" w:tentative="1">
      <w:start w:val="1"/>
      <w:numFmt w:val="bullet"/>
      <w:lvlText w:val="•"/>
      <w:lvlJc w:val="left"/>
      <w:pPr>
        <w:tabs>
          <w:tab w:val="num" w:pos="6480"/>
        </w:tabs>
        <w:ind w:left="6480" w:hanging="360"/>
      </w:pPr>
      <w:rPr>
        <w:rFonts w:ascii="Arial" w:hAnsi="Arial" w:hint="default"/>
      </w:rPr>
    </w:lvl>
  </w:abstractNum>
  <w:abstractNum w:abstractNumId="6">
    <w:nsid w:val="0B557622"/>
    <w:multiLevelType w:val="hybridMultilevel"/>
    <w:tmpl w:val="A6CC8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7C4806"/>
    <w:multiLevelType w:val="hybridMultilevel"/>
    <w:tmpl w:val="8258CF0A"/>
    <w:lvl w:ilvl="0" w:tplc="46361BB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C31574"/>
    <w:multiLevelType w:val="hybridMultilevel"/>
    <w:tmpl w:val="845A048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66841BB"/>
    <w:multiLevelType w:val="hybridMultilevel"/>
    <w:tmpl w:val="DCF4214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0">
    <w:nsid w:val="190A4AAC"/>
    <w:multiLevelType w:val="hybridMultilevel"/>
    <w:tmpl w:val="2E5AC0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800986"/>
    <w:multiLevelType w:val="hybridMultilevel"/>
    <w:tmpl w:val="01A09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F1112AE"/>
    <w:multiLevelType w:val="hybridMultilevel"/>
    <w:tmpl w:val="BA18BAFA"/>
    <w:lvl w:ilvl="0" w:tplc="BC7C7176">
      <w:start w:val="1"/>
      <w:numFmt w:val="bullet"/>
      <w:lvlText w:val="•"/>
      <w:lvlJc w:val="left"/>
      <w:pPr>
        <w:tabs>
          <w:tab w:val="num" w:pos="720"/>
        </w:tabs>
        <w:ind w:left="720" w:hanging="360"/>
      </w:pPr>
      <w:rPr>
        <w:rFonts w:ascii="Arial" w:hAnsi="Arial" w:hint="default"/>
      </w:rPr>
    </w:lvl>
    <w:lvl w:ilvl="1" w:tplc="35D22586" w:tentative="1">
      <w:start w:val="1"/>
      <w:numFmt w:val="bullet"/>
      <w:lvlText w:val="•"/>
      <w:lvlJc w:val="left"/>
      <w:pPr>
        <w:tabs>
          <w:tab w:val="num" w:pos="1440"/>
        </w:tabs>
        <w:ind w:left="1440" w:hanging="360"/>
      </w:pPr>
      <w:rPr>
        <w:rFonts w:ascii="Arial" w:hAnsi="Arial" w:hint="default"/>
      </w:rPr>
    </w:lvl>
    <w:lvl w:ilvl="2" w:tplc="D89A2ED2" w:tentative="1">
      <w:start w:val="1"/>
      <w:numFmt w:val="bullet"/>
      <w:lvlText w:val="•"/>
      <w:lvlJc w:val="left"/>
      <w:pPr>
        <w:tabs>
          <w:tab w:val="num" w:pos="2160"/>
        </w:tabs>
        <w:ind w:left="2160" w:hanging="360"/>
      </w:pPr>
      <w:rPr>
        <w:rFonts w:ascii="Arial" w:hAnsi="Arial" w:hint="default"/>
      </w:rPr>
    </w:lvl>
    <w:lvl w:ilvl="3" w:tplc="AEBC0E04" w:tentative="1">
      <w:start w:val="1"/>
      <w:numFmt w:val="bullet"/>
      <w:lvlText w:val="•"/>
      <w:lvlJc w:val="left"/>
      <w:pPr>
        <w:tabs>
          <w:tab w:val="num" w:pos="2880"/>
        </w:tabs>
        <w:ind w:left="2880" w:hanging="360"/>
      </w:pPr>
      <w:rPr>
        <w:rFonts w:ascii="Arial" w:hAnsi="Arial" w:hint="default"/>
      </w:rPr>
    </w:lvl>
    <w:lvl w:ilvl="4" w:tplc="2A42759C" w:tentative="1">
      <w:start w:val="1"/>
      <w:numFmt w:val="bullet"/>
      <w:lvlText w:val="•"/>
      <w:lvlJc w:val="left"/>
      <w:pPr>
        <w:tabs>
          <w:tab w:val="num" w:pos="3600"/>
        </w:tabs>
        <w:ind w:left="3600" w:hanging="360"/>
      </w:pPr>
      <w:rPr>
        <w:rFonts w:ascii="Arial" w:hAnsi="Arial" w:hint="default"/>
      </w:rPr>
    </w:lvl>
    <w:lvl w:ilvl="5" w:tplc="5BB8F722" w:tentative="1">
      <w:start w:val="1"/>
      <w:numFmt w:val="bullet"/>
      <w:lvlText w:val="•"/>
      <w:lvlJc w:val="left"/>
      <w:pPr>
        <w:tabs>
          <w:tab w:val="num" w:pos="4320"/>
        </w:tabs>
        <w:ind w:left="4320" w:hanging="360"/>
      </w:pPr>
      <w:rPr>
        <w:rFonts w:ascii="Arial" w:hAnsi="Arial" w:hint="default"/>
      </w:rPr>
    </w:lvl>
    <w:lvl w:ilvl="6" w:tplc="9D82F2A0" w:tentative="1">
      <w:start w:val="1"/>
      <w:numFmt w:val="bullet"/>
      <w:lvlText w:val="•"/>
      <w:lvlJc w:val="left"/>
      <w:pPr>
        <w:tabs>
          <w:tab w:val="num" w:pos="5040"/>
        </w:tabs>
        <w:ind w:left="5040" w:hanging="360"/>
      </w:pPr>
      <w:rPr>
        <w:rFonts w:ascii="Arial" w:hAnsi="Arial" w:hint="default"/>
      </w:rPr>
    </w:lvl>
    <w:lvl w:ilvl="7" w:tplc="A1329554" w:tentative="1">
      <w:start w:val="1"/>
      <w:numFmt w:val="bullet"/>
      <w:lvlText w:val="•"/>
      <w:lvlJc w:val="left"/>
      <w:pPr>
        <w:tabs>
          <w:tab w:val="num" w:pos="5760"/>
        </w:tabs>
        <w:ind w:left="5760" w:hanging="360"/>
      </w:pPr>
      <w:rPr>
        <w:rFonts w:ascii="Arial" w:hAnsi="Arial" w:hint="default"/>
      </w:rPr>
    </w:lvl>
    <w:lvl w:ilvl="8" w:tplc="35DEDD76" w:tentative="1">
      <w:start w:val="1"/>
      <w:numFmt w:val="bullet"/>
      <w:lvlText w:val="•"/>
      <w:lvlJc w:val="left"/>
      <w:pPr>
        <w:tabs>
          <w:tab w:val="num" w:pos="6480"/>
        </w:tabs>
        <w:ind w:left="6480" w:hanging="360"/>
      </w:pPr>
      <w:rPr>
        <w:rFonts w:ascii="Arial" w:hAnsi="Arial" w:hint="default"/>
      </w:rPr>
    </w:lvl>
  </w:abstractNum>
  <w:abstractNum w:abstractNumId="13">
    <w:nsid w:val="20633AAC"/>
    <w:multiLevelType w:val="hybridMultilevel"/>
    <w:tmpl w:val="70EC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D54AA3"/>
    <w:multiLevelType w:val="hybridMultilevel"/>
    <w:tmpl w:val="1D8E5110"/>
    <w:lvl w:ilvl="0" w:tplc="50C28090">
      <w:start w:val="1"/>
      <w:numFmt w:val="bullet"/>
      <w:lvlText w:val="•"/>
      <w:lvlJc w:val="left"/>
      <w:pPr>
        <w:tabs>
          <w:tab w:val="num" w:pos="720"/>
        </w:tabs>
        <w:ind w:left="720" w:hanging="360"/>
      </w:pPr>
      <w:rPr>
        <w:rFonts w:ascii="Arial" w:hAnsi="Arial" w:hint="default"/>
      </w:rPr>
    </w:lvl>
    <w:lvl w:ilvl="1" w:tplc="9DAE9330" w:tentative="1">
      <w:start w:val="1"/>
      <w:numFmt w:val="bullet"/>
      <w:lvlText w:val="•"/>
      <w:lvlJc w:val="left"/>
      <w:pPr>
        <w:tabs>
          <w:tab w:val="num" w:pos="1440"/>
        </w:tabs>
        <w:ind w:left="1440" w:hanging="360"/>
      </w:pPr>
      <w:rPr>
        <w:rFonts w:ascii="Arial" w:hAnsi="Arial" w:hint="default"/>
      </w:rPr>
    </w:lvl>
    <w:lvl w:ilvl="2" w:tplc="114E5BFE" w:tentative="1">
      <w:start w:val="1"/>
      <w:numFmt w:val="bullet"/>
      <w:lvlText w:val="•"/>
      <w:lvlJc w:val="left"/>
      <w:pPr>
        <w:tabs>
          <w:tab w:val="num" w:pos="2160"/>
        </w:tabs>
        <w:ind w:left="2160" w:hanging="360"/>
      </w:pPr>
      <w:rPr>
        <w:rFonts w:ascii="Arial" w:hAnsi="Arial" w:hint="default"/>
      </w:rPr>
    </w:lvl>
    <w:lvl w:ilvl="3" w:tplc="8EE20A26" w:tentative="1">
      <w:start w:val="1"/>
      <w:numFmt w:val="bullet"/>
      <w:lvlText w:val="•"/>
      <w:lvlJc w:val="left"/>
      <w:pPr>
        <w:tabs>
          <w:tab w:val="num" w:pos="2880"/>
        </w:tabs>
        <w:ind w:left="2880" w:hanging="360"/>
      </w:pPr>
      <w:rPr>
        <w:rFonts w:ascii="Arial" w:hAnsi="Arial" w:hint="default"/>
      </w:rPr>
    </w:lvl>
    <w:lvl w:ilvl="4" w:tplc="9F3A050E" w:tentative="1">
      <w:start w:val="1"/>
      <w:numFmt w:val="bullet"/>
      <w:lvlText w:val="•"/>
      <w:lvlJc w:val="left"/>
      <w:pPr>
        <w:tabs>
          <w:tab w:val="num" w:pos="3600"/>
        </w:tabs>
        <w:ind w:left="3600" w:hanging="360"/>
      </w:pPr>
      <w:rPr>
        <w:rFonts w:ascii="Arial" w:hAnsi="Arial" w:hint="default"/>
      </w:rPr>
    </w:lvl>
    <w:lvl w:ilvl="5" w:tplc="693A697A" w:tentative="1">
      <w:start w:val="1"/>
      <w:numFmt w:val="bullet"/>
      <w:lvlText w:val="•"/>
      <w:lvlJc w:val="left"/>
      <w:pPr>
        <w:tabs>
          <w:tab w:val="num" w:pos="4320"/>
        </w:tabs>
        <w:ind w:left="4320" w:hanging="360"/>
      </w:pPr>
      <w:rPr>
        <w:rFonts w:ascii="Arial" w:hAnsi="Arial" w:hint="default"/>
      </w:rPr>
    </w:lvl>
    <w:lvl w:ilvl="6" w:tplc="CE460A28" w:tentative="1">
      <w:start w:val="1"/>
      <w:numFmt w:val="bullet"/>
      <w:lvlText w:val="•"/>
      <w:lvlJc w:val="left"/>
      <w:pPr>
        <w:tabs>
          <w:tab w:val="num" w:pos="5040"/>
        </w:tabs>
        <w:ind w:left="5040" w:hanging="360"/>
      </w:pPr>
      <w:rPr>
        <w:rFonts w:ascii="Arial" w:hAnsi="Arial" w:hint="default"/>
      </w:rPr>
    </w:lvl>
    <w:lvl w:ilvl="7" w:tplc="F42A9B3C" w:tentative="1">
      <w:start w:val="1"/>
      <w:numFmt w:val="bullet"/>
      <w:lvlText w:val="•"/>
      <w:lvlJc w:val="left"/>
      <w:pPr>
        <w:tabs>
          <w:tab w:val="num" w:pos="5760"/>
        </w:tabs>
        <w:ind w:left="5760" w:hanging="360"/>
      </w:pPr>
      <w:rPr>
        <w:rFonts w:ascii="Arial" w:hAnsi="Arial" w:hint="default"/>
      </w:rPr>
    </w:lvl>
    <w:lvl w:ilvl="8" w:tplc="DEDC6220" w:tentative="1">
      <w:start w:val="1"/>
      <w:numFmt w:val="bullet"/>
      <w:lvlText w:val="•"/>
      <w:lvlJc w:val="left"/>
      <w:pPr>
        <w:tabs>
          <w:tab w:val="num" w:pos="6480"/>
        </w:tabs>
        <w:ind w:left="6480" w:hanging="360"/>
      </w:pPr>
      <w:rPr>
        <w:rFonts w:ascii="Arial" w:hAnsi="Arial" w:hint="default"/>
      </w:rPr>
    </w:lvl>
  </w:abstractNum>
  <w:abstractNum w:abstractNumId="15">
    <w:nsid w:val="236052EC"/>
    <w:multiLevelType w:val="hybridMultilevel"/>
    <w:tmpl w:val="FA2C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2C7304"/>
    <w:multiLevelType w:val="hybridMultilevel"/>
    <w:tmpl w:val="98E0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9F49B6"/>
    <w:multiLevelType w:val="hybridMultilevel"/>
    <w:tmpl w:val="FFEA6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440327"/>
    <w:multiLevelType w:val="hybridMultilevel"/>
    <w:tmpl w:val="6DA81F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6B4709"/>
    <w:multiLevelType w:val="hybridMultilevel"/>
    <w:tmpl w:val="47B2CFBE"/>
    <w:lvl w:ilvl="0" w:tplc="46361BB0">
      <w:start w:val="1"/>
      <w:numFmt w:val="bullet"/>
      <w:lvlText w:val="•"/>
      <w:lvlJc w:val="left"/>
      <w:pPr>
        <w:tabs>
          <w:tab w:val="num" w:pos="720"/>
        </w:tabs>
        <w:ind w:left="720" w:hanging="360"/>
      </w:pPr>
      <w:rPr>
        <w:rFonts w:ascii="Arial" w:hAnsi="Arial" w:hint="default"/>
      </w:rPr>
    </w:lvl>
    <w:lvl w:ilvl="1" w:tplc="8E5A99E2" w:tentative="1">
      <w:start w:val="1"/>
      <w:numFmt w:val="bullet"/>
      <w:lvlText w:val="•"/>
      <w:lvlJc w:val="left"/>
      <w:pPr>
        <w:tabs>
          <w:tab w:val="num" w:pos="1440"/>
        </w:tabs>
        <w:ind w:left="1440" w:hanging="360"/>
      </w:pPr>
      <w:rPr>
        <w:rFonts w:ascii="Arial" w:hAnsi="Arial" w:hint="default"/>
      </w:rPr>
    </w:lvl>
    <w:lvl w:ilvl="2" w:tplc="EA72B074" w:tentative="1">
      <w:start w:val="1"/>
      <w:numFmt w:val="bullet"/>
      <w:lvlText w:val="•"/>
      <w:lvlJc w:val="left"/>
      <w:pPr>
        <w:tabs>
          <w:tab w:val="num" w:pos="2160"/>
        </w:tabs>
        <w:ind w:left="2160" w:hanging="360"/>
      </w:pPr>
      <w:rPr>
        <w:rFonts w:ascii="Arial" w:hAnsi="Arial" w:hint="default"/>
      </w:rPr>
    </w:lvl>
    <w:lvl w:ilvl="3" w:tplc="F96ADF1E" w:tentative="1">
      <w:start w:val="1"/>
      <w:numFmt w:val="bullet"/>
      <w:lvlText w:val="•"/>
      <w:lvlJc w:val="left"/>
      <w:pPr>
        <w:tabs>
          <w:tab w:val="num" w:pos="2880"/>
        </w:tabs>
        <w:ind w:left="2880" w:hanging="360"/>
      </w:pPr>
      <w:rPr>
        <w:rFonts w:ascii="Arial" w:hAnsi="Arial" w:hint="default"/>
      </w:rPr>
    </w:lvl>
    <w:lvl w:ilvl="4" w:tplc="2BEC71DC" w:tentative="1">
      <w:start w:val="1"/>
      <w:numFmt w:val="bullet"/>
      <w:lvlText w:val="•"/>
      <w:lvlJc w:val="left"/>
      <w:pPr>
        <w:tabs>
          <w:tab w:val="num" w:pos="3600"/>
        </w:tabs>
        <w:ind w:left="3600" w:hanging="360"/>
      </w:pPr>
      <w:rPr>
        <w:rFonts w:ascii="Arial" w:hAnsi="Arial" w:hint="default"/>
      </w:rPr>
    </w:lvl>
    <w:lvl w:ilvl="5" w:tplc="7E4A5F58" w:tentative="1">
      <w:start w:val="1"/>
      <w:numFmt w:val="bullet"/>
      <w:lvlText w:val="•"/>
      <w:lvlJc w:val="left"/>
      <w:pPr>
        <w:tabs>
          <w:tab w:val="num" w:pos="4320"/>
        </w:tabs>
        <w:ind w:left="4320" w:hanging="360"/>
      </w:pPr>
      <w:rPr>
        <w:rFonts w:ascii="Arial" w:hAnsi="Arial" w:hint="default"/>
      </w:rPr>
    </w:lvl>
    <w:lvl w:ilvl="6" w:tplc="45288BAE" w:tentative="1">
      <w:start w:val="1"/>
      <w:numFmt w:val="bullet"/>
      <w:lvlText w:val="•"/>
      <w:lvlJc w:val="left"/>
      <w:pPr>
        <w:tabs>
          <w:tab w:val="num" w:pos="5040"/>
        </w:tabs>
        <w:ind w:left="5040" w:hanging="360"/>
      </w:pPr>
      <w:rPr>
        <w:rFonts w:ascii="Arial" w:hAnsi="Arial" w:hint="default"/>
      </w:rPr>
    </w:lvl>
    <w:lvl w:ilvl="7" w:tplc="F6BE706A" w:tentative="1">
      <w:start w:val="1"/>
      <w:numFmt w:val="bullet"/>
      <w:lvlText w:val="•"/>
      <w:lvlJc w:val="left"/>
      <w:pPr>
        <w:tabs>
          <w:tab w:val="num" w:pos="5760"/>
        </w:tabs>
        <w:ind w:left="5760" w:hanging="360"/>
      </w:pPr>
      <w:rPr>
        <w:rFonts w:ascii="Arial" w:hAnsi="Arial" w:hint="default"/>
      </w:rPr>
    </w:lvl>
    <w:lvl w:ilvl="8" w:tplc="351822DE" w:tentative="1">
      <w:start w:val="1"/>
      <w:numFmt w:val="bullet"/>
      <w:lvlText w:val="•"/>
      <w:lvlJc w:val="left"/>
      <w:pPr>
        <w:tabs>
          <w:tab w:val="num" w:pos="6480"/>
        </w:tabs>
        <w:ind w:left="6480" w:hanging="360"/>
      </w:pPr>
      <w:rPr>
        <w:rFonts w:ascii="Arial" w:hAnsi="Arial" w:hint="default"/>
      </w:rPr>
    </w:lvl>
  </w:abstractNum>
  <w:abstractNum w:abstractNumId="20">
    <w:nsid w:val="2D8C15BB"/>
    <w:multiLevelType w:val="hybridMultilevel"/>
    <w:tmpl w:val="9372E81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nsid w:val="2E5116BB"/>
    <w:multiLevelType w:val="hybridMultilevel"/>
    <w:tmpl w:val="202C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3F90421"/>
    <w:multiLevelType w:val="hybridMultilevel"/>
    <w:tmpl w:val="3D02F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4167FFC"/>
    <w:multiLevelType w:val="hybridMultilevel"/>
    <w:tmpl w:val="714041BA"/>
    <w:lvl w:ilvl="0" w:tplc="FAE60EF6">
      <w:start w:val="1"/>
      <w:numFmt w:val="decimal"/>
      <w:lvlText w:val="%1."/>
      <w:lvlJc w:val="left"/>
      <w:pPr>
        <w:tabs>
          <w:tab w:val="num" w:pos="720"/>
        </w:tabs>
        <w:ind w:left="720" w:hanging="360"/>
      </w:pPr>
    </w:lvl>
    <w:lvl w:ilvl="1" w:tplc="4B06A254" w:tentative="1">
      <w:start w:val="1"/>
      <w:numFmt w:val="decimal"/>
      <w:lvlText w:val="%2."/>
      <w:lvlJc w:val="left"/>
      <w:pPr>
        <w:tabs>
          <w:tab w:val="num" w:pos="1440"/>
        </w:tabs>
        <w:ind w:left="1440" w:hanging="360"/>
      </w:pPr>
    </w:lvl>
    <w:lvl w:ilvl="2" w:tplc="0F50B410" w:tentative="1">
      <w:start w:val="1"/>
      <w:numFmt w:val="decimal"/>
      <w:lvlText w:val="%3."/>
      <w:lvlJc w:val="left"/>
      <w:pPr>
        <w:tabs>
          <w:tab w:val="num" w:pos="2160"/>
        </w:tabs>
        <w:ind w:left="2160" w:hanging="360"/>
      </w:pPr>
    </w:lvl>
    <w:lvl w:ilvl="3" w:tplc="71FA2380" w:tentative="1">
      <w:start w:val="1"/>
      <w:numFmt w:val="decimal"/>
      <w:lvlText w:val="%4."/>
      <w:lvlJc w:val="left"/>
      <w:pPr>
        <w:tabs>
          <w:tab w:val="num" w:pos="2880"/>
        </w:tabs>
        <w:ind w:left="2880" w:hanging="360"/>
      </w:pPr>
    </w:lvl>
    <w:lvl w:ilvl="4" w:tplc="51C6957E" w:tentative="1">
      <w:start w:val="1"/>
      <w:numFmt w:val="decimal"/>
      <w:lvlText w:val="%5."/>
      <w:lvlJc w:val="left"/>
      <w:pPr>
        <w:tabs>
          <w:tab w:val="num" w:pos="3600"/>
        </w:tabs>
        <w:ind w:left="3600" w:hanging="360"/>
      </w:pPr>
    </w:lvl>
    <w:lvl w:ilvl="5" w:tplc="7096ABFC" w:tentative="1">
      <w:start w:val="1"/>
      <w:numFmt w:val="decimal"/>
      <w:lvlText w:val="%6."/>
      <w:lvlJc w:val="left"/>
      <w:pPr>
        <w:tabs>
          <w:tab w:val="num" w:pos="4320"/>
        </w:tabs>
        <w:ind w:left="4320" w:hanging="360"/>
      </w:pPr>
    </w:lvl>
    <w:lvl w:ilvl="6" w:tplc="7FC6303C" w:tentative="1">
      <w:start w:val="1"/>
      <w:numFmt w:val="decimal"/>
      <w:lvlText w:val="%7."/>
      <w:lvlJc w:val="left"/>
      <w:pPr>
        <w:tabs>
          <w:tab w:val="num" w:pos="5040"/>
        </w:tabs>
        <w:ind w:left="5040" w:hanging="360"/>
      </w:pPr>
    </w:lvl>
    <w:lvl w:ilvl="7" w:tplc="DDA480BE" w:tentative="1">
      <w:start w:val="1"/>
      <w:numFmt w:val="decimal"/>
      <w:lvlText w:val="%8."/>
      <w:lvlJc w:val="left"/>
      <w:pPr>
        <w:tabs>
          <w:tab w:val="num" w:pos="5760"/>
        </w:tabs>
        <w:ind w:left="5760" w:hanging="360"/>
      </w:pPr>
    </w:lvl>
    <w:lvl w:ilvl="8" w:tplc="934673CA" w:tentative="1">
      <w:start w:val="1"/>
      <w:numFmt w:val="decimal"/>
      <w:lvlText w:val="%9."/>
      <w:lvlJc w:val="left"/>
      <w:pPr>
        <w:tabs>
          <w:tab w:val="num" w:pos="6480"/>
        </w:tabs>
        <w:ind w:left="6480" w:hanging="360"/>
      </w:pPr>
    </w:lvl>
  </w:abstractNum>
  <w:abstractNum w:abstractNumId="24">
    <w:nsid w:val="34DE55A8"/>
    <w:multiLevelType w:val="hybridMultilevel"/>
    <w:tmpl w:val="D3AA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64646CC"/>
    <w:multiLevelType w:val="hybridMultilevel"/>
    <w:tmpl w:val="1A72FDF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9227DB4"/>
    <w:multiLevelType w:val="hybridMultilevel"/>
    <w:tmpl w:val="6C42B2E4"/>
    <w:lvl w:ilvl="0" w:tplc="7E805F6E">
      <w:start w:val="1"/>
      <w:numFmt w:val="bullet"/>
      <w:lvlText w:val="•"/>
      <w:lvlJc w:val="left"/>
      <w:pPr>
        <w:tabs>
          <w:tab w:val="num" w:pos="720"/>
        </w:tabs>
        <w:ind w:left="720" w:hanging="360"/>
      </w:pPr>
      <w:rPr>
        <w:rFonts w:ascii="Arial" w:hAnsi="Arial" w:hint="default"/>
      </w:rPr>
    </w:lvl>
    <w:lvl w:ilvl="1" w:tplc="7A28DD2C">
      <w:start w:val="1"/>
      <w:numFmt w:val="bullet"/>
      <w:lvlText w:val="•"/>
      <w:lvlJc w:val="left"/>
      <w:pPr>
        <w:tabs>
          <w:tab w:val="num" w:pos="1440"/>
        </w:tabs>
        <w:ind w:left="1440" w:hanging="360"/>
      </w:pPr>
      <w:rPr>
        <w:rFonts w:ascii="Arial" w:hAnsi="Arial" w:hint="default"/>
      </w:rPr>
    </w:lvl>
    <w:lvl w:ilvl="2" w:tplc="A41EC2FC" w:tentative="1">
      <w:start w:val="1"/>
      <w:numFmt w:val="bullet"/>
      <w:lvlText w:val="•"/>
      <w:lvlJc w:val="left"/>
      <w:pPr>
        <w:tabs>
          <w:tab w:val="num" w:pos="2160"/>
        </w:tabs>
        <w:ind w:left="2160" w:hanging="360"/>
      </w:pPr>
      <w:rPr>
        <w:rFonts w:ascii="Arial" w:hAnsi="Arial" w:hint="default"/>
      </w:rPr>
    </w:lvl>
    <w:lvl w:ilvl="3" w:tplc="B31488B4" w:tentative="1">
      <w:start w:val="1"/>
      <w:numFmt w:val="bullet"/>
      <w:lvlText w:val="•"/>
      <w:lvlJc w:val="left"/>
      <w:pPr>
        <w:tabs>
          <w:tab w:val="num" w:pos="2880"/>
        </w:tabs>
        <w:ind w:left="2880" w:hanging="360"/>
      </w:pPr>
      <w:rPr>
        <w:rFonts w:ascii="Arial" w:hAnsi="Arial" w:hint="default"/>
      </w:rPr>
    </w:lvl>
    <w:lvl w:ilvl="4" w:tplc="CA7A2E56" w:tentative="1">
      <w:start w:val="1"/>
      <w:numFmt w:val="bullet"/>
      <w:lvlText w:val="•"/>
      <w:lvlJc w:val="left"/>
      <w:pPr>
        <w:tabs>
          <w:tab w:val="num" w:pos="3600"/>
        </w:tabs>
        <w:ind w:left="3600" w:hanging="360"/>
      </w:pPr>
      <w:rPr>
        <w:rFonts w:ascii="Arial" w:hAnsi="Arial" w:hint="default"/>
      </w:rPr>
    </w:lvl>
    <w:lvl w:ilvl="5" w:tplc="13981C08" w:tentative="1">
      <w:start w:val="1"/>
      <w:numFmt w:val="bullet"/>
      <w:lvlText w:val="•"/>
      <w:lvlJc w:val="left"/>
      <w:pPr>
        <w:tabs>
          <w:tab w:val="num" w:pos="4320"/>
        </w:tabs>
        <w:ind w:left="4320" w:hanging="360"/>
      </w:pPr>
      <w:rPr>
        <w:rFonts w:ascii="Arial" w:hAnsi="Arial" w:hint="default"/>
      </w:rPr>
    </w:lvl>
    <w:lvl w:ilvl="6" w:tplc="C9E60714" w:tentative="1">
      <w:start w:val="1"/>
      <w:numFmt w:val="bullet"/>
      <w:lvlText w:val="•"/>
      <w:lvlJc w:val="left"/>
      <w:pPr>
        <w:tabs>
          <w:tab w:val="num" w:pos="5040"/>
        </w:tabs>
        <w:ind w:left="5040" w:hanging="360"/>
      </w:pPr>
      <w:rPr>
        <w:rFonts w:ascii="Arial" w:hAnsi="Arial" w:hint="default"/>
      </w:rPr>
    </w:lvl>
    <w:lvl w:ilvl="7" w:tplc="C812D0A0" w:tentative="1">
      <w:start w:val="1"/>
      <w:numFmt w:val="bullet"/>
      <w:lvlText w:val="•"/>
      <w:lvlJc w:val="left"/>
      <w:pPr>
        <w:tabs>
          <w:tab w:val="num" w:pos="5760"/>
        </w:tabs>
        <w:ind w:left="5760" w:hanging="360"/>
      </w:pPr>
      <w:rPr>
        <w:rFonts w:ascii="Arial" w:hAnsi="Arial" w:hint="default"/>
      </w:rPr>
    </w:lvl>
    <w:lvl w:ilvl="8" w:tplc="30C672F8" w:tentative="1">
      <w:start w:val="1"/>
      <w:numFmt w:val="bullet"/>
      <w:lvlText w:val="•"/>
      <w:lvlJc w:val="left"/>
      <w:pPr>
        <w:tabs>
          <w:tab w:val="num" w:pos="6480"/>
        </w:tabs>
        <w:ind w:left="6480" w:hanging="360"/>
      </w:pPr>
      <w:rPr>
        <w:rFonts w:ascii="Arial" w:hAnsi="Arial" w:hint="default"/>
      </w:rPr>
    </w:lvl>
  </w:abstractNum>
  <w:abstractNum w:abstractNumId="27">
    <w:nsid w:val="3DD7111D"/>
    <w:multiLevelType w:val="hybridMultilevel"/>
    <w:tmpl w:val="5896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E067FC"/>
    <w:multiLevelType w:val="hybridMultilevel"/>
    <w:tmpl w:val="D5F6C3A4"/>
    <w:lvl w:ilvl="0" w:tplc="40090001">
      <w:start w:val="1"/>
      <w:numFmt w:val="bullet"/>
      <w:lvlText w:val=""/>
      <w:lvlJc w:val="left"/>
      <w:pPr>
        <w:ind w:left="1845" w:hanging="360"/>
      </w:pPr>
      <w:rPr>
        <w:rFonts w:ascii="Symbol" w:hAnsi="Symbol"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29">
    <w:nsid w:val="44344DE7"/>
    <w:multiLevelType w:val="hybridMultilevel"/>
    <w:tmpl w:val="EEFA7D54"/>
    <w:lvl w:ilvl="0" w:tplc="E12CDCF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44289D"/>
    <w:multiLevelType w:val="hybridMultilevel"/>
    <w:tmpl w:val="7A86D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FF948B6"/>
    <w:multiLevelType w:val="hybridMultilevel"/>
    <w:tmpl w:val="58D66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589387F"/>
    <w:multiLevelType w:val="hybridMultilevel"/>
    <w:tmpl w:val="24567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E231DA2"/>
    <w:multiLevelType w:val="hybridMultilevel"/>
    <w:tmpl w:val="2F86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CA7A4C"/>
    <w:multiLevelType w:val="hybridMultilevel"/>
    <w:tmpl w:val="E4B0C8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28C6438"/>
    <w:multiLevelType w:val="hybridMultilevel"/>
    <w:tmpl w:val="E51C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5D3C00"/>
    <w:multiLevelType w:val="hybridMultilevel"/>
    <w:tmpl w:val="3BFECDF6"/>
    <w:lvl w:ilvl="0" w:tplc="DFAC4EE6">
      <w:start w:val="1"/>
      <w:numFmt w:val="bullet"/>
      <w:lvlText w:val="•"/>
      <w:lvlJc w:val="left"/>
      <w:pPr>
        <w:tabs>
          <w:tab w:val="num" w:pos="720"/>
        </w:tabs>
        <w:ind w:left="720" w:hanging="360"/>
      </w:pPr>
      <w:rPr>
        <w:rFonts w:ascii="Arial" w:hAnsi="Arial" w:hint="default"/>
      </w:rPr>
    </w:lvl>
    <w:lvl w:ilvl="1" w:tplc="31F4E1C4" w:tentative="1">
      <w:start w:val="1"/>
      <w:numFmt w:val="bullet"/>
      <w:lvlText w:val="•"/>
      <w:lvlJc w:val="left"/>
      <w:pPr>
        <w:tabs>
          <w:tab w:val="num" w:pos="1440"/>
        </w:tabs>
        <w:ind w:left="1440" w:hanging="360"/>
      </w:pPr>
      <w:rPr>
        <w:rFonts w:ascii="Arial" w:hAnsi="Arial" w:hint="default"/>
      </w:rPr>
    </w:lvl>
    <w:lvl w:ilvl="2" w:tplc="E0F0149C" w:tentative="1">
      <w:start w:val="1"/>
      <w:numFmt w:val="bullet"/>
      <w:lvlText w:val="•"/>
      <w:lvlJc w:val="left"/>
      <w:pPr>
        <w:tabs>
          <w:tab w:val="num" w:pos="2160"/>
        </w:tabs>
        <w:ind w:left="2160" w:hanging="360"/>
      </w:pPr>
      <w:rPr>
        <w:rFonts w:ascii="Arial" w:hAnsi="Arial" w:hint="default"/>
      </w:rPr>
    </w:lvl>
    <w:lvl w:ilvl="3" w:tplc="2D0EBEFE" w:tentative="1">
      <w:start w:val="1"/>
      <w:numFmt w:val="bullet"/>
      <w:lvlText w:val="•"/>
      <w:lvlJc w:val="left"/>
      <w:pPr>
        <w:tabs>
          <w:tab w:val="num" w:pos="2880"/>
        </w:tabs>
        <w:ind w:left="2880" w:hanging="360"/>
      </w:pPr>
      <w:rPr>
        <w:rFonts w:ascii="Arial" w:hAnsi="Arial" w:hint="default"/>
      </w:rPr>
    </w:lvl>
    <w:lvl w:ilvl="4" w:tplc="92BA90D0" w:tentative="1">
      <w:start w:val="1"/>
      <w:numFmt w:val="bullet"/>
      <w:lvlText w:val="•"/>
      <w:lvlJc w:val="left"/>
      <w:pPr>
        <w:tabs>
          <w:tab w:val="num" w:pos="3600"/>
        </w:tabs>
        <w:ind w:left="3600" w:hanging="360"/>
      </w:pPr>
      <w:rPr>
        <w:rFonts w:ascii="Arial" w:hAnsi="Arial" w:hint="default"/>
      </w:rPr>
    </w:lvl>
    <w:lvl w:ilvl="5" w:tplc="10029FA4" w:tentative="1">
      <w:start w:val="1"/>
      <w:numFmt w:val="bullet"/>
      <w:lvlText w:val="•"/>
      <w:lvlJc w:val="left"/>
      <w:pPr>
        <w:tabs>
          <w:tab w:val="num" w:pos="4320"/>
        </w:tabs>
        <w:ind w:left="4320" w:hanging="360"/>
      </w:pPr>
      <w:rPr>
        <w:rFonts w:ascii="Arial" w:hAnsi="Arial" w:hint="default"/>
      </w:rPr>
    </w:lvl>
    <w:lvl w:ilvl="6" w:tplc="EDC08D28" w:tentative="1">
      <w:start w:val="1"/>
      <w:numFmt w:val="bullet"/>
      <w:lvlText w:val="•"/>
      <w:lvlJc w:val="left"/>
      <w:pPr>
        <w:tabs>
          <w:tab w:val="num" w:pos="5040"/>
        </w:tabs>
        <w:ind w:left="5040" w:hanging="360"/>
      </w:pPr>
      <w:rPr>
        <w:rFonts w:ascii="Arial" w:hAnsi="Arial" w:hint="default"/>
      </w:rPr>
    </w:lvl>
    <w:lvl w:ilvl="7" w:tplc="A0A088E8" w:tentative="1">
      <w:start w:val="1"/>
      <w:numFmt w:val="bullet"/>
      <w:lvlText w:val="•"/>
      <w:lvlJc w:val="left"/>
      <w:pPr>
        <w:tabs>
          <w:tab w:val="num" w:pos="5760"/>
        </w:tabs>
        <w:ind w:left="5760" w:hanging="360"/>
      </w:pPr>
      <w:rPr>
        <w:rFonts w:ascii="Arial" w:hAnsi="Arial" w:hint="default"/>
      </w:rPr>
    </w:lvl>
    <w:lvl w:ilvl="8" w:tplc="9D2C15F0" w:tentative="1">
      <w:start w:val="1"/>
      <w:numFmt w:val="bullet"/>
      <w:lvlText w:val="•"/>
      <w:lvlJc w:val="left"/>
      <w:pPr>
        <w:tabs>
          <w:tab w:val="num" w:pos="6480"/>
        </w:tabs>
        <w:ind w:left="6480" w:hanging="360"/>
      </w:pPr>
      <w:rPr>
        <w:rFonts w:ascii="Arial" w:hAnsi="Arial" w:hint="default"/>
      </w:rPr>
    </w:lvl>
  </w:abstractNum>
  <w:abstractNum w:abstractNumId="37">
    <w:nsid w:val="681E250B"/>
    <w:multiLevelType w:val="hybridMultilevel"/>
    <w:tmpl w:val="BD04DBA8"/>
    <w:lvl w:ilvl="0" w:tplc="6D3E50B2">
      <w:start w:val="1"/>
      <w:numFmt w:val="bullet"/>
      <w:lvlText w:val="•"/>
      <w:lvlJc w:val="left"/>
      <w:pPr>
        <w:tabs>
          <w:tab w:val="num" w:pos="720"/>
        </w:tabs>
        <w:ind w:left="720" w:hanging="360"/>
      </w:pPr>
      <w:rPr>
        <w:rFonts w:ascii="Arial" w:hAnsi="Arial" w:hint="default"/>
      </w:rPr>
    </w:lvl>
    <w:lvl w:ilvl="1" w:tplc="10B2BE28" w:tentative="1">
      <w:start w:val="1"/>
      <w:numFmt w:val="bullet"/>
      <w:lvlText w:val="•"/>
      <w:lvlJc w:val="left"/>
      <w:pPr>
        <w:tabs>
          <w:tab w:val="num" w:pos="1440"/>
        </w:tabs>
        <w:ind w:left="1440" w:hanging="360"/>
      </w:pPr>
      <w:rPr>
        <w:rFonts w:ascii="Arial" w:hAnsi="Arial" w:hint="default"/>
      </w:rPr>
    </w:lvl>
    <w:lvl w:ilvl="2" w:tplc="A95E0738" w:tentative="1">
      <w:start w:val="1"/>
      <w:numFmt w:val="bullet"/>
      <w:lvlText w:val="•"/>
      <w:lvlJc w:val="left"/>
      <w:pPr>
        <w:tabs>
          <w:tab w:val="num" w:pos="2160"/>
        </w:tabs>
        <w:ind w:left="2160" w:hanging="360"/>
      </w:pPr>
      <w:rPr>
        <w:rFonts w:ascii="Arial" w:hAnsi="Arial" w:hint="default"/>
      </w:rPr>
    </w:lvl>
    <w:lvl w:ilvl="3" w:tplc="4F5AB7B2" w:tentative="1">
      <w:start w:val="1"/>
      <w:numFmt w:val="bullet"/>
      <w:lvlText w:val="•"/>
      <w:lvlJc w:val="left"/>
      <w:pPr>
        <w:tabs>
          <w:tab w:val="num" w:pos="2880"/>
        </w:tabs>
        <w:ind w:left="2880" w:hanging="360"/>
      </w:pPr>
      <w:rPr>
        <w:rFonts w:ascii="Arial" w:hAnsi="Arial" w:hint="default"/>
      </w:rPr>
    </w:lvl>
    <w:lvl w:ilvl="4" w:tplc="C9AA2DD0" w:tentative="1">
      <w:start w:val="1"/>
      <w:numFmt w:val="bullet"/>
      <w:lvlText w:val="•"/>
      <w:lvlJc w:val="left"/>
      <w:pPr>
        <w:tabs>
          <w:tab w:val="num" w:pos="3600"/>
        </w:tabs>
        <w:ind w:left="3600" w:hanging="360"/>
      </w:pPr>
      <w:rPr>
        <w:rFonts w:ascii="Arial" w:hAnsi="Arial" w:hint="default"/>
      </w:rPr>
    </w:lvl>
    <w:lvl w:ilvl="5" w:tplc="F7B2F47A" w:tentative="1">
      <w:start w:val="1"/>
      <w:numFmt w:val="bullet"/>
      <w:lvlText w:val="•"/>
      <w:lvlJc w:val="left"/>
      <w:pPr>
        <w:tabs>
          <w:tab w:val="num" w:pos="4320"/>
        </w:tabs>
        <w:ind w:left="4320" w:hanging="360"/>
      </w:pPr>
      <w:rPr>
        <w:rFonts w:ascii="Arial" w:hAnsi="Arial" w:hint="default"/>
      </w:rPr>
    </w:lvl>
    <w:lvl w:ilvl="6" w:tplc="9A3A539C" w:tentative="1">
      <w:start w:val="1"/>
      <w:numFmt w:val="bullet"/>
      <w:lvlText w:val="•"/>
      <w:lvlJc w:val="left"/>
      <w:pPr>
        <w:tabs>
          <w:tab w:val="num" w:pos="5040"/>
        </w:tabs>
        <w:ind w:left="5040" w:hanging="360"/>
      </w:pPr>
      <w:rPr>
        <w:rFonts w:ascii="Arial" w:hAnsi="Arial" w:hint="default"/>
      </w:rPr>
    </w:lvl>
    <w:lvl w:ilvl="7" w:tplc="F50EA252" w:tentative="1">
      <w:start w:val="1"/>
      <w:numFmt w:val="bullet"/>
      <w:lvlText w:val="•"/>
      <w:lvlJc w:val="left"/>
      <w:pPr>
        <w:tabs>
          <w:tab w:val="num" w:pos="5760"/>
        </w:tabs>
        <w:ind w:left="5760" w:hanging="360"/>
      </w:pPr>
      <w:rPr>
        <w:rFonts w:ascii="Arial" w:hAnsi="Arial" w:hint="default"/>
      </w:rPr>
    </w:lvl>
    <w:lvl w:ilvl="8" w:tplc="93385C54" w:tentative="1">
      <w:start w:val="1"/>
      <w:numFmt w:val="bullet"/>
      <w:lvlText w:val="•"/>
      <w:lvlJc w:val="left"/>
      <w:pPr>
        <w:tabs>
          <w:tab w:val="num" w:pos="6480"/>
        </w:tabs>
        <w:ind w:left="6480" w:hanging="360"/>
      </w:pPr>
      <w:rPr>
        <w:rFonts w:ascii="Arial" w:hAnsi="Arial" w:hint="default"/>
      </w:rPr>
    </w:lvl>
  </w:abstractNum>
  <w:abstractNum w:abstractNumId="38">
    <w:nsid w:val="68816BEE"/>
    <w:multiLevelType w:val="hybridMultilevel"/>
    <w:tmpl w:val="92BA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455733"/>
    <w:multiLevelType w:val="hybridMultilevel"/>
    <w:tmpl w:val="0E1A4A0E"/>
    <w:lvl w:ilvl="0" w:tplc="85F0E874">
      <w:start w:val="1"/>
      <w:numFmt w:val="decimal"/>
      <w:lvlText w:val="%1."/>
      <w:lvlJc w:val="left"/>
      <w:pPr>
        <w:tabs>
          <w:tab w:val="num" w:pos="720"/>
        </w:tabs>
        <w:ind w:left="720" w:hanging="360"/>
      </w:pPr>
    </w:lvl>
    <w:lvl w:ilvl="1" w:tplc="70444C52" w:tentative="1">
      <w:start w:val="1"/>
      <w:numFmt w:val="decimal"/>
      <w:lvlText w:val="%2."/>
      <w:lvlJc w:val="left"/>
      <w:pPr>
        <w:tabs>
          <w:tab w:val="num" w:pos="1440"/>
        </w:tabs>
        <w:ind w:left="1440" w:hanging="360"/>
      </w:pPr>
    </w:lvl>
    <w:lvl w:ilvl="2" w:tplc="507C1D42" w:tentative="1">
      <w:start w:val="1"/>
      <w:numFmt w:val="decimal"/>
      <w:lvlText w:val="%3."/>
      <w:lvlJc w:val="left"/>
      <w:pPr>
        <w:tabs>
          <w:tab w:val="num" w:pos="2160"/>
        </w:tabs>
        <w:ind w:left="2160" w:hanging="360"/>
      </w:pPr>
    </w:lvl>
    <w:lvl w:ilvl="3" w:tplc="E44CBC36" w:tentative="1">
      <w:start w:val="1"/>
      <w:numFmt w:val="decimal"/>
      <w:lvlText w:val="%4."/>
      <w:lvlJc w:val="left"/>
      <w:pPr>
        <w:tabs>
          <w:tab w:val="num" w:pos="2880"/>
        </w:tabs>
        <w:ind w:left="2880" w:hanging="360"/>
      </w:pPr>
    </w:lvl>
    <w:lvl w:ilvl="4" w:tplc="EF1832EE" w:tentative="1">
      <w:start w:val="1"/>
      <w:numFmt w:val="decimal"/>
      <w:lvlText w:val="%5."/>
      <w:lvlJc w:val="left"/>
      <w:pPr>
        <w:tabs>
          <w:tab w:val="num" w:pos="3600"/>
        </w:tabs>
        <w:ind w:left="3600" w:hanging="360"/>
      </w:pPr>
    </w:lvl>
    <w:lvl w:ilvl="5" w:tplc="6472F252" w:tentative="1">
      <w:start w:val="1"/>
      <w:numFmt w:val="decimal"/>
      <w:lvlText w:val="%6."/>
      <w:lvlJc w:val="left"/>
      <w:pPr>
        <w:tabs>
          <w:tab w:val="num" w:pos="4320"/>
        </w:tabs>
        <w:ind w:left="4320" w:hanging="360"/>
      </w:pPr>
    </w:lvl>
    <w:lvl w:ilvl="6" w:tplc="C3F2BB76" w:tentative="1">
      <w:start w:val="1"/>
      <w:numFmt w:val="decimal"/>
      <w:lvlText w:val="%7."/>
      <w:lvlJc w:val="left"/>
      <w:pPr>
        <w:tabs>
          <w:tab w:val="num" w:pos="5040"/>
        </w:tabs>
        <w:ind w:left="5040" w:hanging="360"/>
      </w:pPr>
    </w:lvl>
    <w:lvl w:ilvl="7" w:tplc="40F2F1A4" w:tentative="1">
      <w:start w:val="1"/>
      <w:numFmt w:val="decimal"/>
      <w:lvlText w:val="%8."/>
      <w:lvlJc w:val="left"/>
      <w:pPr>
        <w:tabs>
          <w:tab w:val="num" w:pos="5760"/>
        </w:tabs>
        <w:ind w:left="5760" w:hanging="360"/>
      </w:pPr>
    </w:lvl>
    <w:lvl w:ilvl="8" w:tplc="BC8A8EF6" w:tentative="1">
      <w:start w:val="1"/>
      <w:numFmt w:val="decimal"/>
      <w:lvlText w:val="%9."/>
      <w:lvlJc w:val="left"/>
      <w:pPr>
        <w:tabs>
          <w:tab w:val="num" w:pos="6480"/>
        </w:tabs>
        <w:ind w:left="6480" w:hanging="360"/>
      </w:pPr>
    </w:lvl>
  </w:abstractNum>
  <w:abstractNum w:abstractNumId="40">
    <w:nsid w:val="6DE37BB1"/>
    <w:multiLevelType w:val="hybridMultilevel"/>
    <w:tmpl w:val="1B98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FB77F35"/>
    <w:multiLevelType w:val="hybridMultilevel"/>
    <w:tmpl w:val="D41A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024AD6"/>
    <w:multiLevelType w:val="hybridMultilevel"/>
    <w:tmpl w:val="7FE8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59D61CF"/>
    <w:multiLevelType w:val="hybridMultilevel"/>
    <w:tmpl w:val="1C7E8ECC"/>
    <w:lvl w:ilvl="0" w:tplc="99245F84">
      <w:start w:val="1"/>
      <w:numFmt w:val="bullet"/>
      <w:lvlText w:val="•"/>
      <w:lvlJc w:val="left"/>
      <w:pPr>
        <w:tabs>
          <w:tab w:val="num" w:pos="720"/>
        </w:tabs>
        <w:ind w:left="720" w:hanging="360"/>
      </w:pPr>
      <w:rPr>
        <w:rFonts w:ascii="Arial" w:hAnsi="Arial" w:hint="default"/>
      </w:rPr>
    </w:lvl>
    <w:lvl w:ilvl="1" w:tplc="D69CB53E" w:tentative="1">
      <w:start w:val="1"/>
      <w:numFmt w:val="bullet"/>
      <w:lvlText w:val="•"/>
      <w:lvlJc w:val="left"/>
      <w:pPr>
        <w:tabs>
          <w:tab w:val="num" w:pos="1440"/>
        </w:tabs>
        <w:ind w:left="1440" w:hanging="360"/>
      </w:pPr>
      <w:rPr>
        <w:rFonts w:ascii="Arial" w:hAnsi="Arial" w:hint="default"/>
      </w:rPr>
    </w:lvl>
    <w:lvl w:ilvl="2" w:tplc="B9E89E0A" w:tentative="1">
      <w:start w:val="1"/>
      <w:numFmt w:val="bullet"/>
      <w:lvlText w:val="•"/>
      <w:lvlJc w:val="left"/>
      <w:pPr>
        <w:tabs>
          <w:tab w:val="num" w:pos="2160"/>
        </w:tabs>
        <w:ind w:left="2160" w:hanging="360"/>
      </w:pPr>
      <w:rPr>
        <w:rFonts w:ascii="Arial" w:hAnsi="Arial" w:hint="default"/>
      </w:rPr>
    </w:lvl>
    <w:lvl w:ilvl="3" w:tplc="5168881C" w:tentative="1">
      <w:start w:val="1"/>
      <w:numFmt w:val="bullet"/>
      <w:lvlText w:val="•"/>
      <w:lvlJc w:val="left"/>
      <w:pPr>
        <w:tabs>
          <w:tab w:val="num" w:pos="2880"/>
        </w:tabs>
        <w:ind w:left="2880" w:hanging="360"/>
      </w:pPr>
      <w:rPr>
        <w:rFonts w:ascii="Arial" w:hAnsi="Arial" w:hint="default"/>
      </w:rPr>
    </w:lvl>
    <w:lvl w:ilvl="4" w:tplc="1C6E276A" w:tentative="1">
      <w:start w:val="1"/>
      <w:numFmt w:val="bullet"/>
      <w:lvlText w:val="•"/>
      <w:lvlJc w:val="left"/>
      <w:pPr>
        <w:tabs>
          <w:tab w:val="num" w:pos="3600"/>
        </w:tabs>
        <w:ind w:left="3600" w:hanging="360"/>
      </w:pPr>
      <w:rPr>
        <w:rFonts w:ascii="Arial" w:hAnsi="Arial" w:hint="default"/>
      </w:rPr>
    </w:lvl>
    <w:lvl w:ilvl="5" w:tplc="66EE1A8A" w:tentative="1">
      <w:start w:val="1"/>
      <w:numFmt w:val="bullet"/>
      <w:lvlText w:val="•"/>
      <w:lvlJc w:val="left"/>
      <w:pPr>
        <w:tabs>
          <w:tab w:val="num" w:pos="4320"/>
        </w:tabs>
        <w:ind w:left="4320" w:hanging="360"/>
      </w:pPr>
      <w:rPr>
        <w:rFonts w:ascii="Arial" w:hAnsi="Arial" w:hint="default"/>
      </w:rPr>
    </w:lvl>
    <w:lvl w:ilvl="6" w:tplc="8800D6EA" w:tentative="1">
      <w:start w:val="1"/>
      <w:numFmt w:val="bullet"/>
      <w:lvlText w:val="•"/>
      <w:lvlJc w:val="left"/>
      <w:pPr>
        <w:tabs>
          <w:tab w:val="num" w:pos="5040"/>
        </w:tabs>
        <w:ind w:left="5040" w:hanging="360"/>
      </w:pPr>
      <w:rPr>
        <w:rFonts w:ascii="Arial" w:hAnsi="Arial" w:hint="default"/>
      </w:rPr>
    </w:lvl>
    <w:lvl w:ilvl="7" w:tplc="8AF2D88E" w:tentative="1">
      <w:start w:val="1"/>
      <w:numFmt w:val="bullet"/>
      <w:lvlText w:val="•"/>
      <w:lvlJc w:val="left"/>
      <w:pPr>
        <w:tabs>
          <w:tab w:val="num" w:pos="5760"/>
        </w:tabs>
        <w:ind w:left="5760" w:hanging="360"/>
      </w:pPr>
      <w:rPr>
        <w:rFonts w:ascii="Arial" w:hAnsi="Arial" w:hint="default"/>
      </w:rPr>
    </w:lvl>
    <w:lvl w:ilvl="8" w:tplc="4086ACA8" w:tentative="1">
      <w:start w:val="1"/>
      <w:numFmt w:val="bullet"/>
      <w:lvlText w:val="•"/>
      <w:lvlJc w:val="left"/>
      <w:pPr>
        <w:tabs>
          <w:tab w:val="num" w:pos="6480"/>
        </w:tabs>
        <w:ind w:left="6480" w:hanging="360"/>
      </w:pPr>
      <w:rPr>
        <w:rFonts w:ascii="Arial" w:hAnsi="Arial" w:hint="default"/>
      </w:rPr>
    </w:lvl>
  </w:abstractNum>
  <w:abstractNum w:abstractNumId="44">
    <w:nsid w:val="7A461B10"/>
    <w:multiLevelType w:val="hybridMultilevel"/>
    <w:tmpl w:val="94D8A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C301DC0"/>
    <w:multiLevelType w:val="hybridMultilevel"/>
    <w:tmpl w:val="F9F83544"/>
    <w:lvl w:ilvl="0" w:tplc="E12CDCF2">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6"/>
  </w:num>
  <w:num w:numId="2">
    <w:abstractNumId w:val="43"/>
  </w:num>
  <w:num w:numId="3">
    <w:abstractNumId w:val="41"/>
  </w:num>
  <w:num w:numId="4">
    <w:abstractNumId w:val="0"/>
  </w:num>
  <w:num w:numId="5">
    <w:abstractNumId w:val="19"/>
  </w:num>
  <w:num w:numId="6">
    <w:abstractNumId w:val="28"/>
  </w:num>
  <w:num w:numId="7">
    <w:abstractNumId w:val="32"/>
  </w:num>
  <w:num w:numId="8">
    <w:abstractNumId w:val="9"/>
  </w:num>
  <w:num w:numId="9">
    <w:abstractNumId w:val="22"/>
  </w:num>
  <w:num w:numId="10">
    <w:abstractNumId w:val="7"/>
  </w:num>
  <w:num w:numId="11">
    <w:abstractNumId w:val="36"/>
  </w:num>
  <w:num w:numId="12">
    <w:abstractNumId w:val="37"/>
  </w:num>
  <w:num w:numId="13">
    <w:abstractNumId w:val="23"/>
  </w:num>
  <w:num w:numId="14">
    <w:abstractNumId w:val="2"/>
  </w:num>
  <w:num w:numId="15">
    <w:abstractNumId w:val="1"/>
  </w:num>
  <w:num w:numId="16">
    <w:abstractNumId w:val="10"/>
  </w:num>
  <w:num w:numId="17">
    <w:abstractNumId w:val="18"/>
  </w:num>
  <w:num w:numId="18">
    <w:abstractNumId w:val="8"/>
  </w:num>
  <w:num w:numId="19">
    <w:abstractNumId w:val="25"/>
  </w:num>
  <w:num w:numId="20">
    <w:abstractNumId w:val="29"/>
  </w:num>
  <w:num w:numId="21">
    <w:abstractNumId w:val="45"/>
  </w:num>
  <w:num w:numId="22">
    <w:abstractNumId w:val="5"/>
  </w:num>
  <w:num w:numId="23">
    <w:abstractNumId w:val="4"/>
  </w:num>
  <w:num w:numId="24">
    <w:abstractNumId w:val="14"/>
  </w:num>
  <w:num w:numId="25">
    <w:abstractNumId w:val="40"/>
  </w:num>
  <w:num w:numId="26">
    <w:abstractNumId w:val="12"/>
  </w:num>
  <w:num w:numId="27">
    <w:abstractNumId w:val="31"/>
  </w:num>
  <w:num w:numId="28">
    <w:abstractNumId w:val="21"/>
  </w:num>
  <w:num w:numId="29">
    <w:abstractNumId w:val="42"/>
  </w:num>
  <w:num w:numId="30">
    <w:abstractNumId w:val="13"/>
  </w:num>
  <w:num w:numId="31">
    <w:abstractNumId w:val="15"/>
  </w:num>
  <w:num w:numId="32">
    <w:abstractNumId w:val="16"/>
  </w:num>
  <w:num w:numId="33">
    <w:abstractNumId w:val="35"/>
  </w:num>
  <w:num w:numId="34">
    <w:abstractNumId w:val="38"/>
  </w:num>
  <w:num w:numId="35">
    <w:abstractNumId w:val="30"/>
  </w:num>
  <w:num w:numId="36">
    <w:abstractNumId w:val="11"/>
  </w:num>
  <w:num w:numId="37">
    <w:abstractNumId w:val="24"/>
  </w:num>
  <w:num w:numId="38">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4"/>
  </w:num>
  <w:num w:numId="42">
    <w:abstractNumId w:val="44"/>
  </w:num>
  <w:num w:numId="43">
    <w:abstractNumId w:val="20"/>
  </w:num>
  <w:num w:numId="44">
    <w:abstractNumId w:val="3"/>
  </w:num>
  <w:num w:numId="45">
    <w:abstractNumId w:val="39"/>
  </w:num>
  <w:num w:numId="46">
    <w:abstractNumId w:val="33"/>
  </w:num>
  <w:num w:numId="47">
    <w:abstractNumId w:val="27"/>
  </w:num>
  <w:num w:numId="48">
    <w:abstractNumId w:val="17"/>
  </w:num>
  <w:num w:numId="4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CA1D85"/>
    <w:rsid w:val="00002F4B"/>
    <w:rsid w:val="00004151"/>
    <w:rsid w:val="00025A50"/>
    <w:rsid w:val="00031F74"/>
    <w:rsid w:val="000463E9"/>
    <w:rsid w:val="00052BCA"/>
    <w:rsid w:val="00065B94"/>
    <w:rsid w:val="0009249E"/>
    <w:rsid w:val="000A1916"/>
    <w:rsid w:val="000C3DA7"/>
    <w:rsid w:val="000D161D"/>
    <w:rsid w:val="000D25C5"/>
    <w:rsid w:val="000E33AB"/>
    <w:rsid w:val="00104251"/>
    <w:rsid w:val="00114A96"/>
    <w:rsid w:val="00131EA7"/>
    <w:rsid w:val="00136613"/>
    <w:rsid w:val="00136FE5"/>
    <w:rsid w:val="0014327F"/>
    <w:rsid w:val="0015125B"/>
    <w:rsid w:val="00156C7C"/>
    <w:rsid w:val="00160068"/>
    <w:rsid w:val="00160523"/>
    <w:rsid w:val="00164976"/>
    <w:rsid w:val="00165426"/>
    <w:rsid w:val="00170443"/>
    <w:rsid w:val="00170B6C"/>
    <w:rsid w:val="001724DD"/>
    <w:rsid w:val="00187399"/>
    <w:rsid w:val="00191740"/>
    <w:rsid w:val="001920D3"/>
    <w:rsid w:val="001921FD"/>
    <w:rsid w:val="00195A2E"/>
    <w:rsid w:val="001A7E40"/>
    <w:rsid w:val="001B0F6F"/>
    <w:rsid w:val="001C4A99"/>
    <w:rsid w:val="001C6DE5"/>
    <w:rsid w:val="001C7D75"/>
    <w:rsid w:val="001D20A2"/>
    <w:rsid w:val="001E42A9"/>
    <w:rsid w:val="001F253F"/>
    <w:rsid w:val="001F5760"/>
    <w:rsid w:val="001F72B6"/>
    <w:rsid w:val="00230E58"/>
    <w:rsid w:val="00232342"/>
    <w:rsid w:val="00234950"/>
    <w:rsid w:val="00235476"/>
    <w:rsid w:val="00242489"/>
    <w:rsid w:val="00257918"/>
    <w:rsid w:val="002669C4"/>
    <w:rsid w:val="00270214"/>
    <w:rsid w:val="002A3CA2"/>
    <w:rsid w:val="002B348E"/>
    <w:rsid w:val="002C14D6"/>
    <w:rsid w:val="002E7AEA"/>
    <w:rsid w:val="00300106"/>
    <w:rsid w:val="003046FE"/>
    <w:rsid w:val="00315D42"/>
    <w:rsid w:val="00316D31"/>
    <w:rsid w:val="003177EE"/>
    <w:rsid w:val="00320B5D"/>
    <w:rsid w:val="003447FE"/>
    <w:rsid w:val="003642D0"/>
    <w:rsid w:val="003712D6"/>
    <w:rsid w:val="003731C4"/>
    <w:rsid w:val="00373D6F"/>
    <w:rsid w:val="003A4A98"/>
    <w:rsid w:val="003B5D60"/>
    <w:rsid w:val="003C03FC"/>
    <w:rsid w:val="003C56AB"/>
    <w:rsid w:val="003D52C5"/>
    <w:rsid w:val="003F1831"/>
    <w:rsid w:val="003F79E3"/>
    <w:rsid w:val="00405352"/>
    <w:rsid w:val="0041736D"/>
    <w:rsid w:val="004208D4"/>
    <w:rsid w:val="004250D6"/>
    <w:rsid w:val="0043148C"/>
    <w:rsid w:val="0043774D"/>
    <w:rsid w:val="004706CB"/>
    <w:rsid w:val="0047088C"/>
    <w:rsid w:val="00482FCC"/>
    <w:rsid w:val="00494987"/>
    <w:rsid w:val="004F3F61"/>
    <w:rsid w:val="004F5F46"/>
    <w:rsid w:val="00504C37"/>
    <w:rsid w:val="0051192A"/>
    <w:rsid w:val="00512FA0"/>
    <w:rsid w:val="00514DF0"/>
    <w:rsid w:val="00516EF9"/>
    <w:rsid w:val="00521BDD"/>
    <w:rsid w:val="005224B1"/>
    <w:rsid w:val="005269E6"/>
    <w:rsid w:val="00533ADF"/>
    <w:rsid w:val="00533F74"/>
    <w:rsid w:val="00540FF9"/>
    <w:rsid w:val="005410C1"/>
    <w:rsid w:val="005517CA"/>
    <w:rsid w:val="00553518"/>
    <w:rsid w:val="005562F8"/>
    <w:rsid w:val="00557FC3"/>
    <w:rsid w:val="00567796"/>
    <w:rsid w:val="00573909"/>
    <w:rsid w:val="005D4688"/>
    <w:rsid w:val="005D787F"/>
    <w:rsid w:val="005F0CE4"/>
    <w:rsid w:val="005F59B2"/>
    <w:rsid w:val="00602A37"/>
    <w:rsid w:val="006048FE"/>
    <w:rsid w:val="0061324E"/>
    <w:rsid w:val="006221BA"/>
    <w:rsid w:val="006317E0"/>
    <w:rsid w:val="00632FEA"/>
    <w:rsid w:val="006337BB"/>
    <w:rsid w:val="00656666"/>
    <w:rsid w:val="00657729"/>
    <w:rsid w:val="00664423"/>
    <w:rsid w:val="006723FE"/>
    <w:rsid w:val="00675511"/>
    <w:rsid w:val="006A0266"/>
    <w:rsid w:val="006A34A0"/>
    <w:rsid w:val="006B1E3D"/>
    <w:rsid w:val="006B5DDC"/>
    <w:rsid w:val="006B6529"/>
    <w:rsid w:val="006C1306"/>
    <w:rsid w:val="006D6959"/>
    <w:rsid w:val="006E4C72"/>
    <w:rsid w:val="006E75EE"/>
    <w:rsid w:val="006F37B9"/>
    <w:rsid w:val="00705742"/>
    <w:rsid w:val="00721D79"/>
    <w:rsid w:val="007236BB"/>
    <w:rsid w:val="007237EC"/>
    <w:rsid w:val="00724913"/>
    <w:rsid w:val="00724E10"/>
    <w:rsid w:val="0073637E"/>
    <w:rsid w:val="007363E3"/>
    <w:rsid w:val="00744A7E"/>
    <w:rsid w:val="0075061F"/>
    <w:rsid w:val="007544F7"/>
    <w:rsid w:val="0075487B"/>
    <w:rsid w:val="00757E19"/>
    <w:rsid w:val="007742B9"/>
    <w:rsid w:val="00793394"/>
    <w:rsid w:val="007A2B6A"/>
    <w:rsid w:val="007B41E5"/>
    <w:rsid w:val="007D1A75"/>
    <w:rsid w:val="007F0DA6"/>
    <w:rsid w:val="0080203F"/>
    <w:rsid w:val="00810271"/>
    <w:rsid w:val="00827359"/>
    <w:rsid w:val="00854ECC"/>
    <w:rsid w:val="008573FC"/>
    <w:rsid w:val="00863F6F"/>
    <w:rsid w:val="00871089"/>
    <w:rsid w:val="008731E6"/>
    <w:rsid w:val="00883699"/>
    <w:rsid w:val="008861E7"/>
    <w:rsid w:val="0089251C"/>
    <w:rsid w:val="00897E90"/>
    <w:rsid w:val="008A7380"/>
    <w:rsid w:val="008B440E"/>
    <w:rsid w:val="008C644B"/>
    <w:rsid w:val="008D0DEC"/>
    <w:rsid w:val="008D1E73"/>
    <w:rsid w:val="008E1534"/>
    <w:rsid w:val="008F0E2C"/>
    <w:rsid w:val="00901516"/>
    <w:rsid w:val="009017DA"/>
    <w:rsid w:val="00907E2F"/>
    <w:rsid w:val="00914150"/>
    <w:rsid w:val="0092556E"/>
    <w:rsid w:val="0092628F"/>
    <w:rsid w:val="00942E5A"/>
    <w:rsid w:val="009466EF"/>
    <w:rsid w:val="00946A48"/>
    <w:rsid w:val="009513AB"/>
    <w:rsid w:val="009515E2"/>
    <w:rsid w:val="00951E23"/>
    <w:rsid w:val="00956918"/>
    <w:rsid w:val="00967ADA"/>
    <w:rsid w:val="009836B5"/>
    <w:rsid w:val="00986757"/>
    <w:rsid w:val="00986BE7"/>
    <w:rsid w:val="009905E8"/>
    <w:rsid w:val="0099408C"/>
    <w:rsid w:val="00997824"/>
    <w:rsid w:val="009B0D96"/>
    <w:rsid w:val="009B5B8E"/>
    <w:rsid w:val="009D1BDB"/>
    <w:rsid w:val="00A0680B"/>
    <w:rsid w:val="00A12E2F"/>
    <w:rsid w:val="00A25A4C"/>
    <w:rsid w:val="00A360CF"/>
    <w:rsid w:val="00A4398E"/>
    <w:rsid w:val="00A5725D"/>
    <w:rsid w:val="00A60640"/>
    <w:rsid w:val="00A66C2C"/>
    <w:rsid w:val="00AA2A78"/>
    <w:rsid w:val="00AA69FD"/>
    <w:rsid w:val="00AB3946"/>
    <w:rsid w:val="00AD3F15"/>
    <w:rsid w:val="00AD5754"/>
    <w:rsid w:val="00AF1F77"/>
    <w:rsid w:val="00AF61AE"/>
    <w:rsid w:val="00B24794"/>
    <w:rsid w:val="00B342C6"/>
    <w:rsid w:val="00B356F1"/>
    <w:rsid w:val="00B52F02"/>
    <w:rsid w:val="00B6404E"/>
    <w:rsid w:val="00B958FB"/>
    <w:rsid w:val="00BB181C"/>
    <w:rsid w:val="00BB23A5"/>
    <w:rsid w:val="00BC04FD"/>
    <w:rsid w:val="00BD3DC8"/>
    <w:rsid w:val="00BD55DC"/>
    <w:rsid w:val="00BE50C0"/>
    <w:rsid w:val="00BE5C0D"/>
    <w:rsid w:val="00BF3552"/>
    <w:rsid w:val="00C064C0"/>
    <w:rsid w:val="00C07962"/>
    <w:rsid w:val="00C1018A"/>
    <w:rsid w:val="00C344CC"/>
    <w:rsid w:val="00C36B0D"/>
    <w:rsid w:val="00C4090E"/>
    <w:rsid w:val="00C600E2"/>
    <w:rsid w:val="00C6350B"/>
    <w:rsid w:val="00C870C5"/>
    <w:rsid w:val="00C97164"/>
    <w:rsid w:val="00CA1D85"/>
    <w:rsid w:val="00CA528E"/>
    <w:rsid w:val="00CB53E7"/>
    <w:rsid w:val="00CC4B94"/>
    <w:rsid w:val="00CD40F7"/>
    <w:rsid w:val="00CE278A"/>
    <w:rsid w:val="00CF4C14"/>
    <w:rsid w:val="00CF6550"/>
    <w:rsid w:val="00D07BFE"/>
    <w:rsid w:val="00D16A2C"/>
    <w:rsid w:val="00D45B0F"/>
    <w:rsid w:val="00D47EE0"/>
    <w:rsid w:val="00D51672"/>
    <w:rsid w:val="00D55361"/>
    <w:rsid w:val="00D62A3A"/>
    <w:rsid w:val="00D64DC2"/>
    <w:rsid w:val="00D70F82"/>
    <w:rsid w:val="00DA0A11"/>
    <w:rsid w:val="00DA7BC0"/>
    <w:rsid w:val="00DB014E"/>
    <w:rsid w:val="00DB0D56"/>
    <w:rsid w:val="00DC1C8A"/>
    <w:rsid w:val="00DE3CD3"/>
    <w:rsid w:val="00DE4B87"/>
    <w:rsid w:val="00DF4CE5"/>
    <w:rsid w:val="00E01590"/>
    <w:rsid w:val="00E02D3C"/>
    <w:rsid w:val="00E04320"/>
    <w:rsid w:val="00E12898"/>
    <w:rsid w:val="00E143F8"/>
    <w:rsid w:val="00E36D2E"/>
    <w:rsid w:val="00E54124"/>
    <w:rsid w:val="00E612D3"/>
    <w:rsid w:val="00E631BD"/>
    <w:rsid w:val="00E725F7"/>
    <w:rsid w:val="00E72AF9"/>
    <w:rsid w:val="00E76208"/>
    <w:rsid w:val="00E769BD"/>
    <w:rsid w:val="00EA478C"/>
    <w:rsid w:val="00EB0BEE"/>
    <w:rsid w:val="00EB1F09"/>
    <w:rsid w:val="00EB53A8"/>
    <w:rsid w:val="00EB5E7D"/>
    <w:rsid w:val="00EB6DA0"/>
    <w:rsid w:val="00EC2266"/>
    <w:rsid w:val="00ED1908"/>
    <w:rsid w:val="00ED725D"/>
    <w:rsid w:val="00EE327E"/>
    <w:rsid w:val="00EE4BBC"/>
    <w:rsid w:val="00EE79D3"/>
    <w:rsid w:val="00F013A7"/>
    <w:rsid w:val="00F06445"/>
    <w:rsid w:val="00F1319A"/>
    <w:rsid w:val="00F146D9"/>
    <w:rsid w:val="00F367BD"/>
    <w:rsid w:val="00F44141"/>
    <w:rsid w:val="00F458E7"/>
    <w:rsid w:val="00F559B1"/>
    <w:rsid w:val="00F56831"/>
    <w:rsid w:val="00F646A4"/>
    <w:rsid w:val="00F67394"/>
    <w:rsid w:val="00F749DA"/>
    <w:rsid w:val="00F828ED"/>
    <w:rsid w:val="00F864C0"/>
    <w:rsid w:val="00F91388"/>
    <w:rsid w:val="00F932AC"/>
    <w:rsid w:val="00FA61F9"/>
    <w:rsid w:val="00FB0821"/>
    <w:rsid w:val="00FC1DE6"/>
    <w:rsid w:val="00FD0BCC"/>
    <w:rsid w:val="00FE0EF2"/>
    <w:rsid w:val="00FF1355"/>
    <w:rsid w:val="00FF3A6D"/>
    <w:rsid w:val="00FF5309"/>
    <w:rsid w:val="00FF6B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78A"/>
  </w:style>
  <w:style w:type="paragraph" w:styleId="Heading1">
    <w:name w:val="heading 1"/>
    <w:basedOn w:val="Normal"/>
    <w:link w:val="Heading1Char"/>
    <w:uiPriority w:val="9"/>
    <w:qFormat/>
    <w:rsid w:val="006132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A1D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1D85"/>
  </w:style>
  <w:style w:type="paragraph" w:styleId="Footer">
    <w:name w:val="footer"/>
    <w:basedOn w:val="Normal"/>
    <w:link w:val="FooterChar"/>
    <w:uiPriority w:val="99"/>
    <w:unhideWhenUsed/>
    <w:rsid w:val="00CA1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D85"/>
  </w:style>
  <w:style w:type="character" w:styleId="Hyperlink">
    <w:name w:val="Hyperlink"/>
    <w:basedOn w:val="DefaultParagraphFont"/>
    <w:uiPriority w:val="99"/>
    <w:semiHidden/>
    <w:unhideWhenUsed/>
    <w:rsid w:val="005517CA"/>
    <w:rPr>
      <w:color w:val="0000FF"/>
      <w:u w:val="single"/>
    </w:rPr>
  </w:style>
  <w:style w:type="character" w:customStyle="1" w:styleId="Heading1Char">
    <w:name w:val="Heading 1 Char"/>
    <w:basedOn w:val="DefaultParagraphFont"/>
    <w:link w:val="Heading1"/>
    <w:uiPriority w:val="9"/>
    <w:rsid w:val="0061324E"/>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61324E"/>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08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88C"/>
    <w:rPr>
      <w:rFonts w:ascii="Tahoma" w:hAnsi="Tahoma" w:cs="Tahoma"/>
      <w:sz w:val="16"/>
      <w:szCs w:val="16"/>
    </w:rPr>
  </w:style>
  <w:style w:type="table" w:styleId="TableGrid">
    <w:name w:val="Table Grid"/>
    <w:basedOn w:val="TableNormal"/>
    <w:uiPriority w:val="59"/>
    <w:rsid w:val="008C644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8C644B"/>
    <w:rPr>
      <w:b/>
      <w:bCs/>
    </w:rPr>
  </w:style>
  <w:style w:type="paragraph" w:styleId="NormalWeb">
    <w:name w:val="Normal (Web)"/>
    <w:basedOn w:val="Normal"/>
    <w:uiPriority w:val="99"/>
    <w:semiHidden/>
    <w:unhideWhenUsed/>
    <w:rsid w:val="008C644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35476"/>
    <w:rPr>
      <w:color w:val="808080"/>
    </w:rPr>
  </w:style>
  <w:style w:type="character" w:customStyle="1" w:styleId="metadata">
    <w:name w:val="metadata"/>
    <w:basedOn w:val="DefaultParagraphFont"/>
    <w:rsid w:val="00195A2E"/>
  </w:style>
</w:styles>
</file>

<file path=word/webSettings.xml><?xml version="1.0" encoding="utf-8"?>
<w:webSettings xmlns:r="http://schemas.openxmlformats.org/officeDocument/2006/relationships" xmlns:w="http://schemas.openxmlformats.org/wordprocessingml/2006/main">
  <w:divs>
    <w:div w:id="160857887">
      <w:bodyDiv w:val="1"/>
      <w:marLeft w:val="0"/>
      <w:marRight w:val="0"/>
      <w:marTop w:val="0"/>
      <w:marBottom w:val="0"/>
      <w:divBdr>
        <w:top w:val="none" w:sz="0" w:space="0" w:color="auto"/>
        <w:left w:val="none" w:sz="0" w:space="0" w:color="auto"/>
        <w:bottom w:val="none" w:sz="0" w:space="0" w:color="auto"/>
        <w:right w:val="none" w:sz="0" w:space="0" w:color="auto"/>
      </w:divBdr>
    </w:div>
    <w:div w:id="167411094">
      <w:bodyDiv w:val="1"/>
      <w:marLeft w:val="0"/>
      <w:marRight w:val="0"/>
      <w:marTop w:val="0"/>
      <w:marBottom w:val="0"/>
      <w:divBdr>
        <w:top w:val="none" w:sz="0" w:space="0" w:color="auto"/>
        <w:left w:val="none" w:sz="0" w:space="0" w:color="auto"/>
        <w:bottom w:val="none" w:sz="0" w:space="0" w:color="auto"/>
        <w:right w:val="none" w:sz="0" w:space="0" w:color="auto"/>
      </w:divBdr>
    </w:div>
    <w:div w:id="276450192">
      <w:bodyDiv w:val="1"/>
      <w:marLeft w:val="0"/>
      <w:marRight w:val="0"/>
      <w:marTop w:val="0"/>
      <w:marBottom w:val="0"/>
      <w:divBdr>
        <w:top w:val="none" w:sz="0" w:space="0" w:color="auto"/>
        <w:left w:val="none" w:sz="0" w:space="0" w:color="auto"/>
        <w:bottom w:val="none" w:sz="0" w:space="0" w:color="auto"/>
        <w:right w:val="none" w:sz="0" w:space="0" w:color="auto"/>
      </w:divBdr>
    </w:div>
    <w:div w:id="279920801">
      <w:bodyDiv w:val="1"/>
      <w:marLeft w:val="0"/>
      <w:marRight w:val="0"/>
      <w:marTop w:val="0"/>
      <w:marBottom w:val="0"/>
      <w:divBdr>
        <w:top w:val="none" w:sz="0" w:space="0" w:color="auto"/>
        <w:left w:val="none" w:sz="0" w:space="0" w:color="auto"/>
        <w:bottom w:val="none" w:sz="0" w:space="0" w:color="auto"/>
        <w:right w:val="none" w:sz="0" w:space="0" w:color="auto"/>
      </w:divBdr>
    </w:div>
    <w:div w:id="383023829">
      <w:bodyDiv w:val="1"/>
      <w:marLeft w:val="0"/>
      <w:marRight w:val="0"/>
      <w:marTop w:val="0"/>
      <w:marBottom w:val="0"/>
      <w:divBdr>
        <w:top w:val="none" w:sz="0" w:space="0" w:color="auto"/>
        <w:left w:val="none" w:sz="0" w:space="0" w:color="auto"/>
        <w:bottom w:val="none" w:sz="0" w:space="0" w:color="auto"/>
        <w:right w:val="none" w:sz="0" w:space="0" w:color="auto"/>
      </w:divBdr>
    </w:div>
    <w:div w:id="418411238">
      <w:bodyDiv w:val="1"/>
      <w:marLeft w:val="0"/>
      <w:marRight w:val="0"/>
      <w:marTop w:val="0"/>
      <w:marBottom w:val="0"/>
      <w:divBdr>
        <w:top w:val="none" w:sz="0" w:space="0" w:color="auto"/>
        <w:left w:val="none" w:sz="0" w:space="0" w:color="auto"/>
        <w:bottom w:val="none" w:sz="0" w:space="0" w:color="auto"/>
        <w:right w:val="none" w:sz="0" w:space="0" w:color="auto"/>
      </w:divBdr>
      <w:divsChild>
        <w:div w:id="609509452">
          <w:marLeft w:val="806"/>
          <w:marRight w:val="0"/>
          <w:marTop w:val="144"/>
          <w:marBottom w:val="0"/>
          <w:divBdr>
            <w:top w:val="none" w:sz="0" w:space="0" w:color="auto"/>
            <w:left w:val="none" w:sz="0" w:space="0" w:color="auto"/>
            <w:bottom w:val="none" w:sz="0" w:space="0" w:color="auto"/>
            <w:right w:val="none" w:sz="0" w:space="0" w:color="auto"/>
          </w:divBdr>
        </w:div>
        <w:div w:id="773595043">
          <w:marLeft w:val="806"/>
          <w:marRight w:val="0"/>
          <w:marTop w:val="144"/>
          <w:marBottom w:val="0"/>
          <w:divBdr>
            <w:top w:val="none" w:sz="0" w:space="0" w:color="auto"/>
            <w:left w:val="none" w:sz="0" w:space="0" w:color="auto"/>
            <w:bottom w:val="none" w:sz="0" w:space="0" w:color="auto"/>
            <w:right w:val="none" w:sz="0" w:space="0" w:color="auto"/>
          </w:divBdr>
        </w:div>
        <w:div w:id="925117264">
          <w:marLeft w:val="806"/>
          <w:marRight w:val="0"/>
          <w:marTop w:val="144"/>
          <w:marBottom w:val="0"/>
          <w:divBdr>
            <w:top w:val="none" w:sz="0" w:space="0" w:color="auto"/>
            <w:left w:val="none" w:sz="0" w:space="0" w:color="auto"/>
            <w:bottom w:val="none" w:sz="0" w:space="0" w:color="auto"/>
            <w:right w:val="none" w:sz="0" w:space="0" w:color="auto"/>
          </w:divBdr>
        </w:div>
        <w:div w:id="1104226209">
          <w:marLeft w:val="806"/>
          <w:marRight w:val="0"/>
          <w:marTop w:val="144"/>
          <w:marBottom w:val="0"/>
          <w:divBdr>
            <w:top w:val="none" w:sz="0" w:space="0" w:color="auto"/>
            <w:left w:val="none" w:sz="0" w:space="0" w:color="auto"/>
            <w:bottom w:val="none" w:sz="0" w:space="0" w:color="auto"/>
            <w:right w:val="none" w:sz="0" w:space="0" w:color="auto"/>
          </w:divBdr>
        </w:div>
        <w:div w:id="1277103693">
          <w:marLeft w:val="806"/>
          <w:marRight w:val="0"/>
          <w:marTop w:val="144"/>
          <w:marBottom w:val="0"/>
          <w:divBdr>
            <w:top w:val="none" w:sz="0" w:space="0" w:color="auto"/>
            <w:left w:val="none" w:sz="0" w:space="0" w:color="auto"/>
            <w:bottom w:val="none" w:sz="0" w:space="0" w:color="auto"/>
            <w:right w:val="none" w:sz="0" w:space="0" w:color="auto"/>
          </w:divBdr>
        </w:div>
        <w:div w:id="1712269445">
          <w:marLeft w:val="806"/>
          <w:marRight w:val="0"/>
          <w:marTop w:val="144"/>
          <w:marBottom w:val="0"/>
          <w:divBdr>
            <w:top w:val="none" w:sz="0" w:space="0" w:color="auto"/>
            <w:left w:val="none" w:sz="0" w:space="0" w:color="auto"/>
            <w:bottom w:val="none" w:sz="0" w:space="0" w:color="auto"/>
            <w:right w:val="none" w:sz="0" w:space="0" w:color="auto"/>
          </w:divBdr>
        </w:div>
        <w:div w:id="1856309270">
          <w:marLeft w:val="806"/>
          <w:marRight w:val="0"/>
          <w:marTop w:val="144"/>
          <w:marBottom w:val="0"/>
          <w:divBdr>
            <w:top w:val="none" w:sz="0" w:space="0" w:color="auto"/>
            <w:left w:val="none" w:sz="0" w:space="0" w:color="auto"/>
            <w:bottom w:val="none" w:sz="0" w:space="0" w:color="auto"/>
            <w:right w:val="none" w:sz="0" w:space="0" w:color="auto"/>
          </w:divBdr>
        </w:div>
      </w:divsChild>
    </w:div>
    <w:div w:id="479470227">
      <w:bodyDiv w:val="1"/>
      <w:marLeft w:val="0"/>
      <w:marRight w:val="0"/>
      <w:marTop w:val="0"/>
      <w:marBottom w:val="0"/>
      <w:divBdr>
        <w:top w:val="none" w:sz="0" w:space="0" w:color="auto"/>
        <w:left w:val="none" w:sz="0" w:space="0" w:color="auto"/>
        <w:bottom w:val="none" w:sz="0" w:space="0" w:color="auto"/>
        <w:right w:val="none" w:sz="0" w:space="0" w:color="auto"/>
      </w:divBdr>
      <w:divsChild>
        <w:div w:id="250093471">
          <w:marLeft w:val="547"/>
          <w:marRight w:val="0"/>
          <w:marTop w:val="106"/>
          <w:marBottom w:val="0"/>
          <w:divBdr>
            <w:top w:val="none" w:sz="0" w:space="0" w:color="auto"/>
            <w:left w:val="none" w:sz="0" w:space="0" w:color="auto"/>
            <w:bottom w:val="none" w:sz="0" w:space="0" w:color="auto"/>
            <w:right w:val="none" w:sz="0" w:space="0" w:color="auto"/>
          </w:divBdr>
        </w:div>
        <w:div w:id="635918851">
          <w:marLeft w:val="547"/>
          <w:marRight w:val="0"/>
          <w:marTop w:val="106"/>
          <w:marBottom w:val="0"/>
          <w:divBdr>
            <w:top w:val="none" w:sz="0" w:space="0" w:color="auto"/>
            <w:left w:val="none" w:sz="0" w:space="0" w:color="auto"/>
            <w:bottom w:val="none" w:sz="0" w:space="0" w:color="auto"/>
            <w:right w:val="none" w:sz="0" w:space="0" w:color="auto"/>
          </w:divBdr>
        </w:div>
        <w:div w:id="1385912703">
          <w:marLeft w:val="547"/>
          <w:marRight w:val="0"/>
          <w:marTop w:val="106"/>
          <w:marBottom w:val="0"/>
          <w:divBdr>
            <w:top w:val="none" w:sz="0" w:space="0" w:color="auto"/>
            <w:left w:val="none" w:sz="0" w:space="0" w:color="auto"/>
            <w:bottom w:val="none" w:sz="0" w:space="0" w:color="auto"/>
            <w:right w:val="none" w:sz="0" w:space="0" w:color="auto"/>
          </w:divBdr>
        </w:div>
      </w:divsChild>
    </w:div>
    <w:div w:id="497422615">
      <w:bodyDiv w:val="1"/>
      <w:marLeft w:val="0"/>
      <w:marRight w:val="0"/>
      <w:marTop w:val="0"/>
      <w:marBottom w:val="0"/>
      <w:divBdr>
        <w:top w:val="none" w:sz="0" w:space="0" w:color="auto"/>
        <w:left w:val="none" w:sz="0" w:space="0" w:color="auto"/>
        <w:bottom w:val="none" w:sz="0" w:space="0" w:color="auto"/>
        <w:right w:val="none" w:sz="0" w:space="0" w:color="auto"/>
      </w:divBdr>
      <w:divsChild>
        <w:div w:id="119811652">
          <w:marLeft w:val="547"/>
          <w:marRight w:val="0"/>
          <w:marTop w:val="110"/>
          <w:marBottom w:val="0"/>
          <w:divBdr>
            <w:top w:val="none" w:sz="0" w:space="0" w:color="auto"/>
            <w:left w:val="none" w:sz="0" w:space="0" w:color="auto"/>
            <w:bottom w:val="none" w:sz="0" w:space="0" w:color="auto"/>
            <w:right w:val="none" w:sz="0" w:space="0" w:color="auto"/>
          </w:divBdr>
        </w:div>
        <w:div w:id="1197625306">
          <w:marLeft w:val="547"/>
          <w:marRight w:val="0"/>
          <w:marTop w:val="110"/>
          <w:marBottom w:val="0"/>
          <w:divBdr>
            <w:top w:val="none" w:sz="0" w:space="0" w:color="auto"/>
            <w:left w:val="none" w:sz="0" w:space="0" w:color="auto"/>
            <w:bottom w:val="none" w:sz="0" w:space="0" w:color="auto"/>
            <w:right w:val="none" w:sz="0" w:space="0" w:color="auto"/>
          </w:divBdr>
        </w:div>
        <w:div w:id="1857228438">
          <w:marLeft w:val="547"/>
          <w:marRight w:val="0"/>
          <w:marTop w:val="110"/>
          <w:marBottom w:val="0"/>
          <w:divBdr>
            <w:top w:val="none" w:sz="0" w:space="0" w:color="auto"/>
            <w:left w:val="none" w:sz="0" w:space="0" w:color="auto"/>
            <w:bottom w:val="none" w:sz="0" w:space="0" w:color="auto"/>
            <w:right w:val="none" w:sz="0" w:space="0" w:color="auto"/>
          </w:divBdr>
        </w:div>
        <w:div w:id="2115322650">
          <w:marLeft w:val="547"/>
          <w:marRight w:val="0"/>
          <w:marTop w:val="110"/>
          <w:marBottom w:val="0"/>
          <w:divBdr>
            <w:top w:val="none" w:sz="0" w:space="0" w:color="auto"/>
            <w:left w:val="none" w:sz="0" w:space="0" w:color="auto"/>
            <w:bottom w:val="none" w:sz="0" w:space="0" w:color="auto"/>
            <w:right w:val="none" w:sz="0" w:space="0" w:color="auto"/>
          </w:divBdr>
        </w:div>
      </w:divsChild>
    </w:div>
    <w:div w:id="512381978">
      <w:bodyDiv w:val="1"/>
      <w:marLeft w:val="0"/>
      <w:marRight w:val="0"/>
      <w:marTop w:val="0"/>
      <w:marBottom w:val="0"/>
      <w:divBdr>
        <w:top w:val="none" w:sz="0" w:space="0" w:color="auto"/>
        <w:left w:val="none" w:sz="0" w:space="0" w:color="auto"/>
        <w:bottom w:val="none" w:sz="0" w:space="0" w:color="auto"/>
        <w:right w:val="none" w:sz="0" w:space="0" w:color="auto"/>
      </w:divBdr>
    </w:div>
    <w:div w:id="665281838">
      <w:bodyDiv w:val="1"/>
      <w:marLeft w:val="0"/>
      <w:marRight w:val="0"/>
      <w:marTop w:val="0"/>
      <w:marBottom w:val="0"/>
      <w:divBdr>
        <w:top w:val="none" w:sz="0" w:space="0" w:color="auto"/>
        <w:left w:val="none" w:sz="0" w:space="0" w:color="auto"/>
        <w:bottom w:val="none" w:sz="0" w:space="0" w:color="auto"/>
        <w:right w:val="none" w:sz="0" w:space="0" w:color="auto"/>
      </w:divBdr>
    </w:div>
    <w:div w:id="671878443">
      <w:bodyDiv w:val="1"/>
      <w:marLeft w:val="0"/>
      <w:marRight w:val="0"/>
      <w:marTop w:val="0"/>
      <w:marBottom w:val="0"/>
      <w:divBdr>
        <w:top w:val="none" w:sz="0" w:space="0" w:color="auto"/>
        <w:left w:val="none" w:sz="0" w:space="0" w:color="auto"/>
        <w:bottom w:val="none" w:sz="0" w:space="0" w:color="auto"/>
        <w:right w:val="none" w:sz="0" w:space="0" w:color="auto"/>
      </w:divBdr>
    </w:div>
    <w:div w:id="775949831">
      <w:bodyDiv w:val="1"/>
      <w:marLeft w:val="0"/>
      <w:marRight w:val="0"/>
      <w:marTop w:val="0"/>
      <w:marBottom w:val="0"/>
      <w:divBdr>
        <w:top w:val="none" w:sz="0" w:space="0" w:color="auto"/>
        <w:left w:val="none" w:sz="0" w:space="0" w:color="auto"/>
        <w:bottom w:val="none" w:sz="0" w:space="0" w:color="auto"/>
        <w:right w:val="none" w:sz="0" w:space="0" w:color="auto"/>
      </w:divBdr>
    </w:div>
    <w:div w:id="964966835">
      <w:bodyDiv w:val="1"/>
      <w:marLeft w:val="0"/>
      <w:marRight w:val="0"/>
      <w:marTop w:val="0"/>
      <w:marBottom w:val="0"/>
      <w:divBdr>
        <w:top w:val="none" w:sz="0" w:space="0" w:color="auto"/>
        <w:left w:val="none" w:sz="0" w:space="0" w:color="auto"/>
        <w:bottom w:val="none" w:sz="0" w:space="0" w:color="auto"/>
        <w:right w:val="none" w:sz="0" w:space="0" w:color="auto"/>
      </w:divBdr>
      <w:divsChild>
        <w:div w:id="880022041">
          <w:marLeft w:val="547"/>
          <w:marRight w:val="0"/>
          <w:marTop w:val="115"/>
          <w:marBottom w:val="0"/>
          <w:divBdr>
            <w:top w:val="none" w:sz="0" w:space="0" w:color="auto"/>
            <w:left w:val="none" w:sz="0" w:space="0" w:color="auto"/>
            <w:bottom w:val="none" w:sz="0" w:space="0" w:color="auto"/>
            <w:right w:val="none" w:sz="0" w:space="0" w:color="auto"/>
          </w:divBdr>
        </w:div>
        <w:div w:id="1334647632">
          <w:marLeft w:val="547"/>
          <w:marRight w:val="0"/>
          <w:marTop w:val="115"/>
          <w:marBottom w:val="0"/>
          <w:divBdr>
            <w:top w:val="none" w:sz="0" w:space="0" w:color="auto"/>
            <w:left w:val="none" w:sz="0" w:space="0" w:color="auto"/>
            <w:bottom w:val="none" w:sz="0" w:space="0" w:color="auto"/>
            <w:right w:val="none" w:sz="0" w:space="0" w:color="auto"/>
          </w:divBdr>
        </w:div>
        <w:div w:id="1536388196">
          <w:marLeft w:val="547"/>
          <w:marRight w:val="0"/>
          <w:marTop w:val="115"/>
          <w:marBottom w:val="0"/>
          <w:divBdr>
            <w:top w:val="none" w:sz="0" w:space="0" w:color="auto"/>
            <w:left w:val="none" w:sz="0" w:space="0" w:color="auto"/>
            <w:bottom w:val="none" w:sz="0" w:space="0" w:color="auto"/>
            <w:right w:val="none" w:sz="0" w:space="0" w:color="auto"/>
          </w:divBdr>
        </w:div>
        <w:div w:id="1554538331">
          <w:marLeft w:val="547"/>
          <w:marRight w:val="0"/>
          <w:marTop w:val="115"/>
          <w:marBottom w:val="0"/>
          <w:divBdr>
            <w:top w:val="none" w:sz="0" w:space="0" w:color="auto"/>
            <w:left w:val="none" w:sz="0" w:space="0" w:color="auto"/>
            <w:bottom w:val="none" w:sz="0" w:space="0" w:color="auto"/>
            <w:right w:val="none" w:sz="0" w:space="0" w:color="auto"/>
          </w:divBdr>
        </w:div>
        <w:div w:id="1645161690">
          <w:marLeft w:val="547"/>
          <w:marRight w:val="0"/>
          <w:marTop w:val="115"/>
          <w:marBottom w:val="0"/>
          <w:divBdr>
            <w:top w:val="none" w:sz="0" w:space="0" w:color="auto"/>
            <w:left w:val="none" w:sz="0" w:space="0" w:color="auto"/>
            <w:bottom w:val="none" w:sz="0" w:space="0" w:color="auto"/>
            <w:right w:val="none" w:sz="0" w:space="0" w:color="auto"/>
          </w:divBdr>
        </w:div>
      </w:divsChild>
    </w:div>
    <w:div w:id="982925371">
      <w:bodyDiv w:val="1"/>
      <w:marLeft w:val="0"/>
      <w:marRight w:val="0"/>
      <w:marTop w:val="0"/>
      <w:marBottom w:val="0"/>
      <w:divBdr>
        <w:top w:val="none" w:sz="0" w:space="0" w:color="auto"/>
        <w:left w:val="none" w:sz="0" w:space="0" w:color="auto"/>
        <w:bottom w:val="none" w:sz="0" w:space="0" w:color="auto"/>
        <w:right w:val="none" w:sz="0" w:space="0" w:color="auto"/>
      </w:divBdr>
    </w:div>
    <w:div w:id="1012533260">
      <w:bodyDiv w:val="1"/>
      <w:marLeft w:val="0"/>
      <w:marRight w:val="0"/>
      <w:marTop w:val="0"/>
      <w:marBottom w:val="0"/>
      <w:divBdr>
        <w:top w:val="none" w:sz="0" w:space="0" w:color="auto"/>
        <w:left w:val="none" w:sz="0" w:space="0" w:color="auto"/>
        <w:bottom w:val="none" w:sz="0" w:space="0" w:color="auto"/>
        <w:right w:val="none" w:sz="0" w:space="0" w:color="auto"/>
      </w:divBdr>
    </w:div>
    <w:div w:id="1052846461">
      <w:bodyDiv w:val="1"/>
      <w:marLeft w:val="0"/>
      <w:marRight w:val="0"/>
      <w:marTop w:val="0"/>
      <w:marBottom w:val="0"/>
      <w:divBdr>
        <w:top w:val="none" w:sz="0" w:space="0" w:color="auto"/>
        <w:left w:val="none" w:sz="0" w:space="0" w:color="auto"/>
        <w:bottom w:val="none" w:sz="0" w:space="0" w:color="auto"/>
        <w:right w:val="none" w:sz="0" w:space="0" w:color="auto"/>
      </w:divBdr>
    </w:div>
    <w:div w:id="1197039662">
      <w:bodyDiv w:val="1"/>
      <w:marLeft w:val="0"/>
      <w:marRight w:val="0"/>
      <w:marTop w:val="0"/>
      <w:marBottom w:val="0"/>
      <w:divBdr>
        <w:top w:val="none" w:sz="0" w:space="0" w:color="auto"/>
        <w:left w:val="none" w:sz="0" w:space="0" w:color="auto"/>
        <w:bottom w:val="none" w:sz="0" w:space="0" w:color="auto"/>
        <w:right w:val="none" w:sz="0" w:space="0" w:color="auto"/>
      </w:divBdr>
    </w:div>
    <w:div w:id="1200436696">
      <w:bodyDiv w:val="1"/>
      <w:marLeft w:val="0"/>
      <w:marRight w:val="0"/>
      <w:marTop w:val="0"/>
      <w:marBottom w:val="0"/>
      <w:divBdr>
        <w:top w:val="none" w:sz="0" w:space="0" w:color="auto"/>
        <w:left w:val="none" w:sz="0" w:space="0" w:color="auto"/>
        <w:bottom w:val="none" w:sz="0" w:space="0" w:color="auto"/>
        <w:right w:val="none" w:sz="0" w:space="0" w:color="auto"/>
      </w:divBdr>
    </w:div>
    <w:div w:id="1202010526">
      <w:bodyDiv w:val="1"/>
      <w:marLeft w:val="0"/>
      <w:marRight w:val="0"/>
      <w:marTop w:val="0"/>
      <w:marBottom w:val="0"/>
      <w:divBdr>
        <w:top w:val="none" w:sz="0" w:space="0" w:color="auto"/>
        <w:left w:val="none" w:sz="0" w:space="0" w:color="auto"/>
        <w:bottom w:val="none" w:sz="0" w:space="0" w:color="auto"/>
        <w:right w:val="none" w:sz="0" w:space="0" w:color="auto"/>
      </w:divBdr>
    </w:div>
    <w:div w:id="1295216660">
      <w:bodyDiv w:val="1"/>
      <w:marLeft w:val="0"/>
      <w:marRight w:val="0"/>
      <w:marTop w:val="0"/>
      <w:marBottom w:val="0"/>
      <w:divBdr>
        <w:top w:val="none" w:sz="0" w:space="0" w:color="auto"/>
        <w:left w:val="none" w:sz="0" w:space="0" w:color="auto"/>
        <w:bottom w:val="none" w:sz="0" w:space="0" w:color="auto"/>
        <w:right w:val="none" w:sz="0" w:space="0" w:color="auto"/>
      </w:divBdr>
    </w:div>
    <w:div w:id="1320887798">
      <w:bodyDiv w:val="1"/>
      <w:marLeft w:val="0"/>
      <w:marRight w:val="0"/>
      <w:marTop w:val="0"/>
      <w:marBottom w:val="0"/>
      <w:divBdr>
        <w:top w:val="none" w:sz="0" w:space="0" w:color="auto"/>
        <w:left w:val="none" w:sz="0" w:space="0" w:color="auto"/>
        <w:bottom w:val="none" w:sz="0" w:space="0" w:color="auto"/>
        <w:right w:val="none" w:sz="0" w:space="0" w:color="auto"/>
      </w:divBdr>
    </w:div>
    <w:div w:id="1414930076">
      <w:bodyDiv w:val="1"/>
      <w:marLeft w:val="0"/>
      <w:marRight w:val="0"/>
      <w:marTop w:val="0"/>
      <w:marBottom w:val="0"/>
      <w:divBdr>
        <w:top w:val="none" w:sz="0" w:space="0" w:color="auto"/>
        <w:left w:val="none" w:sz="0" w:space="0" w:color="auto"/>
        <w:bottom w:val="none" w:sz="0" w:space="0" w:color="auto"/>
        <w:right w:val="none" w:sz="0" w:space="0" w:color="auto"/>
      </w:divBdr>
    </w:div>
    <w:div w:id="1439523635">
      <w:bodyDiv w:val="1"/>
      <w:marLeft w:val="0"/>
      <w:marRight w:val="0"/>
      <w:marTop w:val="0"/>
      <w:marBottom w:val="0"/>
      <w:divBdr>
        <w:top w:val="none" w:sz="0" w:space="0" w:color="auto"/>
        <w:left w:val="none" w:sz="0" w:space="0" w:color="auto"/>
        <w:bottom w:val="none" w:sz="0" w:space="0" w:color="auto"/>
        <w:right w:val="none" w:sz="0" w:space="0" w:color="auto"/>
      </w:divBdr>
    </w:div>
    <w:div w:id="1442644155">
      <w:bodyDiv w:val="1"/>
      <w:marLeft w:val="0"/>
      <w:marRight w:val="0"/>
      <w:marTop w:val="0"/>
      <w:marBottom w:val="0"/>
      <w:divBdr>
        <w:top w:val="none" w:sz="0" w:space="0" w:color="auto"/>
        <w:left w:val="none" w:sz="0" w:space="0" w:color="auto"/>
        <w:bottom w:val="none" w:sz="0" w:space="0" w:color="auto"/>
        <w:right w:val="none" w:sz="0" w:space="0" w:color="auto"/>
      </w:divBdr>
    </w:div>
    <w:div w:id="1610819393">
      <w:bodyDiv w:val="1"/>
      <w:marLeft w:val="0"/>
      <w:marRight w:val="0"/>
      <w:marTop w:val="0"/>
      <w:marBottom w:val="0"/>
      <w:divBdr>
        <w:top w:val="none" w:sz="0" w:space="0" w:color="auto"/>
        <w:left w:val="none" w:sz="0" w:space="0" w:color="auto"/>
        <w:bottom w:val="none" w:sz="0" w:space="0" w:color="auto"/>
        <w:right w:val="none" w:sz="0" w:space="0" w:color="auto"/>
      </w:divBdr>
    </w:div>
    <w:div w:id="1665815589">
      <w:bodyDiv w:val="1"/>
      <w:marLeft w:val="0"/>
      <w:marRight w:val="0"/>
      <w:marTop w:val="0"/>
      <w:marBottom w:val="0"/>
      <w:divBdr>
        <w:top w:val="none" w:sz="0" w:space="0" w:color="auto"/>
        <w:left w:val="none" w:sz="0" w:space="0" w:color="auto"/>
        <w:bottom w:val="none" w:sz="0" w:space="0" w:color="auto"/>
        <w:right w:val="none" w:sz="0" w:space="0" w:color="auto"/>
      </w:divBdr>
    </w:div>
    <w:div w:id="1717848132">
      <w:bodyDiv w:val="1"/>
      <w:marLeft w:val="0"/>
      <w:marRight w:val="0"/>
      <w:marTop w:val="0"/>
      <w:marBottom w:val="0"/>
      <w:divBdr>
        <w:top w:val="none" w:sz="0" w:space="0" w:color="auto"/>
        <w:left w:val="none" w:sz="0" w:space="0" w:color="auto"/>
        <w:bottom w:val="none" w:sz="0" w:space="0" w:color="auto"/>
        <w:right w:val="none" w:sz="0" w:space="0" w:color="auto"/>
      </w:divBdr>
    </w:div>
    <w:div w:id="1738089318">
      <w:bodyDiv w:val="1"/>
      <w:marLeft w:val="0"/>
      <w:marRight w:val="0"/>
      <w:marTop w:val="0"/>
      <w:marBottom w:val="0"/>
      <w:divBdr>
        <w:top w:val="none" w:sz="0" w:space="0" w:color="auto"/>
        <w:left w:val="none" w:sz="0" w:space="0" w:color="auto"/>
        <w:bottom w:val="none" w:sz="0" w:space="0" w:color="auto"/>
        <w:right w:val="none" w:sz="0" w:space="0" w:color="auto"/>
      </w:divBdr>
    </w:div>
    <w:div w:id="1811290536">
      <w:bodyDiv w:val="1"/>
      <w:marLeft w:val="0"/>
      <w:marRight w:val="0"/>
      <w:marTop w:val="0"/>
      <w:marBottom w:val="0"/>
      <w:divBdr>
        <w:top w:val="none" w:sz="0" w:space="0" w:color="auto"/>
        <w:left w:val="none" w:sz="0" w:space="0" w:color="auto"/>
        <w:bottom w:val="none" w:sz="0" w:space="0" w:color="auto"/>
        <w:right w:val="none" w:sz="0" w:space="0" w:color="auto"/>
      </w:divBdr>
      <w:divsChild>
        <w:div w:id="5720392">
          <w:marLeft w:val="547"/>
          <w:marRight w:val="0"/>
          <w:marTop w:val="115"/>
          <w:marBottom w:val="0"/>
          <w:divBdr>
            <w:top w:val="none" w:sz="0" w:space="0" w:color="auto"/>
            <w:left w:val="none" w:sz="0" w:space="0" w:color="auto"/>
            <w:bottom w:val="none" w:sz="0" w:space="0" w:color="auto"/>
            <w:right w:val="none" w:sz="0" w:space="0" w:color="auto"/>
          </w:divBdr>
        </w:div>
        <w:div w:id="1954164712">
          <w:marLeft w:val="547"/>
          <w:marRight w:val="0"/>
          <w:marTop w:val="115"/>
          <w:marBottom w:val="0"/>
          <w:divBdr>
            <w:top w:val="none" w:sz="0" w:space="0" w:color="auto"/>
            <w:left w:val="none" w:sz="0" w:space="0" w:color="auto"/>
            <w:bottom w:val="none" w:sz="0" w:space="0" w:color="auto"/>
            <w:right w:val="none" w:sz="0" w:space="0" w:color="auto"/>
          </w:divBdr>
        </w:div>
      </w:divsChild>
    </w:div>
    <w:div w:id="1817070392">
      <w:bodyDiv w:val="1"/>
      <w:marLeft w:val="0"/>
      <w:marRight w:val="0"/>
      <w:marTop w:val="0"/>
      <w:marBottom w:val="0"/>
      <w:divBdr>
        <w:top w:val="none" w:sz="0" w:space="0" w:color="auto"/>
        <w:left w:val="none" w:sz="0" w:space="0" w:color="auto"/>
        <w:bottom w:val="none" w:sz="0" w:space="0" w:color="auto"/>
        <w:right w:val="none" w:sz="0" w:space="0" w:color="auto"/>
      </w:divBdr>
      <w:divsChild>
        <w:div w:id="656692153">
          <w:marLeft w:val="547"/>
          <w:marRight w:val="0"/>
          <w:marTop w:val="110"/>
          <w:marBottom w:val="0"/>
          <w:divBdr>
            <w:top w:val="none" w:sz="0" w:space="0" w:color="auto"/>
            <w:left w:val="none" w:sz="0" w:space="0" w:color="auto"/>
            <w:bottom w:val="none" w:sz="0" w:space="0" w:color="auto"/>
            <w:right w:val="none" w:sz="0" w:space="0" w:color="auto"/>
          </w:divBdr>
        </w:div>
        <w:div w:id="1095783564">
          <w:marLeft w:val="547"/>
          <w:marRight w:val="0"/>
          <w:marTop w:val="110"/>
          <w:marBottom w:val="0"/>
          <w:divBdr>
            <w:top w:val="none" w:sz="0" w:space="0" w:color="auto"/>
            <w:left w:val="none" w:sz="0" w:space="0" w:color="auto"/>
            <w:bottom w:val="none" w:sz="0" w:space="0" w:color="auto"/>
            <w:right w:val="none" w:sz="0" w:space="0" w:color="auto"/>
          </w:divBdr>
        </w:div>
        <w:div w:id="2039312268">
          <w:marLeft w:val="547"/>
          <w:marRight w:val="0"/>
          <w:marTop w:val="110"/>
          <w:marBottom w:val="0"/>
          <w:divBdr>
            <w:top w:val="none" w:sz="0" w:space="0" w:color="auto"/>
            <w:left w:val="none" w:sz="0" w:space="0" w:color="auto"/>
            <w:bottom w:val="none" w:sz="0" w:space="0" w:color="auto"/>
            <w:right w:val="none" w:sz="0" w:space="0" w:color="auto"/>
          </w:divBdr>
        </w:div>
        <w:div w:id="2126002306">
          <w:marLeft w:val="547"/>
          <w:marRight w:val="0"/>
          <w:marTop w:val="110"/>
          <w:marBottom w:val="0"/>
          <w:divBdr>
            <w:top w:val="none" w:sz="0" w:space="0" w:color="auto"/>
            <w:left w:val="none" w:sz="0" w:space="0" w:color="auto"/>
            <w:bottom w:val="none" w:sz="0" w:space="0" w:color="auto"/>
            <w:right w:val="none" w:sz="0" w:space="0" w:color="auto"/>
          </w:divBdr>
        </w:div>
      </w:divsChild>
    </w:div>
    <w:div w:id="1885022406">
      <w:bodyDiv w:val="1"/>
      <w:marLeft w:val="0"/>
      <w:marRight w:val="0"/>
      <w:marTop w:val="0"/>
      <w:marBottom w:val="0"/>
      <w:divBdr>
        <w:top w:val="none" w:sz="0" w:space="0" w:color="auto"/>
        <w:left w:val="none" w:sz="0" w:space="0" w:color="auto"/>
        <w:bottom w:val="none" w:sz="0" w:space="0" w:color="auto"/>
        <w:right w:val="none" w:sz="0" w:space="0" w:color="auto"/>
      </w:divBdr>
      <w:divsChild>
        <w:div w:id="96215370">
          <w:marLeft w:val="547"/>
          <w:marRight w:val="0"/>
          <w:marTop w:val="91"/>
          <w:marBottom w:val="0"/>
          <w:divBdr>
            <w:top w:val="none" w:sz="0" w:space="0" w:color="auto"/>
            <w:left w:val="none" w:sz="0" w:space="0" w:color="auto"/>
            <w:bottom w:val="none" w:sz="0" w:space="0" w:color="auto"/>
            <w:right w:val="none" w:sz="0" w:space="0" w:color="auto"/>
          </w:divBdr>
        </w:div>
        <w:div w:id="409473465">
          <w:marLeft w:val="547"/>
          <w:marRight w:val="0"/>
          <w:marTop w:val="91"/>
          <w:marBottom w:val="0"/>
          <w:divBdr>
            <w:top w:val="none" w:sz="0" w:space="0" w:color="auto"/>
            <w:left w:val="none" w:sz="0" w:space="0" w:color="auto"/>
            <w:bottom w:val="none" w:sz="0" w:space="0" w:color="auto"/>
            <w:right w:val="none" w:sz="0" w:space="0" w:color="auto"/>
          </w:divBdr>
        </w:div>
        <w:div w:id="987855404">
          <w:marLeft w:val="547"/>
          <w:marRight w:val="0"/>
          <w:marTop w:val="91"/>
          <w:marBottom w:val="0"/>
          <w:divBdr>
            <w:top w:val="none" w:sz="0" w:space="0" w:color="auto"/>
            <w:left w:val="none" w:sz="0" w:space="0" w:color="auto"/>
            <w:bottom w:val="none" w:sz="0" w:space="0" w:color="auto"/>
            <w:right w:val="none" w:sz="0" w:space="0" w:color="auto"/>
          </w:divBdr>
        </w:div>
        <w:div w:id="1773083273">
          <w:marLeft w:val="547"/>
          <w:marRight w:val="0"/>
          <w:marTop w:val="91"/>
          <w:marBottom w:val="0"/>
          <w:divBdr>
            <w:top w:val="none" w:sz="0" w:space="0" w:color="auto"/>
            <w:left w:val="none" w:sz="0" w:space="0" w:color="auto"/>
            <w:bottom w:val="none" w:sz="0" w:space="0" w:color="auto"/>
            <w:right w:val="none" w:sz="0" w:space="0" w:color="auto"/>
          </w:divBdr>
        </w:div>
        <w:div w:id="1883976524">
          <w:marLeft w:val="547"/>
          <w:marRight w:val="0"/>
          <w:marTop w:val="144"/>
          <w:marBottom w:val="0"/>
          <w:divBdr>
            <w:top w:val="none" w:sz="0" w:space="0" w:color="auto"/>
            <w:left w:val="none" w:sz="0" w:space="0" w:color="auto"/>
            <w:bottom w:val="none" w:sz="0" w:space="0" w:color="auto"/>
            <w:right w:val="none" w:sz="0" w:space="0" w:color="auto"/>
          </w:divBdr>
        </w:div>
      </w:divsChild>
    </w:div>
    <w:div w:id="1909221037">
      <w:bodyDiv w:val="1"/>
      <w:marLeft w:val="0"/>
      <w:marRight w:val="0"/>
      <w:marTop w:val="0"/>
      <w:marBottom w:val="0"/>
      <w:divBdr>
        <w:top w:val="none" w:sz="0" w:space="0" w:color="auto"/>
        <w:left w:val="none" w:sz="0" w:space="0" w:color="auto"/>
        <w:bottom w:val="none" w:sz="0" w:space="0" w:color="auto"/>
        <w:right w:val="none" w:sz="0" w:space="0" w:color="auto"/>
      </w:divBdr>
      <w:divsChild>
        <w:div w:id="1795174512">
          <w:marLeft w:val="806"/>
          <w:marRight w:val="0"/>
          <w:marTop w:val="67"/>
          <w:marBottom w:val="0"/>
          <w:divBdr>
            <w:top w:val="none" w:sz="0" w:space="0" w:color="auto"/>
            <w:left w:val="none" w:sz="0" w:space="0" w:color="auto"/>
            <w:bottom w:val="none" w:sz="0" w:space="0" w:color="auto"/>
            <w:right w:val="none" w:sz="0" w:space="0" w:color="auto"/>
          </w:divBdr>
        </w:div>
        <w:div w:id="1480540766">
          <w:marLeft w:val="806"/>
          <w:marRight w:val="0"/>
          <w:marTop w:val="67"/>
          <w:marBottom w:val="0"/>
          <w:divBdr>
            <w:top w:val="none" w:sz="0" w:space="0" w:color="auto"/>
            <w:left w:val="none" w:sz="0" w:space="0" w:color="auto"/>
            <w:bottom w:val="none" w:sz="0" w:space="0" w:color="auto"/>
            <w:right w:val="none" w:sz="0" w:space="0" w:color="auto"/>
          </w:divBdr>
        </w:div>
        <w:div w:id="567420298">
          <w:marLeft w:val="806"/>
          <w:marRight w:val="0"/>
          <w:marTop w:val="67"/>
          <w:marBottom w:val="0"/>
          <w:divBdr>
            <w:top w:val="none" w:sz="0" w:space="0" w:color="auto"/>
            <w:left w:val="none" w:sz="0" w:space="0" w:color="auto"/>
            <w:bottom w:val="none" w:sz="0" w:space="0" w:color="auto"/>
            <w:right w:val="none" w:sz="0" w:space="0" w:color="auto"/>
          </w:divBdr>
        </w:div>
        <w:div w:id="1152334352">
          <w:marLeft w:val="806"/>
          <w:marRight w:val="0"/>
          <w:marTop w:val="67"/>
          <w:marBottom w:val="0"/>
          <w:divBdr>
            <w:top w:val="none" w:sz="0" w:space="0" w:color="auto"/>
            <w:left w:val="none" w:sz="0" w:space="0" w:color="auto"/>
            <w:bottom w:val="none" w:sz="0" w:space="0" w:color="auto"/>
            <w:right w:val="none" w:sz="0" w:space="0" w:color="auto"/>
          </w:divBdr>
        </w:div>
        <w:div w:id="421493769">
          <w:marLeft w:val="806"/>
          <w:marRight w:val="0"/>
          <w:marTop w:val="67"/>
          <w:marBottom w:val="0"/>
          <w:divBdr>
            <w:top w:val="none" w:sz="0" w:space="0" w:color="auto"/>
            <w:left w:val="none" w:sz="0" w:space="0" w:color="auto"/>
            <w:bottom w:val="none" w:sz="0" w:space="0" w:color="auto"/>
            <w:right w:val="none" w:sz="0" w:space="0" w:color="auto"/>
          </w:divBdr>
        </w:div>
        <w:div w:id="537013997">
          <w:marLeft w:val="806"/>
          <w:marRight w:val="0"/>
          <w:marTop w:val="67"/>
          <w:marBottom w:val="0"/>
          <w:divBdr>
            <w:top w:val="none" w:sz="0" w:space="0" w:color="auto"/>
            <w:left w:val="none" w:sz="0" w:space="0" w:color="auto"/>
            <w:bottom w:val="none" w:sz="0" w:space="0" w:color="auto"/>
            <w:right w:val="none" w:sz="0" w:space="0" w:color="auto"/>
          </w:divBdr>
        </w:div>
        <w:div w:id="1639456648">
          <w:marLeft w:val="806"/>
          <w:marRight w:val="0"/>
          <w:marTop w:val="67"/>
          <w:marBottom w:val="0"/>
          <w:divBdr>
            <w:top w:val="none" w:sz="0" w:space="0" w:color="auto"/>
            <w:left w:val="none" w:sz="0" w:space="0" w:color="auto"/>
            <w:bottom w:val="none" w:sz="0" w:space="0" w:color="auto"/>
            <w:right w:val="none" w:sz="0" w:space="0" w:color="auto"/>
          </w:divBdr>
        </w:div>
        <w:div w:id="978847111">
          <w:marLeft w:val="806"/>
          <w:marRight w:val="0"/>
          <w:marTop w:val="67"/>
          <w:marBottom w:val="0"/>
          <w:divBdr>
            <w:top w:val="none" w:sz="0" w:space="0" w:color="auto"/>
            <w:left w:val="none" w:sz="0" w:space="0" w:color="auto"/>
            <w:bottom w:val="none" w:sz="0" w:space="0" w:color="auto"/>
            <w:right w:val="none" w:sz="0" w:space="0" w:color="auto"/>
          </w:divBdr>
        </w:div>
        <w:div w:id="490675695">
          <w:marLeft w:val="806"/>
          <w:marRight w:val="0"/>
          <w:marTop w:val="67"/>
          <w:marBottom w:val="0"/>
          <w:divBdr>
            <w:top w:val="none" w:sz="0" w:space="0" w:color="auto"/>
            <w:left w:val="none" w:sz="0" w:space="0" w:color="auto"/>
            <w:bottom w:val="none" w:sz="0" w:space="0" w:color="auto"/>
            <w:right w:val="none" w:sz="0" w:space="0" w:color="auto"/>
          </w:divBdr>
        </w:div>
        <w:div w:id="1843202658">
          <w:marLeft w:val="806"/>
          <w:marRight w:val="0"/>
          <w:marTop w:val="67"/>
          <w:marBottom w:val="0"/>
          <w:divBdr>
            <w:top w:val="none" w:sz="0" w:space="0" w:color="auto"/>
            <w:left w:val="none" w:sz="0" w:space="0" w:color="auto"/>
            <w:bottom w:val="none" w:sz="0" w:space="0" w:color="auto"/>
            <w:right w:val="none" w:sz="0" w:space="0" w:color="auto"/>
          </w:divBdr>
        </w:div>
        <w:div w:id="1422488086">
          <w:marLeft w:val="806"/>
          <w:marRight w:val="0"/>
          <w:marTop w:val="67"/>
          <w:marBottom w:val="0"/>
          <w:divBdr>
            <w:top w:val="none" w:sz="0" w:space="0" w:color="auto"/>
            <w:left w:val="none" w:sz="0" w:space="0" w:color="auto"/>
            <w:bottom w:val="none" w:sz="0" w:space="0" w:color="auto"/>
            <w:right w:val="none" w:sz="0" w:space="0" w:color="auto"/>
          </w:divBdr>
        </w:div>
      </w:divsChild>
    </w:div>
    <w:div w:id="1972318010">
      <w:bodyDiv w:val="1"/>
      <w:marLeft w:val="0"/>
      <w:marRight w:val="0"/>
      <w:marTop w:val="0"/>
      <w:marBottom w:val="0"/>
      <w:divBdr>
        <w:top w:val="none" w:sz="0" w:space="0" w:color="auto"/>
        <w:left w:val="none" w:sz="0" w:space="0" w:color="auto"/>
        <w:bottom w:val="none" w:sz="0" w:space="0" w:color="auto"/>
        <w:right w:val="none" w:sz="0" w:space="0" w:color="auto"/>
      </w:divBdr>
    </w:div>
    <w:div w:id="2051875719">
      <w:bodyDiv w:val="1"/>
      <w:marLeft w:val="0"/>
      <w:marRight w:val="0"/>
      <w:marTop w:val="0"/>
      <w:marBottom w:val="0"/>
      <w:divBdr>
        <w:top w:val="none" w:sz="0" w:space="0" w:color="auto"/>
        <w:left w:val="none" w:sz="0" w:space="0" w:color="auto"/>
        <w:bottom w:val="none" w:sz="0" w:space="0" w:color="auto"/>
        <w:right w:val="none" w:sz="0" w:space="0" w:color="auto"/>
      </w:divBdr>
    </w:div>
    <w:div w:id="2076316142">
      <w:bodyDiv w:val="1"/>
      <w:marLeft w:val="0"/>
      <w:marRight w:val="0"/>
      <w:marTop w:val="0"/>
      <w:marBottom w:val="0"/>
      <w:divBdr>
        <w:top w:val="none" w:sz="0" w:space="0" w:color="auto"/>
        <w:left w:val="none" w:sz="0" w:space="0" w:color="auto"/>
        <w:bottom w:val="none" w:sz="0" w:space="0" w:color="auto"/>
        <w:right w:val="none" w:sz="0" w:space="0" w:color="auto"/>
      </w:divBdr>
    </w:div>
    <w:div w:id="2109502913">
      <w:bodyDiv w:val="1"/>
      <w:marLeft w:val="0"/>
      <w:marRight w:val="0"/>
      <w:marTop w:val="0"/>
      <w:marBottom w:val="0"/>
      <w:divBdr>
        <w:top w:val="none" w:sz="0" w:space="0" w:color="auto"/>
        <w:left w:val="none" w:sz="0" w:space="0" w:color="auto"/>
        <w:bottom w:val="none" w:sz="0" w:space="0" w:color="auto"/>
        <w:right w:val="none" w:sz="0" w:space="0" w:color="auto"/>
      </w:divBdr>
      <w:divsChild>
        <w:div w:id="229703766">
          <w:marLeft w:val="1166"/>
          <w:marRight w:val="0"/>
          <w:marTop w:val="134"/>
          <w:marBottom w:val="0"/>
          <w:divBdr>
            <w:top w:val="none" w:sz="0" w:space="0" w:color="auto"/>
            <w:left w:val="none" w:sz="0" w:space="0" w:color="auto"/>
            <w:bottom w:val="none" w:sz="0" w:space="0" w:color="auto"/>
            <w:right w:val="none" w:sz="0" w:space="0" w:color="auto"/>
          </w:divBdr>
        </w:div>
      </w:divsChild>
    </w:div>
    <w:div w:id="2113282307">
      <w:bodyDiv w:val="1"/>
      <w:marLeft w:val="0"/>
      <w:marRight w:val="0"/>
      <w:marTop w:val="0"/>
      <w:marBottom w:val="0"/>
      <w:divBdr>
        <w:top w:val="none" w:sz="0" w:space="0" w:color="auto"/>
        <w:left w:val="none" w:sz="0" w:space="0" w:color="auto"/>
        <w:bottom w:val="none" w:sz="0" w:space="0" w:color="auto"/>
        <w:right w:val="none" w:sz="0" w:space="0" w:color="auto"/>
      </w:divBdr>
    </w:div>
    <w:div w:id="2113815113">
      <w:bodyDiv w:val="1"/>
      <w:marLeft w:val="0"/>
      <w:marRight w:val="0"/>
      <w:marTop w:val="0"/>
      <w:marBottom w:val="0"/>
      <w:divBdr>
        <w:top w:val="none" w:sz="0" w:space="0" w:color="auto"/>
        <w:left w:val="none" w:sz="0" w:space="0" w:color="auto"/>
        <w:bottom w:val="none" w:sz="0" w:space="0" w:color="auto"/>
        <w:right w:val="none" w:sz="0" w:space="0" w:color="auto"/>
      </w:divBdr>
    </w:div>
    <w:div w:id="214396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Synthetic_chemical" TargetMode="External"/><Relationship Id="rId18" Type="http://schemas.openxmlformats.org/officeDocument/2006/relationships/image" Target="media/image4.emf"/><Relationship Id="rId26" Type="http://schemas.openxmlformats.org/officeDocument/2006/relationships/image" Target="media/image12.jpeg"/><Relationship Id="rId39" Type="http://schemas.openxmlformats.org/officeDocument/2006/relationships/hyperlink" Target="http://www.ansys.stuba.sk/html/elem_55/chapter4/ES4-45.htm" TargetMode="External"/><Relationship Id="rId21" Type="http://schemas.openxmlformats.org/officeDocument/2006/relationships/image" Target="media/image7.emf"/><Relationship Id="rId34" Type="http://schemas.openxmlformats.org/officeDocument/2006/relationships/image" Target="media/image16.jpeg"/><Relationship Id="rId42" Type="http://schemas.openxmlformats.org/officeDocument/2006/relationships/image" Target="media/image21.emf"/><Relationship Id="rId47" Type="http://schemas.openxmlformats.org/officeDocument/2006/relationships/hyperlink" Target="http://en.wikipedia.org/wiki/ASTM" TargetMode="External"/><Relationship Id="rId50" Type="http://schemas.openxmlformats.org/officeDocument/2006/relationships/chart" Target="charts/chart5.xml"/><Relationship Id="rId55" Type="http://schemas.openxmlformats.org/officeDocument/2006/relationships/chart" Target="charts/chart10.xml"/><Relationship Id="rId63" Type="http://schemas.openxmlformats.org/officeDocument/2006/relationships/chart" Target="charts/chart18.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Fiber_crop" TargetMode="External"/><Relationship Id="rId24" Type="http://schemas.openxmlformats.org/officeDocument/2006/relationships/image" Target="media/image10.jpeg"/><Relationship Id="rId32" Type="http://schemas.openxmlformats.org/officeDocument/2006/relationships/hyperlink" Target="http://en.wikipedia.org/wiki/Three_point_flexural_test" TargetMode="External"/><Relationship Id="rId37" Type="http://schemas.openxmlformats.org/officeDocument/2006/relationships/image" Target="media/image19.gif"/><Relationship Id="rId40" Type="http://schemas.openxmlformats.org/officeDocument/2006/relationships/hyperlink" Target="http://www.ansys.stuba.sk/html/elem_55/chapter4/ES4-95.htm" TargetMode="External"/><Relationship Id="rId45" Type="http://schemas.openxmlformats.org/officeDocument/2006/relationships/chart" Target="charts/chart3.xml"/><Relationship Id="rId53" Type="http://schemas.openxmlformats.org/officeDocument/2006/relationships/chart" Target="charts/chart8.xml"/><Relationship Id="rId58" Type="http://schemas.openxmlformats.org/officeDocument/2006/relationships/chart" Target="charts/chart13.xml"/><Relationship Id="rId66" Type="http://schemas.openxmlformats.org/officeDocument/2006/relationships/chart" Target="charts/chart21.xml"/><Relationship Id="rId5" Type="http://schemas.openxmlformats.org/officeDocument/2006/relationships/webSettings" Target="webSettings.xml"/><Relationship Id="rId15" Type="http://schemas.openxmlformats.org/officeDocument/2006/relationships/hyperlink" Target="http://en.wikipedia.org/wiki/Petroleum" TargetMode="External"/><Relationship Id="rId23" Type="http://schemas.openxmlformats.org/officeDocument/2006/relationships/image" Target="media/image9.emf"/><Relationship Id="rId28" Type="http://schemas.openxmlformats.org/officeDocument/2006/relationships/image" Target="media/image14.jpeg"/><Relationship Id="rId36" Type="http://schemas.openxmlformats.org/officeDocument/2006/relationships/image" Target="media/image18.jpeg"/><Relationship Id="rId49" Type="http://schemas.openxmlformats.org/officeDocument/2006/relationships/hyperlink" Target="http://en.wikipedia.org/wiki/Potential_energy" TargetMode="External"/><Relationship Id="rId57" Type="http://schemas.openxmlformats.org/officeDocument/2006/relationships/chart" Target="charts/chart12.xml"/><Relationship Id="rId61" Type="http://schemas.openxmlformats.org/officeDocument/2006/relationships/chart" Target="charts/chart16.xml"/><Relationship Id="rId10" Type="http://schemas.openxmlformats.org/officeDocument/2006/relationships/hyperlink" Target="http://en.wikipedia.org/wiki/Animal_fiber" TargetMode="External"/><Relationship Id="rId19" Type="http://schemas.openxmlformats.org/officeDocument/2006/relationships/image" Target="media/image5.png"/><Relationship Id="rId31" Type="http://schemas.openxmlformats.org/officeDocument/2006/relationships/hyperlink" Target="http://en.wikipedia.org/wiki/Compressive_strength" TargetMode="External"/><Relationship Id="rId44" Type="http://schemas.openxmlformats.org/officeDocument/2006/relationships/chart" Target="charts/chart2.xml"/><Relationship Id="rId52" Type="http://schemas.openxmlformats.org/officeDocument/2006/relationships/chart" Target="charts/chart7.xml"/><Relationship Id="rId60" Type="http://schemas.openxmlformats.org/officeDocument/2006/relationships/chart" Target="charts/chart15.xml"/><Relationship Id="rId65" Type="http://schemas.openxmlformats.org/officeDocument/2006/relationships/chart" Target="charts/chart20.xml"/><Relationship Id="rId4" Type="http://schemas.openxmlformats.org/officeDocument/2006/relationships/settings" Target="settings.xml"/><Relationship Id="rId9" Type="http://schemas.openxmlformats.org/officeDocument/2006/relationships/hyperlink" Target="http://en.wikipedia.org/wiki/Scientist" TargetMode="External"/><Relationship Id="rId14" Type="http://schemas.openxmlformats.org/officeDocument/2006/relationships/hyperlink" Target="http://en.wikipedia.org/wiki/Extrusion" TargetMode="External"/><Relationship Id="rId22" Type="http://schemas.openxmlformats.org/officeDocument/2006/relationships/image" Target="media/image8.emf"/><Relationship Id="rId27" Type="http://schemas.openxmlformats.org/officeDocument/2006/relationships/image" Target="media/image13.jpeg"/><Relationship Id="rId30" Type="http://schemas.openxmlformats.org/officeDocument/2006/relationships/hyperlink" Target="http://en.wikipedia.org/wiki/Stress_%28mechanics%29" TargetMode="External"/><Relationship Id="rId35" Type="http://schemas.openxmlformats.org/officeDocument/2006/relationships/image" Target="media/image17.jpeg"/><Relationship Id="rId43" Type="http://schemas.openxmlformats.org/officeDocument/2006/relationships/chart" Target="charts/chart1.xml"/><Relationship Id="rId48" Type="http://schemas.openxmlformats.org/officeDocument/2006/relationships/hyperlink" Target="http://en.wikipedia.org/wiki/British_Association" TargetMode="External"/><Relationship Id="rId56" Type="http://schemas.openxmlformats.org/officeDocument/2006/relationships/chart" Target="charts/chart11.xml"/><Relationship Id="rId64" Type="http://schemas.openxmlformats.org/officeDocument/2006/relationships/chart" Target="charts/chart19.xml"/><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chart" Target="charts/chart6.xml"/><Relationship Id="rId3" Type="http://schemas.openxmlformats.org/officeDocument/2006/relationships/styles" Target="styles.xml"/><Relationship Id="rId12" Type="http://schemas.openxmlformats.org/officeDocument/2006/relationships/hyperlink" Target="http://en.wikipedia.org/wiki/Fiber" TargetMode="External"/><Relationship Id="rId17" Type="http://schemas.openxmlformats.org/officeDocument/2006/relationships/image" Target="media/image3.emf"/><Relationship Id="rId25" Type="http://schemas.openxmlformats.org/officeDocument/2006/relationships/image" Target="media/image11.jpeg"/><Relationship Id="rId33" Type="http://schemas.openxmlformats.org/officeDocument/2006/relationships/hyperlink" Target="http://en.wikipedia.org/wiki/ASTM" TargetMode="External"/><Relationship Id="rId38" Type="http://schemas.openxmlformats.org/officeDocument/2006/relationships/hyperlink" Target="http://www.ansys.stuba.sk/html/elem_55/chapter4/ES4-95.htm" TargetMode="External"/><Relationship Id="rId46" Type="http://schemas.openxmlformats.org/officeDocument/2006/relationships/chart" Target="charts/chart4.xml"/><Relationship Id="rId59" Type="http://schemas.openxmlformats.org/officeDocument/2006/relationships/chart" Target="charts/chart14.xml"/><Relationship Id="rId67" Type="http://schemas.openxmlformats.org/officeDocument/2006/relationships/footer" Target="footer1.xml"/><Relationship Id="rId20" Type="http://schemas.openxmlformats.org/officeDocument/2006/relationships/image" Target="media/image6.emf"/><Relationship Id="rId41" Type="http://schemas.openxmlformats.org/officeDocument/2006/relationships/image" Target="media/image20.emf"/><Relationship Id="rId54" Type="http://schemas.openxmlformats.org/officeDocument/2006/relationships/chart" Target="charts/chart9.xml"/><Relationship Id="rId62" Type="http://schemas.openxmlformats.org/officeDocument/2006/relationships/chart" Target="charts/chart17.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Administrator\Desktop\record\flexural%20Modulus\flexural%20resul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Administrator\Desktop\record\flexural%20Modulus\flexural%20resul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Documents%20and%20Settings\Administrator\Desktop\record\flexural%20Modulus\F-jute.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Documents%20and%20Settings\Administrator\Desktop\record\flexural%20Modulus\F-glas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Documents%20and%20Settings\Administrator\Desktop\record\Impact\Impact%20value.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Documents%20and%20Settings\Administrator\Desktop\record\Impact\Impact%20valu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Documents%20and%20Settings\Administrator\Desktop\record\Impact\Impact%20valu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Documents%20and%20Settings\Administrator\Desktop\record\Impact\Im-Jute.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Documents%20and%20Settings\Administrator\Desktop\record\Impact\Im-glas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ensile%20comparision.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ensile%20THERITICAL.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ensile%20THERITICAL.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201-4.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jute.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pure%20jute.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Documents%20and%20Settings\Administrator\Desktop\record\V%20&amp;%20G\v%20%20&amp;%20G%201-4.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Documents%20and%20Settings\Administrator\Desktop\record\V%20&amp;%20G\v%20%20&amp;%20G%201-4.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Documents%20and%20Settings\Administrator\Desktop\record\V%20&amp;%20G\1-5-6.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Documents%20and%20Settings\Administrator\Desktop\record\V%20&amp;%20G\1-5-6.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Documents%20and%20Settings\Administrator\Desktop\record\tensile\tensile%20THERITICAL.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Documents%20and%20Settings\Administrator\Desktop\record\V%20&amp;%20G\v%20%20&amp;%20G%201-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8.1751258156950765E-2"/>
          <c:y val="1.6437759975023735E-2"/>
          <c:w val="0.89304746081052022"/>
          <c:h val="0.86985946376956891"/>
        </c:manualLayout>
      </c:layout>
      <c:barChart>
        <c:barDir val="col"/>
        <c:grouping val="clustered"/>
        <c:ser>
          <c:idx val="0"/>
          <c:order val="0"/>
          <c:tx>
            <c:v>Flexural Modulus By experimentation</c:v>
          </c:tx>
          <c:dLbls>
            <c:dLbl>
              <c:idx val="0"/>
              <c:tx>
                <c:rich>
                  <a:bodyPr/>
                  <a:lstStyle/>
                  <a:p>
                    <a:r>
                      <a:rPr lang="en-US"/>
                      <a:t>14.331</a:t>
                    </a:r>
                  </a:p>
                </c:rich>
              </c:tx>
              <c:showVal val="1"/>
            </c:dLbl>
            <c:dLbl>
              <c:idx val="1"/>
              <c:tx>
                <c:rich>
                  <a:bodyPr/>
                  <a:lstStyle/>
                  <a:p>
                    <a:r>
                      <a:rPr lang="en-US"/>
                      <a:t>21.0290226</a:t>
                    </a:r>
                  </a:p>
                </c:rich>
              </c:tx>
              <c:showVal val="1"/>
            </c:dLbl>
            <c:dLbl>
              <c:idx val="2"/>
              <c:tx>
                <c:rich>
                  <a:bodyPr/>
                  <a:lstStyle/>
                  <a:p>
                    <a:r>
                      <a:rPr lang="en-US"/>
                      <a:t>21.81</a:t>
                    </a:r>
                  </a:p>
                </c:rich>
              </c:tx>
              <c:showVal val="1"/>
            </c:dLbl>
            <c:dLbl>
              <c:idx val="3"/>
              <c:tx>
                <c:rich>
                  <a:bodyPr/>
                  <a:lstStyle/>
                  <a:p>
                    <a:r>
                      <a:rPr lang="en-US"/>
                      <a:t>32.83643</a:t>
                    </a:r>
                  </a:p>
                </c:rich>
              </c:tx>
              <c:showVal val="1"/>
            </c:dLbl>
            <c:dLbl>
              <c:idx val="4"/>
              <c:tx>
                <c:rich>
                  <a:bodyPr/>
                  <a:lstStyle/>
                  <a:p>
                    <a:r>
                      <a:rPr lang="en-US"/>
                      <a:t>10.54055612</a:t>
                    </a:r>
                  </a:p>
                </c:rich>
              </c:tx>
              <c:showVal val="1"/>
            </c:dLbl>
            <c:dLbl>
              <c:idx val="5"/>
              <c:tx>
                <c:rich>
                  <a:bodyPr/>
                  <a:lstStyle/>
                  <a:p>
                    <a:r>
                      <a:rPr lang="en-US"/>
                      <a:t>7.651448802</a:t>
                    </a:r>
                  </a:p>
                </c:rich>
              </c:tx>
              <c:showVal val="1"/>
            </c:dLbl>
            <c:dLbl>
              <c:idx val="6"/>
              <c:tx>
                <c:rich>
                  <a:bodyPr/>
                  <a:lstStyle/>
                  <a:p>
                    <a:r>
                      <a:rPr lang="en-US"/>
                      <a:t>16.44936876</a:t>
                    </a:r>
                  </a:p>
                </c:rich>
              </c:tx>
              <c:showVal val="1"/>
            </c:dLbl>
            <c:dLbl>
              <c:idx val="7"/>
              <c:tx>
                <c:rich>
                  <a:bodyPr/>
                  <a:lstStyle/>
                  <a:p>
                    <a:r>
                      <a:rPr lang="en-US"/>
                      <a:t>11.45512856</a:t>
                    </a:r>
                  </a:p>
                </c:rich>
              </c:tx>
              <c:showVal val="1"/>
            </c:dLbl>
            <c:dLbl>
              <c:idx val="8"/>
              <c:tx>
                <c:rich>
                  <a:bodyPr/>
                  <a:lstStyle/>
                  <a:p>
                    <a:r>
                      <a:rPr lang="en-US"/>
                      <a:t>2.648099</a:t>
                    </a:r>
                  </a:p>
                </c:rich>
              </c:tx>
              <c:showVal val="1"/>
            </c:dLbl>
            <c:showVal val="1"/>
          </c:dLbls>
          <c:cat>
            <c:strRef>
              <c:f>Sheet1!$A$4:$A$12</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Sheet1!$F$4:$F$12</c:f>
              <c:numCache>
                <c:formatCode>General</c:formatCode>
                <c:ptCount val="9"/>
                <c:pt idx="0">
                  <c:v>14.331</c:v>
                </c:pt>
                <c:pt idx="1">
                  <c:v>21.029022599999717</c:v>
                </c:pt>
                <c:pt idx="2">
                  <c:v>21.810000000000031</c:v>
                </c:pt>
                <c:pt idx="3">
                  <c:v>32.83643</c:v>
                </c:pt>
                <c:pt idx="4">
                  <c:v>10.54055612</c:v>
                </c:pt>
                <c:pt idx="5">
                  <c:v>7.651448802</c:v>
                </c:pt>
                <c:pt idx="6">
                  <c:v>16.449368759999999</c:v>
                </c:pt>
                <c:pt idx="7">
                  <c:v>11.45512856</c:v>
                </c:pt>
                <c:pt idx="8">
                  <c:v>2.6480990000000002</c:v>
                </c:pt>
              </c:numCache>
            </c:numRef>
          </c:val>
        </c:ser>
        <c:axId val="65297792"/>
        <c:axId val="86126976"/>
      </c:barChart>
      <c:catAx>
        <c:axId val="65297792"/>
        <c:scaling>
          <c:orientation val="minMax"/>
        </c:scaling>
        <c:axPos val="b"/>
        <c:title>
          <c:tx>
            <c:rich>
              <a:bodyPr/>
              <a:lstStyle/>
              <a:p>
                <a:pPr>
                  <a:defRPr/>
                </a:pPr>
                <a:r>
                  <a:rPr lang="en-US"/>
                  <a:t>Test</a:t>
                </a:r>
                <a:r>
                  <a:rPr lang="en-US" baseline="0"/>
                  <a:t> Samples</a:t>
                </a:r>
                <a:endParaRPr lang="en-US"/>
              </a:p>
            </c:rich>
          </c:tx>
          <c:layout>
            <c:manualLayout>
              <c:xMode val="edge"/>
              <c:yMode val="edge"/>
              <c:x val="0.4513209340211784"/>
              <c:y val="0.95761646142198831"/>
            </c:manualLayout>
          </c:layout>
        </c:title>
        <c:majorTickMark val="none"/>
        <c:tickLblPos val="nextTo"/>
        <c:crossAx val="86126976"/>
        <c:crosses val="autoZero"/>
        <c:auto val="1"/>
        <c:lblAlgn val="ctr"/>
        <c:lblOffset val="100"/>
      </c:catAx>
      <c:valAx>
        <c:axId val="86126976"/>
        <c:scaling>
          <c:orientation val="minMax"/>
        </c:scaling>
        <c:axPos val="l"/>
        <c:majorGridlines/>
        <c:title>
          <c:tx>
            <c:rich>
              <a:bodyPr/>
              <a:lstStyle/>
              <a:p>
                <a:pPr>
                  <a:defRPr/>
                </a:pPr>
                <a:r>
                  <a:rPr lang="en-US"/>
                  <a:t>Flexural Modulus in</a:t>
                </a:r>
                <a:r>
                  <a:rPr lang="en-US" baseline="0"/>
                  <a:t> GPa</a:t>
                </a:r>
                <a:endParaRPr lang="en-US"/>
              </a:p>
            </c:rich>
          </c:tx>
        </c:title>
        <c:numFmt formatCode="General" sourceLinked="1"/>
        <c:tickLblPos val="nextTo"/>
        <c:crossAx val="65297792"/>
        <c:crosses val="autoZero"/>
        <c:crossBetween val="between"/>
      </c:valAx>
    </c:plotArea>
    <c:legend>
      <c:legendPos val="r"/>
      <c:layout>
        <c:manualLayout>
          <c:xMode val="edge"/>
          <c:yMode val="edge"/>
          <c:x val="0.45042522701903642"/>
          <c:y val="2.6383360442455317E-2"/>
          <c:w val="0.54762695947411044"/>
          <c:h val="0.10339617793688277"/>
        </c:manualLayout>
      </c:layout>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0172462817148062"/>
          <c:y val="1.8330135633630874E-2"/>
          <c:w val="0.88884470691163608"/>
          <c:h val="0.86292806966381863"/>
        </c:manualLayout>
      </c:layout>
      <c:lineChart>
        <c:grouping val="standard"/>
        <c:ser>
          <c:idx val="0"/>
          <c:order val="0"/>
          <c:tx>
            <c:v>Flexural Modulus Using expermentation</c:v>
          </c:tx>
          <c:cat>
            <c:strRef>
              <c:f>Sheet1!$A$4:$A$7</c:f>
              <c:strCache>
                <c:ptCount val="4"/>
                <c:pt idx="0">
                  <c:v>Sample-1</c:v>
                </c:pt>
                <c:pt idx="1">
                  <c:v>Sample-2</c:v>
                </c:pt>
                <c:pt idx="2">
                  <c:v>Sample-3</c:v>
                </c:pt>
                <c:pt idx="3">
                  <c:v>Sample-4</c:v>
                </c:pt>
              </c:strCache>
            </c:strRef>
          </c:cat>
          <c:val>
            <c:numRef>
              <c:f>Sheet1!$F$4:$F$7</c:f>
              <c:numCache>
                <c:formatCode>General</c:formatCode>
                <c:ptCount val="4"/>
                <c:pt idx="0">
                  <c:v>14.331</c:v>
                </c:pt>
                <c:pt idx="1">
                  <c:v>21.029022599999717</c:v>
                </c:pt>
                <c:pt idx="2">
                  <c:v>21.810000000000031</c:v>
                </c:pt>
                <c:pt idx="3">
                  <c:v>32.83643</c:v>
                </c:pt>
              </c:numCache>
            </c:numRef>
          </c:val>
        </c:ser>
        <c:marker val="1"/>
        <c:axId val="86191488"/>
        <c:axId val="86424576"/>
      </c:lineChart>
      <c:catAx>
        <c:axId val="86191488"/>
        <c:scaling>
          <c:orientation val="minMax"/>
        </c:scaling>
        <c:axPos val="b"/>
        <c:title>
          <c:tx>
            <c:rich>
              <a:bodyPr/>
              <a:lstStyle/>
              <a:p>
                <a:pPr>
                  <a:defRPr/>
                </a:pPr>
                <a:r>
                  <a:rPr lang="en-US"/>
                  <a:t>Test samples</a:t>
                </a:r>
              </a:p>
            </c:rich>
          </c:tx>
          <c:layout>
            <c:manualLayout>
              <c:xMode val="edge"/>
              <c:yMode val="edge"/>
              <c:x val="0.48463518685551304"/>
              <c:y val="0.96048072938251139"/>
            </c:manualLayout>
          </c:layout>
        </c:title>
        <c:majorTickMark val="none"/>
        <c:tickLblPos val="nextTo"/>
        <c:crossAx val="86424576"/>
        <c:crosses val="autoZero"/>
        <c:auto val="1"/>
        <c:lblAlgn val="ctr"/>
        <c:lblOffset val="100"/>
      </c:catAx>
      <c:valAx>
        <c:axId val="86424576"/>
        <c:scaling>
          <c:orientation val="minMax"/>
        </c:scaling>
        <c:axPos val="l"/>
        <c:majorGridlines/>
        <c:title>
          <c:tx>
            <c:rich>
              <a:bodyPr/>
              <a:lstStyle/>
              <a:p>
                <a:pPr>
                  <a:defRPr/>
                </a:pPr>
                <a:r>
                  <a:rPr lang="en-US"/>
                  <a:t>Flexural Modulus in Gpa</a:t>
                </a:r>
              </a:p>
            </c:rich>
          </c:tx>
        </c:title>
        <c:numFmt formatCode="General" sourceLinked="1"/>
        <c:tickLblPos val="nextTo"/>
        <c:crossAx val="86191488"/>
        <c:crosses val="autoZero"/>
        <c:crossBetween val="between"/>
      </c:valAx>
    </c:plotArea>
    <c:legend>
      <c:legendPos val="r"/>
      <c:layout>
        <c:manualLayout>
          <c:xMode val="edge"/>
          <c:yMode val="edge"/>
          <c:x val="0.57945823683804265"/>
          <c:y val="0.39185727515055541"/>
          <c:w val="0.42054177602799658"/>
          <c:h val="7.8403708308391329E-2"/>
        </c:manualLayout>
      </c:layout>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8.0177076815922732E-2"/>
          <c:y val="2.8252405949256338E-2"/>
          <c:w val="0.91898963903874864"/>
          <c:h val="0.81189218014414866"/>
        </c:manualLayout>
      </c:layout>
      <c:lineChart>
        <c:grouping val="standard"/>
        <c:ser>
          <c:idx val="0"/>
          <c:order val="0"/>
          <c:tx>
            <c:v>Flexural Modulus By experimentation</c:v>
          </c:tx>
          <c:cat>
            <c:strRef>
              <c:f>Sheet1!$A$4:$A$6</c:f>
              <c:strCache>
                <c:ptCount val="3"/>
                <c:pt idx="0">
                  <c:v>Sample-6</c:v>
                </c:pt>
                <c:pt idx="1">
                  <c:v>Sample-5</c:v>
                </c:pt>
                <c:pt idx="2">
                  <c:v>Sample-1</c:v>
                </c:pt>
              </c:strCache>
            </c:strRef>
          </c:cat>
          <c:val>
            <c:numRef>
              <c:f>Sheet1!$B$4:$B$6</c:f>
              <c:numCache>
                <c:formatCode>General</c:formatCode>
                <c:ptCount val="3"/>
                <c:pt idx="0">
                  <c:v>7.651448802</c:v>
                </c:pt>
                <c:pt idx="1">
                  <c:v>10.54055612</c:v>
                </c:pt>
                <c:pt idx="2">
                  <c:v>14.331</c:v>
                </c:pt>
              </c:numCache>
            </c:numRef>
          </c:val>
        </c:ser>
        <c:hiLowLines/>
        <c:marker val="1"/>
        <c:axId val="86655360"/>
        <c:axId val="86657280"/>
      </c:lineChart>
      <c:catAx>
        <c:axId val="86655360"/>
        <c:scaling>
          <c:orientation val="minMax"/>
        </c:scaling>
        <c:axPos val="b"/>
        <c:title>
          <c:tx>
            <c:rich>
              <a:bodyPr/>
              <a:lstStyle/>
              <a:p>
                <a:pPr>
                  <a:defRPr/>
                </a:pPr>
                <a:r>
                  <a:rPr lang="en-US"/>
                  <a:t>Test sample</a:t>
                </a:r>
              </a:p>
            </c:rich>
          </c:tx>
          <c:layout>
            <c:manualLayout>
              <c:xMode val="edge"/>
              <c:yMode val="edge"/>
              <c:x val="0.48216131994101447"/>
              <c:y val="0.93530175394742321"/>
            </c:manualLayout>
          </c:layout>
        </c:title>
        <c:majorTickMark val="none"/>
        <c:tickLblPos val="nextTo"/>
        <c:crossAx val="86657280"/>
        <c:crosses val="autoZero"/>
        <c:auto val="1"/>
        <c:lblAlgn val="ctr"/>
        <c:lblOffset val="100"/>
      </c:catAx>
      <c:valAx>
        <c:axId val="86657280"/>
        <c:scaling>
          <c:orientation val="minMax"/>
        </c:scaling>
        <c:axPos val="l"/>
        <c:majorGridlines/>
        <c:title>
          <c:tx>
            <c:rich>
              <a:bodyPr/>
              <a:lstStyle/>
              <a:p>
                <a:pPr>
                  <a:defRPr/>
                </a:pPr>
                <a:r>
                  <a:rPr lang="en-US"/>
                  <a:t>Flexural Modulus In GPa</a:t>
                </a:r>
              </a:p>
            </c:rich>
          </c:tx>
          <c:layout>
            <c:manualLayout>
              <c:xMode val="edge"/>
              <c:yMode val="edge"/>
              <c:x val="4.9729465975673582E-3"/>
              <c:y val="0.20758471857684471"/>
            </c:manualLayout>
          </c:layout>
        </c:title>
        <c:numFmt formatCode="General" sourceLinked="1"/>
        <c:tickLblPos val="nextTo"/>
        <c:crossAx val="86655360"/>
        <c:crosses val="autoZero"/>
        <c:crossBetween val="between"/>
      </c:valAx>
    </c:plotArea>
    <c:legend>
      <c:legendPos val="r"/>
      <c:layout>
        <c:manualLayout>
          <c:xMode val="edge"/>
          <c:yMode val="edge"/>
          <c:x val="0.53500292145460548"/>
          <c:y val="0.40150114569012174"/>
          <c:w val="0.44150858351187011"/>
          <c:h val="0.16743438320210297"/>
        </c:manualLayout>
      </c:layout>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0450246350785099"/>
          <c:y val="3.6863517060367959E-2"/>
          <c:w val="0.89549759405074358"/>
          <c:h val="0.78403506853310745"/>
        </c:manualLayout>
      </c:layout>
      <c:lineChart>
        <c:grouping val="standard"/>
        <c:ser>
          <c:idx val="0"/>
          <c:order val="0"/>
          <c:tx>
            <c:v>Flexural Modulus By Experimentation</c:v>
          </c:tx>
          <c:cat>
            <c:strRef>
              <c:f>Sheet1!$A$3:$A$5</c:f>
              <c:strCache>
                <c:ptCount val="3"/>
                <c:pt idx="0">
                  <c:v>Sample-8</c:v>
                </c:pt>
                <c:pt idx="1">
                  <c:v>Sample-7</c:v>
                </c:pt>
                <c:pt idx="2">
                  <c:v>Sample-4</c:v>
                </c:pt>
              </c:strCache>
            </c:strRef>
          </c:cat>
          <c:val>
            <c:numRef>
              <c:f>Sheet1!$B$3:$B$5</c:f>
              <c:numCache>
                <c:formatCode>General</c:formatCode>
                <c:ptCount val="3"/>
                <c:pt idx="0">
                  <c:v>11.45512856</c:v>
                </c:pt>
                <c:pt idx="1">
                  <c:v>16.449368759999999</c:v>
                </c:pt>
                <c:pt idx="2">
                  <c:v>30.08364299999959</c:v>
                </c:pt>
              </c:numCache>
            </c:numRef>
          </c:val>
        </c:ser>
        <c:hiLowLines/>
        <c:marker val="1"/>
        <c:axId val="98231424"/>
        <c:axId val="98632064"/>
      </c:lineChart>
      <c:catAx>
        <c:axId val="98231424"/>
        <c:scaling>
          <c:orientation val="minMax"/>
        </c:scaling>
        <c:axPos val="b"/>
        <c:title>
          <c:tx>
            <c:rich>
              <a:bodyPr/>
              <a:lstStyle/>
              <a:p>
                <a:pPr>
                  <a:defRPr/>
                </a:pPr>
                <a:r>
                  <a:rPr lang="en-US"/>
                  <a:t>Test samples</a:t>
                </a:r>
              </a:p>
            </c:rich>
          </c:tx>
        </c:title>
        <c:majorTickMark val="none"/>
        <c:tickLblPos val="nextTo"/>
        <c:crossAx val="98632064"/>
        <c:crosses val="autoZero"/>
        <c:auto val="1"/>
        <c:lblAlgn val="ctr"/>
        <c:lblOffset val="100"/>
      </c:catAx>
      <c:valAx>
        <c:axId val="98632064"/>
        <c:scaling>
          <c:orientation val="minMax"/>
        </c:scaling>
        <c:axPos val="l"/>
        <c:majorGridlines/>
        <c:title>
          <c:tx>
            <c:rich>
              <a:bodyPr/>
              <a:lstStyle/>
              <a:p>
                <a:pPr>
                  <a:defRPr/>
                </a:pPr>
                <a:r>
                  <a:rPr lang="en-US"/>
                  <a:t>Flexural  modulus in Gpa</a:t>
                </a:r>
              </a:p>
            </c:rich>
          </c:tx>
          <c:layout>
            <c:manualLayout>
              <c:xMode val="edge"/>
              <c:yMode val="edge"/>
              <c:x val="5.5555555555555558E-3"/>
              <c:y val="0.22386956838728492"/>
            </c:manualLayout>
          </c:layout>
        </c:title>
        <c:numFmt formatCode="General" sourceLinked="1"/>
        <c:tickLblPos val="nextTo"/>
        <c:crossAx val="98231424"/>
        <c:crosses val="autoZero"/>
        <c:crossBetween val="between"/>
      </c:valAx>
    </c:plotArea>
    <c:legend>
      <c:legendPos val="r"/>
      <c:layout>
        <c:manualLayout>
          <c:xMode val="edge"/>
          <c:yMode val="edge"/>
          <c:x val="0.68805559392795157"/>
          <c:y val="0.29095873432488351"/>
          <c:w val="0.31194444444444902"/>
          <c:h val="0.13965660542432196"/>
        </c:manualLayout>
      </c:layout>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8.4623607491004713E-2"/>
          <c:y val="2.8252405949256338E-2"/>
          <c:w val="0.91001660321056055"/>
          <c:h val="0.78842400019146541"/>
        </c:manualLayout>
      </c:layout>
      <c:barChart>
        <c:barDir val="col"/>
        <c:grouping val="clustered"/>
        <c:ser>
          <c:idx val="0"/>
          <c:order val="0"/>
          <c:tx>
            <c:v>Energy Absorbed by respective sample in Izod Impact strenght</c:v>
          </c:tx>
          <c:cat>
            <c:strRef>
              <c:f>Sheet1!$A$4:$A$12</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Sheet1!$B$4:$B$12</c:f>
              <c:numCache>
                <c:formatCode>General</c:formatCode>
                <c:ptCount val="9"/>
                <c:pt idx="0">
                  <c:v>5.2</c:v>
                </c:pt>
                <c:pt idx="1">
                  <c:v>12</c:v>
                </c:pt>
                <c:pt idx="2">
                  <c:v>15</c:v>
                </c:pt>
                <c:pt idx="3">
                  <c:v>22</c:v>
                </c:pt>
                <c:pt idx="4">
                  <c:v>3.2</c:v>
                </c:pt>
                <c:pt idx="5">
                  <c:v>2.1</c:v>
                </c:pt>
                <c:pt idx="6">
                  <c:v>12.8</c:v>
                </c:pt>
                <c:pt idx="7">
                  <c:v>8.6</c:v>
                </c:pt>
                <c:pt idx="8">
                  <c:v>0.22500000000000001</c:v>
                </c:pt>
              </c:numCache>
            </c:numRef>
          </c:val>
        </c:ser>
        <c:axId val="86856064"/>
        <c:axId val="86857984"/>
      </c:barChart>
      <c:catAx>
        <c:axId val="86856064"/>
        <c:scaling>
          <c:orientation val="minMax"/>
        </c:scaling>
        <c:axPos val="b"/>
        <c:title>
          <c:tx>
            <c:rich>
              <a:bodyPr/>
              <a:lstStyle/>
              <a:p>
                <a:pPr>
                  <a:defRPr/>
                </a:pPr>
                <a:r>
                  <a:rPr lang="en-US"/>
                  <a:t>Test</a:t>
                </a:r>
                <a:r>
                  <a:rPr lang="en-US" baseline="0"/>
                  <a:t> samples</a:t>
                </a:r>
                <a:endParaRPr lang="en-US"/>
              </a:p>
            </c:rich>
          </c:tx>
          <c:layout>
            <c:manualLayout>
              <c:xMode val="edge"/>
              <c:yMode val="edge"/>
              <c:x val="0.46159768490477182"/>
              <c:y val="0.91994224126239543"/>
            </c:manualLayout>
          </c:layout>
        </c:title>
        <c:majorTickMark val="none"/>
        <c:tickLblPos val="nextTo"/>
        <c:crossAx val="86857984"/>
        <c:crosses val="autoZero"/>
        <c:auto val="1"/>
        <c:lblAlgn val="ctr"/>
        <c:lblOffset val="100"/>
      </c:catAx>
      <c:valAx>
        <c:axId val="86857984"/>
        <c:scaling>
          <c:orientation val="minMax"/>
        </c:scaling>
        <c:axPos val="l"/>
        <c:majorGridlines/>
        <c:title>
          <c:tx>
            <c:rich>
              <a:bodyPr/>
              <a:lstStyle/>
              <a:p>
                <a:pPr>
                  <a:defRPr/>
                </a:pPr>
                <a:r>
                  <a:rPr lang="en-US"/>
                  <a:t>Impact</a:t>
                </a:r>
                <a:r>
                  <a:rPr lang="en-US" baseline="0"/>
                  <a:t> strenght in Joules</a:t>
                </a:r>
              </a:p>
            </c:rich>
          </c:tx>
          <c:layout>
            <c:manualLayout>
              <c:xMode val="edge"/>
              <c:yMode val="edge"/>
              <c:x val="6.932409012131842E-3"/>
              <c:y val="8.1898512685914249E-2"/>
            </c:manualLayout>
          </c:layout>
        </c:title>
        <c:numFmt formatCode="General" sourceLinked="1"/>
        <c:tickLblPos val="nextTo"/>
        <c:crossAx val="86856064"/>
        <c:crosses val="autoZero"/>
        <c:crossBetween val="between"/>
      </c:valAx>
    </c:plotArea>
    <c:legend>
      <c:legendPos val="r"/>
      <c:layout>
        <c:manualLayout>
          <c:xMode val="edge"/>
          <c:yMode val="edge"/>
          <c:x val="0.67063083177952365"/>
          <c:y val="3.3965009692937309E-2"/>
          <c:w val="0.32936912348695152"/>
          <c:h val="0.13965660542432196"/>
        </c:manualLayout>
      </c:layout>
    </c:legend>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9.9115432920455243E-2"/>
          <c:y val="3.2233887430737816E-2"/>
          <c:w val="0.86561754995524576"/>
          <c:h val="0.79765415079791557"/>
        </c:manualLayout>
      </c:layout>
      <c:barChart>
        <c:barDir val="col"/>
        <c:grouping val="clustered"/>
        <c:ser>
          <c:idx val="0"/>
          <c:order val="0"/>
          <c:tx>
            <c:v>Impact stenght of respective samples in Izod Impact strength</c:v>
          </c:tx>
          <c:cat>
            <c:strRef>
              <c:f>Sheet1!$A$4:$A$12</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Sheet1!$C$4:$C$12</c:f>
              <c:numCache>
                <c:formatCode>General</c:formatCode>
                <c:ptCount val="9"/>
                <c:pt idx="0">
                  <c:v>5.1999999999999998E-2</c:v>
                </c:pt>
                <c:pt idx="1">
                  <c:v>0.12000000000000002</c:v>
                </c:pt>
                <c:pt idx="2">
                  <c:v>0.15000000000000024</c:v>
                </c:pt>
                <c:pt idx="3">
                  <c:v>0.22</c:v>
                </c:pt>
                <c:pt idx="4">
                  <c:v>3.2000000000000042E-2</c:v>
                </c:pt>
                <c:pt idx="5">
                  <c:v>2.1000000000000012E-2</c:v>
                </c:pt>
                <c:pt idx="6">
                  <c:v>0.128</c:v>
                </c:pt>
                <c:pt idx="7">
                  <c:v>8.6000000000000021E-2</c:v>
                </c:pt>
                <c:pt idx="8">
                  <c:v>2.2500000000000011E-3</c:v>
                </c:pt>
              </c:numCache>
            </c:numRef>
          </c:val>
        </c:ser>
        <c:axId val="86869888"/>
        <c:axId val="86872064"/>
      </c:barChart>
      <c:catAx>
        <c:axId val="86869888"/>
        <c:scaling>
          <c:orientation val="minMax"/>
        </c:scaling>
        <c:axPos val="b"/>
        <c:title>
          <c:tx>
            <c:rich>
              <a:bodyPr/>
              <a:lstStyle/>
              <a:p>
                <a:pPr>
                  <a:defRPr/>
                </a:pPr>
                <a:r>
                  <a:rPr lang="en-US"/>
                  <a:t>Test samples</a:t>
                </a:r>
              </a:p>
            </c:rich>
          </c:tx>
          <c:layout>
            <c:manualLayout>
              <c:xMode val="edge"/>
              <c:yMode val="edge"/>
              <c:x val="0.45398250720093114"/>
              <c:y val="0.9386153882100049"/>
            </c:manualLayout>
          </c:layout>
        </c:title>
        <c:majorTickMark val="none"/>
        <c:tickLblPos val="nextTo"/>
        <c:crossAx val="86872064"/>
        <c:crosses val="autoZero"/>
        <c:auto val="1"/>
        <c:lblAlgn val="ctr"/>
        <c:lblOffset val="100"/>
      </c:catAx>
      <c:valAx>
        <c:axId val="86872064"/>
        <c:scaling>
          <c:orientation val="minMax"/>
        </c:scaling>
        <c:axPos val="l"/>
        <c:majorGridlines/>
        <c:title>
          <c:tx>
            <c:rich>
              <a:bodyPr/>
              <a:lstStyle/>
              <a:p>
                <a:pPr>
                  <a:defRPr/>
                </a:pPr>
                <a:r>
                  <a:rPr lang="en-US"/>
                  <a:t>Impact</a:t>
                </a:r>
                <a:r>
                  <a:rPr lang="en-US" baseline="0"/>
                  <a:t> strenght in N-M/Sq.mm</a:t>
                </a:r>
                <a:endParaRPr lang="en-US"/>
              </a:p>
            </c:rich>
          </c:tx>
          <c:layout>
            <c:manualLayout>
              <c:xMode val="edge"/>
              <c:yMode val="edge"/>
              <c:x val="8.980138227707421E-3"/>
              <c:y val="0.16194116684969459"/>
            </c:manualLayout>
          </c:layout>
        </c:title>
        <c:numFmt formatCode="General" sourceLinked="1"/>
        <c:tickLblPos val="nextTo"/>
        <c:crossAx val="86869888"/>
        <c:crosses val="autoZero"/>
        <c:crossBetween val="between"/>
      </c:valAx>
    </c:plotArea>
    <c:legend>
      <c:legendPos val="r"/>
      <c:layout>
        <c:manualLayout>
          <c:xMode val="edge"/>
          <c:yMode val="edge"/>
          <c:x val="0.54166666666666652"/>
          <c:y val="3.613699329250511E-2"/>
          <c:w val="0.45555555555555555"/>
          <c:h val="0.19559601924759404"/>
        </c:manualLayout>
      </c:layout>
    </c:legend>
    <c:plotVisOnly val="1"/>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0578894924079563"/>
          <c:y val="3.2233887430737816E-2"/>
          <c:w val="0.88032208413366042"/>
          <c:h val="0.77477580927385492"/>
        </c:manualLayout>
      </c:layout>
      <c:lineChart>
        <c:grouping val="standard"/>
        <c:ser>
          <c:idx val="0"/>
          <c:order val="0"/>
          <c:tx>
            <c:v>Variation of Impact Srength in N-m/Sq.mm</c:v>
          </c:tx>
          <c:cat>
            <c:strRef>
              <c:f>Sheet1!$A$4:$A$7</c:f>
              <c:strCache>
                <c:ptCount val="4"/>
                <c:pt idx="0">
                  <c:v>Sample-1</c:v>
                </c:pt>
                <c:pt idx="1">
                  <c:v>Sample-2</c:v>
                </c:pt>
                <c:pt idx="2">
                  <c:v>Sample-3</c:v>
                </c:pt>
                <c:pt idx="3">
                  <c:v>Sample-4</c:v>
                </c:pt>
              </c:strCache>
            </c:strRef>
          </c:cat>
          <c:val>
            <c:numRef>
              <c:f>Sheet1!$C$4:$C$7</c:f>
              <c:numCache>
                <c:formatCode>General</c:formatCode>
                <c:ptCount val="4"/>
                <c:pt idx="0">
                  <c:v>5.1999999999999998E-2</c:v>
                </c:pt>
                <c:pt idx="1">
                  <c:v>0.12000000000000002</c:v>
                </c:pt>
                <c:pt idx="2">
                  <c:v>0.15000000000000024</c:v>
                </c:pt>
                <c:pt idx="3">
                  <c:v>0.22</c:v>
                </c:pt>
              </c:numCache>
            </c:numRef>
          </c:val>
        </c:ser>
        <c:hiLowLines/>
        <c:marker val="1"/>
        <c:axId val="88870912"/>
        <c:axId val="88872832"/>
      </c:lineChart>
      <c:catAx>
        <c:axId val="88870912"/>
        <c:scaling>
          <c:orientation val="minMax"/>
        </c:scaling>
        <c:axPos val="b"/>
        <c:title>
          <c:tx>
            <c:rich>
              <a:bodyPr/>
              <a:lstStyle/>
              <a:p>
                <a:pPr>
                  <a:defRPr/>
                </a:pPr>
                <a:r>
                  <a:rPr lang="en-US"/>
                  <a:t>Test</a:t>
                </a:r>
                <a:r>
                  <a:rPr lang="en-US" baseline="0"/>
                  <a:t> samples</a:t>
                </a:r>
                <a:endParaRPr lang="en-US"/>
              </a:p>
            </c:rich>
          </c:tx>
          <c:layout>
            <c:manualLayout>
              <c:xMode val="edge"/>
              <c:yMode val="edge"/>
              <c:x val="0.47313904824901726"/>
              <c:y val="0.92960629921259863"/>
            </c:manualLayout>
          </c:layout>
        </c:title>
        <c:majorTickMark val="none"/>
        <c:tickLblPos val="nextTo"/>
        <c:crossAx val="88872832"/>
        <c:crosses val="autoZero"/>
        <c:auto val="1"/>
        <c:lblAlgn val="ctr"/>
        <c:lblOffset val="100"/>
      </c:catAx>
      <c:valAx>
        <c:axId val="88872832"/>
        <c:scaling>
          <c:orientation val="minMax"/>
        </c:scaling>
        <c:axPos val="l"/>
        <c:majorGridlines/>
        <c:title>
          <c:tx>
            <c:rich>
              <a:bodyPr/>
              <a:lstStyle/>
              <a:p>
                <a:pPr>
                  <a:defRPr/>
                </a:pPr>
                <a:r>
                  <a:rPr lang="en-US"/>
                  <a:t>Impact Strength in N-M/Sq.mm</a:t>
                </a:r>
              </a:p>
            </c:rich>
          </c:tx>
        </c:title>
        <c:numFmt formatCode="General" sourceLinked="1"/>
        <c:tickLblPos val="nextTo"/>
        <c:crossAx val="88870912"/>
        <c:crosses val="autoZero"/>
        <c:crossBetween val="between"/>
      </c:valAx>
    </c:plotArea>
    <c:legend>
      <c:legendPos val="r"/>
      <c:layout>
        <c:manualLayout>
          <c:xMode val="edge"/>
          <c:yMode val="edge"/>
          <c:x val="0.60833333333333361"/>
          <c:y val="0.36966243802857984"/>
          <c:w val="0.38888888888889894"/>
          <c:h val="0.13965660542432196"/>
        </c:manualLayout>
      </c:layout>
    </c:legend>
    <c:plotVisOnly val="1"/>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1097923222718969"/>
          <c:y val="2.3931449745252433E-2"/>
          <c:w val="0.86990019043502964"/>
          <c:h val="0.80088405125829865"/>
        </c:manualLayout>
      </c:layout>
      <c:lineChart>
        <c:grouping val="standard"/>
        <c:ser>
          <c:idx val="0"/>
          <c:order val="0"/>
          <c:tx>
            <c:v>Variation of Impact Stength In pure glass Based Samples</c:v>
          </c:tx>
          <c:cat>
            <c:strRef>
              <c:f>Sheet1!$A$3:$A$5</c:f>
              <c:strCache>
                <c:ptCount val="3"/>
                <c:pt idx="0">
                  <c:v>Sample-6</c:v>
                </c:pt>
                <c:pt idx="1">
                  <c:v>Sample-5</c:v>
                </c:pt>
                <c:pt idx="2">
                  <c:v>Sample-1</c:v>
                </c:pt>
              </c:strCache>
            </c:strRef>
          </c:cat>
          <c:val>
            <c:numRef>
              <c:f>Sheet1!$C$3:$C$5</c:f>
              <c:numCache>
                <c:formatCode>General</c:formatCode>
                <c:ptCount val="3"/>
                <c:pt idx="0">
                  <c:v>2.1000000000000012E-2</c:v>
                </c:pt>
                <c:pt idx="1">
                  <c:v>3.2000000000000042E-2</c:v>
                </c:pt>
                <c:pt idx="2">
                  <c:v>5.1999999999999998E-2</c:v>
                </c:pt>
              </c:numCache>
            </c:numRef>
          </c:val>
        </c:ser>
        <c:hiLowLines/>
        <c:marker val="1"/>
        <c:axId val="88921984"/>
        <c:axId val="88928256"/>
      </c:lineChart>
      <c:catAx>
        <c:axId val="88921984"/>
        <c:scaling>
          <c:orientation val="minMax"/>
        </c:scaling>
        <c:axPos val="b"/>
        <c:title>
          <c:tx>
            <c:rich>
              <a:bodyPr/>
              <a:lstStyle/>
              <a:p>
                <a:pPr>
                  <a:defRPr/>
                </a:pPr>
                <a:r>
                  <a:rPr lang="en-US"/>
                  <a:t>Test Samples</a:t>
                </a:r>
              </a:p>
            </c:rich>
          </c:tx>
          <c:layout>
            <c:manualLayout>
              <c:xMode val="edge"/>
              <c:yMode val="edge"/>
              <c:x val="0.4712122562724258"/>
              <c:y val="0.91777335186042919"/>
            </c:manualLayout>
          </c:layout>
        </c:title>
        <c:majorTickMark val="none"/>
        <c:tickLblPos val="nextTo"/>
        <c:crossAx val="88928256"/>
        <c:crosses val="autoZero"/>
        <c:auto val="1"/>
        <c:lblAlgn val="ctr"/>
        <c:lblOffset val="100"/>
      </c:catAx>
      <c:valAx>
        <c:axId val="88928256"/>
        <c:scaling>
          <c:orientation val="minMax"/>
        </c:scaling>
        <c:axPos val="l"/>
        <c:majorGridlines/>
        <c:title>
          <c:tx>
            <c:rich>
              <a:bodyPr/>
              <a:lstStyle/>
              <a:p>
                <a:pPr>
                  <a:defRPr/>
                </a:pPr>
                <a:r>
                  <a:rPr lang="en-US"/>
                  <a:t>Impact Stength In N-M/Sq.mm</a:t>
                </a:r>
              </a:p>
            </c:rich>
          </c:tx>
          <c:layout>
            <c:manualLayout>
              <c:xMode val="edge"/>
              <c:yMode val="edge"/>
              <c:x val="7.6381104163008784E-3"/>
              <c:y val="0.15773969430291995"/>
            </c:manualLayout>
          </c:layout>
        </c:title>
        <c:numFmt formatCode="General" sourceLinked="1"/>
        <c:tickLblPos val="nextTo"/>
        <c:crossAx val="88921984"/>
        <c:crosses val="autoZero"/>
        <c:crossBetween val="between"/>
      </c:valAx>
    </c:plotArea>
    <c:legend>
      <c:legendPos val="r"/>
      <c:layout>
        <c:manualLayout>
          <c:xMode val="edge"/>
          <c:yMode val="edge"/>
          <c:x val="0.56494446770483064"/>
          <c:y val="0.384139570788949"/>
          <c:w val="0.43227777777778326"/>
          <c:h val="0.19559601924759404"/>
        </c:manualLayout>
      </c:layout>
    </c:legend>
    <c:plotVisOnly val="1"/>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0055746003517745"/>
          <c:y val="2.8252405949256338E-2"/>
          <c:w val="0.89944253996482237"/>
          <c:h val="0.77273877223681486"/>
        </c:manualLayout>
      </c:layout>
      <c:lineChart>
        <c:grouping val="standard"/>
        <c:ser>
          <c:idx val="0"/>
          <c:order val="0"/>
          <c:tx>
            <c:v>Impact strength By Izod impact testing machine</c:v>
          </c:tx>
          <c:cat>
            <c:strRef>
              <c:f>'[Im-glass.xlsx]Sheet1'!$A$4:$A$6</c:f>
              <c:strCache>
                <c:ptCount val="3"/>
                <c:pt idx="0">
                  <c:v>Sample-8</c:v>
                </c:pt>
                <c:pt idx="1">
                  <c:v>Sample-7</c:v>
                </c:pt>
                <c:pt idx="2">
                  <c:v>Sample-4</c:v>
                </c:pt>
              </c:strCache>
            </c:strRef>
          </c:cat>
          <c:val>
            <c:numRef>
              <c:f>'[Im-glass.xlsx]Sheet1'!$C$4:$C$6</c:f>
              <c:numCache>
                <c:formatCode>General</c:formatCode>
                <c:ptCount val="3"/>
                <c:pt idx="0">
                  <c:v>8.6000000000000021E-2</c:v>
                </c:pt>
                <c:pt idx="1">
                  <c:v>0.128</c:v>
                </c:pt>
                <c:pt idx="2">
                  <c:v>0.22</c:v>
                </c:pt>
              </c:numCache>
            </c:numRef>
          </c:val>
        </c:ser>
        <c:marker val="1"/>
        <c:axId val="90426752"/>
        <c:axId val="97486336"/>
      </c:lineChart>
      <c:catAx>
        <c:axId val="90426752"/>
        <c:scaling>
          <c:orientation val="minMax"/>
        </c:scaling>
        <c:axPos val="b"/>
        <c:title>
          <c:tx>
            <c:rich>
              <a:bodyPr/>
              <a:lstStyle/>
              <a:p>
                <a:pPr>
                  <a:defRPr/>
                </a:pPr>
                <a:r>
                  <a:rPr lang="en-US"/>
                  <a:t>Test samples</a:t>
                </a:r>
              </a:p>
            </c:rich>
          </c:tx>
          <c:layout>
            <c:manualLayout>
              <c:xMode val="edge"/>
              <c:yMode val="edge"/>
              <c:x val="0.40424097062161435"/>
              <c:y val="0.92821741032370964"/>
            </c:manualLayout>
          </c:layout>
        </c:title>
        <c:majorTickMark val="none"/>
        <c:tickLblPos val="nextTo"/>
        <c:crossAx val="97486336"/>
        <c:crosses val="autoZero"/>
        <c:auto val="1"/>
        <c:lblAlgn val="ctr"/>
        <c:lblOffset val="100"/>
      </c:catAx>
      <c:valAx>
        <c:axId val="97486336"/>
        <c:scaling>
          <c:orientation val="minMax"/>
        </c:scaling>
        <c:axPos val="l"/>
        <c:majorGridlines/>
        <c:title>
          <c:tx>
            <c:rich>
              <a:bodyPr/>
              <a:lstStyle/>
              <a:p>
                <a:pPr>
                  <a:defRPr/>
                </a:pPr>
                <a:r>
                  <a:rPr lang="en-US"/>
                  <a:t>Impact strenght in N-M/Sq.mm</a:t>
                </a:r>
              </a:p>
            </c:rich>
          </c:tx>
          <c:layout>
            <c:manualLayout>
              <c:xMode val="edge"/>
              <c:yMode val="edge"/>
              <c:x val="7.1487795080592813E-3"/>
              <c:y val="6.2048702245552638E-2"/>
            </c:manualLayout>
          </c:layout>
        </c:title>
        <c:numFmt formatCode="General" sourceLinked="1"/>
        <c:tickLblPos val="nextTo"/>
        <c:crossAx val="90426752"/>
        <c:crosses val="autoZero"/>
        <c:crossBetween val="between"/>
      </c:valAx>
    </c:plotArea>
    <c:legend>
      <c:legendPos val="r"/>
      <c:layout>
        <c:manualLayout>
          <c:xMode val="edge"/>
          <c:yMode val="edge"/>
          <c:x val="0.66786520184234033"/>
          <c:y val="0.34290317876932058"/>
          <c:w val="0.29797222222222702"/>
          <c:h val="0.19559601924759404"/>
        </c:manualLayout>
      </c:layout>
    </c:legend>
    <c:plotVisOnly val="1"/>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7.6230016702457659E-2"/>
          <c:y val="1.0688631910768001E-2"/>
          <c:w val="0.92376998329754234"/>
          <c:h val="0.84657880755843362"/>
        </c:manualLayout>
      </c:layout>
      <c:barChart>
        <c:barDir val="col"/>
        <c:grouping val="clustered"/>
        <c:ser>
          <c:idx val="0"/>
          <c:order val="0"/>
          <c:tx>
            <c:v>Theoritical value of tensile modulus by rules of mixture(GPa)</c:v>
          </c:tx>
          <c:cat>
            <c:strRef>
              <c:f>Sheet1!$A$5:$A$13</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Sheet1!$B$5:$B$13</c:f>
              <c:numCache>
                <c:formatCode>General</c:formatCode>
                <c:ptCount val="9"/>
                <c:pt idx="0">
                  <c:v>7.25</c:v>
                </c:pt>
                <c:pt idx="1">
                  <c:v>12.25</c:v>
                </c:pt>
                <c:pt idx="2">
                  <c:v>14.75</c:v>
                </c:pt>
                <c:pt idx="3">
                  <c:v>19.75</c:v>
                </c:pt>
                <c:pt idx="4">
                  <c:v>5.55</c:v>
                </c:pt>
                <c:pt idx="5">
                  <c:v>4.72</c:v>
                </c:pt>
                <c:pt idx="6">
                  <c:v>13.05</c:v>
                </c:pt>
                <c:pt idx="7">
                  <c:v>9.7000000000000011</c:v>
                </c:pt>
                <c:pt idx="8">
                  <c:v>3</c:v>
                </c:pt>
              </c:numCache>
            </c:numRef>
          </c:val>
        </c:ser>
        <c:ser>
          <c:idx val="1"/>
          <c:order val="1"/>
          <c:tx>
            <c:v>Analysis vlaue of tensile modulus by ANSYS(GPa)</c:v>
          </c:tx>
          <c:cat>
            <c:strRef>
              <c:f>Sheet1!$A$5:$A$13</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Sheet1!$C$5:$C$13</c:f>
              <c:numCache>
                <c:formatCode>General</c:formatCode>
                <c:ptCount val="9"/>
                <c:pt idx="0">
                  <c:v>7.1199999999999966</c:v>
                </c:pt>
                <c:pt idx="1">
                  <c:v>11.548696940000001</c:v>
                </c:pt>
                <c:pt idx="2">
                  <c:v>13.355000000000164</c:v>
                </c:pt>
                <c:pt idx="3">
                  <c:v>18.134499999999999</c:v>
                </c:pt>
                <c:pt idx="4">
                  <c:v>5.3860000000000001</c:v>
                </c:pt>
                <c:pt idx="5">
                  <c:v>4.7</c:v>
                </c:pt>
                <c:pt idx="6">
                  <c:v>12.18</c:v>
                </c:pt>
                <c:pt idx="7">
                  <c:v>9.44</c:v>
                </c:pt>
                <c:pt idx="8">
                  <c:v>3</c:v>
                </c:pt>
              </c:numCache>
            </c:numRef>
          </c:val>
        </c:ser>
        <c:ser>
          <c:idx val="2"/>
          <c:order val="2"/>
          <c:tx>
            <c:v>Experimental values of tensile modulus(GPa)</c:v>
          </c:tx>
          <c:cat>
            <c:strRef>
              <c:f>Sheet1!$A$5:$A$13</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Sheet1!$D$5:$D$13</c:f>
              <c:numCache>
                <c:formatCode>General</c:formatCode>
                <c:ptCount val="9"/>
                <c:pt idx="0">
                  <c:v>7.085</c:v>
                </c:pt>
                <c:pt idx="1">
                  <c:v>10.627000000000001</c:v>
                </c:pt>
                <c:pt idx="2">
                  <c:v>12.394</c:v>
                </c:pt>
                <c:pt idx="3">
                  <c:v>15.241099999999999</c:v>
                </c:pt>
                <c:pt idx="4">
                  <c:v>5.0736600000000882</c:v>
                </c:pt>
                <c:pt idx="5">
                  <c:v>4.2524999999999995</c:v>
                </c:pt>
                <c:pt idx="6">
                  <c:v>10.4573</c:v>
                </c:pt>
                <c:pt idx="7">
                  <c:v>8.5020000000000007</c:v>
                </c:pt>
                <c:pt idx="8">
                  <c:v>2.5</c:v>
                </c:pt>
              </c:numCache>
            </c:numRef>
          </c:val>
        </c:ser>
        <c:axId val="98192000"/>
        <c:axId val="98759424"/>
      </c:barChart>
      <c:catAx>
        <c:axId val="98192000"/>
        <c:scaling>
          <c:orientation val="minMax"/>
        </c:scaling>
        <c:axPos val="b"/>
        <c:title>
          <c:tx>
            <c:rich>
              <a:bodyPr/>
              <a:lstStyle/>
              <a:p>
                <a:pPr>
                  <a:defRPr/>
                </a:pPr>
                <a:r>
                  <a:rPr lang="en-US" sz="1200"/>
                  <a:t>Test Smaples </a:t>
                </a:r>
              </a:p>
            </c:rich>
          </c:tx>
          <c:layout>
            <c:manualLayout>
              <c:xMode val="edge"/>
              <c:yMode val="edge"/>
              <c:x val="0.47449937365784567"/>
              <c:y val="0.9350885642108997"/>
            </c:manualLayout>
          </c:layout>
        </c:title>
        <c:majorTickMark val="none"/>
        <c:tickLblPos val="nextTo"/>
        <c:crossAx val="98759424"/>
        <c:crosses val="autoZero"/>
        <c:auto val="1"/>
        <c:lblAlgn val="ctr"/>
        <c:lblOffset val="100"/>
      </c:catAx>
      <c:valAx>
        <c:axId val="98759424"/>
        <c:scaling>
          <c:orientation val="minMax"/>
        </c:scaling>
        <c:axPos val="l"/>
        <c:majorGridlines/>
        <c:title>
          <c:tx>
            <c:rich>
              <a:bodyPr/>
              <a:lstStyle/>
              <a:p>
                <a:pPr>
                  <a:defRPr/>
                </a:pPr>
                <a:r>
                  <a:rPr lang="en-US" sz="1200"/>
                  <a:t>YOUNG'S</a:t>
                </a:r>
                <a:r>
                  <a:rPr lang="en-US" sz="1200" baseline="0"/>
                  <a:t> MODULUS IN GPa</a:t>
                </a:r>
                <a:endParaRPr lang="en-US" sz="1200"/>
              </a:p>
            </c:rich>
          </c:tx>
          <c:layout>
            <c:manualLayout>
              <c:xMode val="edge"/>
              <c:yMode val="edge"/>
              <c:x val="2.2455857790504114E-3"/>
              <c:y val="0.28603979849610423"/>
            </c:manualLayout>
          </c:layout>
        </c:title>
        <c:numFmt formatCode="General" sourceLinked="1"/>
        <c:tickLblPos val="nextTo"/>
        <c:crossAx val="98192000"/>
        <c:crosses val="autoZero"/>
        <c:crossBetween val="between"/>
      </c:valAx>
    </c:plotArea>
    <c:legend>
      <c:legendPos val="r"/>
      <c:layout>
        <c:manualLayout>
          <c:xMode val="edge"/>
          <c:yMode val="edge"/>
          <c:x val="0.63075265449773465"/>
          <c:y val="3.6242668397951316E-2"/>
          <c:w val="0.36738688913887252"/>
          <c:h val="0.23685182627025417"/>
        </c:manualLayout>
      </c:layout>
    </c:legend>
    <c:plotVisOnly val="1"/>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2362060558262419"/>
          <c:y val="3.5079051137565181E-2"/>
          <c:w val="0.87098469718749938"/>
          <c:h val="0.8258929482156"/>
        </c:manualLayout>
      </c:layout>
      <c:barChart>
        <c:barDir val="col"/>
        <c:grouping val="clustered"/>
        <c:ser>
          <c:idx val="0"/>
          <c:order val="0"/>
          <c:tx>
            <c:v>Variation of Poisson's ratio in longitudinal direction</c:v>
          </c:tx>
          <c:cat>
            <c:strRef>
              <c:f>Sheet1!$A$5:$A$13</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Sheet1!$C$5:$C$13</c:f>
              <c:numCache>
                <c:formatCode>General</c:formatCode>
                <c:ptCount val="9"/>
                <c:pt idx="0">
                  <c:v>0.44</c:v>
                </c:pt>
                <c:pt idx="1">
                  <c:v>0.42200000000000032</c:v>
                </c:pt>
                <c:pt idx="2">
                  <c:v>0.41300000000000031</c:v>
                </c:pt>
                <c:pt idx="3">
                  <c:v>0.39500000000000524</c:v>
                </c:pt>
                <c:pt idx="4">
                  <c:v>0.44800000000000001</c:v>
                </c:pt>
                <c:pt idx="5">
                  <c:v>0.45200000000000001</c:v>
                </c:pt>
                <c:pt idx="6">
                  <c:v>0.42100000000000032</c:v>
                </c:pt>
                <c:pt idx="7">
                  <c:v>0.43400000000000138</c:v>
                </c:pt>
                <c:pt idx="8">
                  <c:v>0.46</c:v>
                </c:pt>
              </c:numCache>
            </c:numRef>
          </c:val>
        </c:ser>
        <c:axId val="138494336"/>
        <c:axId val="138496256"/>
      </c:barChart>
      <c:catAx>
        <c:axId val="138494336"/>
        <c:scaling>
          <c:orientation val="minMax"/>
        </c:scaling>
        <c:axPos val="b"/>
        <c:title>
          <c:tx>
            <c:rich>
              <a:bodyPr/>
              <a:lstStyle/>
              <a:p>
                <a:pPr>
                  <a:defRPr/>
                </a:pPr>
                <a:r>
                  <a:rPr lang="en-US"/>
                  <a:t>Test</a:t>
                </a:r>
                <a:r>
                  <a:rPr lang="en-US" baseline="0"/>
                  <a:t> Samples</a:t>
                </a:r>
                <a:endParaRPr lang="en-US"/>
              </a:p>
            </c:rich>
          </c:tx>
        </c:title>
        <c:majorTickMark val="none"/>
        <c:tickLblPos val="nextTo"/>
        <c:crossAx val="138496256"/>
        <c:crosses val="autoZero"/>
        <c:auto val="1"/>
        <c:lblAlgn val="ctr"/>
        <c:lblOffset val="100"/>
      </c:catAx>
      <c:valAx>
        <c:axId val="138496256"/>
        <c:scaling>
          <c:orientation val="minMax"/>
        </c:scaling>
        <c:axPos val="l"/>
        <c:majorGridlines/>
        <c:title>
          <c:tx>
            <c:rich>
              <a:bodyPr/>
              <a:lstStyle/>
              <a:p>
                <a:pPr>
                  <a:defRPr/>
                </a:pPr>
                <a:r>
                  <a:rPr lang="en-US"/>
                  <a:t>Possions</a:t>
                </a:r>
                <a:r>
                  <a:rPr lang="en-US" baseline="0"/>
                  <a:t> ratio in</a:t>
                </a:r>
              </a:p>
              <a:p>
                <a:pPr>
                  <a:defRPr/>
                </a:pPr>
                <a:r>
                  <a:rPr lang="en-US" baseline="0"/>
                  <a:t> logitudinal direction</a:t>
                </a:r>
                <a:endParaRPr lang="en-US"/>
              </a:p>
            </c:rich>
          </c:tx>
          <c:layout>
            <c:manualLayout>
              <c:xMode val="edge"/>
              <c:yMode val="edge"/>
              <c:x val="4.3080236941304495E-3"/>
              <c:y val="0.30236195594034937"/>
            </c:manualLayout>
          </c:layout>
        </c:title>
        <c:numFmt formatCode="General" sourceLinked="1"/>
        <c:tickLblPos val="nextTo"/>
        <c:crossAx val="138494336"/>
        <c:crosses val="autoZero"/>
        <c:crossBetween val="between"/>
      </c:valAx>
    </c:plotArea>
    <c:legend>
      <c:legendPos val="r"/>
      <c:layout>
        <c:manualLayout>
          <c:xMode val="edge"/>
          <c:yMode val="edge"/>
          <c:x val="0.69519760896939964"/>
          <c:y val="3.8442611735144482E-2"/>
          <c:w val="0.29187827288956658"/>
          <c:h val="9.5310669104750514E-2"/>
        </c:manualLayout>
      </c:layout>
    </c:legend>
    <c:plotVisOnly val="1"/>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4379122121929891"/>
          <c:y val="5.1400554097404488E-2"/>
          <c:w val="0.83332112754198462"/>
          <c:h val="0.82165324022719688"/>
        </c:manualLayout>
      </c:layout>
      <c:barChart>
        <c:barDir val="col"/>
        <c:grouping val="clustered"/>
        <c:ser>
          <c:idx val="0"/>
          <c:order val="0"/>
          <c:tx>
            <c:v>Variation of Poisson's ratio in transverse direction</c:v>
          </c:tx>
          <c:cat>
            <c:strRef>
              <c:f>Sheet1!$A$5:$A$13</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Sheet1!$E$5:$E$13</c:f>
              <c:numCache>
                <c:formatCode>General</c:formatCode>
                <c:ptCount val="9"/>
                <c:pt idx="0">
                  <c:v>0.23119999999999999</c:v>
                </c:pt>
                <c:pt idx="1">
                  <c:v>0.13304540000000248</c:v>
                </c:pt>
                <c:pt idx="2">
                  <c:v>0.10889200000000022</c:v>
                </c:pt>
                <c:pt idx="3">
                  <c:v>7.888000000000002E-2</c:v>
                </c:pt>
                <c:pt idx="4">
                  <c:v>0.27755000000000002</c:v>
                </c:pt>
                <c:pt idx="5">
                  <c:v>0.31521230000000411</c:v>
                </c:pt>
                <c:pt idx="6">
                  <c:v>0.11323450000000022</c:v>
                </c:pt>
                <c:pt idx="7">
                  <c:v>0.14843430000000338</c:v>
                </c:pt>
                <c:pt idx="8">
                  <c:v>0.46</c:v>
                </c:pt>
              </c:numCache>
            </c:numRef>
          </c:val>
        </c:ser>
        <c:axId val="138520448"/>
        <c:axId val="138526720"/>
      </c:barChart>
      <c:catAx>
        <c:axId val="138520448"/>
        <c:scaling>
          <c:orientation val="minMax"/>
        </c:scaling>
        <c:axPos val="b"/>
        <c:title>
          <c:tx>
            <c:rich>
              <a:bodyPr/>
              <a:lstStyle/>
              <a:p>
                <a:pPr>
                  <a:defRPr/>
                </a:pPr>
                <a:r>
                  <a:rPr lang="en-US"/>
                  <a:t>Test</a:t>
                </a:r>
                <a:r>
                  <a:rPr lang="en-US" baseline="0"/>
                  <a:t> Samples</a:t>
                </a:r>
                <a:endParaRPr lang="en-US"/>
              </a:p>
            </c:rich>
          </c:tx>
          <c:layout>
            <c:manualLayout>
              <c:xMode val="edge"/>
              <c:yMode val="edge"/>
              <c:x val="0.48869811104835531"/>
              <c:y val="0.95151691488910251"/>
            </c:manualLayout>
          </c:layout>
        </c:title>
        <c:majorTickMark val="none"/>
        <c:tickLblPos val="nextTo"/>
        <c:crossAx val="138526720"/>
        <c:crosses val="autoZero"/>
        <c:auto val="1"/>
        <c:lblAlgn val="ctr"/>
        <c:lblOffset val="100"/>
      </c:catAx>
      <c:valAx>
        <c:axId val="138526720"/>
        <c:scaling>
          <c:orientation val="minMax"/>
        </c:scaling>
        <c:axPos val="l"/>
        <c:majorGridlines/>
        <c:title>
          <c:tx>
            <c:rich>
              <a:bodyPr/>
              <a:lstStyle/>
              <a:p>
                <a:pPr>
                  <a:defRPr/>
                </a:pPr>
                <a:r>
                  <a:rPr lang="en-US"/>
                  <a:t>Poisson's</a:t>
                </a:r>
                <a:r>
                  <a:rPr lang="en-US" baseline="0"/>
                  <a:t> ratio in </a:t>
                </a:r>
              </a:p>
              <a:p>
                <a:pPr>
                  <a:defRPr/>
                </a:pPr>
                <a:r>
                  <a:rPr lang="en-US" baseline="0"/>
                  <a:t>transverse direction</a:t>
                </a:r>
                <a:endParaRPr lang="en-US"/>
              </a:p>
            </c:rich>
          </c:tx>
          <c:layout>
            <c:manualLayout>
              <c:xMode val="edge"/>
              <c:yMode val="edge"/>
              <c:x val="5.5555555555555558E-3"/>
              <c:y val="0.25487277631963651"/>
            </c:manualLayout>
          </c:layout>
        </c:title>
        <c:numFmt formatCode="General" sourceLinked="1"/>
        <c:tickLblPos val="nextTo"/>
        <c:crossAx val="138520448"/>
        <c:crosses val="autoZero"/>
        <c:crossBetween val="between"/>
      </c:valAx>
    </c:plotArea>
    <c:legend>
      <c:legendPos val="r"/>
      <c:layout>
        <c:manualLayout>
          <c:xMode val="edge"/>
          <c:yMode val="edge"/>
          <c:x val="0.54049739563145327"/>
          <c:y val="2.6101240809102652E-3"/>
          <c:w val="0.45645532705036346"/>
          <c:h val="0.19559601924759404"/>
        </c:manualLayout>
      </c:layout>
    </c:legend>
    <c:plotVisOnly val="1"/>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8.5879970885992224E-2"/>
          <c:y val="1.6471038286206201E-2"/>
          <c:w val="0.90284602659961721"/>
          <c:h val="0.87436173717152565"/>
        </c:manualLayout>
      </c:layout>
      <c:lineChart>
        <c:grouping val="standard"/>
        <c:ser>
          <c:idx val="0"/>
          <c:order val="0"/>
          <c:tx>
            <c:v>youngs modulus by rules of mixture</c:v>
          </c:tx>
          <c:cat>
            <c:strRef>
              <c:f>Sheet1!$A$4:$A$7</c:f>
              <c:strCache>
                <c:ptCount val="4"/>
                <c:pt idx="0">
                  <c:v>Sample-1</c:v>
                </c:pt>
                <c:pt idx="1">
                  <c:v>Sample-2</c:v>
                </c:pt>
                <c:pt idx="2">
                  <c:v>Sample-3</c:v>
                </c:pt>
                <c:pt idx="3">
                  <c:v>Sample-4</c:v>
                </c:pt>
              </c:strCache>
            </c:strRef>
          </c:cat>
          <c:val>
            <c:numRef>
              <c:f>Sheet1!$B$4:$B$7</c:f>
              <c:numCache>
                <c:formatCode>General</c:formatCode>
                <c:ptCount val="4"/>
                <c:pt idx="0">
                  <c:v>7.25</c:v>
                </c:pt>
                <c:pt idx="1">
                  <c:v>12.25</c:v>
                </c:pt>
                <c:pt idx="2">
                  <c:v>14.75</c:v>
                </c:pt>
                <c:pt idx="3">
                  <c:v>19.75</c:v>
                </c:pt>
              </c:numCache>
            </c:numRef>
          </c:val>
        </c:ser>
        <c:ser>
          <c:idx val="1"/>
          <c:order val="1"/>
          <c:tx>
            <c:v>youngs modulus by stimulation in ANSYS</c:v>
          </c:tx>
          <c:cat>
            <c:strRef>
              <c:f>Sheet1!$A$4:$A$7</c:f>
              <c:strCache>
                <c:ptCount val="4"/>
                <c:pt idx="0">
                  <c:v>Sample-1</c:v>
                </c:pt>
                <c:pt idx="1">
                  <c:v>Sample-2</c:v>
                </c:pt>
                <c:pt idx="2">
                  <c:v>Sample-3</c:v>
                </c:pt>
                <c:pt idx="3">
                  <c:v>Sample-4</c:v>
                </c:pt>
              </c:strCache>
            </c:strRef>
          </c:cat>
          <c:val>
            <c:numRef>
              <c:f>Sheet1!$C$4:$C$7</c:f>
              <c:numCache>
                <c:formatCode>General</c:formatCode>
                <c:ptCount val="4"/>
                <c:pt idx="0">
                  <c:v>7.1199999999999966</c:v>
                </c:pt>
                <c:pt idx="1">
                  <c:v>11.548696940000001</c:v>
                </c:pt>
                <c:pt idx="2">
                  <c:v>13.35500000000016</c:v>
                </c:pt>
                <c:pt idx="3">
                  <c:v>18.134499999999999</c:v>
                </c:pt>
              </c:numCache>
            </c:numRef>
          </c:val>
        </c:ser>
        <c:ser>
          <c:idx val="2"/>
          <c:order val="2"/>
          <c:tx>
            <c:v>youngs modulus by experimentation</c:v>
          </c:tx>
          <c:cat>
            <c:strRef>
              <c:f>Sheet1!$A$4:$A$7</c:f>
              <c:strCache>
                <c:ptCount val="4"/>
                <c:pt idx="0">
                  <c:v>Sample-1</c:v>
                </c:pt>
                <c:pt idx="1">
                  <c:v>Sample-2</c:v>
                </c:pt>
                <c:pt idx="2">
                  <c:v>Sample-3</c:v>
                </c:pt>
                <c:pt idx="3">
                  <c:v>Sample-4</c:v>
                </c:pt>
              </c:strCache>
            </c:strRef>
          </c:cat>
          <c:val>
            <c:numRef>
              <c:f>Sheet1!$D$4:$D$7</c:f>
              <c:numCache>
                <c:formatCode>General</c:formatCode>
                <c:ptCount val="4"/>
                <c:pt idx="0">
                  <c:v>7.085</c:v>
                </c:pt>
                <c:pt idx="1">
                  <c:v>10.627000000000001</c:v>
                </c:pt>
                <c:pt idx="2">
                  <c:v>12.394</c:v>
                </c:pt>
                <c:pt idx="3">
                  <c:v>15.241099999999999</c:v>
                </c:pt>
              </c:numCache>
            </c:numRef>
          </c:val>
        </c:ser>
        <c:hiLowLines/>
        <c:marker val="1"/>
        <c:axId val="58983936"/>
        <c:axId val="58985856"/>
      </c:lineChart>
      <c:catAx>
        <c:axId val="58983936"/>
        <c:scaling>
          <c:orientation val="minMax"/>
        </c:scaling>
        <c:axPos val="b"/>
        <c:title>
          <c:tx>
            <c:rich>
              <a:bodyPr/>
              <a:lstStyle/>
              <a:p>
                <a:pPr>
                  <a:defRPr/>
                </a:pPr>
                <a:r>
                  <a:rPr lang="en-US"/>
                  <a:t>Samples with their compositions</a:t>
                </a:r>
              </a:p>
            </c:rich>
          </c:tx>
          <c:layout>
            <c:manualLayout>
              <c:xMode val="edge"/>
              <c:yMode val="edge"/>
              <c:x val="0.30571204758739284"/>
              <c:y val="0.95690798771611041"/>
            </c:manualLayout>
          </c:layout>
        </c:title>
        <c:majorTickMark val="none"/>
        <c:tickLblPos val="nextTo"/>
        <c:crossAx val="58985856"/>
        <c:crosses val="autoZero"/>
        <c:auto val="1"/>
        <c:lblAlgn val="ctr"/>
        <c:lblOffset val="100"/>
      </c:catAx>
      <c:valAx>
        <c:axId val="58985856"/>
        <c:scaling>
          <c:orientation val="minMax"/>
        </c:scaling>
        <c:axPos val="l"/>
        <c:majorGridlines/>
        <c:title>
          <c:tx>
            <c:rich>
              <a:bodyPr/>
              <a:lstStyle/>
              <a:p>
                <a:pPr>
                  <a:defRPr/>
                </a:pPr>
                <a:r>
                  <a:rPr lang="en-US"/>
                  <a:t>Young's Modulus in GPa</a:t>
                </a:r>
              </a:p>
            </c:rich>
          </c:tx>
          <c:layout>
            <c:manualLayout>
              <c:xMode val="edge"/>
              <c:yMode val="edge"/>
              <c:x val="1.8885741265344698E-3"/>
              <c:y val="0.3426332288401247"/>
            </c:manualLayout>
          </c:layout>
        </c:title>
        <c:numFmt formatCode="General" sourceLinked="1"/>
        <c:tickLblPos val="nextTo"/>
        <c:crossAx val="58983936"/>
        <c:crosses val="autoZero"/>
        <c:crossBetween val="between"/>
      </c:valAx>
    </c:plotArea>
    <c:legend>
      <c:legendPos val="r"/>
      <c:layout>
        <c:manualLayout>
          <c:xMode val="edge"/>
          <c:yMode val="edge"/>
          <c:x val="0.67315887535462215"/>
          <c:y val="2.6857300732145612E-2"/>
          <c:w val="0.30940156856136147"/>
          <c:h val="0.14642035130224407"/>
        </c:manualLayout>
      </c:layout>
    </c:legend>
    <c:plotVisOnly val="1"/>
    <c:dispBlanksAs val="gap"/>
  </c:chart>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8.9164968888741369E-2"/>
          <c:y val="1.6371615519891001E-2"/>
          <c:w val="0.90965416120376252"/>
          <c:h val="0.80066530680880199"/>
        </c:manualLayout>
      </c:layout>
      <c:lineChart>
        <c:grouping val="standard"/>
        <c:ser>
          <c:idx val="0"/>
          <c:order val="0"/>
          <c:tx>
            <c:v>Young's Modulus By Rules of mixture</c:v>
          </c:tx>
          <c:cat>
            <c:strRef>
              <c:f>Sheet1!$A$4:$A$6</c:f>
              <c:strCache>
                <c:ptCount val="3"/>
                <c:pt idx="0">
                  <c:v>Sample-6</c:v>
                </c:pt>
                <c:pt idx="1">
                  <c:v>Sample-5</c:v>
                </c:pt>
                <c:pt idx="2">
                  <c:v>Sample-1</c:v>
                </c:pt>
              </c:strCache>
            </c:strRef>
          </c:cat>
          <c:val>
            <c:numRef>
              <c:f>Sheet1!$B$4:$B$6</c:f>
              <c:numCache>
                <c:formatCode>General</c:formatCode>
                <c:ptCount val="3"/>
                <c:pt idx="0">
                  <c:v>4.72</c:v>
                </c:pt>
                <c:pt idx="1">
                  <c:v>5.55</c:v>
                </c:pt>
                <c:pt idx="2">
                  <c:v>7.25</c:v>
                </c:pt>
              </c:numCache>
            </c:numRef>
          </c:val>
        </c:ser>
        <c:ser>
          <c:idx val="1"/>
          <c:order val="1"/>
          <c:tx>
            <c:v>Young's Modulus by Stimulation in Ansys</c:v>
          </c:tx>
          <c:cat>
            <c:strRef>
              <c:f>Sheet1!$A$4:$A$6</c:f>
              <c:strCache>
                <c:ptCount val="3"/>
                <c:pt idx="0">
                  <c:v>Sample-6</c:v>
                </c:pt>
                <c:pt idx="1">
                  <c:v>Sample-5</c:v>
                </c:pt>
                <c:pt idx="2">
                  <c:v>Sample-1</c:v>
                </c:pt>
              </c:strCache>
            </c:strRef>
          </c:cat>
          <c:val>
            <c:numRef>
              <c:f>Sheet1!$C$4:$C$6</c:f>
              <c:numCache>
                <c:formatCode>General</c:formatCode>
                <c:ptCount val="3"/>
                <c:pt idx="0">
                  <c:v>4.7</c:v>
                </c:pt>
                <c:pt idx="1">
                  <c:v>5.3860000000000001</c:v>
                </c:pt>
                <c:pt idx="2">
                  <c:v>7.1199999999999966</c:v>
                </c:pt>
              </c:numCache>
            </c:numRef>
          </c:val>
        </c:ser>
        <c:ser>
          <c:idx val="2"/>
          <c:order val="2"/>
          <c:tx>
            <c:v>Young's Modulus By Experimentation</c:v>
          </c:tx>
          <c:cat>
            <c:strRef>
              <c:f>Sheet1!$A$4:$A$6</c:f>
              <c:strCache>
                <c:ptCount val="3"/>
                <c:pt idx="0">
                  <c:v>Sample-6</c:v>
                </c:pt>
                <c:pt idx="1">
                  <c:v>Sample-5</c:v>
                </c:pt>
                <c:pt idx="2">
                  <c:v>Sample-1</c:v>
                </c:pt>
              </c:strCache>
            </c:strRef>
          </c:cat>
          <c:val>
            <c:numRef>
              <c:f>Sheet1!$D$4:$D$6</c:f>
              <c:numCache>
                <c:formatCode>General</c:formatCode>
                <c:ptCount val="3"/>
                <c:pt idx="0">
                  <c:v>4.2524999999999995</c:v>
                </c:pt>
                <c:pt idx="1">
                  <c:v>5.0736600000000847</c:v>
                </c:pt>
                <c:pt idx="2">
                  <c:v>7.085</c:v>
                </c:pt>
              </c:numCache>
            </c:numRef>
          </c:val>
        </c:ser>
        <c:hiLowLines/>
        <c:marker val="1"/>
        <c:axId val="59044992"/>
        <c:axId val="59046912"/>
      </c:lineChart>
      <c:catAx>
        <c:axId val="59044992"/>
        <c:scaling>
          <c:orientation val="minMax"/>
        </c:scaling>
        <c:axPos val="b"/>
        <c:title>
          <c:tx>
            <c:rich>
              <a:bodyPr/>
              <a:lstStyle/>
              <a:p>
                <a:pPr>
                  <a:defRPr/>
                </a:pPr>
                <a:r>
                  <a:rPr lang="en-US"/>
                  <a:t>Test Samples with composition</a:t>
                </a:r>
              </a:p>
            </c:rich>
          </c:tx>
          <c:layout>
            <c:manualLayout>
              <c:xMode val="edge"/>
              <c:yMode val="edge"/>
              <c:x val="0.40521614363441288"/>
              <c:y val="0.95162829998362963"/>
            </c:manualLayout>
          </c:layout>
        </c:title>
        <c:numFmt formatCode="General" sourceLinked="1"/>
        <c:majorTickMark val="none"/>
        <c:tickLblPos val="nextTo"/>
        <c:crossAx val="59046912"/>
        <c:crosses val="autoZero"/>
        <c:auto val="1"/>
        <c:lblAlgn val="ctr"/>
        <c:lblOffset val="100"/>
      </c:catAx>
      <c:valAx>
        <c:axId val="59046912"/>
        <c:scaling>
          <c:orientation val="minMax"/>
        </c:scaling>
        <c:axPos val="l"/>
        <c:majorGridlines/>
        <c:title>
          <c:tx>
            <c:rich>
              <a:bodyPr/>
              <a:lstStyle/>
              <a:p>
                <a:pPr>
                  <a:defRPr/>
                </a:pPr>
                <a:r>
                  <a:rPr lang="en-US"/>
                  <a:t>Young's modulus in Gpa</a:t>
                </a:r>
              </a:p>
            </c:rich>
          </c:tx>
        </c:title>
        <c:numFmt formatCode="General" sourceLinked="1"/>
        <c:tickLblPos val="nextTo"/>
        <c:crossAx val="59044992"/>
        <c:crosses val="autoZero"/>
        <c:crossBetween val="between"/>
      </c:valAx>
    </c:plotArea>
    <c:legend>
      <c:legendPos val="r"/>
      <c:layout>
        <c:manualLayout>
          <c:xMode val="edge"/>
          <c:yMode val="edge"/>
          <c:x val="0.6688496088000826"/>
          <c:y val="0.21329970243970431"/>
          <c:w val="0.33115039119994216"/>
          <c:h val="0.41445017144445612"/>
        </c:manualLayout>
      </c:layout>
    </c:legend>
    <c:plotVisOnly val="1"/>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8.2999050272391642E-2"/>
          <c:y val="2.8252405949256338E-2"/>
          <c:w val="0.91700094972759949"/>
          <c:h val="0.8527421609437067"/>
        </c:manualLayout>
      </c:layout>
      <c:lineChart>
        <c:grouping val="standard"/>
        <c:ser>
          <c:idx val="0"/>
          <c:order val="0"/>
          <c:tx>
            <c:v>Young's modulus by Rules of mixture</c:v>
          </c:tx>
          <c:cat>
            <c:strRef>
              <c:f>Sheet1!$A$3:$A$5</c:f>
              <c:strCache>
                <c:ptCount val="3"/>
                <c:pt idx="0">
                  <c:v>Sample-8</c:v>
                </c:pt>
                <c:pt idx="1">
                  <c:v>Sample-7</c:v>
                </c:pt>
                <c:pt idx="2">
                  <c:v>Sample-4</c:v>
                </c:pt>
              </c:strCache>
            </c:strRef>
          </c:cat>
          <c:val>
            <c:numRef>
              <c:f>Sheet1!$B$3:$B$5</c:f>
              <c:numCache>
                <c:formatCode>General</c:formatCode>
                <c:ptCount val="3"/>
                <c:pt idx="0">
                  <c:v>9.7000000000000011</c:v>
                </c:pt>
                <c:pt idx="1">
                  <c:v>13.05</c:v>
                </c:pt>
                <c:pt idx="2">
                  <c:v>19.75</c:v>
                </c:pt>
              </c:numCache>
            </c:numRef>
          </c:val>
        </c:ser>
        <c:ser>
          <c:idx val="1"/>
          <c:order val="1"/>
          <c:tx>
            <c:v>Young's modulus By stimulation In ANSYS</c:v>
          </c:tx>
          <c:cat>
            <c:strRef>
              <c:f>Sheet1!$A$3:$A$5</c:f>
              <c:strCache>
                <c:ptCount val="3"/>
                <c:pt idx="0">
                  <c:v>Sample-8</c:v>
                </c:pt>
                <c:pt idx="1">
                  <c:v>Sample-7</c:v>
                </c:pt>
                <c:pt idx="2">
                  <c:v>Sample-4</c:v>
                </c:pt>
              </c:strCache>
            </c:strRef>
          </c:cat>
          <c:val>
            <c:numRef>
              <c:f>Sheet1!$C$3:$C$5</c:f>
              <c:numCache>
                <c:formatCode>General</c:formatCode>
                <c:ptCount val="3"/>
                <c:pt idx="0">
                  <c:v>9.44</c:v>
                </c:pt>
                <c:pt idx="1">
                  <c:v>12.18</c:v>
                </c:pt>
                <c:pt idx="2">
                  <c:v>18.134499999999999</c:v>
                </c:pt>
              </c:numCache>
            </c:numRef>
          </c:val>
        </c:ser>
        <c:ser>
          <c:idx val="2"/>
          <c:order val="2"/>
          <c:tx>
            <c:v>Young's modulus by Experimentation</c:v>
          </c:tx>
          <c:cat>
            <c:strRef>
              <c:f>Sheet1!$A$3:$A$5</c:f>
              <c:strCache>
                <c:ptCount val="3"/>
                <c:pt idx="0">
                  <c:v>Sample-8</c:v>
                </c:pt>
                <c:pt idx="1">
                  <c:v>Sample-7</c:v>
                </c:pt>
                <c:pt idx="2">
                  <c:v>Sample-4</c:v>
                </c:pt>
              </c:strCache>
            </c:strRef>
          </c:cat>
          <c:val>
            <c:numRef>
              <c:f>Sheet1!$D$3:$D$5</c:f>
              <c:numCache>
                <c:formatCode>General</c:formatCode>
                <c:ptCount val="3"/>
                <c:pt idx="0">
                  <c:v>8.5020000000000007</c:v>
                </c:pt>
                <c:pt idx="1">
                  <c:v>10.4573</c:v>
                </c:pt>
                <c:pt idx="2">
                  <c:v>15.241099999999999</c:v>
                </c:pt>
              </c:numCache>
            </c:numRef>
          </c:val>
        </c:ser>
        <c:hiLowLines/>
        <c:marker val="1"/>
        <c:axId val="87233280"/>
        <c:axId val="87235200"/>
      </c:lineChart>
      <c:catAx>
        <c:axId val="87233280"/>
        <c:scaling>
          <c:orientation val="minMax"/>
        </c:scaling>
        <c:axPos val="b"/>
        <c:title>
          <c:tx>
            <c:rich>
              <a:bodyPr/>
              <a:lstStyle/>
              <a:p>
                <a:pPr>
                  <a:defRPr/>
                </a:pPr>
                <a:r>
                  <a:rPr lang="en-US"/>
                  <a:t>Test Samples</a:t>
                </a:r>
              </a:p>
            </c:rich>
          </c:tx>
          <c:layout>
            <c:manualLayout>
              <c:xMode val="edge"/>
              <c:yMode val="edge"/>
              <c:x val="0.46751280735801087"/>
              <c:y val="0.95602938296680562"/>
            </c:manualLayout>
          </c:layout>
        </c:title>
        <c:majorTickMark val="none"/>
        <c:tickLblPos val="nextTo"/>
        <c:crossAx val="87235200"/>
        <c:crosses val="autoZero"/>
        <c:auto val="1"/>
        <c:lblAlgn val="ctr"/>
        <c:lblOffset val="100"/>
      </c:catAx>
      <c:valAx>
        <c:axId val="87235200"/>
        <c:scaling>
          <c:orientation val="minMax"/>
        </c:scaling>
        <c:axPos val="l"/>
        <c:majorGridlines/>
        <c:title>
          <c:tx>
            <c:rich>
              <a:bodyPr/>
              <a:lstStyle/>
              <a:p>
                <a:pPr>
                  <a:defRPr/>
                </a:pPr>
                <a:r>
                  <a:rPr lang="en-US"/>
                  <a:t>Young's Modulus In GPa</a:t>
                </a:r>
              </a:p>
            </c:rich>
          </c:tx>
        </c:title>
        <c:numFmt formatCode="General" sourceLinked="1"/>
        <c:tickLblPos val="nextTo"/>
        <c:crossAx val="87233280"/>
        <c:crosses val="autoZero"/>
        <c:crossBetween val="between"/>
      </c:valAx>
    </c:plotArea>
    <c:legend>
      <c:legendPos val="r"/>
      <c:layout>
        <c:manualLayout>
          <c:xMode val="edge"/>
          <c:yMode val="edge"/>
          <c:x val="0.66952314772607369"/>
          <c:y val="0.4656098597457633"/>
          <c:w val="0.33047685227393264"/>
          <c:h val="0.22896258642988121"/>
        </c:manualLayout>
      </c:layout>
    </c:legend>
    <c:plotVisOnly val="1"/>
    <c:dispBlanksAs val="gap"/>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1177682109849583"/>
          <c:y val="5.1400554097404488E-2"/>
          <c:w val="0.88822317890150349"/>
          <c:h val="0.7556091426071917"/>
        </c:manualLayout>
      </c:layout>
      <c:lineChart>
        <c:grouping val="standard"/>
        <c:ser>
          <c:idx val="0"/>
          <c:order val="0"/>
          <c:tx>
            <c:v>Graph for poisson's ratio in longitudinal direction</c:v>
          </c:tx>
          <c:cat>
            <c:strRef>
              <c:f>Sheet1!$A$3:$A$6</c:f>
              <c:strCache>
                <c:ptCount val="4"/>
                <c:pt idx="0">
                  <c:v>Sample-1</c:v>
                </c:pt>
                <c:pt idx="1">
                  <c:v>Sample-2</c:v>
                </c:pt>
                <c:pt idx="2">
                  <c:v>Sample-3</c:v>
                </c:pt>
                <c:pt idx="3">
                  <c:v>Sample-4</c:v>
                </c:pt>
              </c:strCache>
            </c:strRef>
          </c:cat>
          <c:val>
            <c:numRef>
              <c:f>Sheet1!$B$3:$B$6</c:f>
              <c:numCache>
                <c:formatCode>General</c:formatCode>
                <c:ptCount val="4"/>
                <c:pt idx="0">
                  <c:v>0.44</c:v>
                </c:pt>
                <c:pt idx="1">
                  <c:v>0.42200000000000032</c:v>
                </c:pt>
                <c:pt idx="2">
                  <c:v>0.41300000000000031</c:v>
                </c:pt>
                <c:pt idx="3">
                  <c:v>0.39500000000000496</c:v>
                </c:pt>
              </c:numCache>
            </c:numRef>
          </c:val>
        </c:ser>
        <c:hiLowLines/>
        <c:marker val="1"/>
        <c:axId val="87251584"/>
        <c:axId val="87274240"/>
      </c:lineChart>
      <c:catAx>
        <c:axId val="87251584"/>
        <c:scaling>
          <c:orientation val="minMax"/>
        </c:scaling>
        <c:axPos val="b"/>
        <c:title>
          <c:tx>
            <c:rich>
              <a:bodyPr/>
              <a:lstStyle/>
              <a:p>
                <a:pPr>
                  <a:defRPr/>
                </a:pPr>
                <a:r>
                  <a:rPr lang="en-US"/>
                  <a:t>Test samples</a:t>
                </a:r>
              </a:p>
            </c:rich>
          </c:tx>
          <c:layout>
            <c:manualLayout>
              <c:xMode val="edge"/>
              <c:yMode val="edge"/>
              <c:x val="0.52511877941602858"/>
              <c:y val="0.92183191386790941"/>
            </c:manualLayout>
          </c:layout>
        </c:title>
        <c:majorTickMark val="none"/>
        <c:tickLblPos val="nextTo"/>
        <c:crossAx val="87274240"/>
        <c:crosses val="autoZero"/>
        <c:auto val="1"/>
        <c:lblAlgn val="ctr"/>
        <c:lblOffset val="100"/>
      </c:catAx>
      <c:valAx>
        <c:axId val="87274240"/>
        <c:scaling>
          <c:orientation val="minMax"/>
        </c:scaling>
        <c:axPos val="l"/>
        <c:majorGridlines/>
        <c:title>
          <c:tx>
            <c:rich>
              <a:bodyPr/>
              <a:lstStyle/>
              <a:p>
                <a:pPr>
                  <a:defRPr/>
                </a:pPr>
                <a:r>
                  <a:rPr lang="en-US"/>
                  <a:t>Poisson's</a:t>
                </a:r>
                <a:r>
                  <a:rPr lang="en-US" baseline="0"/>
                  <a:t> ratio</a:t>
                </a:r>
                <a:endParaRPr lang="en-US"/>
              </a:p>
            </c:rich>
          </c:tx>
        </c:title>
        <c:numFmt formatCode="General" sourceLinked="1"/>
        <c:tickLblPos val="nextTo"/>
        <c:crossAx val="87251584"/>
        <c:crosses val="autoZero"/>
        <c:crossBetween val="between"/>
      </c:valAx>
    </c:plotArea>
    <c:legend>
      <c:legendPos val="r"/>
      <c:layout>
        <c:manualLayout>
          <c:xMode val="edge"/>
          <c:yMode val="edge"/>
          <c:x val="0.62610009442871783"/>
          <c:y val="2.9083813502904649E-2"/>
          <c:w val="0.37389990557129382"/>
          <c:h val="0.13965660542432196"/>
        </c:manualLayout>
      </c:layout>
    </c:legend>
    <c:plotVisOnly val="1"/>
  </c:chart>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9.5777674849467365E-2"/>
          <c:y val="5.1400554097404488E-2"/>
          <c:w val="0.90422232515053258"/>
          <c:h val="0.76949803149607099"/>
        </c:manualLayout>
      </c:layout>
      <c:lineChart>
        <c:grouping val="standard"/>
        <c:ser>
          <c:idx val="0"/>
          <c:order val="0"/>
          <c:tx>
            <c:v>Graph for poisson's ratio in transverse direction</c:v>
          </c:tx>
          <c:cat>
            <c:strRef>
              <c:f>Sheet1!$A$3:$A$6</c:f>
              <c:strCache>
                <c:ptCount val="4"/>
                <c:pt idx="0">
                  <c:v>Sample-1</c:v>
                </c:pt>
                <c:pt idx="1">
                  <c:v>Sample-2</c:v>
                </c:pt>
                <c:pt idx="2">
                  <c:v>Sample-3</c:v>
                </c:pt>
                <c:pt idx="3">
                  <c:v>Sample-4</c:v>
                </c:pt>
              </c:strCache>
            </c:strRef>
          </c:cat>
          <c:val>
            <c:numRef>
              <c:f>Sheet1!$C$3:$C$6</c:f>
              <c:numCache>
                <c:formatCode>General</c:formatCode>
                <c:ptCount val="4"/>
                <c:pt idx="0">
                  <c:v>0.23119999999999999</c:v>
                </c:pt>
                <c:pt idx="1">
                  <c:v>0.13304540000000228</c:v>
                </c:pt>
                <c:pt idx="2">
                  <c:v>0.10889200000000022</c:v>
                </c:pt>
                <c:pt idx="3">
                  <c:v>7.888000000000002E-2</c:v>
                </c:pt>
              </c:numCache>
            </c:numRef>
          </c:val>
        </c:ser>
        <c:hiLowLines/>
        <c:marker val="1"/>
        <c:axId val="111026944"/>
        <c:axId val="111028864"/>
      </c:lineChart>
      <c:catAx>
        <c:axId val="111026944"/>
        <c:scaling>
          <c:orientation val="minMax"/>
        </c:scaling>
        <c:axPos val="b"/>
        <c:title>
          <c:tx>
            <c:rich>
              <a:bodyPr/>
              <a:lstStyle/>
              <a:p>
                <a:pPr>
                  <a:defRPr/>
                </a:pPr>
                <a:r>
                  <a:rPr lang="en-US"/>
                  <a:t>Test samples</a:t>
                </a:r>
              </a:p>
            </c:rich>
          </c:tx>
          <c:layout>
            <c:manualLayout>
              <c:xMode val="edge"/>
              <c:yMode val="edge"/>
              <c:x val="0.51788389686583303"/>
              <c:y val="0.92960629921259863"/>
            </c:manualLayout>
          </c:layout>
        </c:title>
        <c:majorTickMark val="none"/>
        <c:tickLblPos val="nextTo"/>
        <c:crossAx val="111028864"/>
        <c:crosses val="autoZero"/>
        <c:auto val="1"/>
        <c:lblAlgn val="ctr"/>
        <c:lblOffset val="100"/>
      </c:catAx>
      <c:valAx>
        <c:axId val="111028864"/>
        <c:scaling>
          <c:orientation val="minMax"/>
        </c:scaling>
        <c:axPos val="l"/>
        <c:majorGridlines/>
        <c:title>
          <c:tx>
            <c:rich>
              <a:bodyPr/>
              <a:lstStyle/>
              <a:p>
                <a:pPr>
                  <a:defRPr/>
                </a:pPr>
                <a:r>
                  <a:rPr lang="en-US"/>
                  <a:t>Poisson's</a:t>
                </a:r>
                <a:r>
                  <a:rPr lang="en-US" baseline="0"/>
                  <a:t> ratio</a:t>
                </a:r>
                <a:endParaRPr lang="en-US"/>
              </a:p>
            </c:rich>
          </c:tx>
          <c:layout>
            <c:manualLayout>
              <c:xMode val="edge"/>
              <c:yMode val="edge"/>
              <c:x val="5.2172301991662813E-3"/>
              <c:y val="0.2550382764654418"/>
            </c:manualLayout>
          </c:layout>
        </c:title>
        <c:numFmt formatCode="General" sourceLinked="1"/>
        <c:tickLblPos val="nextTo"/>
        <c:crossAx val="111026944"/>
        <c:crosses val="autoZero"/>
        <c:crossBetween val="between"/>
      </c:valAx>
    </c:plotArea>
    <c:legend>
      <c:legendPos val="r"/>
      <c:layout>
        <c:manualLayout>
          <c:xMode val="edge"/>
          <c:yMode val="edge"/>
          <c:x val="0.6980137795275585"/>
          <c:y val="2.7201808107320688E-2"/>
          <c:w val="0.3019862204724485"/>
          <c:h val="0.19559601924759404"/>
        </c:manualLayout>
      </c:layout>
    </c:legend>
    <c:plotVisOnly val="1"/>
  </c:chart>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2032941107080715"/>
          <c:y val="2.8252405949256338E-2"/>
          <c:w val="0.87215178861069365"/>
          <c:h val="0.75097951297755505"/>
        </c:manualLayout>
      </c:layout>
      <c:lineChart>
        <c:grouping val="standard"/>
        <c:ser>
          <c:idx val="0"/>
          <c:order val="0"/>
          <c:tx>
            <c:v>Graph showing poisson's ratio in longitudinal direction</c:v>
          </c:tx>
          <c:cat>
            <c:strRef>
              <c:f>Sheet1!$A$5:$A$7</c:f>
              <c:strCache>
                <c:ptCount val="3"/>
                <c:pt idx="0">
                  <c:v>Sample-6</c:v>
                </c:pt>
                <c:pt idx="1">
                  <c:v>Sample-5</c:v>
                </c:pt>
                <c:pt idx="2">
                  <c:v>Sample-1</c:v>
                </c:pt>
              </c:strCache>
            </c:strRef>
          </c:cat>
          <c:val>
            <c:numRef>
              <c:f>Sheet1!$B$5:$B$7</c:f>
              <c:numCache>
                <c:formatCode>General</c:formatCode>
                <c:ptCount val="3"/>
                <c:pt idx="0">
                  <c:v>0.45200000000000001</c:v>
                </c:pt>
                <c:pt idx="1">
                  <c:v>0.44800000000000001</c:v>
                </c:pt>
                <c:pt idx="2">
                  <c:v>0.44</c:v>
                </c:pt>
              </c:numCache>
            </c:numRef>
          </c:val>
        </c:ser>
        <c:hiLowLines/>
        <c:marker val="1"/>
        <c:axId val="111053440"/>
        <c:axId val="111059712"/>
      </c:lineChart>
      <c:catAx>
        <c:axId val="111053440"/>
        <c:scaling>
          <c:orientation val="minMax"/>
        </c:scaling>
        <c:axPos val="b"/>
        <c:title>
          <c:tx>
            <c:rich>
              <a:bodyPr/>
              <a:lstStyle/>
              <a:p>
                <a:pPr>
                  <a:defRPr/>
                </a:pPr>
                <a:r>
                  <a:rPr lang="en-US"/>
                  <a:t>Test sample</a:t>
                </a:r>
              </a:p>
            </c:rich>
          </c:tx>
        </c:title>
        <c:majorTickMark val="none"/>
        <c:tickLblPos val="nextTo"/>
        <c:crossAx val="111059712"/>
        <c:crosses val="autoZero"/>
        <c:auto val="1"/>
        <c:lblAlgn val="ctr"/>
        <c:lblOffset val="100"/>
      </c:catAx>
      <c:valAx>
        <c:axId val="111059712"/>
        <c:scaling>
          <c:orientation val="minMax"/>
        </c:scaling>
        <c:axPos val="l"/>
        <c:majorGridlines/>
        <c:title>
          <c:tx>
            <c:rich>
              <a:bodyPr/>
              <a:lstStyle/>
              <a:p>
                <a:pPr>
                  <a:defRPr/>
                </a:pPr>
                <a:r>
                  <a:rPr lang="en-US"/>
                  <a:t>Poisson's ratio</a:t>
                </a:r>
              </a:p>
            </c:rich>
          </c:tx>
        </c:title>
        <c:numFmt formatCode="General" sourceLinked="1"/>
        <c:tickLblPos val="nextTo"/>
        <c:crossAx val="111053440"/>
        <c:crosses val="autoZero"/>
        <c:crossBetween val="between"/>
      </c:valAx>
    </c:plotArea>
    <c:legend>
      <c:legendPos val="r"/>
      <c:layout>
        <c:manualLayout>
          <c:xMode val="edge"/>
          <c:yMode val="edge"/>
          <c:x val="0.63777546355092873"/>
          <c:y val="3.6653178769321344E-2"/>
          <c:w val="0.3528614003894685"/>
          <c:h val="0.13965660542432196"/>
        </c:manualLayout>
      </c:layout>
    </c:legend>
    <c:plotVisOnly val="1"/>
  </c:chart>
  <c:externalData r:id="rId1"/>
</c:chartSpace>
</file>

<file path=word/charts/chart19.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0286662628709872"/>
          <c:y val="5.1400554097404488E-2"/>
          <c:w val="0.89623048657380178"/>
          <c:h val="0.75097951297755505"/>
        </c:manualLayout>
      </c:layout>
      <c:lineChart>
        <c:grouping val="standard"/>
        <c:ser>
          <c:idx val="0"/>
          <c:order val="0"/>
          <c:tx>
            <c:v>Graph showing poisson's ratio in transverse direction</c:v>
          </c:tx>
          <c:cat>
            <c:strRef>
              <c:f>Sheet1!$A$5:$A$7</c:f>
              <c:strCache>
                <c:ptCount val="3"/>
                <c:pt idx="0">
                  <c:v>Sample-6</c:v>
                </c:pt>
                <c:pt idx="1">
                  <c:v>Sample-5</c:v>
                </c:pt>
                <c:pt idx="2">
                  <c:v>Sample-1</c:v>
                </c:pt>
              </c:strCache>
            </c:strRef>
          </c:cat>
          <c:val>
            <c:numRef>
              <c:f>Sheet1!$C$5:$C$7</c:f>
              <c:numCache>
                <c:formatCode>General</c:formatCode>
                <c:ptCount val="3"/>
                <c:pt idx="0">
                  <c:v>0.31521230000000366</c:v>
                </c:pt>
                <c:pt idx="1">
                  <c:v>0.27755000000000002</c:v>
                </c:pt>
                <c:pt idx="2">
                  <c:v>0.23119999999999999</c:v>
                </c:pt>
              </c:numCache>
            </c:numRef>
          </c:val>
        </c:ser>
        <c:marker val="1"/>
        <c:axId val="111067520"/>
        <c:axId val="111069440"/>
      </c:lineChart>
      <c:catAx>
        <c:axId val="111067520"/>
        <c:scaling>
          <c:orientation val="minMax"/>
        </c:scaling>
        <c:axPos val="b"/>
        <c:title>
          <c:tx>
            <c:rich>
              <a:bodyPr/>
              <a:lstStyle/>
              <a:p>
                <a:pPr>
                  <a:defRPr/>
                </a:pPr>
                <a:r>
                  <a:rPr lang="en-US"/>
                  <a:t>Test samples</a:t>
                </a:r>
              </a:p>
            </c:rich>
          </c:tx>
          <c:layout>
            <c:manualLayout>
              <c:xMode val="edge"/>
              <c:yMode val="edge"/>
              <c:x val="0.52061780738946095"/>
              <c:y val="0.90645815106445027"/>
            </c:manualLayout>
          </c:layout>
        </c:title>
        <c:majorTickMark val="none"/>
        <c:tickLblPos val="nextTo"/>
        <c:crossAx val="111069440"/>
        <c:crosses val="autoZero"/>
        <c:auto val="1"/>
        <c:lblAlgn val="ctr"/>
        <c:lblOffset val="100"/>
      </c:catAx>
      <c:valAx>
        <c:axId val="111069440"/>
        <c:scaling>
          <c:orientation val="minMax"/>
        </c:scaling>
        <c:axPos val="l"/>
        <c:majorGridlines/>
        <c:title>
          <c:tx>
            <c:rich>
              <a:bodyPr/>
              <a:lstStyle/>
              <a:p>
                <a:pPr>
                  <a:defRPr/>
                </a:pPr>
                <a:r>
                  <a:rPr lang="en-US"/>
                  <a:t>Poisson's ratio</a:t>
                </a:r>
              </a:p>
            </c:rich>
          </c:tx>
          <c:layout>
            <c:manualLayout>
              <c:xMode val="edge"/>
              <c:yMode val="edge"/>
              <c:x val="1.0177750858065821E-2"/>
              <c:y val="0.26892716535433614"/>
            </c:manualLayout>
          </c:layout>
        </c:title>
        <c:numFmt formatCode="General" sourceLinked="1"/>
        <c:tickLblPos val="nextTo"/>
        <c:crossAx val="111067520"/>
        <c:crosses val="autoZero"/>
        <c:crossBetween val="between"/>
      </c:valAx>
    </c:plotArea>
    <c:legend>
      <c:legendPos val="r"/>
      <c:layout>
        <c:manualLayout>
          <c:xMode val="edge"/>
          <c:yMode val="edge"/>
          <c:x val="0.69076377952755907"/>
          <c:y val="4.0536599591717831E-3"/>
          <c:w val="0.30923622047244098"/>
          <c:h val="0.19559601924759404"/>
        </c:manualLayout>
      </c:layout>
    </c:legend>
    <c:plotVisOnly val="1"/>
  </c:chart>
  <c:externalData r:id="rId1"/>
</c:chartSpace>
</file>

<file path=word/charts/chart20.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7.9007032103649497E-2"/>
          <c:y val="3.5079051137565181E-2"/>
          <c:w val="0.92099296789634422"/>
          <c:h val="0.8322120635394511"/>
        </c:manualLayout>
      </c:layout>
      <c:barChart>
        <c:barDir val="col"/>
        <c:grouping val="clustered"/>
        <c:ser>
          <c:idx val="0"/>
          <c:order val="0"/>
          <c:tx>
            <c:v>Shear Modulus in GPa</c:v>
          </c:tx>
          <c:cat>
            <c:strRef>
              <c:f>Sheet1!$A$5:$A$13</c:f>
              <c:strCache>
                <c:ptCount val="9"/>
                <c:pt idx="0">
                  <c:v>Sample-1</c:v>
                </c:pt>
                <c:pt idx="1">
                  <c:v>Sample-2</c:v>
                </c:pt>
                <c:pt idx="2">
                  <c:v>Sample-3</c:v>
                </c:pt>
                <c:pt idx="3">
                  <c:v>Sample-4</c:v>
                </c:pt>
                <c:pt idx="4">
                  <c:v>Sample-5</c:v>
                </c:pt>
                <c:pt idx="5">
                  <c:v>Sample-6</c:v>
                </c:pt>
                <c:pt idx="6">
                  <c:v>Sample-7</c:v>
                </c:pt>
                <c:pt idx="7">
                  <c:v>Sample-8</c:v>
                </c:pt>
                <c:pt idx="8">
                  <c:v>Sample-9</c:v>
                </c:pt>
              </c:strCache>
            </c:strRef>
          </c:cat>
          <c:val>
            <c:numRef>
              <c:f>Sheet1!$F$5:$F$13</c:f>
              <c:numCache>
                <c:formatCode>General</c:formatCode>
                <c:ptCount val="9"/>
                <c:pt idx="0">
                  <c:v>1.7536329999999998</c:v>
                </c:pt>
                <c:pt idx="1">
                  <c:v>1.7858303929999684</c:v>
                </c:pt>
                <c:pt idx="2">
                  <c:v>1.802376449</c:v>
                </c:pt>
                <c:pt idx="3">
                  <c:v>1.836405743</c:v>
                </c:pt>
                <c:pt idx="4">
                  <c:v>1.592708988</c:v>
                </c:pt>
                <c:pt idx="5">
                  <c:v>1.522836538</c:v>
                </c:pt>
                <c:pt idx="6">
                  <c:v>1.63281443</c:v>
                </c:pt>
                <c:pt idx="7">
                  <c:v>1.5470579050000142</c:v>
                </c:pt>
                <c:pt idx="8">
                  <c:v>1.4</c:v>
                </c:pt>
              </c:numCache>
            </c:numRef>
          </c:val>
        </c:ser>
        <c:axId val="133580672"/>
        <c:axId val="133595136"/>
      </c:barChart>
      <c:catAx>
        <c:axId val="133580672"/>
        <c:scaling>
          <c:orientation val="minMax"/>
        </c:scaling>
        <c:axPos val="b"/>
        <c:title>
          <c:tx>
            <c:rich>
              <a:bodyPr/>
              <a:lstStyle/>
              <a:p>
                <a:pPr>
                  <a:defRPr/>
                </a:pPr>
                <a:r>
                  <a:rPr lang="en-US"/>
                  <a:t>Test</a:t>
                </a:r>
                <a:r>
                  <a:rPr lang="en-US" baseline="0"/>
                  <a:t> Samples</a:t>
                </a:r>
                <a:endParaRPr lang="en-US"/>
              </a:p>
            </c:rich>
          </c:tx>
        </c:title>
        <c:majorTickMark val="none"/>
        <c:tickLblPos val="nextTo"/>
        <c:crossAx val="133595136"/>
        <c:crosses val="autoZero"/>
        <c:auto val="1"/>
        <c:lblAlgn val="ctr"/>
        <c:lblOffset val="100"/>
      </c:catAx>
      <c:valAx>
        <c:axId val="133595136"/>
        <c:scaling>
          <c:orientation val="minMax"/>
        </c:scaling>
        <c:axPos val="l"/>
        <c:majorGridlines/>
        <c:title>
          <c:tx>
            <c:rich>
              <a:bodyPr/>
              <a:lstStyle/>
              <a:p>
                <a:pPr>
                  <a:defRPr/>
                </a:pPr>
                <a:r>
                  <a:rPr lang="en-US"/>
                  <a:t>Shear</a:t>
                </a:r>
                <a:r>
                  <a:rPr lang="en-US" baseline="0"/>
                  <a:t> modulus in GPa</a:t>
                </a:r>
                <a:endParaRPr lang="en-US"/>
              </a:p>
            </c:rich>
          </c:tx>
          <c:layout>
            <c:manualLayout>
              <c:xMode val="edge"/>
              <c:yMode val="edge"/>
              <c:x val="3.9389457210178115E-3"/>
              <c:y val="0.29812018758318731"/>
            </c:manualLayout>
          </c:layout>
        </c:title>
        <c:numFmt formatCode="General" sourceLinked="1"/>
        <c:tickLblPos val="nextTo"/>
        <c:crossAx val="133580672"/>
        <c:crosses val="autoZero"/>
        <c:crossBetween val="between"/>
      </c:valAx>
    </c:plotArea>
    <c:legend>
      <c:legendPos val="r"/>
      <c:layout>
        <c:manualLayout>
          <c:xMode val="edge"/>
          <c:yMode val="edge"/>
          <c:x val="0.69576342045192241"/>
          <c:y val="5.4371340601655556E-2"/>
          <c:w val="0.26615900211170673"/>
          <c:h val="9.8800726832223046E-2"/>
        </c:manualLayout>
      </c:layout>
    </c:legend>
    <c:plotVisOnly val="1"/>
  </c:chart>
  <c:externalData r:id="rId1"/>
</c:chartSpace>
</file>

<file path=word/charts/chart21.xml><?xml version="1.0" encoding="utf-8"?>
<c:chartSpace xmlns:c="http://schemas.openxmlformats.org/drawingml/2006/chart" xmlns:a="http://schemas.openxmlformats.org/drawingml/2006/main" xmlns:r="http://schemas.openxmlformats.org/officeDocument/2006/relationships">
  <c:date1904 val="1"/>
  <c:lang val="en-US"/>
  <c:style val="1"/>
  <c:chart>
    <c:autoTitleDeleted val="1"/>
    <c:plotArea>
      <c:layout>
        <c:manualLayout>
          <c:layoutTarget val="inner"/>
          <c:xMode val="edge"/>
          <c:yMode val="edge"/>
          <c:x val="0.11193551869845998"/>
          <c:y val="4.4858665394098482E-2"/>
          <c:w val="0.88743083710280901"/>
          <c:h val="0.73822858506323052"/>
        </c:manualLayout>
      </c:layout>
      <c:lineChart>
        <c:grouping val="standard"/>
        <c:ser>
          <c:idx val="0"/>
          <c:order val="0"/>
          <c:tx>
            <c:v>Graph for shear modulus</c:v>
          </c:tx>
          <c:cat>
            <c:strRef>
              <c:f>Sheet1!$A$3:$A$6</c:f>
              <c:strCache>
                <c:ptCount val="4"/>
                <c:pt idx="0">
                  <c:v>Sample-1</c:v>
                </c:pt>
                <c:pt idx="1">
                  <c:v>Sample-2</c:v>
                </c:pt>
                <c:pt idx="2">
                  <c:v>Sample-3</c:v>
                </c:pt>
                <c:pt idx="3">
                  <c:v>Sample-4</c:v>
                </c:pt>
              </c:strCache>
            </c:strRef>
          </c:cat>
          <c:val>
            <c:numRef>
              <c:f>Sheet1!$D$3:$D$6</c:f>
              <c:numCache>
                <c:formatCode>General</c:formatCode>
                <c:ptCount val="4"/>
                <c:pt idx="0">
                  <c:v>1.7536329999999998</c:v>
                </c:pt>
                <c:pt idx="1">
                  <c:v>1.7858303929999684</c:v>
                </c:pt>
                <c:pt idx="2">
                  <c:v>1.802376449</c:v>
                </c:pt>
                <c:pt idx="3">
                  <c:v>1.836405743</c:v>
                </c:pt>
              </c:numCache>
            </c:numRef>
          </c:val>
        </c:ser>
        <c:hiLowLines/>
        <c:marker val="1"/>
        <c:axId val="133607424"/>
        <c:axId val="133609344"/>
      </c:lineChart>
      <c:catAx>
        <c:axId val="133607424"/>
        <c:scaling>
          <c:orientation val="minMax"/>
        </c:scaling>
        <c:axPos val="b"/>
        <c:title>
          <c:tx>
            <c:rich>
              <a:bodyPr/>
              <a:lstStyle/>
              <a:p>
                <a:pPr>
                  <a:defRPr/>
                </a:pPr>
                <a:r>
                  <a:rPr lang="en-US"/>
                  <a:t>Test sample</a:t>
                </a:r>
              </a:p>
            </c:rich>
          </c:tx>
        </c:title>
        <c:majorTickMark val="none"/>
        <c:tickLblPos val="nextTo"/>
        <c:crossAx val="133609344"/>
        <c:crosses val="autoZero"/>
        <c:auto val="1"/>
        <c:lblAlgn val="ctr"/>
        <c:lblOffset val="100"/>
      </c:catAx>
      <c:valAx>
        <c:axId val="133609344"/>
        <c:scaling>
          <c:orientation val="minMax"/>
        </c:scaling>
        <c:axPos val="l"/>
        <c:majorGridlines/>
        <c:title>
          <c:tx>
            <c:rich>
              <a:bodyPr/>
              <a:lstStyle/>
              <a:p>
                <a:pPr>
                  <a:defRPr/>
                </a:pPr>
                <a:r>
                  <a:rPr lang="en-US"/>
                  <a:t>SHEAR MODULUS IN GPa</a:t>
                </a:r>
              </a:p>
            </c:rich>
          </c:tx>
        </c:title>
        <c:numFmt formatCode="General" sourceLinked="1"/>
        <c:tickLblPos val="nextTo"/>
        <c:crossAx val="133607424"/>
        <c:crosses val="autoZero"/>
        <c:crossBetween val="between"/>
      </c:valAx>
    </c:plotArea>
    <c:legend>
      <c:legendPos val="r"/>
      <c:layout>
        <c:manualLayout>
          <c:xMode val="edge"/>
          <c:yMode val="edge"/>
          <c:x val="0.62060321699090448"/>
          <c:y val="6.3468702775789379E-2"/>
          <c:w val="0.37939678300909807"/>
          <c:h val="7.3062276306370813E-2"/>
        </c:manualLayout>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8B572-265F-49B8-AC7F-35B183AC1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75</Pages>
  <Words>10746</Words>
  <Characters>61253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Warner Brothers Movie World</Company>
  <LinksUpToDate>false</LinksUpToDate>
  <CharactersWithSpaces>71856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Bugs Bunny</dc:creator>
  <cp:keywords/>
  <dc:description/>
  <cp:lastModifiedBy>Bugs Bunny</cp:lastModifiedBy>
  <cp:revision>95</cp:revision>
  <cp:lastPrinted>2013-04-03T17:17:00Z</cp:lastPrinted>
  <dcterms:created xsi:type="dcterms:W3CDTF">2013-03-31T07:16:00Z</dcterms:created>
  <dcterms:modified xsi:type="dcterms:W3CDTF">2013-04-09T01:17:00Z</dcterms:modified>
</cp:coreProperties>
</file>