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142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block.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AA" w:rsidRDefault="002928AA" w:rsidP="002928AA">
      <w:pPr>
        <w:pStyle w:val="NoSpacing"/>
        <w:numPr>
          <w:ilvl w:val="0"/>
          <w:numId w:val="2"/>
        </w:numPr>
      </w:pPr>
      <w:r>
        <w:t>Cut 2.0 cm silver wire.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>Solder one end to right angled tail of a pin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lastRenderedPageBreak/>
        <w:t>Solder other</w:t>
      </w:r>
      <w:r w:rsidR="002928AA">
        <w:t xml:space="preserve"> end to 0.10” screw</w:t>
      </w:r>
    </w:p>
    <w:p w:rsidR="002928AA" w:rsidRDefault="006F14A6" w:rsidP="002928AA">
      <w:pPr>
        <w:pStyle w:val="NoSpacing"/>
        <w:numPr>
          <w:ilvl w:val="0"/>
          <w:numId w:val="2"/>
        </w:numPr>
      </w:pPr>
      <w:r>
        <w:t>During surgery, i</w:t>
      </w:r>
      <w:r w:rsidR="00B6020E">
        <w:t>nsert into #1</w:t>
      </w:r>
      <w:r w:rsidR="002928AA">
        <w:t xml:space="preserve"> slot</w:t>
      </w:r>
      <w:r w:rsidR="00B6020E">
        <w:t>.</w:t>
      </w:r>
    </w:p>
    <w:p w:rsidR="00B6020E" w:rsidRDefault="00B6020E" w:rsidP="002928AA">
      <w:pPr>
        <w:pStyle w:val="NoSpacing"/>
        <w:numPr>
          <w:ilvl w:val="0"/>
          <w:numId w:val="2"/>
        </w:numPr>
      </w:pPr>
      <w:r>
        <w:t>Repeat for #2, #3, #5.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two tails into #4 &amp; #6</w:t>
      </w:r>
      <w:r w:rsidR="002928AA">
        <w:t xml:space="preserve"> slots.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For 4-6 common reference</w:t>
      </w:r>
      <w:r w:rsidR="002928AA">
        <w:t>: twist 2 silver wires and solder contact to one right angle tail. Solder end of one silver wire to 7/8 tails and the other silver wire to a 0.10” cortical screw.</w:t>
      </w:r>
    </w:p>
    <w:p w:rsidR="009C5756" w:rsidRDefault="009C5756" w:rsidP="002928AA">
      <w:pPr>
        <w:pStyle w:val="NoSpacing"/>
        <w:numPr>
          <w:ilvl w:val="0"/>
          <w:numId w:val="2"/>
        </w:numPr>
      </w:pPr>
      <w:r>
        <w:t>Paint GND edge with whiteout.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591227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>Make 5x2 block</w:t>
      </w:r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3" w:name="_Toc459122717"/>
      <w:r w:rsidRPr="007D47AD">
        <w:t>For Single Wire Implants:</w:t>
      </w:r>
      <w:bookmarkEnd w:id="3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Burn off ~0.5cm from bend. This should be the depth of the micropin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r>
        <w:t>Sonicate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>Use wirecutter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>circuit with “Continuity tester” mode of multimeter</w:t>
      </w:r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PreAmp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4" w:name="_Toc459122718"/>
      <w:r>
        <w:t>Cortical Screws</w:t>
      </w:r>
      <w:bookmarkEnd w:id="4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5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5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forceps,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>Verify circuit with “Continuity tester” mode of multimeter.</w:t>
      </w:r>
    </w:p>
    <w:p w:rsidR="000A2822" w:rsidRPr="004D167B" w:rsidRDefault="00637896" w:rsidP="004D167B">
      <w:pPr>
        <w:pStyle w:val="Heading1"/>
      </w:pPr>
      <w:bookmarkStart w:id="6" w:name="_Ref342396184"/>
      <w:bookmarkStart w:id="7" w:name="_Toc459122720"/>
      <w:r>
        <w:t xml:space="preserve">Perform </w:t>
      </w:r>
      <w:r w:rsidR="000A2822">
        <w:t>stereotactic EEG Implant Surgery</w:t>
      </w:r>
      <w:bookmarkEnd w:id="6"/>
      <w:bookmarkEnd w:id="7"/>
    </w:p>
    <w:p w:rsidR="000F507F" w:rsidRPr="005C1098" w:rsidRDefault="00F00C75" w:rsidP="00F00C75">
      <w:pPr>
        <w:pStyle w:val="Heading2"/>
      </w:pPr>
      <w:bookmarkStart w:id="8" w:name="_Toc459122721"/>
      <w:r>
        <w:t>Prep</w:t>
      </w:r>
      <w:bookmarkEnd w:id="8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r>
        <w:t>Sonicate EEG implant (2 twisted wires, #1, 2, 5, 6 bone screws)</w:t>
      </w:r>
    </w:p>
    <w:p w:rsidR="00007C59" w:rsidRDefault="00007C59" w:rsidP="00007C59">
      <w:pPr>
        <w:spacing w:line="240" w:lineRule="auto"/>
        <w:ind w:left="360" w:firstLine="0"/>
      </w:pPr>
      <w:r>
        <w:rPr>
          <w:noProof/>
        </w:rPr>
        <w:drawing>
          <wp:inline distT="0" distB="0" distL="0" distR="0">
            <wp:extent cx="5008692" cy="3759200"/>
            <wp:effectExtent l="0" t="0" r="1905" b="0"/>
            <wp:docPr id="22" name="Picture 22" descr="C:\Users\kamk03\Downloads\IMG_20190506_140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IMG_20190506_1401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92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F7" w:rsidRDefault="00F25AF7" w:rsidP="00B37067">
      <w:pPr>
        <w:pStyle w:val="Caption"/>
        <w:spacing w:line="240" w:lineRule="auto"/>
        <w:ind w:firstLine="0"/>
      </w:pPr>
      <w:r>
        <w:t>Stereotactic frame setup: mouse in frame on thermal pad. Surgical gloves,</w:t>
      </w:r>
      <w:r>
        <w:t xml:space="preserve"> </w:t>
      </w:r>
      <w:r>
        <w:t>bent serrated forceps</w:t>
      </w:r>
      <w:r>
        <w:t xml:space="preserve">, </w:t>
      </w:r>
      <w:r>
        <w:t>flathead screwdriver</w:t>
      </w:r>
      <w:r>
        <w:t xml:space="preserve">, </w:t>
      </w:r>
      <w:r>
        <w:t>microscissors</w:t>
      </w:r>
      <w:r>
        <w:t>, and view finders. Warmed</w:t>
      </w:r>
      <w:r>
        <w:t xml:space="preserve"> lactated ringer for post-surgical recovery</w:t>
      </w:r>
      <w:r>
        <w:t xml:space="preserve"> (0.3 mL insulin syringe)</w:t>
      </w:r>
      <w:r>
        <w:t>.</w:t>
      </w:r>
    </w:p>
    <w:p w:rsidR="00007C59" w:rsidRDefault="00007C59" w:rsidP="00007C59">
      <w:pPr>
        <w:pStyle w:val="Caption"/>
        <w:ind w:firstLine="0"/>
        <w:rPr>
          <w:rStyle w:val="CommentReference"/>
          <w:b w:val="0"/>
          <w:bCs w:val="0"/>
        </w:rPr>
      </w:pPr>
      <w:r>
        <w:rPr>
          <w:b w:val="0"/>
          <w:bCs w:val="0"/>
          <w:noProof/>
          <w:sz w:val="16"/>
          <w:szCs w:val="16"/>
        </w:rPr>
        <w:lastRenderedPageBreak/>
        <w:drawing>
          <wp:inline distT="0" distB="0" distL="0" distR="0">
            <wp:extent cx="5930900" cy="4451350"/>
            <wp:effectExtent l="0" t="0" r="0" b="6350"/>
            <wp:docPr id="24" name="Picture 24" descr="C:\Users\kamk03\Downloads\ANBG26-OR_isoflur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k03\Downloads\ANBG26-OR_isofluran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C59" w:rsidRDefault="00007C59" w:rsidP="00007C59">
      <w:pPr>
        <w:pStyle w:val="Caption"/>
        <w:ind w:firstLine="0"/>
        <w:rPr>
          <w:rStyle w:val="CommentReference"/>
          <w:b w:val="0"/>
          <w:bCs w:val="0"/>
        </w:rPr>
      </w:pPr>
      <w:r>
        <w:t>Isoflurane setup and connection to stereotaxic nose cone/bit bar</w:t>
      </w:r>
    </w:p>
    <w:p w:rsidR="00007C59" w:rsidRDefault="00007C59" w:rsidP="00007C59">
      <w:pPr>
        <w:pStyle w:val="Caption"/>
        <w:ind w:firstLine="0"/>
        <w:rPr>
          <w:rStyle w:val="CommentReference"/>
          <w:b w:val="0"/>
          <w:bCs w:val="0"/>
        </w:rPr>
      </w:pPr>
      <w:r>
        <w:rPr>
          <w:b w:val="0"/>
          <w:bCs w:val="0"/>
          <w:noProof/>
          <w:sz w:val="16"/>
          <w:szCs w:val="16"/>
        </w:rPr>
        <w:lastRenderedPageBreak/>
        <w:drawing>
          <wp:inline distT="0" distB="0" distL="0" distR="0">
            <wp:extent cx="5482487" cy="4114800"/>
            <wp:effectExtent l="0" t="0" r="4445" b="0"/>
            <wp:docPr id="25" name="Picture 25" descr="C:\Users\kamk03\Downloads\ANBG26-OR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ANBG26-OR_lef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87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8AF" w:rsidRDefault="00F25AF7" w:rsidP="00B24544">
      <w:pPr>
        <w:pStyle w:val="Caption"/>
        <w:spacing w:line="240" w:lineRule="auto"/>
        <w:ind w:firstLine="0"/>
      </w:pPr>
      <w:r>
        <w:t>Implant build tools: right arm w/ drill</w:t>
      </w:r>
      <w:r>
        <w:t>, multimeter (connectivity test), drill bit, hemostat &amp; plastic cup (mix grip cement); &amp; straight forceps; cement applicator and short transfer pipette, sterile cott</w:t>
      </w:r>
      <w:r>
        <w:t>on swabs (2x), sterile gauze (2x</w:t>
      </w:r>
      <w:r>
        <w:t xml:space="preserve">), grip cement and solvent. </w:t>
      </w:r>
      <w:r w:rsidR="0023496C">
        <w:t xml:space="preserve">Petroleum for eyes, </w:t>
      </w:r>
      <w:r w:rsidR="00EB670D">
        <w:t>Nair and hydrogen peroxide for midline scalp incision.</w:t>
      </w:r>
    </w:p>
    <w:p w:rsidR="00B24544" w:rsidRDefault="00B2454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9" w:name="_Toc459122722"/>
      <w:r>
        <w:br w:type="page"/>
      </w:r>
    </w:p>
    <w:p w:rsidR="0003749A" w:rsidRPr="00425C26" w:rsidRDefault="00425C26" w:rsidP="00F00C75">
      <w:pPr>
        <w:pStyle w:val="Heading2"/>
      </w:pPr>
      <w:r>
        <w:lastRenderedPageBreak/>
        <w:t>Surgery</w:t>
      </w:r>
      <w:bookmarkEnd w:id="9"/>
    </w:p>
    <w:p w:rsidR="00EF6583" w:rsidRDefault="00EF6583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 w:rsidRPr="00EF6583">
        <w:rPr>
          <w:b/>
          <w:u w:val="single"/>
        </w:rPr>
        <w:t>CURRENT ANESTHESIA</w:t>
      </w:r>
      <w:r w:rsidR="00EF5918">
        <w:rPr>
          <w:b/>
          <w:u w:val="single"/>
        </w:rPr>
        <w:t xml:space="preserve"> SETUP (changes based on OR location</w:t>
      </w:r>
      <w:bookmarkStart w:id="10" w:name="_GoBack"/>
      <w:bookmarkEnd w:id="10"/>
      <w:r w:rsidR="00EF5918">
        <w:rPr>
          <w:b/>
          <w:u w:val="single"/>
        </w:rPr>
        <w:t>)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 xml:space="preserve">. </w:t>
      </w:r>
      <w:r w:rsidR="00DC3C01">
        <w:t xml:space="preserve">Pour isoflurane into vaporizer spigot and verify level (~3/4 full for 6 hrs at desired flow rate/concentration). </w:t>
      </w:r>
      <w:r w:rsidR="00F51C8F">
        <w:t>Open</w:t>
      </w:r>
      <w:r w:rsidR="0075440A">
        <w:t xml:space="preserve"> O2 tank</w:t>
      </w:r>
      <w:r w:rsidR="004547EF">
        <w:t xml:space="preserve"> (verify psi). Set O2 regulator</w:t>
      </w:r>
      <w:r w:rsidR="00994B31">
        <w:t xml:space="preserve"> (“1</w:t>
      </w:r>
      <w:r w:rsidR="0075440A">
        <w:t xml:space="preserve">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B2454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B2454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9B2DB5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B2454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="009B2DB5">
              <w:rPr>
                <w:b/>
              </w:rPr>
              <w:t xml:space="preserve"> start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B24544">
      <w:pPr>
        <w:pStyle w:val="ListParagraph"/>
        <w:spacing w:line="240" w:lineRule="auto"/>
        <w:ind w:left="360"/>
      </w:pPr>
    </w:p>
    <w:p w:rsidR="009B5BCF" w:rsidRDefault="009B5BCF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Turn on isoflurane settings for knockdown box, then place animal inside and seal. Start timer. Verify loss of righting and slowed breathing (1/sec).</w:t>
      </w:r>
    </w:p>
    <w:p w:rsidR="00AC71AF" w:rsidRDefault="00E667C8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After ~5 min, q</w:t>
      </w:r>
      <w:r w:rsidR="009B2DB5">
        <w:t>uickly p</w:t>
      </w:r>
      <w:r w:rsidR="00AC71AF">
        <w:t xml:space="preserve">lace </w:t>
      </w:r>
      <w:r w:rsidR="00EC1AE4">
        <w:t xml:space="preserve">animal </w:t>
      </w:r>
      <w:r w:rsidR="00AC71AF">
        <w:t>in stereotaxic frame. Ensure teeth/mouth in bite bar</w:t>
      </w:r>
      <w:r w:rsidR="00614284">
        <w:t xml:space="preserve"> (incisors in teeth slot and tongue flopped/exposed)</w:t>
      </w:r>
      <w:r w:rsidR="00AC71AF">
        <w:t>. Lightly clamp nose bar.</w:t>
      </w:r>
    </w:p>
    <w:p w:rsidR="009E06EE" w:rsidRDefault="009E06EE" w:rsidP="00B2454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922E18A" wp14:editId="5A334A84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7CBE8C8E" wp14:editId="3523254A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Evenly affix right and left ear bars</w:t>
      </w:r>
      <w:r w:rsidR="000B0040">
        <w:t xml:space="preserve"> (~4.5mm gap on either side</w:t>
      </w:r>
      <w:r w:rsidR="005C6E86">
        <w:t xml:space="preserve"> aka 9mm int</w:t>
      </w:r>
      <w:r w:rsidR="00AD206C">
        <w:t>e</w:t>
      </w:r>
      <w:r w:rsidR="005C6E86">
        <w:t>raural distance</w:t>
      </w:r>
      <w:r w:rsidR="000B0040">
        <w:t>)</w:t>
      </w:r>
      <w:r>
        <w:t>.</w:t>
      </w:r>
    </w:p>
    <w:p w:rsidR="009B2DB5" w:rsidRDefault="009B2DB5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When in stereotaxic frame, inject buprinex (SQ): 0.1 mL (30g mouse) and ketofen (SQ): 0.1 mL</w:t>
      </w:r>
      <w:r w:rsidR="00EE32FD">
        <w:t>.</w:t>
      </w:r>
    </w:p>
    <w:p w:rsidR="009B2DB5" w:rsidRDefault="009B2DB5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Monitor breathing (want constant breathing, ie no gasping</w:t>
      </w:r>
      <w:r w:rsidR="00716456">
        <w:t xml:space="preserve"> @ ~1 breath/sec</w:t>
      </w:r>
      <w:r>
        <w:t>). Monitor depth by tail pinch, foot pinch, and then eye blink.</w:t>
      </w:r>
    </w:p>
    <w:p w:rsidR="009B2DB5" w:rsidRDefault="0023247E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Remove hair</w:t>
      </w:r>
      <w:r w:rsidR="009A7431">
        <w:t>:</w:t>
      </w:r>
      <w:r w:rsidR="009B2DB5">
        <w:t xml:space="preserve"> Nair or Shave head with trimmer.</w:t>
      </w:r>
      <w:r w:rsidR="00716456">
        <w:t xml:space="preserve"> Clean off.</w:t>
      </w:r>
    </w:p>
    <w:p w:rsidR="00E56381" w:rsidRDefault="003917BC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Apply </w:t>
      </w:r>
      <w:r w:rsidR="00F03B63">
        <w:t>eye ointment.</w:t>
      </w:r>
    </w:p>
    <w:p w:rsidR="000B42A1" w:rsidRDefault="00224F1D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Apply iodine to dorsal surface of </w:t>
      </w:r>
      <w:r w:rsidR="00010721">
        <w:t>head.</w:t>
      </w:r>
    </w:p>
    <w:p w:rsidR="000628CE" w:rsidRDefault="000628CE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>Make midline cut with forceps/scissors to expose the skull.</w:t>
      </w:r>
      <w:r w:rsidR="0000162E">
        <w:t xml:space="preserve"> Cut and push away the periosteum (clear film/fascia).</w:t>
      </w:r>
    </w:p>
    <w:p w:rsidR="0000162E" w:rsidRDefault="00E81B82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Expose skull surface w/ forceps. </w:t>
      </w:r>
      <w:r w:rsidR="009C0375">
        <w:t xml:space="preserve">Use </w:t>
      </w:r>
      <w:r w:rsidR="007351D6">
        <w:t>hydrogen peroxide dipped</w:t>
      </w:r>
      <w:r w:rsidR="009C0375">
        <w:t xml:space="preserve"> cotton swab to </w:t>
      </w:r>
      <w:r w:rsidR="008879BB">
        <w:t>clean skull sutures</w:t>
      </w:r>
      <w:r w:rsidR="009C0375">
        <w:t>.</w:t>
      </w:r>
    </w:p>
    <w:p w:rsidR="004C348E" w:rsidRDefault="004C348E" w:rsidP="004C348E">
      <w:pPr>
        <w:pStyle w:val="ListParagraph"/>
        <w:numPr>
          <w:ilvl w:val="0"/>
          <w:numId w:val="9"/>
        </w:numPr>
        <w:spacing w:line="240" w:lineRule="auto"/>
        <w:ind w:left="360"/>
      </w:pPr>
      <w:r>
        <w:t>Now that skull sutures are visible, a</w:t>
      </w:r>
      <w:r>
        <w:t xml:space="preserve">djust jaw/snout </w:t>
      </w:r>
      <w:r>
        <w:t xml:space="preserve">position </w:t>
      </w:r>
      <w:r>
        <w:t>to align</w:t>
      </w:r>
      <w:r>
        <w:t xml:space="preserve"> B to L plane</w:t>
      </w:r>
      <w:r>
        <w:t>.</w:t>
      </w:r>
      <w:r>
        <w:t xml:space="preserve"> Inspe</w:t>
      </w:r>
      <w:r w:rsidR="009D18CA">
        <w:t>ct behind mouse, left and right (use your V1’s straightness/parallelism detection and/or the mini-level).</w:t>
      </w:r>
    </w:p>
    <w:p w:rsidR="00DF6A4F" w:rsidRDefault="00DF6A4F" w:rsidP="00DF6A4F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369067" wp14:editId="594EA120">
                <wp:simplePos x="0" y="0"/>
                <wp:positionH relativeFrom="column">
                  <wp:posOffset>3594100</wp:posOffset>
                </wp:positionH>
                <wp:positionV relativeFrom="paragraph">
                  <wp:posOffset>1123950</wp:posOffset>
                </wp:positionV>
                <wp:extent cx="2002155" cy="1154430"/>
                <wp:effectExtent l="38100" t="0" r="17145" b="457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2155" cy="1154430"/>
                          <a:chOff x="7715" y="8652"/>
                          <a:chExt cx="3153" cy="1818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55" y="8652"/>
                            <a:ext cx="2413" cy="1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A4F" w:rsidRPr="00272BC5" w:rsidRDefault="00DF6A4F" w:rsidP="00DF6A4F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</w:t>
                              </w:r>
                              <w:r>
                                <w:rPr>
                                  <w:b/>
                                  <w:u w:val="single"/>
                                </w:rPr>
                                <w:t xml:space="preserve"> dist</w:t>
                              </w:r>
                              <w:r w:rsidRPr="00272BC5">
                                <w:rPr>
                                  <w:b/>
                                  <w:u w:val="single"/>
                                </w:rPr>
                                <w:t>:</w:t>
                              </w:r>
                            </w:p>
                            <w:p w:rsidR="00DF6A4F" w:rsidRDefault="00DF6A4F" w:rsidP="00DF6A4F">
                              <w:pPr>
                                <w:pStyle w:val="NoSpacing"/>
                              </w:pPr>
                              <w:r>
                                <w:t>4.21 mm per Paxinos &amp; Franklin, Mouse Brain in Stereotactic Coordinates 2005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  <a:stCxn id="19" idx="1"/>
                        </wps:cNvCnPr>
                        <wps:spPr bwMode="auto">
                          <a:xfrm flipH="1">
                            <a:off x="7715" y="9617"/>
                            <a:ext cx="740" cy="8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283pt;margin-top:88.5pt;width:157.65pt;height:90.9pt;z-index:251659264" coordorigin="7715,8652" coordsize="3153,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455;top:8652;width:2413;height:1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6A4F" w:rsidRPr="00272BC5" w:rsidRDefault="00DF6A4F" w:rsidP="00DF6A4F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</w:t>
                        </w:r>
                        <w:r>
                          <w:rPr>
                            <w:b/>
                            <w:u w:val="single"/>
                          </w:rPr>
                          <w:t xml:space="preserve"> dist</w:t>
                        </w:r>
                        <w:r w:rsidRPr="00272BC5">
                          <w:rPr>
                            <w:b/>
                            <w:u w:val="single"/>
                          </w:rPr>
                          <w:t>:</w:t>
                        </w:r>
                      </w:p>
                      <w:p w:rsidR="00DF6A4F" w:rsidRDefault="00DF6A4F" w:rsidP="00DF6A4F">
                        <w:pPr>
                          <w:pStyle w:val="NoSpacing"/>
                        </w:pPr>
                        <w:r>
                          <w:t>4.21 mm per Paxinos &amp; Franklin, Mouse Brain in Stereotactic Coordinates 2005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7715;top:9617;width:740;height:8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8881D12" wp14:editId="58D00A36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30DF">
        <w:rPr>
          <w:noProof/>
        </w:rPr>
        <w:drawing>
          <wp:inline distT="0" distB="0" distL="0" distR="0" wp14:anchorId="4024AF2E" wp14:editId="5A61515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A4F" w:rsidRDefault="00DF6A4F" w:rsidP="00DF6A4F">
      <w:pPr>
        <w:pStyle w:val="Caption"/>
        <w:spacing w:line="240" w:lineRule="auto"/>
        <w:ind w:firstLine="0"/>
      </w:pPr>
      <w:r w:rsidRPr="00AB15C5">
        <w:t>Rodent skull surface diagram includes the sagittal, coronal and lambdoid sutures defining the stereotaxic landmarks bregma and lambda.</w:t>
      </w:r>
    </w:p>
    <w:p w:rsidR="004C348E" w:rsidRDefault="004C348E" w:rsidP="004C348E">
      <w:pPr>
        <w:pStyle w:val="ListParagraph"/>
        <w:numPr>
          <w:ilvl w:val="0"/>
          <w:numId w:val="9"/>
        </w:numPr>
        <w:spacing w:line="240" w:lineRule="auto"/>
        <w:ind w:left="360"/>
      </w:pPr>
      <w:r>
        <w:t>Tighten nose bar when straightened.</w:t>
      </w:r>
    </w:p>
    <w:p w:rsidR="00FD04FE" w:rsidRDefault="00FD04FE" w:rsidP="00FD04FE">
      <w:pPr>
        <w:pStyle w:val="ListParagraph"/>
        <w:numPr>
          <w:ilvl w:val="0"/>
          <w:numId w:val="9"/>
        </w:numPr>
        <w:spacing w:line="240" w:lineRule="auto"/>
        <w:ind w:left="360"/>
        <w:rPr>
          <w:b/>
        </w:rPr>
      </w:pPr>
      <w:r w:rsidRPr="00FD04FE">
        <w:drawing>
          <wp:anchor distT="0" distB="0" distL="114300" distR="114300" simplePos="0" relativeHeight="251660288" behindDoc="0" locked="0" layoutInCell="1" allowOverlap="1" wp14:anchorId="39A78581" wp14:editId="6AB97FC6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2349500" cy="2738120"/>
            <wp:effectExtent l="0" t="0" r="0" b="5080"/>
            <wp:wrapSquare wrapText="bothSides"/>
            <wp:docPr id="12" name="Picture 12" descr="https://howthingsfly.si.edu/sites/default/files/image-large/Roll,-Yaw,-Pitch_lg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owthingsfly.si.edu/sites/default/files/image-large/Roll,-Yaw,-Pitch_lg_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946" w:rsidRPr="00083285">
        <w:rPr>
          <w:b/>
        </w:rPr>
        <w:t>Take measurements for Implant sheet</w:t>
      </w:r>
      <w:r w:rsidR="00AC6BE3" w:rsidRPr="00083285">
        <w:rPr>
          <w:b/>
        </w:rPr>
        <w:t>:</w:t>
      </w:r>
      <w:r w:rsidR="00447A93" w:rsidRPr="00083285">
        <w:rPr>
          <w:b/>
        </w:rPr>
        <w:t xml:space="preserve"> </w:t>
      </w:r>
      <w:r w:rsidR="00DF6A4F" w:rsidRPr="00083285">
        <w:rPr>
          <w:b/>
        </w:rPr>
        <w:t>goal is to equalize YAW</w:t>
      </w:r>
      <w:r w:rsidR="001E3D63">
        <w:rPr>
          <w:b/>
        </w:rPr>
        <w:t xml:space="preserve"> (snout L-R)</w:t>
      </w:r>
      <w:r w:rsidR="00DF6A4F" w:rsidRPr="00083285">
        <w:rPr>
          <w:b/>
        </w:rPr>
        <w:t xml:space="preserve"> and PITCH </w:t>
      </w:r>
      <w:r w:rsidR="001E3D63">
        <w:rPr>
          <w:b/>
        </w:rPr>
        <w:t>(snout U-D) b/w Bregma and Lambda then</w:t>
      </w:r>
      <w:r w:rsidR="00DF6A4F" w:rsidRPr="00083285">
        <w:rPr>
          <w:b/>
        </w:rPr>
        <w:t xml:space="preserve"> Roll</w:t>
      </w:r>
      <w:r w:rsidR="00B04A9A">
        <w:rPr>
          <w:b/>
        </w:rPr>
        <w:t xml:space="preserve"> (head rotation)</w:t>
      </w:r>
      <w:r w:rsidR="00DF6A4F" w:rsidRPr="00083285">
        <w:rPr>
          <w:b/>
        </w:rPr>
        <w:t xml:space="preserve"> between medial to lateral axis.</w:t>
      </w:r>
    </w:p>
    <w:p w:rsidR="00FD04FE" w:rsidRDefault="00FD04FE" w:rsidP="00FD04FE">
      <w:pPr>
        <w:pStyle w:val="ListParagraph"/>
        <w:spacing w:line="240" w:lineRule="auto"/>
        <w:ind w:left="360" w:firstLine="0"/>
        <w:rPr>
          <w:b/>
        </w:rPr>
      </w:pPr>
    </w:p>
    <w:p w:rsidR="00EC31E9" w:rsidRDefault="00D30F06" w:rsidP="00FD04FE">
      <w:pPr>
        <w:pStyle w:val="ListParagraph"/>
        <w:spacing w:line="240" w:lineRule="auto"/>
        <w:ind w:left="360" w:firstLine="0"/>
        <w:rPr>
          <w:b/>
        </w:rPr>
      </w:pPr>
      <w:r w:rsidRPr="00D30F06">
        <w:rPr>
          <w:b/>
        </w:rPr>
        <w:sym w:font="Wingdings" w:char="F0DF"/>
      </w:r>
      <w:r w:rsidR="00EC31E9">
        <w:rPr>
          <w:b/>
        </w:rPr>
        <w:t>See airplane diagram for reference</w:t>
      </w:r>
    </w:p>
    <w:p w:rsidR="00EC31E9" w:rsidRPr="00FD04FE" w:rsidRDefault="00EC31E9" w:rsidP="00FD04FE">
      <w:pPr>
        <w:pStyle w:val="ListParagraph"/>
        <w:spacing w:line="240" w:lineRule="auto"/>
        <w:ind w:left="360" w:firstLine="0"/>
        <w:rPr>
          <w:b/>
        </w:rPr>
      </w:pPr>
    </w:p>
    <w:p w:rsidR="00447A93" w:rsidRDefault="00AC6BE3" w:rsidP="00B24544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For </w:t>
      </w:r>
      <w:r w:rsidR="00447A93">
        <w:t>Bregma and Lambda</w:t>
      </w:r>
      <w:r w:rsidR="0056008E">
        <w:t>,</w:t>
      </w:r>
      <w:r w:rsidR="00447A93">
        <w:t xml:space="preserve"> </w:t>
      </w:r>
      <w:r w:rsidR="0056008E">
        <w:t>respectivel</w:t>
      </w:r>
      <w:r>
        <w:t>y: measure X</w:t>
      </w:r>
      <w:r w:rsidR="00EA6F6B">
        <w:t>, Y</w:t>
      </w:r>
      <w:r w:rsidR="00866E0B">
        <w:t xml:space="preserve"> </w:t>
      </w:r>
      <w:r>
        <w:t>and Z position</w:t>
      </w:r>
      <w:r w:rsidR="00EA6F6B">
        <w:t xml:space="preserve"> as indicated on Implant sheet</w:t>
      </w:r>
      <w:r w:rsidR="00CC4AA8">
        <w:t>:</w:t>
      </w:r>
    </w:p>
    <w:p w:rsidR="00CC4AA8" w:rsidRDefault="00CC4AA8" w:rsidP="00CC4AA8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>
            <wp:extent cx="5943600" cy="2159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418D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43" w:rsidRDefault="00445B43" w:rsidP="00445B43">
      <w:pPr>
        <w:pStyle w:val="Caption"/>
        <w:spacing w:line="240" w:lineRule="auto"/>
        <w:ind w:firstLine="0"/>
      </w:pPr>
      <w:r>
        <w:t>Implant sheet documents the following w/ respect to left-armed stereotaxic frame: Location (RoI), X (A to P distance), Y (M to L distance)</w:t>
      </w:r>
      <w:r w:rsidR="00C9348F">
        <w:t>, Z (D to V distance) and drill/implant sequence.</w:t>
      </w:r>
    </w:p>
    <w:p w:rsidR="00DF6A4F" w:rsidRDefault="00DF6A4F" w:rsidP="00CC4AA8">
      <w:pPr>
        <w:spacing w:line="240" w:lineRule="auto"/>
        <w:ind w:firstLine="0"/>
      </w:pPr>
    </w:p>
    <w:p w:rsidR="0019551D" w:rsidRDefault="00864F12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To align YAW and PITCH, </w:t>
      </w:r>
      <w:r w:rsidR="00533A66">
        <w:t>Verify alignment by measuring Bregma and Lambda coordinates</w:t>
      </w:r>
      <w:r w:rsidR="00A84728">
        <w:t xml:space="preserve">. Y and </w:t>
      </w:r>
      <w:r w:rsidR="00D66301">
        <w:t>Z coordinates should be within 0.1 mm (tolerance of frame)</w:t>
      </w:r>
      <w:r w:rsidR="00A84728">
        <w:t>.</w:t>
      </w:r>
      <w:r w:rsidR="007737A3">
        <w:t xml:space="preserve"> </w:t>
      </w:r>
      <w:r w:rsidR="0059439A">
        <w:t>Adjust by ear bars and/or nose cone pitch.</w:t>
      </w:r>
    </w:p>
    <w:p w:rsidR="0019551D" w:rsidRDefault="00D4034C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To align </w:t>
      </w:r>
      <w:r w:rsidR="00864F12">
        <w:t>ROLL</w:t>
      </w:r>
      <w:r w:rsidR="0019551D">
        <w:t xml:space="preserve">, position drill bit in center of </w:t>
      </w:r>
      <w:r w:rsidR="00165A73">
        <w:t>sagittal suture</w:t>
      </w:r>
      <w:r w:rsidR="0019551D">
        <w:t>. Measure Z direction 2mm left and 2 mm right of center. E.g. if center = 40.0, then find Z @ 38.0 and Z @ 42.0. Proceed if Z</w:t>
      </w:r>
      <w:r w:rsidR="0019551D" w:rsidRPr="0056008E">
        <w:rPr>
          <w:vertAlign w:val="subscript"/>
        </w:rPr>
        <w:t xml:space="preserve">38.0 </w:t>
      </w:r>
      <w:r w:rsidR="0019551D">
        <w:t>= Z</w:t>
      </w:r>
      <w:r w:rsidR="0019551D" w:rsidRPr="0056008E">
        <w:rPr>
          <w:vertAlign w:val="subscript"/>
        </w:rPr>
        <w:t>42.0</w:t>
      </w:r>
      <w:r w:rsidR="0019551D">
        <w:t>.</w:t>
      </w:r>
      <w:r w:rsidR="00EC19E1">
        <w:t xml:space="preserve"> Adjust with ear bars.</w:t>
      </w:r>
    </w:p>
    <w:p w:rsidR="00533A66" w:rsidRDefault="007D5235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>R</w:t>
      </w:r>
      <w:r w:rsidR="007737A3">
        <w:t xml:space="preserve">ecord </w:t>
      </w:r>
      <w:r>
        <w:t xml:space="preserve">final Bregma and Lambda coordinates in Implant </w:t>
      </w:r>
      <w:r w:rsidR="007737A3">
        <w:t>sheet</w:t>
      </w:r>
      <w:r w:rsidR="00D068F5">
        <w:t xml:space="preserve"> (Excel)</w:t>
      </w:r>
      <w:r w:rsidR="007737A3">
        <w:t>.</w:t>
      </w:r>
    </w:p>
    <w:p w:rsidR="00FD373B" w:rsidRDefault="00F000BD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>Calculate desired RoI</w:t>
      </w:r>
      <w:r w:rsidR="002628A6">
        <w:t>/”Location”</w:t>
      </w:r>
      <w:r>
        <w:t xml:space="preserve"> coordinates</w:t>
      </w:r>
      <w:r w:rsidR="00FD373B">
        <w:t>.</w:t>
      </w:r>
    </w:p>
    <w:p w:rsidR="00AC3CF6" w:rsidRDefault="00AC3CF6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Drill holes according to </w:t>
      </w:r>
      <w:r w:rsidR="00877E40">
        <w:t>“Drill Sequence”.</w:t>
      </w:r>
    </w:p>
    <w:p w:rsidR="004652C2" w:rsidRDefault="004652C2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>Dry skull if need be with gauze and cotton swab.</w:t>
      </w:r>
    </w:p>
    <w:p w:rsidR="00E0215A" w:rsidRPr="009E3AB4" w:rsidRDefault="00E0215A" w:rsidP="00DF6A4F">
      <w:pPr>
        <w:pStyle w:val="ListParagraph"/>
        <w:numPr>
          <w:ilvl w:val="0"/>
          <w:numId w:val="9"/>
        </w:numPr>
        <w:spacing w:line="240" w:lineRule="auto"/>
        <w:ind w:left="360"/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B93F44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 xml:space="preserve">Example </w:t>
      </w:r>
      <w:r w:rsidR="00637D6A" w:rsidRPr="00637D6A">
        <w:t>Sequence of implants</w:t>
      </w:r>
      <w:r>
        <w:t xml:space="preserve"> (follow desired Implant sheet)</w:t>
      </w:r>
      <w:r w:rsidR="00637D6A" w:rsidRPr="00637D6A">
        <w:t xml:space="preserve">: </w:t>
      </w:r>
    </w:p>
    <w:p w:rsidR="003C18D4" w:rsidRPr="005B6063" w:rsidRDefault="00714A9C" w:rsidP="00DF6A4F">
      <w:pPr>
        <w:pStyle w:val="ListParagraph"/>
        <w:numPr>
          <w:ilvl w:val="1"/>
          <w:numId w:val="7"/>
        </w:numPr>
        <w:spacing w:line="240" w:lineRule="auto"/>
        <w:ind w:left="1080"/>
      </w:pPr>
      <w:r>
        <w:rPr>
          <w:b/>
        </w:rPr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DF6A4F">
      <w:pPr>
        <w:pStyle w:val="ListParagraph"/>
        <w:numPr>
          <w:ilvl w:val="1"/>
          <w:numId w:val="7"/>
        </w:numPr>
        <w:spacing w:line="240" w:lineRule="auto"/>
        <w:ind w:left="1080"/>
        <w:rPr>
          <w:b/>
        </w:rPr>
      </w:pPr>
      <w:r w:rsidRPr="001B0DBE">
        <w:rPr>
          <w:b/>
        </w:rPr>
        <w:t>#2, #3, #5</w:t>
      </w:r>
    </w:p>
    <w:p w:rsidR="005B6063" w:rsidRPr="00430364" w:rsidRDefault="00714A9C" w:rsidP="00DF6A4F">
      <w:pPr>
        <w:pStyle w:val="ListParagraph"/>
        <w:numPr>
          <w:ilvl w:val="1"/>
          <w:numId w:val="7"/>
        </w:numPr>
        <w:spacing w:line="240" w:lineRule="auto"/>
        <w:ind w:left="1080"/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430364" w:rsidRDefault="00430364" w:rsidP="00DF6A4F">
      <w:pPr>
        <w:pStyle w:val="ListParagraph"/>
        <w:numPr>
          <w:ilvl w:val="1"/>
          <w:numId w:val="7"/>
        </w:numPr>
        <w:spacing w:line="240" w:lineRule="auto"/>
        <w:ind w:left="1080"/>
      </w:pPr>
      <w:r>
        <w:rPr>
          <w:b/>
        </w:rPr>
        <w:t>For EMG, screw in common reference electrode then create a gap above the nuchal muscles using a curved forceps.</w:t>
      </w:r>
      <w:r w:rsidR="002C4C53">
        <w:rPr>
          <w:b/>
        </w:rPr>
        <w:t xml:space="preserve"> Apply vetbond to skull/nuchal muscle/EMG wire intersection.</w:t>
      </w:r>
      <w:r w:rsidR="005E6D8F">
        <w:rPr>
          <w:b/>
        </w:rPr>
        <w:t xml:space="preserve"> </w:t>
      </w:r>
    </w:p>
    <w:p w:rsidR="005B6063" w:rsidRDefault="005B6063" w:rsidP="00DF6A4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FE6B5E0" wp14:editId="40DC228C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2E62B" wp14:editId="6534D26A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DF6A4F">
      <w:pPr>
        <w:pStyle w:val="ListParagraph"/>
        <w:numPr>
          <w:ilvl w:val="0"/>
          <w:numId w:val="9"/>
        </w:numPr>
        <w:spacing w:line="240" w:lineRule="auto"/>
        <w:ind w:left="360"/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vetbond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>Cement i</w:t>
      </w:r>
      <w:r w:rsidR="00D33E85">
        <w:t>mplants into place. Cure for ~10</w:t>
      </w:r>
      <w:r>
        <w:t>min.</w:t>
      </w:r>
    </w:p>
    <w:p w:rsidR="00793A21" w:rsidRDefault="00EF0BBC" w:rsidP="00DF6A4F">
      <w:pPr>
        <w:spacing w:line="240" w:lineRule="auto"/>
        <w:sectPr w:rsidR="00793A21" w:rsidSect="009858EB">
          <w:headerReference w:type="default" r:id="rId27"/>
          <w:footerReference w:type="default" r:id="rId2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4E0E37D" wp14:editId="7284305D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163" w:rsidRDefault="002902B1" w:rsidP="00E35F6E">
      <w:pPr>
        <w:pStyle w:val="ListParagraph"/>
        <w:numPr>
          <w:ilvl w:val="0"/>
          <w:numId w:val="9"/>
        </w:numPr>
        <w:spacing w:line="240" w:lineRule="auto"/>
        <w:ind w:left="360"/>
      </w:pPr>
      <w:r>
        <w:lastRenderedPageBreak/>
        <w:t>Insert pins into respective slots in block:</w:t>
      </w:r>
    </w:p>
    <w:p w:rsidR="003C18D4" w:rsidRDefault="003C18D4" w:rsidP="00E35F6E">
      <w:pPr>
        <w:spacing w:line="240" w:lineRule="auto"/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E35F6E" w:rsidRDefault="00E35F6E" w:rsidP="00E35F6E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07ABCD08">
            <wp:extent cx="5861050" cy="3858550"/>
            <wp:effectExtent l="0" t="0" r="635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02" cy="386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119B" w:rsidRDefault="00E35F6E" w:rsidP="00A777D9">
      <w:pPr>
        <w:pStyle w:val="ListParagraph"/>
        <w:numPr>
          <w:ilvl w:val="0"/>
          <w:numId w:val="9"/>
        </w:numPr>
        <w:spacing w:line="240" w:lineRule="auto"/>
        <w:ind w:left="360"/>
      </w:pPr>
      <w:r>
        <w:t>After electrode female pins are i</w:t>
      </w:r>
      <w:r w:rsidR="00A777D9">
        <w:t>nserted into the microconnector: v</w:t>
      </w:r>
      <w:r w:rsidR="00C0119B" w:rsidRPr="00107FEA">
        <w:t xml:space="preserve">erify </w:t>
      </w:r>
      <w:r w:rsidR="00760EE4" w:rsidRPr="00107FEA">
        <w:t>circuit</w:t>
      </w:r>
      <w:r w:rsidR="00DA7AED">
        <w:t xml:space="preserve"> (shorting)</w:t>
      </w:r>
      <w:r w:rsidR="00760EE4" w:rsidRPr="00107FEA">
        <w:t xml:space="preserve"> with “Continuity tester” mode of multimeter</w:t>
      </w:r>
      <w:r w:rsidR="00C0119B" w:rsidRPr="00107FEA">
        <w:t>.</w:t>
      </w:r>
    </w:p>
    <w:p w:rsidR="00BD23D4" w:rsidRDefault="00AE0F22" w:rsidP="00CC545A">
      <w:pPr>
        <w:pStyle w:val="ListParagraph"/>
        <w:numPr>
          <w:ilvl w:val="0"/>
          <w:numId w:val="9"/>
        </w:numPr>
        <w:spacing w:line="240" w:lineRule="auto"/>
        <w:ind w:left="360"/>
      </w:pPr>
      <w:r>
        <w:t>After</w:t>
      </w:r>
      <w:r w:rsidR="00955564">
        <w:t xml:space="preserve"> each pin is mapped to correct electrode, c</w:t>
      </w:r>
      <w:r w:rsidR="00BD23D4">
        <w:t>ement headstage into final pos</w:t>
      </w:r>
      <w:r w:rsidR="00CC545A">
        <w:t xml:space="preserve">ition. Allow 20 min of dry time: </w:t>
      </w:r>
      <w:r w:rsidR="00CC545A">
        <w:t>Using orange plastic cup, 2.5 scoops cement powder and ~25 drops of cement solvent. Mix well with paperclip for 10seconds. Apply on skull and electrode assembly with a small transfer pipette.</w:t>
      </w:r>
    </w:p>
    <w:p w:rsidR="00BD23D4" w:rsidRDefault="00BD23D4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>Inject lactated ringer soln for rehydration</w:t>
      </w:r>
      <w:r w:rsidR="006A6AA8">
        <w:t xml:space="preserve"> (0.75 mL/ 30g mouse)</w:t>
      </w:r>
      <w:r>
        <w:t>.</w:t>
      </w:r>
    </w:p>
    <w:p w:rsidR="00680CC9" w:rsidRDefault="00CC545A" w:rsidP="00DF6A4F">
      <w:pPr>
        <w:pStyle w:val="ListParagraph"/>
        <w:numPr>
          <w:ilvl w:val="0"/>
          <w:numId w:val="9"/>
        </w:numPr>
        <w:spacing w:line="240" w:lineRule="auto"/>
        <w:ind w:left="360"/>
      </w:pPr>
      <w:r>
        <w:t>Allow animal to recover in solo cage on a heated blanket (~1hr).</w:t>
      </w:r>
    </w:p>
    <w:p w:rsidR="000F507F" w:rsidRPr="0003749A" w:rsidRDefault="001B706F" w:rsidP="002F66A6">
      <w:pPr>
        <w:pStyle w:val="Heading1"/>
      </w:pPr>
      <w:bookmarkStart w:id="11" w:name="_Toc459122723"/>
      <w:r w:rsidRPr="0003749A">
        <w:t>References</w:t>
      </w:r>
      <w:bookmarkEnd w:id="11"/>
    </w:p>
    <w:p w:rsidR="0059138C" w:rsidRPr="000F507F" w:rsidRDefault="00D83DDF" w:rsidP="000344EF">
      <w:pPr>
        <w:pStyle w:val="ListParagraph"/>
        <w:numPr>
          <w:ilvl w:val="0"/>
          <w:numId w:val="5"/>
        </w:numPr>
        <w:spacing w:line="240" w:lineRule="auto"/>
      </w:pPr>
      <w:r>
        <w:t>Kam K, Duffy AM, Moretto J, LaFrancois JJ, Scharfman HE. Interictal spikes during sleep are an early defect in the Tg2576 mouse model of β-amyloid neuropathology. Scientific reports.</w:t>
      </w:r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4267" w:rsidRDefault="00314267" w:rsidP="00F77B0C">
      <w:pPr>
        <w:spacing w:after="0" w:line="240" w:lineRule="auto"/>
      </w:pPr>
      <w:r>
        <w:separator/>
      </w:r>
    </w:p>
  </w:endnote>
  <w:endnote w:type="continuationSeparator" w:id="0">
    <w:p w:rsidR="00314267" w:rsidRDefault="00314267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EF5918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EF5918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F25AF7">
      <w:rPr>
        <w:noProof/>
      </w:rPr>
      <w:t>5/7/2019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4267" w:rsidRDefault="00314267" w:rsidP="00F77B0C">
      <w:pPr>
        <w:spacing w:after="0" w:line="240" w:lineRule="auto"/>
      </w:pPr>
      <w:r>
        <w:separator/>
      </w:r>
    </w:p>
  </w:footnote>
  <w:footnote w:type="continuationSeparator" w:id="0">
    <w:p w:rsidR="00314267" w:rsidRDefault="00314267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BA1791E" wp14:editId="1CB0457F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13"/>
  </w:num>
  <w:num w:numId="4">
    <w:abstractNumId w:val="18"/>
  </w:num>
  <w:num w:numId="5">
    <w:abstractNumId w:val="6"/>
  </w:num>
  <w:num w:numId="6">
    <w:abstractNumId w:val="8"/>
  </w:num>
  <w:num w:numId="7">
    <w:abstractNumId w:val="17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C59"/>
    <w:rsid w:val="00010721"/>
    <w:rsid w:val="00010F43"/>
    <w:rsid w:val="00012427"/>
    <w:rsid w:val="000344EF"/>
    <w:rsid w:val="0003749A"/>
    <w:rsid w:val="00040D97"/>
    <w:rsid w:val="00051B5A"/>
    <w:rsid w:val="000628CE"/>
    <w:rsid w:val="00063506"/>
    <w:rsid w:val="00083285"/>
    <w:rsid w:val="000870F2"/>
    <w:rsid w:val="000916A1"/>
    <w:rsid w:val="000A2822"/>
    <w:rsid w:val="000A2970"/>
    <w:rsid w:val="000A405F"/>
    <w:rsid w:val="000A67CB"/>
    <w:rsid w:val="000B0040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65A73"/>
    <w:rsid w:val="00176ACB"/>
    <w:rsid w:val="00181099"/>
    <w:rsid w:val="0019551D"/>
    <w:rsid w:val="001A29B7"/>
    <w:rsid w:val="001A53CC"/>
    <w:rsid w:val="001B0DBE"/>
    <w:rsid w:val="001B706F"/>
    <w:rsid w:val="001D5B95"/>
    <w:rsid w:val="001E3D63"/>
    <w:rsid w:val="00200F55"/>
    <w:rsid w:val="00206D36"/>
    <w:rsid w:val="00214779"/>
    <w:rsid w:val="00224F1D"/>
    <w:rsid w:val="00231596"/>
    <w:rsid w:val="0023247E"/>
    <w:rsid w:val="0023496C"/>
    <w:rsid w:val="002628A6"/>
    <w:rsid w:val="00272BC5"/>
    <w:rsid w:val="00282E02"/>
    <w:rsid w:val="002902B1"/>
    <w:rsid w:val="002928AA"/>
    <w:rsid w:val="002A06AC"/>
    <w:rsid w:val="002B3908"/>
    <w:rsid w:val="002B76AD"/>
    <w:rsid w:val="002C0020"/>
    <w:rsid w:val="002C11D2"/>
    <w:rsid w:val="002C4C53"/>
    <w:rsid w:val="002D0408"/>
    <w:rsid w:val="002E65DC"/>
    <w:rsid w:val="002F5D25"/>
    <w:rsid w:val="002F66A6"/>
    <w:rsid w:val="002F7EB5"/>
    <w:rsid w:val="003017BA"/>
    <w:rsid w:val="00304328"/>
    <w:rsid w:val="00310CFF"/>
    <w:rsid w:val="0031338D"/>
    <w:rsid w:val="00314267"/>
    <w:rsid w:val="0031778D"/>
    <w:rsid w:val="00337D10"/>
    <w:rsid w:val="00341749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07946"/>
    <w:rsid w:val="00425C26"/>
    <w:rsid w:val="00430364"/>
    <w:rsid w:val="00432155"/>
    <w:rsid w:val="00440284"/>
    <w:rsid w:val="0044441E"/>
    <w:rsid w:val="00445B43"/>
    <w:rsid w:val="0044655B"/>
    <w:rsid w:val="00447A93"/>
    <w:rsid w:val="004547EF"/>
    <w:rsid w:val="0045752B"/>
    <w:rsid w:val="004652C2"/>
    <w:rsid w:val="0047001A"/>
    <w:rsid w:val="00472C68"/>
    <w:rsid w:val="004838C2"/>
    <w:rsid w:val="00490BA0"/>
    <w:rsid w:val="004976D3"/>
    <w:rsid w:val="004A32D7"/>
    <w:rsid w:val="004A6AF2"/>
    <w:rsid w:val="004C3332"/>
    <w:rsid w:val="004C348E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9439A"/>
    <w:rsid w:val="005A057D"/>
    <w:rsid w:val="005A3E98"/>
    <w:rsid w:val="005A6163"/>
    <w:rsid w:val="005B6063"/>
    <w:rsid w:val="005C1098"/>
    <w:rsid w:val="005C286A"/>
    <w:rsid w:val="005C6E86"/>
    <w:rsid w:val="005D223F"/>
    <w:rsid w:val="005D5465"/>
    <w:rsid w:val="005E37E7"/>
    <w:rsid w:val="005E6D8F"/>
    <w:rsid w:val="005F3AED"/>
    <w:rsid w:val="00607260"/>
    <w:rsid w:val="00613FFE"/>
    <w:rsid w:val="00614284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16456"/>
    <w:rsid w:val="007223EB"/>
    <w:rsid w:val="00733EA8"/>
    <w:rsid w:val="007351D6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5235"/>
    <w:rsid w:val="007D7D11"/>
    <w:rsid w:val="007E5DBB"/>
    <w:rsid w:val="0080082B"/>
    <w:rsid w:val="0082604F"/>
    <w:rsid w:val="00850801"/>
    <w:rsid w:val="008606FF"/>
    <w:rsid w:val="00864F12"/>
    <w:rsid w:val="00866E0B"/>
    <w:rsid w:val="00877E40"/>
    <w:rsid w:val="0088488B"/>
    <w:rsid w:val="008879BB"/>
    <w:rsid w:val="008A350D"/>
    <w:rsid w:val="008A449D"/>
    <w:rsid w:val="008A7317"/>
    <w:rsid w:val="008D7739"/>
    <w:rsid w:val="008F1693"/>
    <w:rsid w:val="008F6B1C"/>
    <w:rsid w:val="0091329D"/>
    <w:rsid w:val="00915901"/>
    <w:rsid w:val="00955564"/>
    <w:rsid w:val="009557FC"/>
    <w:rsid w:val="009858EB"/>
    <w:rsid w:val="00994B31"/>
    <w:rsid w:val="009A1CB6"/>
    <w:rsid w:val="009A7431"/>
    <w:rsid w:val="009B21E2"/>
    <w:rsid w:val="009B2DB5"/>
    <w:rsid w:val="009B3735"/>
    <w:rsid w:val="009B5BCF"/>
    <w:rsid w:val="009C0375"/>
    <w:rsid w:val="009C5756"/>
    <w:rsid w:val="009C6030"/>
    <w:rsid w:val="009D18CA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777D9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206C"/>
    <w:rsid w:val="00AD508A"/>
    <w:rsid w:val="00AD56A2"/>
    <w:rsid w:val="00AE0F22"/>
    <w:rsid w:val="00AE1B47"/>
    <w:rsid w:val="00B04A9A"/>
    <w:rsid w:val="00B24544"/>
    <w:rsid w:val="00B34027"/>
    <w:rsid w:val="00B37067"/>
    <w:rsid w:val="00B50FF6"/>
    <w:rsid w:val="00B6020E"/>
    <w:rsid w:val="00B66B2F"/>
    <w:rsid w:val="00B72567"/>
    <w:rsid w:val="00B76787"/>
    <w:rsid w:val="00B91F65"/>
    <w:rsid w:val="00B93F44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9348F"/>
    <w:rsid w:val="00C939B9"/>
    <w:rsid w:val="00CC2694"/>
    <w:rsid w:val="00CC4AA8"/>
    <w:rsid w:val="00CC545A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3919"/>
    <w:rsid w:val="00D259A8"/>
    <w:rsid w:val="00D30F06"/>
    <w:rsid w:val="00D33E85"/>
    <w:rsid w:val="00D3426E"/>
    <w:rsid w:val="00D36CAC"/>
    <w:rsid w:val="00D4034C"/>
    <w:rsid w:val="00D628FC"/>
    <w:rsid w:val="00D62C84"/>
    <w:rsid w:val="00D63660"/>
    <w:rsid w:val="00D66301"/>
    <w:rsid w:val="00D82204"/>
    <w:rsid w:val="00D83154"/>
    <w:rsid w:val="00D83DDF"/>
    <w:rsid w:val="00D94583"/>
    <w:rsid w:val="00DA1B35"/>
    <w:rsid w:val="00DA7AED"/>
    <w:rsid w:val="00DB7DAF"/>
    <w:rsid w:val="00DC0D91"/>
    <w:rsid w:val="00DC3C01"/>
    <w:rsid w:val="00DE094B"/>
    <w:rsid w:val="00DE23CE"/>
    <w:rsid w:val="00DF0AAA"/>
    <w:rsid w:val="00DF6A4F"/>
    <w:rsid w:val="00E0215A"/>
    <w:rsid w:val="00E042D2"/>
    <w:rsid w:val="00E110A9"/>
    <w:rsid w:val="00E139DD"/>
    <w:rsid w:val="00E16FFC"/>
    <w:rsid w:val="00E21B58"/>
    <w:rsid w:val="00E31ED9"/>
    <w:rsid w:val="00E35F6E"/>
    <w:rsid w:val="00E41154"/>
    <w:rsid w:val="00E56381"/>
    <w:rsid w:val="00E563EB"/>
    <w:rsid w:val="00E667C8"/>
    <w:rsid w:val="00E81B82"/>
    <w:rsid w:val="00EA6F6B"/>
    <w:rsid w:val="00EB06C2"/>
    <w:rsid w:val="00EB1B1D"/>
    <w:rsid w:val="00EB3BD1"/>
    <w:rsid w:val="00EB505B"/>
    <w:rsid w:val="00EB670D"/>
    <w:rsid w:val="00EC19E1"/>
    <w:rsid w:val="00EC1AE4"/>
    <w:rsid w:val="00EC31E9"/>
    <w:rsid w:val="00EC6354"/>
    <w:rsid w:val="00EC6CE3"/>
    <w:rsid w:val="00ED5EAA"/>
    <w:rsid w:val="00ED765F"/>
    <w:rsid w:val="00EE32FD"/>
    <w:rsid w:val="00EF0BBC"/>
    <w:rsid w:val="00EF5918"/>
    <w:rsid w:val="00EF61F0"/>
    <w:rsid w:val="00EF6583"/>
    <w:rsid w:val="00F000BD"/>
    <w:rsid w:val="00F00C75"/>
    <w:rsid w:val="00F03B63"/>
    <w:rsid w:val="00F12103"/>
    <w:rsid w:val="00F23579"/>
    <w:rsid w:val="00F25AF7"/>
    <w:rsid w:val="00F51C8F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04FE"/>
    <w:rsid w:val="00FD23F1"/>
    <w:rsid w:val="00FD373B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B0BA953-98B7-42E3-8C12-66C02969F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lastModifiedBy>Kam, Korey</cp:lastModifiedBy>
  <cp:revision>72</cp:revision>
  <cp:lastPrinted>2015-07-20T20:04:00Z</cp:lastPrinted>
  <dcterms:created xsi:type="dcterms:W3CDTF">2019-05-06T20:33:00Z</dcterms:created>
  <dcterms:modified xsi:type="dcterms:W3CDTF">2019-05-07T12:51:00Z</dcterms:modified>
</cp:coreProperties>
</file>