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– Types of Data Warehouses</w:t>
      </w:r>
    </w:p>
    <w:p>
      <w:r>
        <w:t>Types of Data Warehouses, their key features and use cases.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Warehouse Type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  <w:tc>
          <w:tcPr>
            <w:tcW w:type="dxa" w:w="2880"/>
          </w:tcPr>
          <w:p>
            <w:r>
              <w:t>Use Cases</w:t>
            </w:r>
          </w:p>
        </w:tc>
      </w:tr>
      <w:tr>
        <w:tc>
          <w:tcPr>
            <w:tcW w:type="dxa" w:w="2880"/>
          </w:tcPr>
          <w:p>
            <w:r>
              <w:t>Enterprise Data Warehouse (EDW)</w:t>
            </w:r>
          </w:p>
        </w:tc>
        <w:tc>
          <w:tcPr>
            <w:tcW w:type="dxa" w:w="2880"/>
          </w:tcPr>
          <w:p>
            <w:r>
              <w:t>Centralized warehouse integrating data from all departments; supports enterprise-wide analytics.</w:t>
            </w:r>
          </w:p>
        </w:tc>
        <w:tc>
          <w:tcPr>
            <w:tcW w:type="dxa" w:w="2880"/>
          </w:tcPr>
          <w:p>
            <w:r>
              <w:t>Large organizations, finance, healthcare, retail companies.</w:t>
            </w:r>
          </w:p>
        </w:tc>
      </w:tr>
      <w:tr>
        <w:tc>
          <w:tcPr>
            <w:tcW w:type="dxa" w:w="2880"/>
          </w:tcPr>
          <w:p>
            <w:r>
              <w:t>Operational Data Store (ODS)</w:t>
            </w:r>
          </w:p>
        </w:tc>
        <w:tc>
          <w:tcPr>
            <w:tcW w:type="dxa" w:w="2880"/>
          </w:tcPr>
          <w:p>
            <w:r>
              <w:t>Stores current operational data; updated frequently; supports operational reporting.</w:t>
            </w:r>
          </w:p>
        </w:tc>
        <w:tc>
          <w:tcPr>
            <w:tcW w:type="dxa" w:w="2880"/>
          </w:tcPr>
          <w:p>
            <w:r>
              <w:t>Daily reports, customer service dashboards, operational monitoring.</w:t>
            </w:r>
          </w:p>
        </w:tc>
      </w:tr>
      <w:tr>
        <w:tc>
          <w:tcPr>
            <w:tcW w:type="dxa" w:w="2880"/>
          </w:tcPr>
          <w:p>
            <w:r>
              <w:t>Data Mart</w:t>
            </w:r>
          </w:p>
        </w:tc>
        <w:tc>
          <w:tcPr>
            <w:tcW w:type="dxa" w:w="2880"/>
          </w:tcPr>
          <w:p>
            <w:r>
              <w:t>Department-specific warehouse; smaller and focused on one business area.</w:t>
            </w:r>
          </w:p>
        </w:tc>
        <w:tc>
          <w:tcPr>
            <w:tcW w:type="dxa" w:w="2880"/>
          </w:tcPr>
          <w:p>
            <w:r>
              <w:t>Sales, HR, Marketing, Finance analytics.</w:t>
            </w:r>
          </w:p>
        </w:tc>
      </w:tr>
      <w:tr>
        <w:tc>
          <w:tcPr>
            <w:tcW w:type="dxa" w:w="2880"/>
          </w:tcPr>
          <w:p>
            <w:r>
              <w:t>Star Schema</w:t>
            </w:r>
          </w:p>
        </w:tc>
        <w:tc>
          <w:tcPr>
            <w:tcW w:type="dxa" w:w="2880"/>
          </w:tcPr>
          <w:p>
            <w:r>
              <w:t>One fact table connected directly to multiple dimension tables; simple design; optimized for OLAP queries.</w:t>
            </w:r>
          </w:p>
        </w:tc>
        <w:tc>
          <w:tcPr>
            <w:tcW w:type="dxa" w:w="2880"/>
          </w:tcPr>
          <w:p>
            <w:r>
              <w:t>Retail sales analysis, dashboards, business intelligence reporting.</w:t>
            </w:r>
          </w:p>
        </w:tc>
      </w:tr>
      <w:tr>
        <w:tc>
          <w:tcPr>
            <w:tcW w:type="dxa" w:w="2880"/>
          </w:tcPr>
          <w:p>
            <w:r>
              <w:t>Snowflake Schema</w:t>
            </w:r>
          </w:p>
        </w:tc>
        <w:tc>
          <w:tcPr>
            <w:tcW w:type="dxa" w:w="2880"/>
          </w:tcPr>
          <w:p>
            <w:r>
              <w:t>Extension of Star Schema with normalized dimension tables; reduces data redundancy.</w:t>
            </w:r>
          </w:p>
        </w:tc>
        <w:tc>
          <w:tcPr>
            <w:tcW w:type="dxa" w:w="2880"/>
          </w:tcPr>
          <w:p>
            <w:r>
              <w:t>Enterprise data warehouses with hierarchical dimensions.</w:t>
            </w:r>
          </w:p>
        </w:tc>
      </w:tr>
      <w:tr>
        <w:tc>
          <w:tcPr>
            <w:tcW w:type="dxa" w:w="2880"/>
          </w:tcPr>
          <w:p>
            <w:r>
              <w:t>Galaxy Schema (Fact Constellation)</w:t>
            </w:r>
          </w:p>
        </w:tc>
        <w:tc>
          <w:tcPr>
            <w:tcW w:type="dxa" w:w="2880"/>
          </w:tcPr>
          <w:p>
            <w:r>
              <w:t>Multiple fact tables share common dimension tables; supports multiple business processes.</w:t>
            </w:r>
          </w:p>
        </w:tc>
        <w:tc>
          <w:tcPr>
            <w:tcW w:type="dxa" w:w="2880"/>
          </w:tcPr>
          <w:p>
            <w:r>
              <w:t>Sales, inventory, shipping, and supply chain analytics.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