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A74B9" w14:textId="4B756154" w:rsidR="004175B5" w:rsidRDefault="00477F64" w:rsidP="00477F64">
      <w:pPr>
        <w:jc w:val="center"/>
        <w:rPr>
          <w:b/>
          <w:bCs/>
          <w:sz w:val="32"/>
          <w:szCs w:val="32"/>
        </w:rPr>
      </w:pPr>
      <w:r w:rsidRPr="00477F64">
        <w:rPr>
          <w:b/>
          <w:bCs/>
          <w:sz w:val="32"/>
          <w:szCs w:val="32"/>
        </w:rPr>
        <w:t>LINEAR REGRESSION PROJECT – CAR PRICE PREDICTION</w:t>
      </w:r>
    </w:p>
    <w:p w14:paraId="495161A6" w14:textId="24634BC9" w:rsidR="00477F64" w:rsidRDefault="008D660F" w:rsidP="00477F64">
      <w:pPr>
        <w:spacing w:line="240" w:lineRule="auto"/>
        <w:ind w:firstLine="720"/>
        <w:jc w:val="both"/>
        <w:rPr>
          <w:rFonts w:ascii="Source Sans Pro" w:eastAsia="Times New Roman" w:hAnsi="Source Sans Pro" w:cs="Times New Roman"/>
          <w:sz w:val="24"/>
          <w:szCs w:val="24"/>
        </w:rPr>
      </w:pPr>
      <w:r>
        <w:rPr>
          <w:rFonts w:ascii="Source Sans Pro" w:eastAsia="Times New Roman" w:hAnsi="Source Sans Pro" w:cs="Times New Roman"/>
          <w:b/>
          <w:bCs/>
          <w:sz w:val="24"/>
          <w:szCs w:val="24"/>
        </w:rPr>
        <w:t>The m</w:t>
      </w:r>
      <w:r w:rsidR="00477F64" w:rsidRPr="00477F64">
        <w:rPr>
          <w:rFonts w:ascii="Source Sans Pro" w:eastAsia="Times New Roman" w:hAnsi="Source Sans Pro" w:cs="Times New Roman"/>
          <w:b/>
          <w:bCs/>
          <w:sz w:val="24"/>
          <w:szCs w:val="24"/>
        </w:rPr>
        <w:t>ain objective of this report</w:t>
      </w:r>
      <w:r w:rsidR="00477F64">
        <w:rPr>
          <w:rFonts w:ascii="Source Sans Pro" w:eastAsia="Times New Roman" w:hAnsi="Source Sans Pro" w:cs="Times New Roman"/>
          <w:sz w:val="24"/>
          <w:szCs w:val="24"/>
        </w:rPr>
        <w:t xml:space="preserve"> is to predict vehicle prices using different regression machine learning models on second</w:t>
      </w:r>
      <w:r>
        <w:rPr>
          <w:rFonts w:ascii="Source Sans Pro" w:eastAsia="Times New Roman" w:hAnsi="Source Sans Pro" w:cs="Times New Roman"/>
          <w:sz w:val="24"/>
          <w:szCs w:val="24"/>
        </w:rPr>
        <w:t>-</w:t>
      </w:r>
      <w:r w:rsidR="00477F64">
        <w:rPr>
          <w:rFonts w:ascii="Source Sans Pro" w:eastAsia="Times New Roman" w:hAnsi="Source Sans Pro" w:cs="Times New Roman"/>
          <w:sz w:val="24"/>
          <w:szCs w:val="24"/>
        </w:rPr>
        <w:t>hand car data set.</w:t>
      </w:r>
    </w:p>
    <w:p w14:paraId="3E3FCC0B" w14:textId="176E9ABE" w:rsidR="00477F64" w:rsidRDefault="00477F64" w:rsidP="00477F64">
      <w:pPr>
        <w:spacing w:after="0" w:line="240" w:lineRule="auto"/>
        <w:ind w:firstLine="720"/>
        <w:jc w:val="both"/>
        <w:rPr>
          <w:rFonts w:ascii="Source Sans Pro" w:eastAsia="Times New Roman" w:hAnsi="Source Sans Pro" w:cs="Times New Roman"/>
          <w:sz w:val="24"/>
          <w:szCs w:val="24"/>
        </w:rPr>
      </w:pPr>
      <w:r w:rsidRPr="00477F64">
        <w:rPr>
          <w:rFonts w:ascii="Source Sans Pro" w:eastAsia="Times New Roman" w:hAnsi="Source Sans Pro" w:cs="Times New Roman"/>
          <w:b/>
          <w:bCs/>
          <w:sz w:val="24"/>
          <w:szCs w:val="24"/>
        </w:rPr>
        <w:t>The data set</w:t>
      </w:r>
      <w:r>
        <w:rPr>
          <w:rFonts w:ascii="Source Sans Pro" w:eastAsia="Times New Roman" w:hAnsi="Source Sans Pro" w:cs="Times New Roman"/>
          <w:sz w:val="24"/>
          <w:szCs w:val="24"/>
        </w:rPr>
        <w:t xml:space="preserve"> has the following 8 features: </w:t>
      </w:r>
    </w:p>
    <w:p w14:paraId="42F5BE50" w14:textId="62B7F9C7" w:rsidR="00477F64" w:rsidRPr="00477F64" w:rsidRDefault="00477F64" w:rsidP="00477F64">
      <w:pPr>
        <w:pStyle w:val="ListParagraph"/>
        <w:numPr>
          <w:ilvl w:val="0"/>
          <w:numId w:val="4"/>
        </w:numPr>
        <w:spacing w:after="0" w:line="240" w:lineRule="auto"/>
        <w:jc w:val="both"/>
        <w:rPr>
          <w:rFonts w:ascii="Source Sans Pro" w:eastAsia="Times New Roman" w:hAnsi="Source Sans Pro" w:cs="Times New Roman"/>
          <w:sz w:val="24"/>
          <w:szCs w:val="24"/>
        </w:rPr>
      </w:pPr>
      <w:proofErr w:type="spellStart"/>
      <w:r w:rsidRPr="00477F64">
        <w:rPr>
          <w:rFonts w:ascii="Source Sans Pro" w:eastAsia="Times New Roman" w:hAnsi="Source Sans Pro" w:cs="Times New Roman"/>
          <w:sz w:val="24"/>
          <w:szCs w:val="24"/>
        </w:rPr>
        <w:t>C</w:t>
      </w:r>
      <w:r w:rsidRPr="00477F64">
        <w:rPr>
          <w:rFonts w:ascii="Source Sans Pro" w:eastAsia="Times New Roman" w:hAnsi="Source Sans Pro" w:cs="Times New Roman"/>
          <w:sz w:val="24"/>
          <w:szCs w:val="24"/>
        </w:rPr>
        <w:t>ar_Name</w:t>
      </w:r>
      <w:proofErr w:type="spellEnd"/>
    </w:p>
    <w:p w14:paraId="6473A420" w14:textId="7F113186" w:rsidR="00477F64" w:rsidRPr="00477F64" w:rsidRDefault="00477F64" w:rsidP="00477F64">
      <w:pPr>
        <w:pStyle w:val="ListParagraph"/>
        <w:numPr>
          <w:ilvl w:val="0"/>
          <w:numId w:val="4"/>
        </w:numPr>
        <w:spacing w:after="0" w:line="240" w:lineRule="auto"/>
        <w:jc w:val="both"/>
        <w:rPr>
          <w:rFonts w:ascii="Source Sans Pro" w:eastAsia="Times New Roman" w:hAnsi="Source Sans Pro" w:cs="Times New Roman"/>
          <w:sz w:val="24"/>
          <w:szCs w:val="24"/>
        </w:rPr>
      </w:pPr>
      <w:r w:rsidRPr="00477F64">
        <w:rPr>
          <w:rFonts w:ascii="Source Sans Pro" w:eastAsia="Times New Roman" w:hAnsi="Source Sans Pro" w:cs="Times New Roman"/>
          <w:sz w:val="24"/>
          <w:szCs w:val="24"/>
        </w:rPr>
        <w:t>Year</w:t>
      </w:r>
    </w:p>
    <w:p w14:paraId="2A5856BB" w14:textId="2CCD2B56" w:rsidR="00477F64" w:rsidRPr="00477F64" w:rsidRDefault="00477F64" w:rsidP="00477F64">
      <w:pPr>
        <w:pStyle w:val="ListParagraph"/>
        <w:numPr>
          <w:ilvl w:val="0"/>
          <w:numId w:val="4"/>
        </w:numPr>
        <w:spacing w:after="0" w:line="240" w:lineRule="auto"/>
        <w:jc w:val="both"/>
        <w:rPr>
          <w:rFonts w:ascii="Source Sans Pro" w:eastAsia="Times New Roman" w:hAnsi="Source Sans Pro" w:cs="Times New Roman"/>
          <w:sz w:val="24"/>
          <w:szCs w:val="24"/>
        </w:rPr>
      </w:pPr>
      <w:proofErr w:type="spellStart"/>
      <w:r w:rsidRPr="00477F64">
        <w:rPr>
          <w:rFonts w:ascii="Source Sans Pro" w:eastAsia="Times New Roman" w:hAnsi="Source Sans Pro" w:cs="Times New Roman"/>
          <w:sz w:val="24"/>
          <w:szCs w:val="24"/>
        </w:rPr>
        <w:t>Selling_Price</w:t>
      </w:r>
      <w:proofErr w:type="spellEnd"/>
    </w:p>
    <w:p w14:paraId="2930DB09" w14:textId="7BBEFD97" w:rsidR="00477F64" w:rsidRPr="00477F64" w:rsidRDefault="00477F64" w:rsidP="00477F64">
      <w:pPr>
        <w:pStyle w:val="ListParagraph"/>
        <w:numPr>
          <w:ilvl w:val="0"/>
          <w:numId w:val="4"/>
        </w:numPr>
        <w:spacing w:after="0" w:line="240" w:lineRule="auto"/>
        <w:jc w:val="both"/>
        <w:rPr>
          <w:rFonts w:ascii="Source Sans Pro" w:eastAsia="Times New Roman" w:hAnsi="Source Sans Pro" w:cs="Times New Roman"/>
          <w:sz w:val="24"/>
          <w:szCs w:val="24"/>
        </w:rPr>
      </w:pPr>
      <w:proofErr w:type="spellStart"/>
      <w:r w:rsidRPr="00477F64">
        <w:rPr>
          <w:rFonts w:ascii="Source Sans Pro" w:eastAsia="Times New Roman" w:hAnsi="Source Sans Pro" w:cs="Times New Roman"/>
          <w:sz w:val="24"/>
          <w:szCs w:val="24"/>
        </w:rPr>
        <w:t>Present_Price</w:t>
      </w:r>
      <w:proofErr w:type="spellEnd"/>
    </w:p>
    <w:p w14:paraId="589D006E" w14:textId="69138B8E" w:rsidR="00477F64" w:rsidRPr="00477F64" w:rsidRDefault="00477F64" w:rsidP="00477F64">
      <w:pPr>
        <w:pStyle w:val="ListParagraph"/>
        <w:numPr>
          <w:ilvl w:val="0"/>
          <w:numId w:val="4"/>
        </w:numPr>
        <w:spacing w:after="0" w:line="240" w:lineRule="auto"/>
        <w:jc w:val="both"/>
        <w:rPr>
          <w:rFonts w:ascii="Source Sans Pro" w:eastAsia="Times New Roman" w:hAnsi="Source Sans Pro" w:cs="Times New Roman"/>
          <w:sz w:val="24"/>
          <w:szCs w:val="24"/>
        </w:rPr>
      </w:pPr>
      <w:proofErr w:type="spellStart"/>
      <w:r w:rsidRPr="00477F64">
        <w:rPr>
          <w:rFonts w:ascii="Source Sans Pro" w:eastAsia="Times New Roman" w:hAnsi="Source Sans Pro" w:cs="Times New Roman"/>
          <w:sz w:val="24"/>
          <w:szCs w:val="24"/>
        </w:rPr>
        <w:t>Kms_Driven</w:t>
      </w:r>
      <w:proofErr w:type="spellEnd"/>
    </w:p>
    <w:p w14:paraId="4C7FA217" w14:textId="0937885A" w:rsidR="00477F64" w:rsidRPr="00477F64" w:rsidRDefault="00477F64" w:rsidP="00477F64">
      <w:pPr>
        <w:pStyle w:val="ListParagraph"/>
        <w:numPr>
          <w:ilvl w:val="0"/>
          <w:numId w:val="4"/>
        </w:numPr>
        <w:spacing w:after="0" w:line="240" w:lineRule="auto"/>
        <w:jc w:val="both"/>
        <w:rPr>
          <w:rFonts w:ascii="Source Sans Pro" w:eastAsia="Times New Roman" w:hAnsi="Source Sans Pro" w:cs="Times New Roman"/>
          <w:sz w:val="24"/>
          <w:szCs w:val="24"/>
        </w:rPr>
      </w:pPr>
      <w:proofErr w:type="spellStart"/>
      <w:r w:rsidRPr="00477F64">
        <w:rPr>
          <w:rFonts w:ascii="Source Sans Pro" w:eastAsia="Times New Roman" w:hAnsi="Source Sans Pro" w:cs="Times New Roman"/>
          <w:sz w:val="24"/>
          <w:szCs w:val="24"/>
        </w:rPr>
        <w:t>Fuel_Type</w:t>
      </w:r>
      <w:proofErr w:type="spellEnd"/>
    </w:p>
    <w:p w14:paraId="06C9FECD" w14:textId="76758413" w:rsidR="00477F64" w:rsidRPr="00477F64" w:rsidRDefault="00477F64" w:rsidP="00477F64">
      <w:pPr>
        <w:pStyle w:val="ListParagraph"/>
        <w:numPr>
          <w:ilvl w:val="0"/>
          <w:numId w:val="4"/>
        </w:numPr>
        <w:spacing w:after="0" w:line="240" w:lineRule="auto"/>
        <w:jc w:val="both"/>
        <w:rPr>
          <w:rFonts w:ascii="Source Sans Pro" w:eastAsia="Times New Roman" w:hAnsi="Source Sans Pro" w:cs="Times New Roman"/>
          <w:sz w:val="24"/>
          <w:szCs w:val="24"/>
        </w:rPr>
      </w:pPr>
      <w:proofErr w:type="spellStart"/>
      <w:r w:rsidRPr="00477F64">
        <w:rPr>
          <w:rFonts w:ascii="Source Sans Pro" w:eastAsia="Times New Roman" w:hAnsi="Source Sans Pro" w:cs="Times New Roman"/>
          <w:sz w:val="24"/>
          <w:szCs w:val="24"/>
        </w:rPr>
        <w:t>Seller_Type</w:t>
      </w:r>
      <w:proofErr w:type="spellEnd"/>
    </w:p>
    <w:p w14:paraId="65627F79" w14:textId="0EC123F8" w:rsidR="00477F64" w:rsidRDefault="00477F64" w:rsidP="00477F64">
      <w:pPr>
        <w:pStyle w:val="ListParagraph"/>
        <w:numPr>
          <w:ilvl w:val="0"/>
          <w:numId w:val="4"/>
        </w:numPr>
        <w:spacing w:after="0" w:line="240" w:lineRule="auto"/>
        <w:jc w:val="both"/>
        <w:rPr>
          <w:rFonts w:ascii="Source Sans Pro" w:eastAsia="Times New Roman" w:hAnsi="Source Sans Pro" w:cs="Times New Roman"/>
          <w:sz w:val="24"/>
          <w:szCs w:val="24"/>
        </w:rPr>
      </w:pPr>
      <w:r w:rsidRPr="00477F64">
        <w:rPr>
          <w:rFonts w:ascii="Source Sans Pro" w:eastAsia="Times New Roman" w:hAnsi="Source Sans Pro" w:cs="Times New Roman"/>
          <w:sz w:val="24"/>
          <w:szCs w:val="24"/>
        </w:rPr>
        <w:t>Transmission</w:t>
      </w:r>
      <w:r w:rsidRPr="00477F64">
        <w:rPr>
          <w:rFonts w:ascii="Source Sans Pro" w:eastAsia="Times New Roman" w:hAnsi="Source Sans Pro" w:cs="Times New Roman"/>
          <w:sz w:val="24"/>
          <w:szCs w:val="24"/>
        </w:rPr>
        <w:t xml:space="preserve"> </w:t>
      </w:r>
    </w:p>
    <w:p w14:paraId="772F98AC" w14:textId="207FE435" w:rsidR="00477F64" w:rsidRDefault="00477F64" w:rsidP="00477F64">
      <w:pPr>
        <w:pStyle w:val="ListParagraph"/>
        <w:numPr>
          <w:ilvl w:val="0"/>
          <w:numId w:val="4"/>
        </w:numPr>
        <w:spacing w:after="0" w:line="240" w:lineRule="auto"/>
        <w:jc w:val="both"/>
        <w:rPr>
          <w:rFonts w:ascii="Source Sans Pro" w:eastAsia="Times New Roman" w:hAnsi="Source Sans Pro" w:cs="Times New Roman"/>
          <w:sz w:val="24"/>
          <w:szCs w:val="24"/>
        </w:rPr>
      </w:pPr>
      <w:r w:rsidRPr="00477F64">
        <w:rPr>
          <w:rFonts w:ascii="Source Sans Pro" w:eastAsia="Times New Roman" w:hAnsi="Source Sans Pro" w:cs="Times New Roman"/>
          <w:sz w:val="24"/>
          <w:szCs w:val="24"/>
        </w:rPr>
        <w:t>Owner</w:t>
      </w:r>
    </w:p>
    <w:p w14:paraId="45DBD25A" w14:textId="5CB3AA06" w:rsidR="00477F64" w:rsidRDefault="00477F64" w:rsidP="00477F64">
      <w:pPr>
        <w:spacing w:after="0" w:line="240" w:lineRule="auto"/>
        <w:jc w:val="both"/>
        <w:rPr>
          <w:rFonts w:ascii="Source Sans Pro" w:eastAsia="Times New Roman" w:hAnsi="Source Sans Pro" w:cs="Times New Roman"/>
          <w:sz w:val="24"/>
          <w:szCs w:val="24"/>
        </w:rPr>
      </w:pPr>
    </w:p>
    <w:p w14:paraId="738E8550" w14:textId="7316A40C" w:rsidR="00477F64" w:rsidRDefault="00477F64" w:rsidP="00477F64">
      <w:pPr>
        <w:spacing w:after="0" w:line="240" w:lineRule="auto"/>
        <w:jc w:val="both"/>
        <w:rPr>
          <w:rFonts w:ascii="Source Sans Pro" w:eastAsia="Times New Roman" w:hAnsi="Source Sans Pro" w:cs="Times New Roman"/>
          <w:sz w:val="24"/>
          <w:szCs w:val="24"/>
        </w:rPr>
      </w:pPr>
      <w:r>
        <w:rPr>
          <w:rFonts w:ascii="Source Sans Pro" w:eastAsia="Times New Roman" w:hAnsi="Source Sans Pro" w:cs="Times New Roman"/>
          <w:sz w:val="24"/>
          <w:szCs w:val="24"/>
        </w:rPr>
        <w:t>Here is an example of the first 5 rows of the data:</w:t>
      </w:r>
    </w:p>
    <w:p w14:paraId="46A0612A" w14:textId="11BC5BF5" w:rsidR="00477F64" w:rsidRDefault="00477F64" w:rsidP="00477F64">
      <w:pPr>
        <w:spacing w:after="0" w:line="240" w:lineRule="auto"/>
        <w:jc w:val="both"/>
        <w:rPr>
          <w:rFonts w:ascii="Source Sans Pro" w:eastAsia="Times New Roman" w:hAnsi="Source Sans Pro" w:cs="Times New Roman"/>
          <w:sz w:val="24"/>
          <w:szCs w:val="24"/>
        </w:rPr>
      </w:pPr>
    </w:p>
    <w:p w14:paraId="0220755D" w14:textId="53F98A45" w:rsidR="00477F64" w:rsidRPr="00477F64" w:rsidRDefault="00477F64" w:rsidP="00477F64">
      <w:pPr>
        <w:spacing w:after="0" w:line="240" w:lineRule="auto"/>
        <w:jc w:val="both"/>
        <w:rPr>
          <w:rFonts w:ascii="Source Sans Pro" w:eastAsia="Times New Roman" w:hAnsi="Source Sans Pro" w:cs="Times New Roman"/>
          <w:sz w:val="24"/>
          <w:szCs w:val="24"/>
        </w:rPr>
      </w:pPr>
      <w:r w:rsidRPr="00477F64">
        <w:rPr>
          <w:rFonts w:ascii="Source Sans Pro" w:eastAsia="Times New Roman" w:hAnsi="Source Sans Pro" w:cs="Times New Roman"/>
          <w:sz w:val="24"/>
          <w:szCs w:val="24"/>
        </w:rPr>
        <w:drawing>
          <wp:inline distT="0" distB="0" distL="0" distR="0" wp14:anchorId="273A5694" wp14:editId="74168F2F">
            <wp:extent cx="5943600" cy="134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41755"/>
                    </a:xfrm>
                    <a:prstGeom prst="rect">
                      <a:avLst/>
                    </a:prstGeom>
                  </pic:spPr>
                </pic:pic>
              </a:graphicData>
            </a:graphic>
          </wp:inline>
        </w:drawing>
      </w:r>
    </w:p>
    <w:p w14:paraId="53822A13" w14:textId="5F2DD9DB" w:rsidR="00477F64" w:rsidRDefault="00477F64" w:rsidP="00477F64">
      <w:pPr>
        <w:spacing w:after="0" w:line="240" w:lineRule="auto"/>
        <w:jc w:val="both"/>
        <w:rPr>
          <w:rFonts w:ascii="Source Sans Pro" w:eastAsia="Times New Roman" w:hAnsi="Source Sans Pro" w:cs="Times New Roman"/>
          <w:sz w:val="24"/>
          <w:szCs w:val="24"/>
        </w:rPr>
      </w:pPr>
    </w:p>
    <w:p w14:paraId="7D0B81AB" w14:textId="0503FCB8" w:rsidR="00477F64" w:rsidRDefault="00477F64" w:rsidP="00477F64">
      <w:pPr>
        <w:spacing w:after="0" w:line="240" w:lineRule="auto"/>
        <w:jc w:val="both"/>
        <w:rPr>
          <w:rFonts w:ascii="Source Sans Pro" w:eastAsia="Times New Roman" w:hAnsi="Source Sans Pro" w:cs="Times New Roman"/>
          <w:sz w:val="24"/>
          <w:szCs w:val="24"/>
        </w:rPr>
      </w:pPr>
      <w:r>
        <w:rPr>
          <w:rFonts w:ascii="Source Sans Pro" w:eastAsia="Times New Roman" w:hAnsi="Source Sans Pro" w:cs="Times New Roman"/>
          <w:sz w:val="24"/>
          <w:szCs w:val="24"/>
        </w:rPr>
        <w:t xml:space="preserve">The length of the data set is 301 without any null or missing values. Considering that I will be predicting </w:t>
      </w:r>
      <w:proofErr w:type="spellStart"/>
      <w:r>
        <w:rPr>
          <w:rFonts w:ascii="Source Sans Pro" w:eastAsia="Times New Roman" w:hAnsi="Source Sans Pro" w:cs="Times New Roman"/>
          <w:sz w:val="24"/>
          <w:szCs w:val="24"/>
        </w:rPr>
        <w:t>Selling_Price</w:t>
      </w:r>
      <w:proofErr w:type="spellEnd"/>
      <w:r>
        <w:rPr>
          <w:rFonts w:ascii="Source Sans Pro" w:eastAsia="Times New Roman" w:hAnsi="Source Sans Pro" w:cs="Times New Roman"/>
          <w:sz w:val="24"/>
          <w:szCs w:val="24"/>
        </w:rPr>
        <w:t xml:space="preserve">, I have 301 rows and 8 features to perform regression. </w:t>
      </w:r>
      <w:proofErr w:type="gramStart"/>
      <w:r>
        <w:rPr>
          <w:rFonts w:ascii="Source Sans Pro" w:eastAsia="Times New Roman" w:hAnsi="Source Sans Pro" w:cs="Times New Roman"/>
          <w:sz w:val="24"/>
          <w:szCs w:val="24"/>
        </w:rPr>
        <w:t>Therefore</w:t>
      </w:r>
      <w:proofErr w:type="gramEnd"/>
      <w:r>
        <w:rPr>
          <w:rFonts w:ascii="Source Sans Pro" w:eastAsia="Times New Roman" w:hAnsi="Source Sans Pro" w:cs="Times New Roman"/>
          <w:sz w:val="24"/>
          <w:szCs w:val="24"/>
        </w:rPr>
        <w:t xml:space="preserve"> this dataset seems a bit challenging for regression. However, I wanted to use this dataset to see how </w:t>
      </w:r>
      <w:r w:rsidR="008D660F">
        <w:rPr>
          <w:rFonts w:ascii="Source Sans Pro" w:eastAsia="Times New Roman" w:hAnsi="Source Sans Pro" w:cs="Times New Roman"/>
          <w:sz w:val="24"/>
          <w:szCs w:val="24"/>
        </w:rPr>
        <w:t>well</w:t>
      </w:r>
      <w:r>
        <w:rPr>
          <w:rFonts w:ascii="Source Sans Pro" w:eastAsia="Times New Roman" w:hAnsi="Source Sans Pro" w:cs="Times New Roman"/>
          <w:sz w:val="24"/>
          <w:szCs w:val="24"/>
        </w:rPr>
        <w:t xml:space="preserve"> I can perform the regression.</w:t>
      </w:r>
    </w:p>
    <w:p w14:paraId="4FE13A5A" w14:textId="0E8878B9" w:rsidR="00477F64" w:rsidRDefault="00477F64" w:rsidP="00477F64">
      <w:pPr>
        <w:spacing w:after="0" w:line="240" w:lineRule="auto"/>
        <w:jc w:val="both"/>
        <w:rPr>
          <w:rFonts w:ascii="Source Sans Pro" w:eastAsia="Times New Roman" w:hAnsi="Source Sans Pro" w:cs="Times New Roman"/>
          <w:sz w:val="24"/>
          <w:szCs w:val="24"/>
        </w:rPr>
      </w:pPr>
    </w:p>
    <w:p w14:paraId="248C0582" w14:textId="5569FB31" w:rsidR="00477F64" w:rsidRDefault="00477F64" w:rsidP="00477F64">
      <w:pPr>
        <w:spacing w:after="0" w:line="240" w:lineRule="auto"/>
        <w:jc w:val="both"/>
        <w:rPr>
          <w:rFonts w:ascii="Source Sans Pro" w:eastAsia="Times New Roman" w:hAnsi="Source Sans Pro" w:cs="Times New Roman"/>
          <w:sz w:val="24"/>
          <w:szCs w:val="24"/>
        </w:rPr>
      </w:pPr>
      <w:r>
        <w:rPr>
          <w:rFonts w:ascii="Source Sans Pro" w:eastAsia="Times New Roman" w:hAnsi="Source Sans Pro" w:cs="Times New Roman"/>
          <w:sz w:val="24"/>
          <w:szCs w:val="24"/>
        </w:rPr>
        <w:t>In the rest of the report, I will perform EDA and FE, apply different regularization techniques, summarize the key findings</w:t>
      </w:r>
      <w:r w:rsidR="008D660F">
        <w:rPr>
          <w:rFonts w:ascii="Source Sans Pro" w:eastAsia="Times New Roman" w:hAnsi="Source Sans Pro" w:cs="Times New Roman"/>
          <w:sz w:val="24"/>
          <w:szCs w:val="24"/>
        </w:rPr>
        <w:t>,</w:t>
      </w:r>
      <w:r>
        <w:rPr>
          <w:rFonts w:ascii="Source Sans Pro" w:eastAsia="Times New Roman" w:hAnsi="Source Sans Pro" w:cs="Times New Roman"/>
          <w:sz w:val="24"/>
          <w:szCs w:val="24"/>
        </w:rPr>
        <w:t xml:space="preserve"> and make recommendations on the analysis that I performed. Therefore, information regarding all the necessary steps that should be undertaken to perform this regression project will be presented in the next </w:t>
      </w:r>
      <w:r w:rsidR="008D660F">
        <w:rPr>
          <w:rFonts w:ascii="Source Sans Pro" w:eastAsia="Times New Roman" w:hAnsi="Source Sans Pro" w:cs="Times New Roman"/>
          <w:sz w:val="24"/>
          <w:szCs w:val="24"/>
        </w:rPr>
        <w:t xml:space="preserve">sections </w:t>
      </w:r>
      <w:r>
        <w:rPr>
          <w:rFonts w:ascii="Source Sans Pro" w:eastAsia="Times New Roman" w:hAnsi="Source Sans Pro" w:cs="Times New Roman"/>
          <w:sz w:val="24"/>
          <w:szCs w:val="24"/>
        </w:rPr>
        <w:t>of</w:t>
      </w:r>
      <w:r w:rsidR="008D660F">
        <w:rPr>
          <w:rFonts w:ascii="Source Sans Pro" w:eastAsia="Times New Roman" w:hAnsi="Source Sans Pro" w:cs="Times New Roman"/>
          <w:sz w:val="24"/>
          <w:szCs w:val="24"/>
        </w:rPr>
        <w:t xml:space="preserve"> the</w:t>
      </w:r>
      <w:r>
        <w:rPr>
          <w:rFonts w:ascii="Source Sans Pro" w:eastAsia="Times New Roman" w:hAnsi="Source Sans Pro" w:cs="Times New Roman"/>
          <w:sz w:val="24"/>
          <w:szCs w:val="24"/>
        </w:rPr>
        <w:t xml:space="preserve"> report.</w:t>
      </w:r>
    </w:p>
    <w:p w14:paraId="0BE6FFE6" w14:textId="37F3C531" w:rsidR="00477F64" w:rsidRDefault="00477F64" w:rsidP="00477F64">
      <w:pPr>
        <w:spacing w:after="0" w:line="240" w:lineRule="auto"/>
        <w:jc w:val="both"/>
        <w:rPr>
          <w:rFonts w:ascii="Source Sans Pro" w:eastAsia="Times New Roman" w:hAnsi="Source Sans Pro" w:cs="Times New Roman"/>
          <w:sz w:val="24"/>
          <w:szCs w:val="24"/>
        </w:rPr>
      </w:pPr>
    </w:p>
    <w:p w14:paraId="1DE0A9D7" w14:textId="2C947904" w:rsidR="00477F64" w:rsidRPr="00477F64" w:rsidRDefault="00477F64" w:rsidP="00477F64">
      <w:pPr>
        <w:pStyle w:val="ListParagraph"/>
        <w:numPr>
          <w:ilvl w:val="0"/>
          <w:numId w:val="5"/>
        </w:numPr>
        <w:spacing w:after="0" w:line="240" w:lineRule="auto"/>
        <w:jc w:val="both"/>
        <w:rPr>
          <w:rFonts w:ascii="Source Sans Pro" w:eastAsia="Times New Roman" w:hAnsi="Source Sans Pro" w:cs="Times New Roman"/>
          <w:b/>
          <w:bCs/>
          <w:sz w:val="24"/>
          <w:szCs w:val="24"/>
        </w:rPr>
      </w:pPr>
      <w:r w:rsidRPr="00477F64">
        <w:rPr>
          <w:rFonts w:ascii="Source Sans Pro" w:eastAsia="Times New Roman" w:hAnsi="Source Sans Pro" w:cs="Times New Roman"/>
          <w:b/>
          <w:bCs/>
          <w:sz w:val="24"/>
          <w:szCs w:val="24"/>
        </w:rPr>
        <w:t>PRELIMINARY EDA AND FEATURE ENGINEERING</w:t>
      </w:r>
    </w:p>
    <w:p w14:paraId="125189D5" w14:textId="77777777" w:rsidR="00477F64" w:rsidRPr="00477F64" w:rsidRDefault="00477F64" w:rsidP="00477F64">
      <w:pPr>
        <w:spacing w:after="0" w:line="240" w:lineRule="auto"/>
        <w:jc w:val="both"/>
        <w:rPr>
          <w:rFonts w:ascii="Source Sans Pro" w:eastAsia="Times New Roman" w:hAnsi="Source Sans Pro" w:cs="Times New Roman"/>
          <w:sz w:val="24"/>
          <w:szCs w:val="24"/>
        </w:rPr>
      </w:pPr>
    </w:p>
    <w:p w14:paraId="554B2EB5" w14:textId="6C0F3086" w:rsidR="00477F64" w:rsidRDefault="00477F64" w:rsidP="00477F64">
      <w:pPr>
        <w:pStyle w:val="ListParagraph"/>
        <w:numPr>
          <w:ilvl w:val="0"/>
          <w:numId w:val="7"/>
        </w:numPr>
        <w:rPr>
          <w:sz w:val="24"/>
          <w:szCs w:val="24"/>
        </w:rPr>
      </w:pPr>
      <w:r w:rsidRPr="00477F64">
        <w:rPr>
          <w:sz w:val="24"/>
          <w:szCs w:val="24"/>
        </w:rPr>
        <w:t>Data info:</w:t>
      </w:r>
    </w:p>
    <w:p w14:paraId="1DC564BD" w14:textId="3833A18C" w:rsidR="00477F64" w:rsidRDefault="00477F64" w:rsidP="00477F64">
      <w:pPr>
        <w:ind w:left="360"/>
        <w:rPr>
          <w:sz w:val="24"/>
          <w:szCs w:val="24"/>
        </w:rPr>
      </w:pPr>
      <w:r w:rsidRPr="00477F64">
        <w:lastRenderedPageBreak/>
        <w:drawing>
          <wp:inline distT="0" distB="0" distL="0" distR="0" wp14:anchorId="0F0A8A3F" wp14:editId="22664923">
            <wp:extent cx="3587934" cy="29783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7934" cy="2978303"/>
                    </a:xfrm>
                    <a:prstGeom prst="rect">
                      <a:avLst/>
                    </a:prstGeom>
                  </pic:spPr>
                </pic:pic>
              </a:graphicData>
            </a:graphic>
          </wp:inline>
        </w:drawing>
      </w:r>
    </w:p>
    <w:p w14:paraId="2FC9499C" w14:textId="5FC7593A" w:rsidR="00477F64" w:rsidRDefault="00477F64" w:rsidP="00477F64">
      <w:pPr>
        <w:ind w:left="360"/>
        <w:rPr>
          <w:sz w:val="24"/>
          <w:szCs w:val="24"/>
        </w:rPr>
      </w:pPr>
      <w:r w:rsidRPr="00477F64">
        <w:rPr>
          <w:sz w:val="24"/>
          <w:szCs w:val="24"/>
        </w:rPr>
        <w:drawing>
          <wp:inline distT="0" distB="0" distL="0" distR="0" wp14:anchorId="37B1CA72" wp14:editId="621F247A">
            <wp:extent cx="5156200" cy="253458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334" cy="2537596"/>
                    </a:xfrm>
                    <a:prstGeom prst="rect">
                      <a:avLst/>
                    </a:prstGeom>
                  </pic:spPr>
                </pic:pic>
              </a:graphicData>
            </a:graphic>
          </wp:inline>
        </w:drawing>
      </w:r>
    </w:p>
    <w:p w14:paraId="678954A4" w14:textId="05C00C95" w:rsidR="00477F64" w:rsidRPr="00477F64" w:rsidRDefault="00477F64" w:rsidP="00477F64">
      <w:pPr>
        <w:pStyle w:val="ListParagraph"/>
        <w:numPr>
          <w:ilvl w:val="0"/>
          <w:numId w:val="7"/>
        </w:numPr>
        <w:jc w:val="both"/>
        <w:rPr>
          <w:sz w:val="24"/>
          <w:szCs w:val="24"/>
        </w:rPr>
      </w:pPr>
      <w:r>
        <w:rPr>
          <w:sz w:val="24"/>
          <w:szCs w:val="24"/>
        </w:rPr>
        <w:t>The data set has an average of approximately 2013 model cars, driven approximately 37K kms on average. Most of the cars had no other owners.</w:t>
      </w:r>
    </w:p>
    <w:p w14:paraId="460D9F04" w14:textId="571D51B5" w:rsidR="00477F64" w:rsidRDefault="00477F64" w:rsidP="00477F64">
      <w:pPr>
        <w:pStyle w:val="ListParagraph"/>
        <w:numPr>
          <w:ilvl w:val="0"/>
          <w:numId w:val="7"/>
        </w:numPr>
        <w:jc w:val="both"/>
        <w:rPr>
          <w:sz w:val="24"/>
          <w:szCs w:val="24"/>
        </w:rPr>
      </w:pPr>
      <w:r>
        <w:rPr>
          <w:sz w:val="24"/>
          <w:szCs w:val="24"/>
        </w:rPr>
        <w:t>The figure below shows the count of different car names. Since (</w:t>
      </w:r>
      <w:proofErr w:type="spellStart"/>
      <w:r>
        <w:rPr>
          <w:sz w:val="24"/>
          <w:szCs w:val="24"/>
        </w:rPr>
        <w:t>i</w:t>
      </w:r>
      <w:proofErr w:type="spellEnd"/>
      <w:r>
        <w:rPr>
          <w:sz w:val="24"/>
          <w:szCs w:val="24"/>
        </w:rPr>
        <w:t xml:space="preserve">) the data set has 301 rows, (ii) there are 98 unique car names, and (iii) almost half of them has less than 5 counts in the data set, I decided to drop </w:t>
      </w:r>
      <w:r w:rsidR="008D660F">
        <w:rPr>
          <w:sz w:val="24"/>
          <w:szCs w:val="24"/>
        </w:rPr>
        <w:t xml:space="preserve">the </w:t>
      </w:r>
      <w:r>
        <w:rPr>
          <w:sz w:val="24"/>
          <w:szCs w:val="24"/>
        </w:rPr>
        <w:t>car name count from the dataset since I think it will not be a useful feature for the regression. Including car name</w:t>
      </w:r>
      <w:r w:rsidR="008D660F">
        <w:rPr>
          <w:sz w:val="24"/>
          <w:szCs w:val="24"/>
        </w:rPr>
        <w:t>s</w:t>
      </w:r>
      <w:r>
        <w:rPr>
          <w:sz w:val="24"/>
          <w:szCs w:val="24"/>
        </w:rPr>
        <w:t xml:space="preserve"> can cause too m</w:t>
      </w:r>
      <w:r w:rsidR="008D660F">
        <w:rPr>
          <w:sz w:val="24"/>
          <w:szCs w:val="24"/>
        </w:rPr>
        <w:t>any</w:t>
      </w:r>
      <w:r>
        <w:rPr>
          <w:sz w:val="24"/>
          <w:szCs w:val="24"/>
        </w:rPr>
        <w:t xml:space="preserve"> fluctuations in the dataset, making the regression perform worse. </w:t>
      </w:r>
    </w:p>
    <w:p w14:paraId="69900E5C" w14:textId="7C183912" w:rsidR="00477F64" w:rsidRDefault="00477F64" w:rsidP="00477F64">
      <w:pPr>
        <w:jc w:val="center"/>
        <w:rPr>
          <w:sz w:val="24"/>
          <w:szCs w:val="24"/>
        </w:rPr>
      </w:pPr>
      <w:r>
        <w:rPr>
          <w:noProof/>
          <w:sz w:val="24"/>
          <w:szCs w:val="24"/>
        </w:rPr>
        <w:lastRenderedPageBreak/>
        <w:drawing>
          <wp:inline distT="0" distB="0" distL="0" distR="0" wp14:anchorId="715732B1" wp14:editId="3940B586">
            <wp:extent cx="4800600" cy="409462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4937" cy="4098328"/>
                    </a:xfrm>
                    <a:prstGeom prst="rect">
                      <a:avLst/>
                    </a:prstGeom>
                    <a:noFill/>
                  </pic:spPr>
                </pic:pic>
              </a:graphicData>
            </a:graphic>
          </wp:inline>
        </w:drawing>
      </w:r>
    </w:p>
    <w:p w14:paraId="0528BF11" w14:textId="77900E95" w:rsidR="00477F64" w:rsidRDefault="00477F64" w:rsidP="00477F64">
      <w:pPr>
        <w:pStyle w:val="ListParagraph"/>
        <w:numPr>
          <w:ilvl w:val="0"/>
          <w:numId w:val="5"/>
        </w:numPr>
        <w:rPr>
          <w:b/>
          <w:bCs/>
          <w:sz w:val="24"/>
          <w:szCs w:val="24"/>
        </w:rPr>
      </w:pPr>
      <w:r w:rsidRPr="00477F64">
        <w:rPr>
          <w:b/>
          <w:bCs/>
          <w:sz w:val="24"/>
          <w:szCs w:val="24"/>
        </w:rPr>
        <w:t>FEATURE ENGINEERING AND SECONDARY EDA</w:t>
      </w:r>
    </w:p>
    <w:p w14:paraId="6C8C50C7" w14:textId="77777777" w:rsidR="00477F64" w:rsidRPr="00477F64" w:rsidRDefault="00477F64" w:rsidP="00477F64">
      <w:pPr>
        <w:pStyle w:val="ListParagraph"/>
        <w:rPr>
          <w:b/>
          <w:bCs/>
          <w:sz w:val="24"/>
          <w:szCs w:val="24"/>
        </w:rPr>
      </w:pPr>
    </w:p>
    <w:p w14:paraId="572A212B" w14:textId="02DA8099" w:rsidR="00477F64" w:rsidRDefault="00477F64" w:rsidP="00477F64">
      <w:pPr>
        <w:pStyle w:val="ListParagraph"/>
        <w:numPr>
          <w:ilvl w:val="0"/>
          <w:numId w:val="10"/>
        </w:numPr>
        <w:jc w:val="both"/>
        <w:rPr>
          <w:sz w:val="24"/>
          <w:szCs w:val="24"/>
        </w:rPr>
      </w:pPr>
      <w:r>
        <w:rPr>
          <w:sz w:val="24"/>
          <w:szCs w:val="24"/>
        </w:rPr>
        <w:t>After the preliminary analysis and dropping the car names, the model of the cars is converted to age since it will make the regression model more meaningful. For this conversion, the latest model in the data set was considered as age “1”. The modified dataset had now 8 columns:</w:t>
      </w:r>
    </w:p>
    <w:p w14:paraId="445F1E40" w14:textId="10185332" w:rsidR="00477F64" w:rsidRDefault="00477F64" w:rsidP="00477F64">
      <w:pPr>
        <w:pStyle w:val="ListParagraph"/>
        <w:rPr>
          <w:sz w:val="24"/>
          <w:szCs w:val="24"/>
        </w:rPr>
      </w:pPr>
    </w:p>
    <w:p w14:paraId="103C65C1" w14:textId="34BC14CB" w:rsidR="00477F64" w:rsidRDefault="00477F64" w:rsidP="00477F64">
      <w:pPr>
        <w:jc w:val="center"/>
        <w:rPr>
          <w:sz w:val="24"/>
          <w:szCs w:val="24"/>
        </w:rPr>
      </w:pPr>
      <w:r w:rsidRPr="00477F64">
        <w:drawing>
          <wp:inline distT="0" distB="0" distL="0" distR="0" wp14:anchorId="7DA2018B" wp14:editId="498A834E">
            <wp:extent cx="5943600" cy="1445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5895"/>
                    </a:xfrm>
                    <a:prstGeom prst="rect">
                      <a:avLst/>
                    </a:prstGeom>
                  </pic:spPr>
                </pic:pic>
              </a:graphicData>
            </a:graphic>
          </wp:inline>
        </w:drawing>
      </w:r>
    </w:p>
    <w:p w14:paraId="011B0736" w14:textId="4762EAF4" w:rsidR="00477F64" w:rsidRDefault="00477F64" w:rsidP="00477F64">
      <w:pPr>
        <w:pStyle w:val="ListParagraph"/>
        <w:numPr>
          <w:ilvl w:val="0"/>
          <w:numId w:val="10"/>
        </w:numPr>
        <w:jc w:val="both"/>
        <w:rPr>
          <w:sz w:val="24"/>
          <w:szCs w:val="24"/>
        </w:rPr>
      </w:pPr>
      <w:r>
        <w:rPr>
          <w:sz w:val="24"/>
          <w:szCs w:val="24"/>
        </w:rPr>
        <w:t xml:space="preserve">Now performing data cleaning: no missing or fully duplicated rows. Therefore, moving to outlier detection and removal analysis. Using IQR method, the graphs below are plotted. The graphs show that </w:t>
      </w:r>
      <w:proofErr w:type="spellStart"/>
      <w:r>
        <w:rPr>
          <w:sz w:val="24"/>
          <w:szCs w:val="24"/>
        </w:rPr>
        <w:t>Selling_Price</w:t>
      </w:r>
      <w:proofErr w:type="spellEnd"/>
      <w:r>
        <w:rPr>
          <w:sz w:val="24"/>
          <w:szCs w:val="24"/>
        </w:rPr>
        <w:t xml:space="preserve">, </w:t>
      </w:r>
      <w:proofErr w:type="spellStart"/>
      <w:r>
        <w:rPr>
          <w:sz w:val="24"/>
          <w:szCs w:val="24"/>
        </w:rPr>
        <w:t>Present_Price</w:t>
      </w:r>
      <w:proofErr w:type="spellEnd"/>
      <w:r>
        <w:rPr>
          <w:sz w:val="24"/>
          <w:szCs w:val="24"/>
        </w:rPr>
        <w:t xml:space="preserve"> and </w:t>
      </w:r>
      <w:proofErr w:type="spellStart"/>
      <w:r>
        <w:rPr>
          <w:sz w:val="24"/>
          <w:szCs w:val="24"/>
        </w:rPr>
        <w:t>Kms_Driven</w:t>
      </w:r>
      <w:proofErr w:type="spellEnd"/>
      <w:r>
        <w:rPr>
          <w:sz w:val="24"/>
          <w:szCs w:val="24"/>
        </w:rPr>
        <w:t xml:space="preserve"> features seem to have some outliers. </w:t>
      </w:r>
    </w:p>
    <w:p w14:paraId="7162B593" w14:textId="70EAEC43" w:rsidR="00477F64" w:rsidRDefault="00477F64" w:rsidP="00477F64">
      <w:pPr>
        <w:rPr>
          <w:sz w:val="24"/>
          <w:szCs w:val="24"/>
        </w:rPr>
      </w:pPr>
      <w:r>
        <w:rPr>
          <w:noProof/>
          <w:sz w:val="24"/>
          <w:szCs w:val="24"/>
        </w:rPr>
        <w:lastRenderedPageBreak/>
        <w:drawing>
          <wp:inline distT="0" distB="0" distL="0" distR="0" wp14:anchorId="48BA08A2" wp14:editId="7F9CB964">
            <wp:extent cx="5673725" cy="2838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8359" cy="2845771"/>
                    </a:xfrm>
                    <a:prstGeom prst="rect">
                      <a:avLst/>
                    </a:prstGeom>
                    <a:noFill/>
                  </pic:spPr>
                </pic:pic>
              </a:graphicData>
            </a:graphic>
          </wp:inline>
        </w:drawing>
      </w:r>
    </w:p>
    <w:p w14:paraId="7F76B694" w14:textId="130BD123" w:rsidR="00477F64" w:rsidRPr="00477F64" w:rsidRDefault="00477F64" w:rsidP="00477F64">
      <w:pPr>
        <w:pStyle w:val="ListParagraph"/>
        <w:numPr>
          <w:ilvl w:val="0"/>
          <w:numId w:val="10"/>
        </w:numPr>
        <w:rPr>
          <w:sz w:val="24"/>
          <w:szCs w:val="24"/>
        </w:rPr>
      </w:pPr>
      <w:r>
        <w:rPr>
          <w:sz w:val="24"/>
          <w:szCs w:val="24"/>
        </w:rPr>
        <w:t>Checking the outliers also using pair plot</w:t>
      </w:r>
      <w:r w:rsidR="008D660F">
        <w:rPr>
          <w:sz w:val="24"/>
          <w:szCs w:val="24"/>
        </w:rPr>
        <w:t>s</w:t>
      </w:r>
      <w:r>
        <w:rPr>
          <w:sz w:val="24"/>
          <w:szCs w:val="24"/>
        </w:rPr>
        <w:t xml:space="preserve"> to see if there are any additional outliers </w:t>
      </w:r>
      <w:r w:rsidR="008D660F">
        <w:rPr>
          <w:sz w:val="24"/>
          <w:szCs w:val="24"/>
        </w:rPr>
        <w:t>that</w:t>
      </w:r>
      <w:r>
        <w:rPr>
          <w:sz w:val="24"/>
          <w:szCs w:val="24"/>
        </w:rPr>
        <w:t xml:space="preserve"> are visible when using multi-variate plots. It looks li</w:t>
      </w:r>
      <w:r w:rsidR="008D660F">
        <w:rPr>
          <w:sz w:val="24"/>
          <w:szCs w:val="24"/>
        </w:rPr>
        <w:t>k</w:t>
      </w:r>
      <w:r>
        <w:rPr>
          <w:sz w:val="24"/>
          <w:szCs w:val="24"/>
        </w:rPr>
        <w:t xml:space="preserve">e </w:t>
      </w:r>
      <w:r w:rsidR="008D660F">
        <w:rPr>
          <w:sz w:val="24"/>
          <w:szCs w:val="24"/>
        </w:rPr>
        <w:t xml:space="preserve">the </w:t>
      </w:r>
      <w:r>
        <w:rPr>
          <w:sz w:val="24"/>
          <w:szCs w:val="24"/>
        </w:rPr>
        <w:t>same 3 features are still the ones with outliers.</w:t>
      </w:r>
    </w:p>
    <w:p w14:paraId="3DD31102" w14:textId="5AAF85FB" w:rsidR="00477F64" w:rsidRDefault="00477F64" w:rsidP="00477F64">
      <w:pPr>
        <w:jc w:val="center"/>
        <w:rPr>
          <w:sz w:val="24"/>
          <w:szCs w:val="24"/>
        </w:rPr>
      </w:pPr>
      <w:r>
        <w:rPr>
          <w:noProof/>
          <w:sz w:val="24"/>
          <w:szCs w:val="24"/>
        </w:rPr>
        <w:drawing>
          <wp:inline distT="0" distB="0" distL="0" distR="0" wp14:anchorId="68850710" wp14:editId="284F1784">
            <wp:extent cx="4527550" cy="45275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7550" cy="4527550"/>
                    </a:xfrm>
                    <a:prstGeom prst="rect">
                      <a:avLst/>
                    </a:prstGeom>
                    <a:noFill/>
                  </pic:spPr>
                </pic:pic>
              </a:graphicData>
            </a:graphic>
          </wp:inline>
        </w:drawing>
      </w:r>
    </w:p>
    <w:p w14:paraId="1AB3D42A" w14:textId="451B16C5" w:rsidR="00477F64" w:rsidRPr="00477F64" w:rsidRDefault="00477F64" w:rsidP="00477F64">
      <w:pPr>
        <w:pStyle w:val="ListParagraph"/>
        <w:numPr>
          <w:ilvl w:val="0"/>
          <w:numId w:val="10"/>
        </w:numPr>
        <w:jc w:val="both"/>
        <w:rPr>
          <w:sz w:val="24"/>
          <w:szCs w:val="24"/>
        </w:rPr>
      </w:pPr>
      <w:r>
        <w:rPr>
          <w:sz w:val="24"/>
          <w:szCs w:val="24"/>
        </w:rPr>
        <w:lastRenderedPageBreak/>
        <w:t xml:space="preserve">The outliers are also checked with </w:t>
      </w:r>
      <w:r w:rsidR="008D660F">
        <w:rPr>
          <w:sz w:val="24"/>
          <w:szCs w:val="24"/>
        </w:rPr>
        <w:t xml:space="preserve">the </w:t>
      </w:r>
      <w:r>
        <w:rPr>
          <w:sz w:val="24"/>
          <w:szCs w:val="24"/>
        </w:rPr>
        <w:t xml:space="preserve">Isolation Forest method to look deeper into outliers using the </w:t>
      </w:r>
      <w:proofErr w:type="spellStart"/>
      <w:r>
        <w:rPr>
          <w:sz w:val="24"/>
          <w:szCs w:val="24"/>
        </w:rPr>
        <w:t>Selling_Price</w:t>
      </w:r>
      <w:proofErr w:type="spellEnd"/>
      <w:r>
        <w:rPr>
          <w:sz w:val="24"/>
          <w:szCs w:val="24"/>
        </w:rPr>
        <w:t xml:space="preserve">, </w:t>
      </w:r>
      <w:proofErr w:type="spellStart"/>
      <w:r>
        <w:rPr>
          <w:sz w:val="24"/>
          <w:szCs w:val="24"/>
        </w:rPr>
        <w:t>Present_Price</w:t>
      </w:r>
      <w:proofErr w:type="spellEnd"/>
      <w:r>
        <w:rPr>
          <w:sz w:val="24"/>
          <w:szCs w:val="24"/>
        </w:rPr>
        <w:t xml:space="preserve"> and </w:t>
      </w:r>
      <w:proofErr w:type="spellStart"/>
      <w:r>
        <w:rPr>
          <w:sz w:val="24"/>
          <w:szCs w:val="24"/>
        </w:rPr>
        <w:t>Kms_Driven</w:t>
      </w:r>
      <w:proofErr w:type="spellEnd"/>
      <w:r>
        <w:rPr>
          <w:sz w:val="24"/>
          <w:szCs w:val="24"/>
        </w:rPr>
        <w:t xml:space="preserve">. However, Age is also used in making the pair plots using Isolation Forest. The parameters required in the computation of isolation forest, especially the contamination ratio is selected based on the initial observations using IQR method and pair plots presented above. </w:t>
      </w:r>
    </w:p>
    <w:p w14:paraId="55C14B4B" w14:textId="5917F657" w:rsidR="00477F64" w:rsidRDefault="00477F64" w:rsidP="00477F64">
      <w:pPr>
        <w:jc w:val="center"/>
        <w:rPr>
          <w:sz w:val="24"/>
          <w:szCs w:val="24"/>
        </w:rPr>
      </w:pPr>
      <w:r>
        <w:rPr>
          <w:noProof/>
          <w:sz w:val="24"/>
          <w:szCs w:val="24"/>
        </w:rPr>
        <w:drawing>
          <wp:inline distT="0" distB="0" distL="0" distR="0" wp14:anchorId="04F5B4D0" wp14:editId="5799845A">
            <wp:extent cx="4000500" cy="2230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7757" cy="2246056"/>
                    </a:xfrm>
                    <a:prstGeom prst="rect">
                      <a:avLst/>
                    </a:prstGeom>
                    <a:noFill/>
                  </pic:spPr>
                </pic:pic>
              </a:graphicData>
            </a:graphic>
          </wp:inline>
        </w:drawing>
      </w:r>
    </w:p>
    <w:p w14:paraId="16777C6B" w14:textId="3307AA49" w:rsidR="00477F64" w:rsidRDefault="00477F64" w:rsidP="00477F64">
      <w:pPr>
        <w:jc w:val="center"/>
        <w:rPr>
          <w:sz w:val="24"/>
          <w:szCs w:val="24"/>
        </w:rPr>
      </w:pPr>
      <w:r w:rsidRPr="00477F64">
        <w:rPr>
          <w:sz w:val="24"/>
          <w:szCs w:val="24"/>
        </w:rPr>
        <w:drawing>
          <wp:inline distT="0" distB="0" distL="0" distR="0" wp14:anchorId="6A403E8D" wp14:editId="231D1877">
            <wp:extent cx="4140200" cy="22899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877" cy="2301374"/>
                    </a:xfrm>
                    <a:prstGeom prst="rect">
                      <a:avLst/>
                    </a:prstGeom>
                    <a:noFill/>
                    <a:ln>
                      <a:noFill/>
                    </a:ln>
                  </pic:spPr>
                </pic:pic>
              </a:graphicData>
            </a:graphic>
          </wp:inline>
        </w:drawing>
      </w:r>
    </w:p>
    <w:p w14:paraId="481C8637" w14:textId="3FA6A2DC" w:rsidR="00477F64" w:rsidRDefault="00477F64" w:rsidP="00477F64">
      <w:pPr>
        <w:jc w:val="center"/>
        <w:rPr>
          <w:sz w:val="24"/>
          <w:szCs w:val="24"/>
        </w:rPr>
      </w:pPr>
      <w:r>
        <w:rPr>
          <w:noProof/>
          <w:sz w:val="24"/>
          <w:szCs w:val="24"/>
        </w:rPr>
        <w:drawing>
          <wp:inline distT="0" distB="0" distL="0" distR="0" wp14:anchorId="371F134E" wp14:editId="31665321">
            <wp:extent cx="3867150" cy="2156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5480" cy="2161139"/>
                    </a:xfrm>
                    <a:prstGeom prst="rect">
                      <a:avLst/>
                    </a:prstGeom>
                    <a:noFill/>
                  </pic:spPr>
                </pic:pic>
              </a:graphicData>
            </a:graphic>
          </wp:inline>
        </w:drawing>
      </w:r>
    </w:p>
    <w:p w14:paraId="5488C0CB" w14:textId="73430E16" w:rsidR="00477F64" w:rsidRDefault="00477F64" w:rsidP="00477F64">
      <w:pPr>
        <w:pStyle w:val="ListParagraph"/>
        <w:numPr>
          <w:ilvl w:val="0"/>
          <w:numId w:val="10"/>
        </w:numPr>
        <w:jc w:val="both"/>
        <w:rPr>
          <w:sz w:val="24"/>
          <w:szCs w:val="24"/>
        </w:rPr>
      </w:pPr>
      <w:r>
        <w:rPr>
          <w:sz w:val="24"/>
          <w:szCs w:val="24"/>
        </w:rPr>
        <w:lastRenderedPageBreak/>
        <w:t xml:space="preserve">After examining all the plots above regarding outliers, it was decided to replace the values of </w:t>
      </w:r>
      <w:proofErr w:type="spellStart"/>
      <w:r>
        <w:rPr>
          <w:sz w:val="24"/>
          <w:szCs w:val="24"/>
        </w:rPr>
        <w:t>Selling_Price</w:t>
      </w:r>
      <w:proofErr w:type="spellEnd"/>
      <w:r>
        <w:rPr>
          <w:sz w:val="24"/>
          <w:szCs w:val="24"/>
        </w:rPr>
        <w:t xml:space="preserve"> above 25, </w:t>
      </w:r>
      <w:proofErr w:type="spellStart"/>
      <w:r>
        <w:rPr>
          <w:sz w:val="24"/>
          <w:szCs w:val="24"/>
        </w:rPr>
        <w:t>Kms_Driven</w:t>
      </w:r>
      <w:proofErr w:type="spellEnd"/>
      <w:r>
        <w:rPr>
          <w:sz w:val="24"/>
          <w:szCs w:val="24"/>
        </w:rPr>
        <w:t xml:space="preserve"> above 300000 and </w:t>
      </w:r>
      <w:proofErr w:type="spellStart"/>
      <w:r>
        <w:rPr>
          <w:sz w:val="24"/>
          <w:szCs w:val="24"/>
        </w:rPr>
        <w:t>Present_Price</w:t>
      </w:r>
      <w:proofErr w:type="spellEnd"/>
      <w:r>
        <w:rPr>
          <w:sz w:val="24"/>
          <w:szCs w:val="24"/>
        </w:rPr>
        <w:t xml:space="preserve"> above 50 with their </w:t>
      </w:r>
      <w:proofErr w:type="gramStart"/>
      <w:r>
        <w:rPr>
          <w:sz w:val="24"/>
          <w:szCs w:val="24"/>
        </w:rPr>
        <w:t>corresponding</w:t>
      </w:r>
      <w:r w:rsidRPr="00477F64">
        <w:rPr>
          <w:sz w:val="24"/>
          <w:szCs w:val="24"/>
        </w:rPr>
        <w:t xml:space="preserve">  </w:t>
      </w:r>
      <w:r>
        <w:rPr>
          <w:sz w:val="24"/>
          <w:szCs w:val="24"/>
        </w:rPr>
        <w:t>“</w:t>
      </w:r>
      <w:proofErr w:type="gramEnd"/>
      <w:r w:rsidRPr="00477F64">
        <w:rPr>
          <w:sz w:val="24"/>
          <w:szCs w:val="24"/>
        </w:rPr>
        <w:t xml:space="preserve">q3 + (1.5 * </w:t>
      </w:r>
      <w:proofErr w:type="spellStart"/>
      <w:r w:rsidRPr="00477F64">
        <w:rPr>
          <w:sz w:val="24"/>
          <w:szCs w:val="24"/>
        </w:rPr>
        <w:t>iqr</w:t>
      </w:r>
      <w:proofErr w:type="spellEnd"/>
      <w:r w:rsidRPr="00477F64">
        <w:rPr>
          <w:sz w:val="24"/>
          <w:szCs w:val="24"/>
        </w:rPr>
        <w:t>)</w:t>
      </w:r>
      <w:r>
        <w:rPr>
          <w:sz w:val="24"/>
          <w:szCs w:val="24"/>
        </w:rPr>
        <w:t>” values. where q3 is the 75</w:t>
      </w:r>
      <w:r w:rsidRPr="00477F64">
        <w:rPr>
          <w:sz w:val="24"/>
          <w:szCs w:val="24"/>
          <w:vertAlign w:val="superscript"/>
        </w:rPr>
        <w:t>th</w:t>
      </w:r>
      <w:r>
        <w:rPr>
          <w:sz w:val="24"/>
          <w:szCs w:val="24"/>
        </w:rPr>
        <w:t xml:space="preserve"> quantile and </w:t>
      </w:r>
      <w:proofErr w:type="spellStart"/>
      <w:r>
        <w:rPr>
          <w:sz w:val="24"/>
          <w:szCs w:val="24"/>
        </w:rPr>
        <w:t>iqr</w:t>
      </w:r>
      <w:proofErr w:type="spellEnd"/>
      <w:r>
        <w:rPr>
          <w:sz w:val="24"/>
          <w:szCs w:val="24"/>
        </w:rPr>
        <w:t xml:space="preserve"> is the difference between 75</w:t>
      </w:r>
      <w:r w:rsidRPr="00477F64">
        <w:rPr>
          <w:sz w:val="24"/>
          <w:szCs w:val="24"/>
          <w:vertAlign w:val="superscript"/>
        </w:rPr>
        <w:t>th</w:t>
      </w:r>
      <w:r>
        <w:rPr>
          <w:sz w:val="24"/>
          <w:szCs w:val="24"/>
        </w:rPr>
        <w:t xml:space="preserve"> and 25</w:t>
      </w:r>
      <w:r w:rsidRPr="00477F64">
        <w:rPr>
          <w:sz w:val="24"/>
          <w:szCs w:val="24"/>
          <w:vertAlign w:val="superscript"/>
        </w:rPr>
        <w:t>th</w:t>
      </w:r>
      <w:r>
        <w:rPr>
          <w:sz w:val="24"/>
          <w:szCs w:val="24"/>
        </w:rPr>
        <w:t xml:space="preserve"> quantiles.</w:t>
      </w:r>
    </w:p>
    <w:p w14:paraId="6E806497" w14:textId="7891702D" w:rsidR="00477F64" w:rsidRPr="00477F64" w:rsidRDefault="00477F64" w:rsidP="00477F64">
      <w:pPr>
        <w:pStyle w:val="ListParagraph"/>
        <w:numPr>
          <w:ilvl w:val="0"/>
          <w:numId w:val="10"/>
        </w:numPr>
        <w:jc w:val="both"/>
        <w:rPr>
          <w:sz w:val="24"/>
          <w:szCs w:val="24"/>
        </w:rPr>
      </w:pPr>
      <w:r>
        <w:rPr>
          <w:sz w:val="24"/>
          <w:szCs w:val="24"/>
        </w:rPr>
        <w:t>After cleaning the data and modifying and removing the features, a detailed EDA is performed. The figure below shows that most of the cars in the dataset has manual transmission, sold by a dealer and operate on regular gas (petrol).</w:t>
      </w:r>
    </w:p>
    <w:p w14:paraId="76C2BAD2" w14:textId="48E10170" w:rsidR="00477F64" w:rsidRPr="00477F64" w:rsidRDefault="00477F64" w:rsidP="00477F64">
      <w:pPr>
        <w:rPr>
          <w:sz w:val="24"/>
          <w:szCs w:val="24"/>
        </w:rPr>
      </w:pPr>
    </w:p>
    <w:p w14:paraId="62D904ED" w14:textId="7E8953DF" w:rsidR="00477F64" w:rsidRDefault="00477F64" w:rsidP="00477F64">
      <w:pPr>
        <w:jc w:val="center"/>
        <w:rPr>
          <w:sz w:val="24"/>
          <w:szCs w:val="24"/>
        </w:rPr>
      </w:pPr>
      <w:r w:rsidRPr="00477F64">
        <w:rPr>
          <w:sz w:val="24"/>
          <w:szCs w:val="24"/>
        </w:rPr>
        <w:drawing>
          <wp:inline distT="0" distB="0" distL="0" distR="0" wp14:anchorId="6E98A9BC" wp14:editId="7811878D">
            <wp:extent cx="5943600" cy="1976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76755"/>
                    </a:xfrm>
                    <a:prstGeom prst="rect">
                      <a:avLst/>
                    </a:prstGeom>
                    <a:noFill/>
                    <a:ln>
                      <a:noFill/>
                    </a:ln>
                  </pic:spPr>
                </pic:pic>
              </a:graphicData>
            </a:graphic>
          </wp:inline>
        </w:drawing>
      </w:r>
    </w:p>
    <w:p w14:paraId="75639702" w14:textId="16E7FAE9" w:rsidR="00477F64" w:rsidRPr="00477F64" w:rsidRDefault="00477F64" w:rsidP="00477F64">
      <w:pPr>
        <w:pStyle w:val="ListParagraph"/>
        <w:numPr>
          <w:ilvl w:val="0"/>
          <w:numId w:val="11"/>
        </w:numPr>
        <w:rPr>
          <w:sz w:val="24"/>
          <w:szCs w:val="24"/>
        </w:rPr>
      </w:pPr>
      <w:r>
        <w:rPr>
          <w:sz w:val="24"/>
          <w:szCs w:val="24"/>
        </w:rPr>
        <w:t>The figure below demonstrates the distribution of numerical features after outliers were removed.</w:t>
      </w:r>
    </w:p>
    <w:p w14:paraId="30E51F25" w14:textId="5F47CE65" w:rsidR="00477F64" w:rsidRDefault="00477F64" w:rsidP="00477F64">
      <w:pPr>
        <w:jc w:val="center"/>
        <w:rPr>
          <w:sz w:val="24"/>
          <w:szCs w:val="24"/>
        </w:rPr>
      </w:pPr>
      <w:r>
        <w:rPr>
          <w:noProof/>
          <w:sz w:val="24"/>
          <w:szCs w:val="24"/>
        </w:rPr>
        <w:drawing>
          <wp:inline distT="0" distB="0" distL="0" distR="0" wp14:anchorId="2AD8136B" wp14:editId="280191EC">
            <wp:extent cx="5289440" cy="3497884"/>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8462" cy="3503850"/>
                    </a:xfrm>
                    <a:prstGeom prst="rect">
                      <a:avLst/>
                    </a:prstGeom>
                    <a:noFill/>
                  </pic:spPr>
                </pic:pic>
              </a:graphicData>
            </a:graphic>
          </wp:inline>
        </w:drawing>
      </w:r>
    </w:p>
    <w:p w14:paraId="60C5D35A" w14:textId="630800FF" w:rsidR="00477F64" w:rsidRPr="00477F64" w:rsidRDefault="00477F64" w:rsidP="00477F64">
      <w:pPr>
        <w:pStyle w:val="ListParagraph"/>
        <w:numPr>
          <w:ilvl w:val="0"/>
          <w:numId w:val="11"/>
        </w:numPr>
        <w:jc w:val="both"/>
        <w:rPr>
          <w:sz w:val="24"/>
          <w:szCs w:val="24"/>
        </w:rPr>
      </w:pPr>
      <w:r>
        <w:rPr>
          <w:sz w:val="24"/>
          <w:szCs w:val="24"/>
        </w:rPr>
        <w:lastRenderedPageBreak/>
        <w:t xml:space="preserve">The figure below plots the </w:t>
      </w:r>
      <w:proofErr w:type="spellStart"/>
      <w:r>
        <w:rPr>
          <w:sz w:val="24"/>
          <w:szCs w:val="24"/>
        </w:rPr>
        <w:t>Selling_Price</w:t>
      </w:r>
      <w:proofErr w:type="spellEnd"/>
      <w:r>
        <w:rPr>
          <w:sz w:val="24"/>
          <w:szCs w:val="24"/>
        </w:rPr>
        <w:t xml:space="preserve"> with other numerical values using the cleaned dataset. The figures show that (</w:t>
      </w:r>
      <w:proofErr w:type="spellStart"/>
      <w:r>
        <w:rPr>
          <w:sz w:val="24"/>
          <w:szCs w:val="24"/>
        </w:rPr>
        <w:t>i</w:t>
      </w:r>
      <w:proofErr w:type="spellEnd"/>
      <w:r>
        <w:rPr>
          <w:sz w:val="24"/>
          <w:szCs w:val="24"/>
        </w:rPr>
        <w:t xml:space="preserve">) </w:t>
      </w:r>
      <w:proofErr w:type="spellStart"/>
      <w:r>
        <w:rPr>
          <w:sz w:val="24"/>
          <w:szCs w:val="24"/>
        </w:rPr>
        <w:t>Present_Price</w:t>
      </w:r>
      <w:proofErr w:type="spellEnd"/>
      <w:r>
        <w:rPr>
          <w:sz w:val="24"/>
          <w:szCs w:val="24"/>
        </w:rPr>
        <w:t xml:space="preserve"> </w:t>
      </w:r>
      <w:r w:rsidR="008D660F">
        <w:rPr>
          <w:sz w:val="24"/>
          <w:szCs w:val="24"/>
        </w:rPr>
        <w:t>is</w:t>
      </w:r>
      <w:r>
        <w:rPr>
          <w:sz w:val="24"/>
          <w:szCs w:val="24"/>
        </w:rPr>
        <w:t xml:space="preserve"> directly correlated to </w:t>
      </w:r>
      <w:proofErr w:type="spellStart"/>
      <w:r>
        <w:rPr>
          <w:sz w:val="24"/>
          <w:szCs w:val="24"/>
        </w:rPr>
        <w:t>Selling_Price</w:t>
      </w:r>
      <w:proofErr w:type="spellEnd"/>
      <w:r>
        <w:rPr>
          <w:sz w:val="24"/>
          <w:szCs w:val="24"/>
        </w:rPr>
        <w:t xml:space="preserve">, (ii) </w:t>
      </w:r>
      <w:proofErr w:type="spellStart"/>
      <w:r>
        <w:rPr>
          <w:sz w:val="24"/>
          <w:szCs w:val="24"/>
        </w:rPr>
        <w:t>Selling_Price</w:t>
      </w:r>
      <w:proofErr w:type="spellEnd"/>
      <w:r>
        <w:rPr>
          <w:sz w:val="24"/>
          <w:szCs w:val="24"/>
        </w:rPr>
        <w:t xml:space="preserve"> decreases as the </w:t>
      </w:r>
      <w:proofErr w:type="spellStart"/>
      <w:r>
        <w:rPr>
          <w:sz w:val="24"/>
          <w:szCs w:val="24"/>
        </w:rPr>
        <w:t>Kms_Driven</w:t>
      </w:r>
      <w:proofErr w:type="spellEnd"/>
      <w:r>
        <w:rPr>
          <w:sz w:val="24"/>
          <w:szCs w:val="24"/>
        </w:rPr>
        <w:t xml:space="preserve"> increases, but it can be still high at low </w:t>
      </w:r>
      <w:proofErr w:type="spellStart"/>
      <w:r>
        <w:rPr>
          <w:sz w:val="24"/>
          <w:szCs w:val="24"/>
        </w:rPr>
        <w:t>Kms_Driven</w:t>
      </w:r>
      <w:proofErr w:type="spellEnd"/>
      <w:r>
        <w:rPr>
          <w:sz w:val="24"/>
          <w:szCs w:val="24"/>
        </w:rPr>
        <w:t xml:space="preserve"> values, (iii) </w:t>
      </w:r>
      <w:proofErr w:type="spellStart"/>
      <w:r>
        <w:rPr>
          <w:sz w:val="24"/>
          <w:szCs w:val="24"/>
        </w:rPr>
        <w:t>Selling_Price</w:t>
      </w:r>
      <w:proofErr w:type="spellEnd"/>
      <w:r>
        <w:rPr>
          <w:sz w:val="24"/>
          <w:szCs w:val="24"/>
        </w:rPr>
        <w:t xml:space="preserve"> decreases as the </w:t>
      </w:r>
      <w:r>
        <w:rPr>
          <w:sz w:val="24"/>
          <w:szCs w:val="24"/>
        </w:rPr>
        <w:t>Age</w:t>
      </w:r>
      <w:r>
        <w:rPr>
          <w:sz w:val="24"/>
          <w:szCs w:val="24"/>
        </w:rPr>
        <w:t xml:space="preserve"> increases, but it can be still high </w:t>
      </w:r>
      <w:r>
        <w:rPr>
          <w:sz w:val="24"/>
          <w:szCs w:val="24"/>
        </w:rPr>
        <w:t>up to age “10”, and (iv) there is a clear correlation between number of owners and selling price: the price decreases as the number of the owners increases.</w:t>
      </w:r>
    </w:p>
    <w:p w14:paraId="64BF5939" w14:textId="3F519537" w:rsidR="00477F64" w:rsidRDefault="00477F64" w:rsidP="00477F64">
      <w:pPr>
        <w:jc w:val="center"/>
        <w:rPr>
          <w:sz w:val="24"/>
          <w:szCs w:val="24"/>
        </w:rPr>
      </w:pPr>
      <w:r>
        <w:rPr>
          <w:noProof/>
          <w:sz w:val="24"/>
          <w:szCs w:val="24"/>
        </w:rPr>
        <w:drawing>
          <wp:inline distT="0" distB="0" distL="0" distR="0" wp14:anchorId="136A53CF" wp14:editId="5565D963">
            <wp:extent cx="5511513" cy="5499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7252" cy="5504826"/>
                    </a:xfrm>
                    <a:prstGeom prst="rect">
                      <a:avLst/>
                    </a:prstGeom>
                    <a:noFill/>
                  </pic:spPr>
                </pic:pic>
              </a:graphicData>
            </a:graphic>
          </wp:inline>
        </w:drawing>
      </w:r>
    </w:p>
    <w:p w14:paraId="37D62830" w14:textId="7448E502" w:rsidR="00477F64" w:rsidRDefault="00477F64" w:rsidP="00477F64">
      <w:pPr>
        <w:jc w:val="center"/>
        <w:rPr>
          <w:sz w:val="24"/>
          <w:szCs w:val="24"/>
        </w:rPr>
      </w:pPr>
    </w:p>
    <w:p w14:paraId="2B866D72" w14:textId="5F2181A8" w:rsidR="00477F64" w:rsidRDefault="00477F64" w:rsidP="00477F64">
      <w:pPr>
        <w:jc w:val="center"/>
        <w:rPr>
          <w:sz w:val="24"/>
          <w:szCs w:val="24"/>
        </w:rPr>
      </w:pPr>
    </w:p>
    <w:p w14:paraId="237802AB" w14:textId="4E0B1E88" w:rsidR="00477F64" w:rsidRDefault="00477F64" w:rsidP="00477F64">
      <w:pPr>
        <w:jc w:val="center"/>
        <w:rPr>
          <w:sz w:val="24"/>
          <w:szCs w:val="24"/>
        </w:rPr>
      </w:pPr>
    </w:p>
    <w:p w14:paraId="1B9F1B07" w14:textId="41DCAA4B" w:rsidR="00477F64" w:rsidRDefault="00477F64" w:rsidP="00477F64">
      <w:pPr>
        <w:jc w:val="center"/>
        <w:rPr>
          <w:sz w:val="24"/>
          <w:szCs w:val="24"/>
        </w:rPr>
      </w:pPr>
    </w:p>
    <w:p w14:paraId="497DD56A" w14:textId="3D11FA93" w:rsidR="00477F64" w:rsidRPr="00477F64" w:rsidRDefault="00477F64" w:rsidP="00477F64">
      <w:pPr>
        <w:pStyle w:val="ListParagraph"/>
        <w:numPr>
          <w:ilvl w:val="0"/>
          <w:numId w:val="11"/>
        </w:numPr>
        <w:jc w:val="both"/>
        <w:rPr>
          <w:sz w:val="24"/>
          <w:szCs w:val="24"/>
        </w:rPr>
      </w:pPr>
      <w:r>
        <w:rPr>
          <w:sz w:val="24"/>
          <w:szCs w:val="24"/>
        </w:rPr>
        <w:lastRenderedPageBreak/>
        <w:t>The figure below is just a repet</w:t>
      </w:r>
      <w:r w:rsidR="008D660F">
        <w:rPr>
          <w:sz w:val="24"/>
          <w:szCs w:val="24"/>
        </w:rPr>
        <w:t>i</w:t>
      </w:r>
      <w:r>
        <w:rPr>
          <w:sz w:val="24"/>
          <w:szCs w:val="24"/>
        </w:rPr>
        <w:t xml:space="preserve">tion of the previous fundings, but a linear regression is placed on the figures. </w:t>
      </w:r>
    </w:p>
    <w:p w14:paraId="0876C231" w14:textId="799B066B" w:rsidR="00477F64" w:rsidRDefault="00477F64" w:rsidP="00477F64">
      <w:pPr>
        <w:jc w:val="center"/>
        <w:rPr>
          <w:sz w:val="24"/>
          <w:szCs w:val="24"/>
        </w:rPr>
      </w:pPr>
      <w:r>
        <w:rPr>
          <w:noProof/>
          <w:sz w:val="24"/>
          <w:szCs w:val="24"/>
        </w:rPr>
        <w:drawing>
          <wp:inline distT="0" distB="0" distL="0" distR="0" wp14:anchorId="7D73AFB3" wp14:editId="7ED8ED15">
            <wp:extent cx="1840812" cy="183705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1657" cy="1847878"/>
                    </a:xfrm>
                    <a:prstGeom prst="rect">
                      <a:avLst/>
                    </a:prstGeom>
                    <a:noFill/>
                  </pic:spPr>
                </pic:pic>
              </a:graphicData>
            </a:graphic>
          </wp:inline>
        </w:drawing>
      </w:r>
      <w:r>
        <w:rPr>
          <w:noProof/>
          <w:sz w:val="24"/>
          <w:szCs w:val="24"/>
        </w:rPr>
        <w:drawing>
          <wp:inline distT="0" distB="0" distL="0" distR="0" wp14:anchorId="2758BCDC" wp14:editId="508E2E82">
            <wp:extent cx="1828800" cy="182506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8864" cy="1835111"/>
                    </a:xfrm>
                    <a:prstGeom prst="rect">
                      <a:avLst/>
                    </a:prstGeom>
                    <a:noFill/>
                  </pic:spPr>
                </pic:pic>
              </a:graphicData>
            </a:graphic>
          </wp:inline>
        </w:drawing>
      </w:r>
      <w:r>
        <w:rPr>
          <w:noProof/>
          <w:sz w:val="24"/>
          <w:szCs w:val="24"/>
        </w:rPr>
        <w:drawing>
          <wp:inline distT="0" distB="0" distL="0" distR="0" wp14:anchorId="61D42123" wp14:editId="051E8C01">
            <wp:extent cx="1860550" cy="183413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2284" cy="1845702"/>
                    </a:xfrm>
                    <a:prstGeom prst="rect">
                      <a:avLst/>
                    </a:prstGeom>
                    <a:noFill/>
                  </pic:spPr>
                </pic:pic>
              </a:graphicData>
            </a:graphic>
          </wp:inline>
        </w:drawing>
      </w:r>
    </w:p>
    <w:p w14:paraId="4B5224DE" w14:textId="4102053B" w:rsidR="00477F64" w:rsidRPr="00477F64" w:rsidRDefault="00477F64" w:rsidP="00477F64">
      <w:pPr>
        <w:pStyle w:val="ListParagraph"/>
        <w:numPr>
          <w:ilvl w:val="0"/>
          <w:numId w:val="11"/>
        </w:numPr>
        <w:jc w:val="both"/>
        <w:rPr>
          <w:sz w:val="24"/>
          <w:szCs w:val="24"/>
        </w:rPr>
      </w:pPr>
      <w:r>
        <w:rPr>
          <w:sz w:val="24"/>
          <w:szCs w:val="24"/>
        </w:rPr>
        <w:t>The figure below shows that (</w:t>
      </w:r>
      <w:proofErr w:type="spellStart"/>
      <w:r>
        <w:rPr>
          <w:sz w:val="24"/>
          <w:szCs w:val="24"/>
        </w:rPr>
        <w:t>i</w:t>
      </w:r>
      <w:proofErr w:type="spellEnd"/>
      <w:r>
        <w:rPr>
          <w:sz w:val="24"/>
          <w:szCs w:val="24"/>
        </w:rPr>
        <w:t xml:space="preserve">) the price of Diesel cars is higher compared to cars functioning with other type of fuels, (ii) it is more expensive to purchase a car from a dealer, and (iii) cars with automatic transmission can be more expensive than the ones with manual transmission. </w:t>
      </w:r>
    </w:p>
    <w:p w14:paraId="2E0CDD76" w14:textId="44909781" w:rsidR="00477F64" w:rsidRDefault="00477F64" w:rsidP="00477F64">
      <w:pPr>
        <w:jc w:val="center"/>
        <w:rPr>
          <w:sz w:val="24"/>
          <w:szCs w:val="24"/>
        </w:rPr>
      </w:pPr>
      <w:r>
        <w:rPr>
          <w:noProof/>
          <w:sz w:val="24"/>
          <w:szCs w:val="24"/>
        </w:rPr>
        <w:drawing>
          <wp:inline distT="0" distB="0" distL="0" distR="0" wp14:anchorId="221CAECE" wp14:editId="0AD5BBC1">
            <wp:extent cx="5591175" cy="232299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581" cy="2328979"/>
                    </a:xfrm>
                    <a:prstGeom prst="rect">
                      <a:avLst/>
                    </a:prstGeom>
                    <a:noFill/>
                  </pic:spPr>
                </pic:pic>
              </a:graphicData>
            </a:graphic>
          </wp:inline>
        </w:drawing>
      </w:r>
    </w:p>
    <w:p w14:paraId="7A111922" w14:textId="058F8F3D" w:rsidR="00477F64" w:rsidRDefault="00477F64" w:rsidP="00477F64">
      <w:pPr>
        <w:jc w:val="center"/>
        <w:rPr>
          <w:sz w:val="24"/>
          <w:szCs w:val="24"/>
        </w:rPr>
      </w:pPr>
    </w:p>
    <w:p w14:paraId="6F76D2BA" w14:textId="3C7F12EC" w:rsidR="00477F64" w:rsidRDefault="00477F64" w:rsidP="00477F64">
      <w:pPr>
        <w:jc w:val="center"/>
        <w:rPr>
          <w:sz w:val="24"/>
          <w:szCs w:val="24"/>
        </w:rPr>
      </w:pPr>
    </w:p>
    <w:p w14:paraId="7205AA31" w14:textId="5E5F1E6C" w:rsidR="00477F64" w:rsidRDefault="00477F64" w:rsidP="00477F64">
      <w:pPr>
        <w:jc w:val="center"/>
        <w:rPr>
          <w:sz w:val="24"/>
          <w:szCs w:val="24"/>
        </w:rPr>
      </w:pPr>
    </w:p>
    <w:p w14:paraId="021F028F" w14:textId="7AB1DBF2" w:rsidR="00477F64" w:rsidRDefault="00477F64" w:rsidP="00477F64">
      <w:pPr>
        <w:jc w:val="center"/>
        <w:rPr>
          <w:sz w:val="24"/>
          <w:szCs w:val="24"/>
        </w:rPr>
      </w:pPr>
    </w:p>
    <w:p w14:paraId="144FD55F" w14:textId="55B94AB1" w:rsidR="00477F64" w:rsidRDefault="00477F64" w:rsidP="00477F64">
      <w:pPr>
        <w:jc w:val="center"/>
        <w:rPr>
          <w:sz w:val="24"/>
          <w:szCs w:val="24"/>
        </w:rPr>
      </w:pPr>
    </w:p>
    <w:p w14:paraId="40735672" w14:textId="23C82DB4" w:rsidR="00477F64" w:rsidRDefault="00477F64" w:rsidP="00477F64">
      <w:pPr>
        <w:jc w:val="center"/>
        <w:rPr>
          <w:sz w:val="24"/>
          <w:szCs w:val="24"/>
        </w:rPr>
      </w:pPr>
    </w:p>
    <w:p w14:paraId="518E2782" w14:textId="558E8D41" w:rsidR="00477F64" w:rsidRDefault="00477F64" w:rsidP="00477F64">
      <w:pPr>
        <w:jc w:val="center"/>
        <w:rPr>
          <w:sz w:val="24"/>
          <w:szCs w:val="24"/>
        </w:rPr>
      </w:pPr>
    </w:p>
    <w:p w14:paraId="58CDC716" w14:textId="695B73FA" w:rsidR="00477F64" w:rsidRDefault="00477F64" w:rsidP="00477F64">
      <w:pPr>
        <w:jc w:val="center"/>
        <w:rPr>
          <w:sz w:val="24"/>
          <w:szCs w:val="24"/>
        </w:rPr>
      </w:pPr>
    </w:p>
    <w:p w14:paraId="747D279E" w14:textId="7610F81C" w:rsidR="00477F64" w:rsidRPr="00477F64" w:rsidRDefault="00477F64" w:rsidP="00477F64">
      <w:pPr>
        <w:pStyle w:val="ListParagraph"/>
        <w:numPr>
          <w:ilvl w:val="0"/>
          <w:numId w:val="11"/>
        </w:numPr>
        <w:jc w:val="both"/>
        <w:rPr>
          <w:sz w:val="24"/>
          <w:szCs w:val="24"/>
        </w:rPr>
      </w:pPr>
      <w:r>
        <w:rPr>
          <w:sz w:val="24"/>
          <w:szCs w:val="24"/>
        </w:rPr>
        <w:lastRenderedPageBreak/>
        <w:t xml:space="preserve">The figures below plot </w:t>
      </w:r>
      <w:proofErr w:type="spellStart"/>
      <w:r>
        <w:rPr>
          <w:sz w:val="24"/>
          <w:szCs w:val="24"/>
        </w:rPr>
        <w:t>Selling_Price</w:t>
      </w:r>
      <w:proofErr w:type="spellEnd"/>
      <w:r>
        <w:rPr>
          <w:sz w:val="24"/>
          <w:szCs w:val="24"/>
        </w:rPr>
        <w:t xml:space="preserve"> by </w:t>
      </w:r>
      <w:proofErr w:type="spellStart"/>
      <w:r>
        <w:rPr>
          <w:sz w:val="24"/>
          <w:szCs w:val="24"/>
        </w:rPr>
        <w:t>Present_Price</w:t>
      </w:r>
      <w:proofErr w:type="spellEnd"/>
      <w:r>
        <w:rPr>
          <w:sz w:val="24"/>
          <w:szCs w:val="24"/>
        </w:rPr>
        <w:t xml:space="preserve">, by grouping based on fuel type, </w:t>
      </w:r>
      <w:proofErr w:type="spellStart"/>
      <w:r>
        <w:rPr>
          <w:sz w:val="24"/>
          <w:szCs w:val="24"/>
        </w:rPr>
        <w:t>seller_Type</w:t>
      </w:r>
      <w:proofErr w:type="spellEnd"/>
      <w:r>
        <w:rPr>
          <w:sz w:val="24"/>
          <w:szCs w:val="24"/>
        </w:rPr>
        <w:t xml:space="preserve"> and Transmission. The main outcomes of th</w:t>
      </w:r>
      <w:r w:rsidR="008D660F">
        <w:rPr>
          <w:sz w:val="24"/>
          <w:szCs w:val="24"/>
        </w:rPr>
        <w:t>ese</w:t>
      </w:r>
      <w:r>
        <w:rPr>
          <w:sz w:val="24"/>
          <w:szCs w:val="24"/>
        </w:rPr>
        <w:t xml:space="preserve"> figures are (</w:t>
      </w:r>
      <w:proofErr w:type="spellStart"/>
      <w:r>
        <w:rPr>
          <w:sz w:val="24"/>
          <w:szCs w:val="24"/>
        </w:rPr>
        <w:t>i</w:t>
      </w:r>
      <w:proofErr w:type="spellEnd"/>
      <w:r>
        <w:rPr>
          <w:sz w:val="24"/>
          <w:szCs w:val="24"/>
        </w:rPr>
        <w:t xml:space="preserve">) Individual sellers with transmission cars sell only cars that operate with regular gas (petrol) and the price of such cars are low, (ii) Only a few individual sellers have cars with automatic transmission, (iii) cars sold by dealers usually have manual transmission and the ones operating on diesel can have higher prices, and (iv) </w:t>
      </w:r>
      <w:r>
        <w:rPr>
          <w:sz w:val="24"/>
          <w:szCs w:val="24"/>
        </w:rPr>
        <w:t xml:space="preserve">cars </w:t>
      </w:r>
      <w:r>
        <w:rPr>
          <w:sz w:val="24"/>
          <w:szCs w:val="24"/>
        </w:rPr>
        <w:t xml:space="preserve">with manual transmissions </w:t>
      </w:r>
      <w:r>
        <w:rPr>
          <w:sz w:val="24"/>
          <w:szCs w:val="24"/>
        </w:rPr>
        <w:t xml:space="preserve">sold by dealers </w:t>
      </w:r>
      <w:r>
        <w:rPr>
          <w:sz w:val="24"/>
          <w:szCs w:val="24"/>
        </w:rPr>
        <w:t>have higher prices if the cars operate on Diesel.</w:t>
      </w:r>
    </w:p>
    <w:p w14:paraId="5F2A6143" w14:textId="7AA9FFBF" w:rsidR="00477F64" w:rsidRDefault="00477F64" w:rsidP="00477F64">
      <w:pPr>
        <w:jc w:val="center"/>
        <w:rPr>
          <w:sz w:val="24"/>
          <w:szCs w:val="24"/>
        </w:rPr>
      </w:pPr>
      <w:r>
        <w:rPr>
          <w:noProof/>
          <w:sz w:val="24"/>
          <w:szCs w:val="24"/>
        </w:rPr>
        <w:drawing>
          <wp:inline distT="0" distB="0" distL="0" distR="0" wp14:anchorId="3A9282B3" wp14:editId="040AC86F">
            <wp:extent cx="4735168" cy="37814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1004" cy="3786085"/>
                    </a:xfrm>
                    <a:prstGeom prst="rect">
                      <a:avLst/>
                    </a:prstGeom>
                    <a:noFill/>
                  </pic:spPr>
                </pic:pic>
              </a:graphicData>
            </a:graphic>
          </wp:inline>
        </w:drawing>
      </w:r>
    </w:p>
    <w:p w14:paraId="66C53852" w14:textId="72B75452" w:rsidR="00477F64" w:rsidRPr="00477F64" w:rsidRDefault="00477F64" w:rsidP="00477F64">
      <w:pPr>
        <w:pStyle w:val="ListParagraph"/>
        <w:numPr>
          <w:ilvl w:val="0"/>
          <w:numId w:val="11"/>
        </w:numPr>
        <w:jc w:val="both"/>
        <w:rPr>
          <w:sz w:val="24"/>
          <w:szCs w:val="24"/>
        </w:rPr>
      </w:pPr>
      <w:r>
        <w:rPr>
          <w:sz w:val="24"/>
          <w:szCs w:val="24"/>
        </w:rPr>
        <w:t>The figures below show that (</w:t>
      </w:r>
      <w:proofErr w:type="spellStart"/>
      <w:r>
        <w:rPr>
          <w:sz w:val="24"/>
          <w:szCs w:val="24"/>
        </w:rPr>
        <w:t>i</w:t>
      </w:r>
      <w:proofErr w:type="spellEnd"/>
      <w:r>
        <w:rPr>
          <w:sz w:val="24"/>
          <w:szCs w:val="24"/>
        </w:rPr>
        <w:t xml:space="preserve">) </w:t>
      </w:r>
      <w:proofErr w:type="spellStart"/>
      <w:r>
        <w:rPr>
          <w:sz w:val="24"/>
          <w:szCs w:val="24"/>
        </w:rPr>
        <w:t>Selling_Price</w:t>
      </w:r>
      <w:proofErr w:type="spellEnd"/>
      <w:r>
        <w:rPr>
          <w:sz w:val="24"/>
          <w:szCs w:val="24"/>
        </w:rPr>
        <w:t xml:space="preserve"> is higher for cars both with manual transmission and automatic transmission as the number of owners decreases to zero, (ii) cars with automatic transmission seem to have higher </w:t>
      </w:r>
      <w:proofErr w:type="spellStart"/>
      <w:r>
        <w:rPr>
          <w:sz w:val="24"/>
          <w:szCs w:val="24"/>
        </w:rPr>
        <w:t>Selling_Prices</w:t>
      </w:r>
      <w:proofErr w:type="spellEnd"/>
      <w:r>
        <w:rPr>
          <w:sz w:val="24"/>
          <w:szCs w:val="24"/>
        </w:rPr>
        <w:t>, and (iii) individual sellers hold more cars working with diesel.</w:t>
      </w:r>
    </w:p>
    <w:p w14:paraId="29C150F3" w14:textId="3F37C925" w:rsidR="00477F64" w:rsidRDefault="00477F64" w:rsidP="00477F64">
      <w:pPr>
        <w:jc w:val="center"/>
        <w:rPr>
          <w:sz w:val="24"/>
          <w:szCs w:val="24"/>
        </w:rPr>
      </w:pPr>
    </w:p>
    <w:p w14:paraId="5A2C6DBA" w14:textId="73D68BB6" w:rsidR="00477F64" w:rsidRDefault="00477F64" w:rsidP="00477F64">
      <w:pPr>
        <w:jc w:val="center"/>
      </w:pPr>
      <w:r>
        <w:rPr>
          <w:noProof/>
          <w:sz w:val="24"/>
          <w:szCs w:val="24"/>
        </w:rPr>
        <w:drawing>
          <wp:inline distT="0" distB="0" distL="0" distR="0" wp14:anchorId="718A2E5F" wp14:editId="78B947FB">
            <wp:extent cx="2884846" cy="1562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0108" cy="1564949"/>
                    </a:xfrm>
                    <a:prstGeom prst="rect">
                      <a:avLst/>
                    </a:prstGeom>
                    <a:noFill/>
                  </pic:spPr>
                </pic:pic>
              </a:graphicData>
            </a:graphic>
          </wp:inline>
        </w:drawing>
      </w:r>
      <w:r w:rsidRPr="00477F64">
        <w:t xml:space="preserve"> </w:t>
      </w:r>
      <w:r>
        <w:rPr>
          <w:noProof/>
        </w:rPr>
        <w:drawing>
          <wp:inline distT="0" distB="0" distL="0" distR="0" wp14:anchorId="74B9BEAF" wp14:editId="4CD3C918">
            <wp:extent cx="2928287" cy="15811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278" cy="1583305"/>
                    </a:xfrm>
                    <a:prstGeom prst="rect">
                      <a:avLst/>
                    </a:prstGeom>
                    <a:noFill/>
                    <a:ln>
                      <a:noFill/>
                    </a:ln>
                  </pic:spPr>
                </pic:pic>
              </a:graphicData>
            </a:graphic>
          </wp:inline>
        </w:drawing>
      </w:r>
    </w:p>
    <w:p w14:paraId="08BAB7D6" w14:textId="163003D1" w:rsidR="00477F64" w:rsidRDefault="00477F64" w:rsidP="00477F64">
      <w:pPr>
        <w:pStyle w:val="ListParagraph"/>
        <w:numPr>
          <w:ilvl w:val="0"/>
          <w:numId w:val="11"/>
        </w:numPr>
        <w:jc w:val="both"/>
      </w:pPr>
      <w:r>
        <w:lastRenderedPageBreak/>
        <w:t xml:space="preserve">The density graph below also supports the findings that </w:t>
      </w:r>
      <w:proofErr w:type="spellStart"/>
      <w:r>
        <w:t>Selling_Price</w:t>
      </w:r>
      <w:proofErr w:type="spellEnd"/>
      <w:r>
        <w:t xml:space="preserve"> gets lower as the number of owners increases.</w:t>
      </w:r>
    </w:p>
    <w:p w14:paraId="062F79EA" w14:textId="6E6029FE" w:rsidR="00477F64" w:rsidRDefault="00477F64" w:rsidP="00477F64">
      <w:pPr>
        <w:jc w:val="center"/>
        <w:rPr>
          <w:sz w:val="24"/>
          <w:szCs w:val="24"/>
        </w:rPr>
      </w:pPr>
      <w:r>
        <w:rPr>
          <w:noProof/>
          <w:sz w:val="24"/>
          <w:szCs w:val="24"/>
        </w:rPr>
        <w:drawing>
          <wp:inline distT="0" distB="0" distL="0" distR="0" wp14:anchorId="6494C07A" wp14:editId="1D84F5A4">
            <wp:extent cx="4331001" cy="229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4921" cy="2294425"/>
                    </a:xfrm>
                    <a:prstGeom prst="rect">
                      <a:avLst/>
                    </a:prstGeom>
                    <a:noFill/>
                  </pic:spPr>
                </pic:pic>
              </a:graphicData>
            </a:graphic>
          </wp:inline>
        </w:drawing>
      </w:r>
    </w:p>
    <w:p w14:paraId="7A37DF85" w14:textId="6C3B67AB" w:rsidR="00477F64" w:rsidRPr="00477F64" w:rsidRDefault="00477F64" w:rsidP="00477F64">
      <w:pPr>
        <w:pStyle w:val="ListParagraph"/>
        <w:numPr>
          <w:ilvl w:val="0"/>
          <w:numId w:val="11"/>
        </w:numPr>
        <w:jc w:val="both"/>
        <w:rPr>
          <w:sz w:val="24"/>
          <w:szCs w:val="24"/>
        </w:rPr>
      </w:pPr>
      <w:r>
        <w:rPr>
          <w:sz w:val="24"/>
          <w:szCs w:val="24"/>
        </w:rPr>
        <w:t xml:space="preserve">The correlation map shows that almost all the features are fairly correlated with </w:t>
      </w:r>
      <w:proofErr w:type="spellStart"/>
      <w:r>
        <w:rPr>
          <w:sz w:val="24"/>
          <w:szCs w:val="24"/>
        </w:rPr>
        <w:t>Selling_Price</w:t>
      </w:r>
      <w:proofErr w:type="spellEnd"/>
      <w:r>
        <w:rPr>
          <w:sz w:val="24"/>
          <w:szCs w:val="24"/>
        </w:rPr>
        <w:t xml:space="preserve"> except Owner number and </w:t>
      </w:r>
      <w:proofErr w:type="spellStart"/>
      <w:r>
        <w:rPr>
          <w:sz w:val="24"/>
          <w:szCs w:val="24"/>
        </w:rPr>
        <w:t>Kms_Driven</w:t>
      </w:r>
      <w:proofErr w:type="spellEnd"/>
      <w:r>
        <w:rPr>
          <w:sz w:val="24"/>
          <w:szCs w:val="24"/>
        </w:rPr>
        <w:t xml:space="preserve">. </w:t>
      </w:r>
    </w:p>
    <w:p w14:paraId="22CD82B9" w14:textId="66ADE3B6" w:rsidR="00477F64" w:rsidRDefault="00477F64" w:rsidP="00477F64">
      <w:pPr>
        <w:jc w:val="center"/>
        <w:rPr>
          <w:sz w:val="24"/>
          <w:szCs w:val="24"/>
        </w:rPr>
      </w:pPr>
      <w:r>
        <w:rPr>
          <w:noProof/>
          <w:sz w:val="24"/>
          <w:szCs w:val="24"/>
        </w:rPr>
        <w:drawing>
          <wp:inline distT="0" distB="0" distL="0" distR="0" wp14:anchorId="21DA2B19" wp14:editId="5BEE793C">
            <wp:extent cx="5051079" cy="4727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5046" cy="4731288"/>
                    </a:xfrm>
                    <a:prstGeom prst="rect">
                      <a:avLst/>
                    </a:prstGeom>
                    <a:noFill/>
                  </pic:spPr>
                </pic:pic>
              </a:graphicData>
            </a:graphic>
          </wp:inline>
        </w:drawing>
      </w:r>
    </w:p>
    <w:p w14:paraId="3805B30E" w14:textId="3E0509FA" w:rsidR="00477F64" w:rsidRDefault="00477F64" w:rsidP="00477F64">
      <w:pPr>
        <w:pStyle w:val="ListParagraph"/>
        <w:numPr>
          <w:ilvl w:val="0"/>
          <w:numId w:val="5"/>
        </w:numPr>
        <w:jc w:val="center"/>
        <w:rPr>
          <w:sz w:val="24"/>
          <w:szCs w:val="24"/>
        </w:rPr>
      </w:pPr>
      <w:r>
        <w:rPr>
          <w:sz w:val="24"/>
          <w:szCs w:val="24"/>
        </w:rPr>
        <w:lastRenderedPageBreak/>
        <w:t>LOG TRANSFORMATION – FEATURE ENCODING – MINMAX SCALING</w:t>
      </w:r>
    </w:p>
    <w:p w14:paraId="625C833A" w14:textId="113DB150" w:rsidR="00477F64" w:rsidRDefault="00477F64" w:rsidP="00477F64">
      <w:pPr>
        <w:pStyle w:val="ListParagraph"/>
        <w:numPr>
          <w:ilvl w:val="0"/>
          <w:numId w:val="11"/>
        </w:numPr>
        <w:rPr>
          <w:sz w:val="24"/>
          <w:szCs w:val="24"/>
        </w:rPr>
      </w:pPr>
      <w:r>
        <w:rPr>
          <w:sz w:val="24"/>
          <w:szCs w:val="24"/>
        </w:rPr>
        <w:t>As shown below, since the numeric features did not exhibit normal distribution required for the performance of linear regression models, Box-Cox transformation was applied to them to create more normally distributed numerical features.</w:t>
      </w:r>
    </w:p>
    <w:p w14:paraId="7A9D20DE" w14:textId="1B47C94E" w:rsidR="00477F64" w:rsidRDefault="00477F64" w:rsidP="00477F64">
      <w:pPr>
        <w:pStyle w:val="ListParagraph"/>
        <w:numPr>
          <w:ilvl w:val="0"/>
          <w:numId w:val="11"/>
        </w:numPr>
        <w:rPr>
          <w:sz w:val="24"/>
          <w:szCs w:val="24"/>
        </w:rPr>
      </w:pPr>
      <w:r>
        <w:rPr>
          <w:sz w:val="24"/>
          <w:szCs w:val="24"/>
        </w:rPr>
        <w:t xml:space="preserve">Moreover, the categorical variables such as </w:t>
      </w:r>
      <w:proofErr w:type="spellStart"/>
      <w:r>
        <w:rPr>
          <w:sz w:val="24"/>
          <w:szCs w:val="24"/>
        </w:rPr>
        <w:t>Seller_Type</w:t>
      </w:r>
      <w:proofErr w:type="spellEnd"/>
      <w:r>
        <w:rPr>
          <w:sz w:val="24"/>
          <w:szCs w:val="24"/>
        </w:rPr>
        <w:t xml:space="preserve">, </w:t>
      </w:r>
      <w:proofErr w:type="spellStart"/>
      <w:r>
        <w:rPr>
          <w:sz w:val="24"/>
          <w:szCs w:val="24"/>
        </w:rPr>
        <w:t>Fuel_Type</w:t>
      </w:r>
      <w:proofErr w:type="spellEnd"/>
      <w:r>
        <w:rPr>
          <w:sz w:val="24"/>
          <w:szCs w:val="24"/>
        </w:rPr>
        <w:t xml:space="preserve"> and Transmission were converted to 0s and 1s using </w:t>
      </w:r>
      <w:proofErr w:type="spellStart"/>
      <w:r>
        <w:rPr>
          <w:sz w:val="24"/>
          <w:szCs w:val="24"/>
        </w:rPr>
        <w:t>get_dummies</w:t>
      </w:r>
      <w:proofErr w:type="spellEnd"/>
      <w:r>
        <w:rPr>
          <w:sz w:val="24"/>
          <w:szCs w:val="24"/>
        </w:rPr>
        <w:t xml:space="preserve"> Panda function.</w:t>
      </w:r>
    </w:p>
    <w:p w14:paraId="2C026AC3" w14:textId="1645DD0B" w:rsidR="00477F64" w:rsidRPr="00477F64" w:rsidRDefault="00477F64" w:rsidP="00477F64">
      <w:pPr>
        <w:pStyle w:val="ListParagraph"/>
        <w:numPr>
          <w:ilvl w:val="0"/>
          <w:numId w:val="11"/>
        </w:numPr>
        <w:rPr>
          <w:sz w:val="24"/>
          <w:szCs w:val="24"/>
        </w:rPr>
      </w:pPr>
      <w:r>
        <w:rPr>
          <w:sz w:val="24"/>
          <w:szCs w:val="24"/>
        </w:rPr>
        <w:t xml:space="preserve">For </w:t>
      </w:r>
      <w:r w:rsidR="008D660F">
        <w:rPr>
          <w:sz w:val="24"/>
          <w:szCs w:val="24"/>
        </w:rPr>
        <w:t xml:space="preserve">the </w:t>
      </w:r>
      <w:r>
        <w:rPr>
          <w:sz w:val="24"/>
          <w:szCs w:val="24"/>
        </w:rPr>
        <w:t xml:space="preserve">scaling of numerical variables, standard scaling was used. However, since polynomial features will be used during regression analysis, standard scaling was performed after the poly features were obtained. </w:t>
      </w:r>
    </w:p>
    <w:p w14:paraId="23B45018" w14:textId="0B99805F" w:rsidR="00477F64" w:rsidRDefault="00477F64" w:rsidP="00477F64">
      <w:pPr>
        <w:jc w:val="center"/>
        <w:rPr>
          <w:sz w:val="24"/>
          <w:szCs w:val="24"/>
        </w:rPr>
      </w:pPr>
      <w:r>
        <w:rPr>
          <w:noProof/>
          <w:sz w:val="24"/>
          <w:szCs w:val="24"/>
        </w:rPr>
        <w:drawing>
          <wp:inline distT="0" distB="0" distL="0" distR="0" wp14:anchorId="372F0AB1" wp14:editId="1FA8DB97">
            <wp:extent cx="5499100" cy="2908249"/>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11968" cy="2915054"/>
                    </a:xfrm>
                    <a:prstGeom prst="rect">
                      <a:avLst/>
                    </a:prstGeom>
                    <a:noFill/>
                  </pic:spPr>
                </pic:pic>
              </a:graphicData>
            </a:graphic>
          </wp:inline>
        </w:drawing>
      </w:r>
    </w:p>
    <w:p w14:paraId="152D865C" w14:textId="3CF9EA6A" w:rsidR="00477F64" w:rsidRDefault="00477F64" w:rsidP="000B057E">
      <w:pPr>
        <w:pStyle w:val="ListParagraph"/>
        <w:numPr>
          <w:ilvl w:val="0"/>
          <w:numId w:val="5"/>
        </w:numPr>
        <w:rPr>
          <w:b/>
          <w:bCs/>
          <w:sz w:val="24"/>
          <w:szCs w:val="24"/>
        </w:rPr>
      </w:pPr>
      <w:r w:rsidRPr="00477F64">
        <w:rPr>
          <w:b/>
          <w:bCs/>
          <w:sz w:val="24"/>
          <w:szCs w:val="24"/>
        </w:rPr>
        <w:t>LINEAR REGRESSION MODELS</w:t>
      </w:r>
    </w:p>
    <w:p w14:paraId="5AA2C683" w14:textId="77777777" w:rsidR="000B057E" w:rsidRDefault="000B057E" w:rsidP="000B057E">
      <w:pPr>
        <w:pStyle w:val="ListParagraph"/>
        <w:rPr>
          <w:b/>
          <w:bCs/>
          <w:sz w:val="24"/>
          <w:szCs w:val="24"/>
        </w:rPr>
      </w:pPr>
    </w:p>
    <w:p w14:paraId="2CF9A3DB" w14:textId="29720566" w:rsidR="000B057E" w:rsidRDefault="000B057E" w:rsidP="000B057E">
      <w:pPr>
        <w:pStyle w:val="ListParagraph"/>
        <w:numPr>
          <w:ilvl w:val="0"/>
          <w:numId w:val="13"/>
        </w:numPr>
        <w:jc w:val="both"/>
        <w:rPr>
          <w:sz w:val="24"/>
          <w:szCs w:val="24"/>
        </w:rPr>
      </w:pPr>
      <w:r w:rsidRPr="000B057E">
        <w:rPr>
          <w:sz w:val="24"/>
          <w:szCs w:val="24"/>
        </w:rPr>
        <w:t xml:space="preserve">In all regression models, polynomial orders of Age, </w:t>
      </w:r>
      <w:proofErr w:type="spellStart"/>
      <w:r w:rsidRPr="000B057E">
        <w:rPr>
          <w:sz w:val="24"/>
          <w:szCs w:val="24"/>
        </w:rPr>
        <w:t>Present_Price</w:t>
      </w:r>
      <w:proofErr w:type="spellEnd"/>
      <w:r w:rsidRPr="000B057E">
        <w:rPr>
          <w:sz w:val="24"/>
          <w:szCs w:val="24"/>
        </w:rPr>
        <w:t xml:space="preserve"> and </w:t>
      </w:r>
      <w:proofErr w:type="spellStart"/>
      <w:r w:rsidRPr="000B057E">
        <w:rPr>
          <w:sz w:val="24"/>
          <w:szCs w:val="24"/>
        </w:rPr>
        <w:t>Kms_Driven</w:t>
      </w:r>
      <w:proofErr w:type="spellEnd"/>
      <w:r w:rsidRPr="000B057E">
        <w:rPr>
          <w:sz w:val="24"/>
          <w:szCs w:val="24"/>
        </w:rPr>
        <w:t xml:space="preserve"> were considered. After the poly orders were created, numerical values were scaled with standard scaler as mentioned above. </w:t>
      </w:r>
      <w:proofErr w:type="spellStart"/>
      <w:r w:rsidRPr="000B057E">
        <w:rPr>
          <w:sz w:val="24"/>
          <w:szCs w:val="24"/>
        </w:rPr>
        <w:t>Selling_Price</w:t>
      </w:r>
      <w:proofErr w:type="spellEnd"/>
      <w:r w:rsidRPr="000B057E">
        <w:rPr>
          <w:sz w:val="24"/>
          <w:szCs w:val="24"/>
        </w:rPr>
        <w:t xml:space="preserve"> was used as the target varia</w:t>
      </w:r>
      <w:r w:rsidR="008D660F">
        <w:rPr>
          <w:sz w:val="24"/>
          <w:szCs w:val="24"/>
        </w:rPr>
        <w:t>b</w:t>
      </w:r>
      <w:r w:rsidRPr="000B057E">
        <w:rPr>
          <w:sz w:val="24"/>
          <w:szCs w:val="24"/>
        </w:rPr>
        <w:t xml:space="preserve">le to predict and </w:t>
      </w:r>
      <w:r w:rsidR="008D660F">
        <w:rPr>
          <w:sz w:val="24"/>
          <w:szCs w:val="24"/>
        </w:rPr>
        <w:t xml:space="preserve">a </w:t>
      </w:r>
      <w:r>
        <w:rPr>
          <w:sz w:val="24"/>
          <w:szCs w:val="24"/>
        </w:rPr>
        <w:t>0.7-0.3 ratio was used to separate the dataset into training and validation datasets.</w:t>
      </w:r>
    </w:p>
    <w:p w14:paraId="69835B36" w14:textId="19E6F398" w:rsidR="000B057E" w:rsidRDefault="000B057E" w:rsidP="000B057E">
      <w:pPr>
        <w:pStyle w:val="ListParagraph"/>
        <w:numPr>
          <w:ilvl w:val="0"/>
          <w:numId w:val="13"/>
        </w:numPr>
        <w:jc w:val="both"/>
        <w:rPr>
          <w:sz w:val="24"/>
          <w:szCs w:val="24"/>
        </w:rPr>
      </w:pPr>
      <w:r>
        <w:rPr>
          <w:sz w:val="24"/>
          <w:szCs w:val="24"/>
        </w:rPr>
        <w:t xml:space="preserve">At first, Ridge regression (poly order-3) with cross-validation was used to create the Ridge regression model with the optimum hyperparameters. The goal was to see the performance of </w:t>
      </w:r>
      <w:proofErr w:type="gramStart"/>
      <w:r>
        <w:rPr>
          <w:sz w:val="24"/>
          <w:szCs w:val="24"/>
        </w:rPr>
        <w:t>an</w:t>
      </w:r>
      <w:proofErr w:type="gramEnd"/>
      <w:r>
        <w:rPr>
          <w:sz w:val="24"/>
          <w:szCs w:val="24"/>
        </w:rPr>
        <w:t xml:space="preserve"> model before comparing different regression methods. </w:t>
      </w:r>
    </w:p>
    <w:p w14:paraId="4C1BC644" w14:textId="4DD09C0E" w:rsidR="000B057E" w:rsidRPr="000B057E" w:rsidRDefault="000B057E" w:rsidP="000B057E">
      <w:pPr>
        <w:pStyle w:val="ListParagraph"/>
        <w:numPr>
          <w:ilvl w:val="0"/>
          <w:numId w:val="13"/>
        </w:numPr>
        <w:jc w:val="both"/>
        <w:rPr>
          <w:sz w:val="24"/>
          <w:szCs w:val="24"/>
        </w:rPr>
      </w:pPr>
      <w:r>
        <w:rPr>
          <w:sz w:val="24"/>
          <w:szCs w:val="24"/>
        </w:rPr>
        <w:t xml:space="preserve">The figure below shows the feature contributions. The coefficients including Age and </w:t>
      </w:r>
      <w:proofErr w:type="spellStart"/>
      <w:r>
        <w:rPr>
          <w:sz w:val="24"/>
          <w:szCs w:val="24"/>
        </w:rPr>
        <w:t>Present_Price</w:t>
      </w:r>
      <w:proofErr w:type="spellEnd"/>
      <w:r>
        <w:rPr>
          <w:sz w:val="24"/>
          <w:szCs w:val="24"/>
        </w:rPr>
        <w:t xml:space="preserve"> features have large feature </w:t>
      </w:r>
      <w:proofErr w:type="spellStart"/>
      <w:r>
        <w:rPr>
          <w:sz w:val="24"/>
          <w:szCs w:val="24"/>
        </w:rPr>
        <w:t>importances</w:t>
      </w:r>
      <w:proofErr w:type="spellEnd"/>
      <w:r>
        <w:rPr>
          <w:sz w:val="24"/>
          <w:szCs w:val="24"/>
        </w:rPr>
        <w:t xml:space="preserve"> as expected since they showed </w:t>
      </w:r>
      <w:r w:rsidR="008D660F">
        <w:rPr>
          <w:sz w:val="24"/>
          <w:szCs w:val="24"/>
        </w:rPr>
        <w:t xml:space="preserve">a </w:t>
      </w:r>
      <w:r>
        <w:rPr>
          <w:sz w:val="24"/>
          <w:szCs w:val="24"/>
        </w:rPr>
        <w:t xml:space="preserve">large correlation with </w:t>
      </w:r>
      <w:proofErr w:type="spellStart"/>
      <w:r>
        <w:rPr>
          <w:sz w:val="24"/>
          <w:szCs w:val="24"/>
        </w:rPr>
        <w:t>Selling_Price</w:t>
      </w:r>
      <w:proofErr w:type="spellEnd"/>
      <w:r>
        <w:rPr>
          <w:sz w:val="24"/>
          <w:szCs w:val="24"/>
        </w:rPr>
        <w:t xml:space="preserve">. However, features including </w:t>
      </w:r>
      <w:proofErr w:type="spellStart"/>
      <w:r>
        <w:rPr>
          <w:sz w:val="24"/>
          <w:szCs w:val="24"/>
        </w:rPr>
        <w:t>Kms_Driven</w:t>
      </w:r>
      <w:proofErr w:type="spellEnd"/>
      <w:r>
        <w:rPr>
          <w:sz w:val="24"/>
          <w:szCs w:val="24"/>
        </w:rPr>
        <w:t xml:space="preserve"> ha</w:t>
      </w:r>
      <w:r w:rsidR="008D660F">
        <w:rPr>
          <w:sz w:val="24"/>
          <w:szCs w:val="24"/>
        </w:rPr>
        <w:t>ve</w:t>
      </w:r>
      <w:r>
        <w:rPr>
          <w:sz w:val="24"/>
          <w:szCs w:val="24"/>
        </w:rPr>
        <w:t xml:space="preserve"> relatively moderate contributions as well while </w:t>
      </w:r>
      <w:proofErr w:type="spellStart"/>
      <w:r>
        <w:rPr>
          <w:sz w:val="24"/>
          <w:szCs w:val="24"/>
        </w:rPr>
        <w:t>Kms_Driven</w:t>
      </w:r>
      <w:proofErr w:type="spellEnd"/>
      <w:r>
        <w:rPr>
          <w:sz w:val="24"/>
          <w:szCs w:val="24"/>
        </w:rPr>
        <w:t xml:space="preserve"> itself had </w:t>
      </w:r>
      <w:r w:rsidR="008D660F">
        <w:rPr>
          <w:sz w:val="24"/>
          <w:szCs w:val="24"/>
        </w:rPr>
        <w:t xml:space="preserve">a </w:t>
      </w:r>
      <w:r>
        <w:rPr>
          <w:sz w:val="24"/>
          <w:szCs w:val="24"/>
        </w:rPr>
        <w:t xml:space="preserve">low correlation with </w:t>
      </w:r>
      <w:proofErr w:type="spellStart"/>
      <w:r>
        <w:rPr>
          <w:sz w:val="24"/>
          <w:szCs w:val="24"/>
        </w:rPr>
        <w:t>Selling_Price</w:t>
      </w:r>
      <w:proofErr w:type="spellEnd"/>
      <w:r>
        <w:rPr>
          <w:sz w:val="24"/>
          <w:szCs w:val="24"/>
        </w:rPr>
        <w:t xml:space="preserve">. So, the positive effect of including poly orders </w:t>
      </w:r>
      <w:r w:rsidR="008D660F">
        <w:rPr>
          <w:sz w:val="24"/>
          <w:szCs w:val="24"/>
        </w:rPr>
        <w:t>is</w:t>
      </w:r>
      <w:r>
        <w:rPr>
          <w:sz w:val="24"/>
          <w:szCs w:val="24"/>
        </w:rPr>
        <w:t xml:space="preserve"> seen herein. </w:t>
      </w:r>
    </w:p>
    <w:p w14:paraId="7FC5A2D9" w14:textId="4016C883" w:rsidR="00477F64" w:rsidRDefault="00477F64" w:rsidP="00477F64">
      <w:pPr>
        <w:jc w:val="center"/>
        <w:rPr>
          <w:sz w:val="24"/>
          <w:szCs w:val="24"/>
        </w:rPr>
      </w:pPr>
      <w:r>
        <w:rPr>
          <w:noProof/>
          <w:sz w:val="24"/>
          <w:szCs w:val="24"/>
        </w:rPr>
        <w:lastRenderedPageBreak/>
        <w:drawing>
          <wp:inline distT="0" distB="0" distL="0" distR="0" wp14:anchorId="3249E445" wp14:editId="60D50FD5">
            <wp:extent cx="5214395" cy="343618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3896" cy="3442446"/>
                    </a:xfrm>
                    <a:prstGeom prst="rect">
                      <a:avLst/>
                    </a:prstGeom>
                    <a:noFill/>
                  </pic:spPr>
                </pic:pic>
              </a:graphicData>
            </a:graphic>
          </wp:inline>
        </w:drawing>
      </w:r>
    </w:p>
    <w:p w14:paraId="451726E0" w14:textId="2C39A072" w:rsidR="000B057E" w:rsidRPr="000B057E" w:rsidRDefault="000B057E" w:rsidP="000B057E">
      <w:pPr>
        <w:pStyle w:val="ListParagraph"/>
        <w:numPr>
          <w:ilvl w:val="0"/>
          <w:numId w:val="14"/>
        </w:numPr>
        <w:jc w:val="both"/>
        <w:rPr>
          <w:sz w:val="24"/>
          <w:szCs w:val="24"/>
        </w:rPr>
      </w:pPr>
      <w:r>
        <w:rPr>
          <w:sz w:val="24"/>
          <w:szCs w:val="24"/>
        </w:rPr>
        <w:t xml:space="preserve">Actual vs Predicted values seems to be close to each other except </w:t>
      </w:r>
      <w:r w:rsidR="008D660F">
        <w:rPr>
          <w:sz w:val="24"/>
          <w:szCs w:val="24"/>
        </w:rPr>
        <w:t xml:space="preserve">for </w:t>
      </w:r>
      <w:r>
        <w:rPr>
          <w:sz w:val="24"/>
          <w:szCs w:val="24"/>
        </w:rPr>
        <w:t xml:space="preserve">one data point which could not be predicted well. Accordingly, Residuals also seem to be normally distributed if the high residual value due to “not-well-predicted” point is not considered. </w:t>
      </w:r>
    </w:p>
    <w:p w14:paraId="5FE68F33" w14:textId="5CC38CDD" w:rsidR="00477F64" w:rsidRDefault="00477F64" w:rsidP="00477F64">
      <w:pPr>
        <w:jc w:val="center"/>
        <w:rPr>
          <w:sz w:val="24"/>
          <w:szCs w:val="24"/>
        </w:rPr>
      </w:pPr>
      <w:r>
        <w:rPr>
          <w:noProof/>
        </w:rPr>
        <w:drawing>
          <wp:inline distT="0" distB="0" distL="0" distR="0" wp14:anchorId="54BE8C2F" wp14:editId="27EFD921">
            <wp:extent cx="4085863" cy="182467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8141" cy="1830153"/>
                    </a:xfrm>
                    <a:prstGeom prst="rect">
                      <a:avLst/>
                    </a:prstGeom>
                    <a:noFill/>
                    <a:ln>
                      <a:noFill/>
                    </a:ln>
                  </pic:spPr>
                </pic:pic>
              </a:graphicData>
            </a:graphic>
          </wp:inline>
        </w:drawing>
      </w:r>
    </w:p>
    <w:p w14:paraId="54FFE9A1" w14:textId="376983AE" w:rsidR="00477F64" w:rsidRDefault="00477F64" w:rsidP="00477F64">
      <w:pPr>
        <w:jc w:val="center"/>
        <w:rPr>
          <w:sz w:val="24"/>
          <w:szCs w:val="24"/>
        </w:rPr>
      </w:pPr>
      <w:r w:rsidRPr="00477F64">
        <w:rPr>
          <w:sz w:val="24"/>
          <w:szCs w:val="24"/>
        </w:rPr>
        <w:drawing>
          <wp:inline distT="0" distB="0" distL="0" distR="0" wp14:anchorId="768E14AE" wp14:editId="6061FEE7">
            <wp:extent cx="4230547" cy="18947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9764" cy="1898834"/>
                    </a:xfrm>
                    <a:prstGeom prst="rect">
                      <a:avLst/>
                    </a:prstGeom>
                    <a:noFill/>
                    <a:ln>
                      <a:noFill/>
                    </a:ln>
                  </pic:spPr>
                </pic:pic>
              </a:graphicData>
            </a:graphic>
          </wp:inline>
        </w:drawing>
      </w:r>
    </w:p>
    <w:p w14:paraId="65ED88FE" w14:textId="0881003A" w:rsidR="000B057E" w:rsidRPr="000B057E" w:rsidRDefault="000B057E" w:rsidP="000B057E">
      <w:pPr>
        <w:pStyle w:val="ListParagraph"/>
        <w:numPr>
          <w:ilvl w:val="0"/>
          <w:numId w:val="14"/>
        </w:numPr>
        <w:jc w:val="both"/>
        <w:rPr>
          <w:sz w:val="24"/>
          <w:szCs w:val="24"/>
        </w:rPr>
      </w:pPr>
      <w:r>
        <w:rPr>
          <w:sz w:val="24"/>
          <w:szCs w:val="24"/>
        </w:rPr>
        <w:lastRenderedPageBreak/>
        <w:t>The below table shows the prediction scores for the Ridge Regression with poly order 3 (with optimized hyper parameters):</w:t>
      </w:r>
    </w:p>
    <w:p w14:paraId="68DB3D4B" w14:textId="5AED6B1B" w:rsidR="00477F64" w:rsidRDefault="00477F64" w:rsidP="00477F64">
      <w:pPr>
        <w:jc w:val="center"/>
        <w:rPr>
          <w:sz w:val="24"/>
          <w:szCs w:val="24"/>
        </w:rPr>
      </w:pPr>
      <w:r w:rsidRPr="00477F64">
        <w:rPr>
          <w:sz w:val="24"/>
          <w:szCs w:val="24"/>
        </w:rPr>
        <w:drawing>
          <wp:inline distT="0" distB="0" distL="0" distR="0" wp14:anchorId="55ED9546" wp14:editId="168470EE">
            <wp:extent cx="1301817" cy="97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1817" cy="977950"/>
                    </a:xfrm>
                    <a:prstGeom prst="rect">
                      <a:avLst/>
                    </a:prstGeom>
                  </pic:spPr>
                </pic:pic>
              </a:graphicData>
            </a:graphic>
          </wp:inline>
        </w:drawing>
      </w:r>
    </w:p>
    <w:p w14:paraId="486B2077" w14:textId="5ACF3BF5" w:rsidR="000B057E" w:rsidRDefault="000B057E" w:rsidP="000B057E">
      <w:pPr>
        <w:pStyle w:val="ListParagraph"/>
        <w:numPr>
          <w:ilvl w:val="0"/>
          <w:numId w:val="14"/>
        </w:numPr>
        <w:jc w:val="both"/>
        <w:rPr>
          <w:sz w:val="24"/>
          <w:szCs w:val="24"/>
        </w:rPr>
      </w:pPr>
      <w:r>
        <w:rPr>
          <w:sz w:val="24"/>
          <w:szCs w:val="24"/>
        </w:rPr>
        <w:t xml:space="preserve">Now, </w:t>
      </w:r>
      <w:r w:rsidRPr="000B057E">
        <w:rPr>
          <w:b/>
          <w:bCs/>
          <w:sz w:val="24"/>
          <w:szCs w:val="24"/>
        </w:rPr>
        <w:t>Ridge, Lasso</w:t>
      </w:r>
      <w:r w:rsidR="008D660F">
        <w:rPr>
          <w:b/>
          <w:bCs/>
          <w:sz w:val="24"/>
          <w:szCs w:val="24"/>
        </w:rPr>
        <w:t>,</w:t>
      </w:r>
      <w:r w:rsidRPr="000B057E">
        <w:rPr>
          <w:b/>
          <w:bCs/>
          <w:sz w:val="24"/>
          <w:szCs w:val="24"/>
        </w:rPr>
        <w:t xml:space="preserve"> and Elastic-Net regression models</w:t>
      </w:r>
      <w:r>
        <w:rPr>
          <w:b/>
          <w:bCs/>
          <w:sz w:val="24"/>
          <w:szCs w:val="24"/>
        </w:rPr>
        <w:t xml:space="preserve"> and well as </w:t>
      </w:r>
      <w:proofErr w:type="spellStart"/>
      <w:r>
        <w:rPr>
          <w:b/>
          <w:bCs/>
          <w:sz w:val="24"/>
          <w:szCs w:val="24"/>
        </w:rPr>
        <w:t>XGBoost</w:t>
      </w:r>
      <w:proofErr w:type="spellEnd"/>
      <w:r>
        <w:rPr>
          <w:b/>
          <w:bCs/>
          <w:sz w:val="24"/>
          <w:szCs w:val="24"/>
        </w:rPr>
        <w:t xml:space="preserve"> Regression will be evaluated.</w:t>
      </w:r>
    </w:p>
    <w:p w14:paraId="6132C2EC" w14:textId="1B2E5067" w:rsidR="000B057E" w:rsidRDefault="000B057E" w:rsidP="000B057E">
      <w:pPr>
        <w:pStyle w:val="ListParagraph"/>
        <w:numPr>
          <w:ilvl w:val="0"/>
          <w:numId w:val="14"/>
        </w:numPr>
        <w:jc w:val="both"/>
        <w:rPr>
          <w:sz w:val="24"/>
          <w:szCs w:val="24"/>
        </w:rPr>
      </w:pPr>
      <w:r>
        <w:rPr>
          <w:sz w:val="24"/>
          <w:szCs w:val="24"/>
        </w:rPr>
        <w:t xml:space="preserve">An automated loop was created to evaluate the R2 scores of </w:t>
      </w:r>
      <w:proofErr w:type="gramStart"/>
      <w:r w:rsidRPr="000B057E">
        <w:rPr>
          <w:b/>
          <w:bCs/>
          <w:sz w:val="24"/>
          <w:szCs w:val="24"/>
        </w:rPr>
        <w:t>Ridge</w:t>
      </w:r>
      <w:proofErr w:type="gramEnd"/>
      <w:r w:rsidRPr="000B057E">
        <w:rPr>
          <w:b/>
          <w:bCs/>
          <w:sz w:val="24"/>
          <w:szCs w:val="24"/>
        </w:rPr>
        <w:t>, Lasso</w:t>
      </w:r>
      <w:r w:rsidR="008D660F">
        <w:rPr>
          <w:b/>
          <w:bCs/>
          <w:sz w:val="24"/>
          <w:szCs w:val="24"/>
        </w:rPr>
        <w:t>,</w:t>
      </w:r>
      <w:r w:rsidRPr="000B057E">
        <w:rPr>
          <w:b/>
          <w:bCs/>
          <w:sz w:val="24"/>
          <w:szCs w:val="24"/>
        </w:rPr>
        <w:t xml:space="preserve"> and Elastic-Net regression models </w:t>
      </w:r>
      <w:r>
        <w:rPr>
          <w:sz w:val="24"/>
          <w:szCs w:val="24"/>
        </w:rPr>
        <w:t>(where the hyperparameters were optimized with cross-validation). The figure below shows that R2 score of Ridge regression seem</w:t>
      </w:r>
      <w:r w:rsidR="008D660F">
        <w:rPr>
          <w:sz w:val="24"/>
          <w:szCs w:val="24"/>
        </w:rPr>
        <w:t>s</w:t>
      </w:r>
      <w:r>
        <w:rPr>
          <w:sz w:val="24"/>
          <w:szCs w:val="24"/>
        </w:rPr>
        <w:t xml:space="preserve"> to be improved as poly orders are increased, 4 poly order seems to be optimum for Lasso Regression, and 3 for Elastic-Net if the increase at the 9</w:t>
      </w:r>
      <w:r w:rsidRPr="000B057E">
        <w:rPr>
          <w:sz w:val="24"/>
          <w:szCs w:val="24"/>
          <w:vertAlign w:val="superscript"/>
        </w:rPr>
        <w:t>th</w:t>
      </w:r>
      <w:r>
        <w:rPr>
          <w:sz w:val="24"/>
          <w:szCs w:val="24"/>
        </w:rPr>
        <w:t xml:space="preserve"> poly order is not considered.</w:t>
      </w:r>
    </w:p>
    <w:p w14:paraId="2E8780E6" w14:textId="12F0D133" w:rsidR="00477F64" w:rsidRDefault="00477F64" w:rsidP="00477F64">
      <w:pPr>
        <w:jc w:val="center"/>
        <w:rPr>
          <w:sz w:val="24"/>
          <w:szCs w:val="24"/>
        </w:rPr>
      </w:pPr>
      <w:r w:rsidRPr="00477F64">
        <w:rPr>
          <w:sz w:val="24"/>
          <w:szCs w:val="24"/>
        </w:rPr>
        <w:drawing>
          <wp:inline distT="0" distB="0" distL="0" distR="0" wp14:anchorId="431AF686" wp14:editId="1683F760">
            <wp:extent cx="5943600" cy="2365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65375"/>
                    </a:xfrm>
                    <a:prstGeom prst="rect">
                      <a:avLst/>
                    </a:prstGeom>
                    <a:noFill/>
                    <a:ln>
                      <a:noFill/>
                    </a:ln>
                  </pic:spPr>
                </pic:pic>
              </a:graphicData>
            </a:graphic>
          </wp:inline>
        </w:drawing>
      </w:r>
    </w:p>
    <w:p w14:paraId="0E524F81" w14:textId="589D75CF" w:rsidR="000B057E" w:rsidRPr="000B057E" w:rsidRDefault="000B057E" w:rsidP="000B057E">
      <w:pPr>
        <w:pStyle w:val="ListParagraph"/>
        <w:numPr>
          <w:ilvl w:val="0"/>
          <w:numId w:val="14"/>
        </w:numPr>
        <w:jc w:val="both"/>
        <w:rPr>
          <w:sz w:val="24"/>
          <w:szCs w:val="24"/>
        </w:rPr>
      </w:pPr>
      <w:r>
        <w:rPr>
          <w:sz w:val="24"/>
          <w:szCs w:val="24"/>
        </w:rPr>
        <w:t>It seemed a bit odd that R2 scores improved at very high poly orders.</w:t>
      </w:r>
      <w:r>
        <w:rPr>
          <w:sz w:val="24"/>
          <w:szCs w:val="24"/>
        </w:rPr>
        <w:t xml:space="preserve"> Therefore, to investigate this, 4</w:t>
      </w:r>
      <w:r w:rsidRPr="000B057E">
        <w:rPr>
          <w:sz w:val="24"/>
          <w:szCs w:val="24"/>
          <w:vertAlign w:val="superscript"/>
        </w:rPr>
        <w:t>th</w:t>
      </w:r>
      <w:r w:rsidR="008D660F">
        <w:rPr>
          <w:sz w:val="24"/>
          <w:szCs w:val="24"/>
        </w:rPr>
        <w:t>-</w:t>
      </w:r>
      <w:r>
        <w:rPr>
          <w:sz w:val="24"/>
          <w:szCs w:val="24"/>
        </w:rPr>
        <w:t xml:space="preserve">order Lasso regression model outcomes are plotted below. As the figures show, the uniformity of the residuals </w:t>
      </w:r>
      <w:r w:rsidR="008D660F">
        <w:rPr>
          <w:sz w:val="24"/>
          <w:szCs w:val="24"/>
        </w:rPr>
        <w:t>is</w:t>
      </w:r>
      <w:r>
        <w:rPr>
          <w:sz w:val="24"/>
          <w:szCs w:val="24"/>
        </w:rPr>
        <w:t xml:space="preserve"> lost, and the model seems to be performing overfit in order to estimate the </w:t>
      </w:r>
      <w:proofErr w:type="spellStart"/>
      <w:r>
        <w:rPr>
          <w:sz w:val="24"/>
          <w:szCs w:val="24"/>
        </w:rPr>
        <w:t>Selling_Price</w:t>
      </w:r>
      <w:proofErr w:type="spellEnd"/>
      <w:r>
        <w:rPr>
          <w:sz w:val="24"/>
          <w:szCs w:val="24"/>
        </w:rPr>
        <w:t xml:space="preserve"> values. It is not shown here for the sake of brevity, but other methods with poly orders </w:t>
      </w:r>
      <w:r w:rsidR="008D660F">
        <w:rPr>
          <w:sz w:val="24"/>
          <w:szCs w:val="24"/>
        </w:rPr>
        <w:t xml:space="preserve">of </w:t>
      </w:r>
      <w:r>
        <w:rPr>
          <w:sz w:val="24"/>
          <w:szCs w:val="24"/>
        </w:rPr>
        <w:t xml:space="preserve">more than 3 also behaved similarly. Therefore, </w:t>
      </w:r>
      <w:r w:rsidRPr="000B057E">
        <w:rPr>
          <w:b/>
          <w:bCs/>
          <w:sz w:val="24"/>
          <w:szCs w:val="24"/>
        </w:rPr>
        <w:t>Ridge Regression with poly order 3</w:t>
      </w:r>
      <w:r>
        <w:rPr>
          <w:sz w:val="24"/>
          <w:szCs w:val="24"/>
        </w:rPr>
        <w:t xml:space="preserve"> (whose hyperparameters are optimized using cross validation) seems to be the best performing model so far. The outcomes of this model w</w:t>
      </w:r>
      <w:r w:rsidR="008D660F">
        <w:rPr>
          <w:sz w:val="24"/>
          <w:szCs w:val="24"/>
        </w:rPr>
        <w:t>ere</w:t>
      </w:r>
      <w:r>
        <w:rPr>
          <w:sz w:val="24"/>
          <w:szCs w:val="24"/>
        </w:rPr>
        <w:t xml:space="preserve"> already presented above.</w:t>
      </w:r>
    </w:p>
    <w:p w14:paraId="3B964142" w14:textId="77777777" w:rsidR="000B057E" w:rsidRDefault="000B057E" w:rsidP="00477F64">
      <w:pPr>
        <w:jc w:val="center"/>
        <w:rPr>
          <w:sz w:val="24"/>
          <w:szCs w:val="24"/>
        </w:rPr>
      </w:pPr>
    </w:p>
    <w:p w14:paraId="26C3C79D" w14:textId="65DB819B" w:rsidR="00477F64" w:rsidRDefault="00477F64" w:rsidP="00477F64">
      <w:pPr>
        <w:jc w:val="center"/>
        <w:rPr>
          <w:sz w:val="24"/>
          <w:szCs w:val="24"/>
        </w:rPr>
      </w:pPr>
    </w:p>
    <w:p w14:paraId="4F9A4043" w14:textId="71B9F88C" w:rsidR="00477F64" w:rsidRDefault="00477F64" w:rsidP="00477F64">
      <w:pPr>
        <w:jc w:val="center"/>
        <w:rPr>
          <w:sz w:val="24"/>
          <w:szCs w:val="24"/>
        </w:rPr>
      </w:pPr>
      <w:r>
        <w:rPr>
          <w:noProof/>
          <w:sz w:val="24"/>
          <w:szCs w:val="24"/>
        </w:rPr>
        <w:lastRenderedPageBreak/>
        <w:drawing>
          <wp:inline distT="0" distB="0" distL="0" distR="0" wp14:anchorId="73ED5D13" wp14:editId="2951A950">
            <wp:extent cx="4913454" cy="2193151"/>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2227" cy="2197067"/>
                    </a:xfrm>
                    <a:prstGeom prst="rect">
                      <a:avLst/>
                    </a:prstGeom>
                    <a:noFill/>
                  </pic:spPr>
                </pic:pic>
              </a:graphicData>
            </a:graphic>
          </wp:inline>
        </w:drawing>
      </w:r>
    </w:p>
    <w:p w14:paraId="06811923" w14:textId="63A9E73E" w:rsidR="00477F64" w:rsidRDefault="00477F64" w:rsidP="00477F64">
      <w:pPr>
        <w:jc w:val="center"/>
        <w:rPr>
          <w:sz w:val="24"/>
          <w:szCs w:val="24"/>
        </w:rPr>
      </w:pPr>
      <w:r w:rsidRPr="00477F64">
        <w:rPr>
          <w:sz w:val="24"/>
          <w:szCs w:val="24"/>
        </w:rPr>
        <w:drawing>
          <wp:inline distT="0" distB="0" distL="0" distR="0" wp14:anchorId="2B811305" wp14:editId="0DC9E105">
            <wp:extent cx="4531489" cy="2029487"/>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5085" cy="2035576"/>
                    </a:xfrm>
                    <a:prstGeom prst="rect">
                      <a:avLst/>
                    </a:prstGeom>
                    <a:noFill/>
                    <a:ln>
                      <a:noFill/>
                    </a:ln>
                  </pic:spPr>
                </pic:pic>
              </a:graphicData>
            </a:graphic>
          </wp:inline>
        </w:drawing>
      </w:r>
    </w:p>
    <w:p w14:paraId="08192C97" w14:textId="285FD21D" w:rsidR="000B057E" w:rsidRPr="000B057E" w:rsidRDefault="000B057E" w:rsidP="000B057E">
      <w:pPr>
        <w:pStyle w:val="ListParagraph"/>
        <w:numPr>
          <w:ilvl w:val="0"/>
          <w:numId w:val="14"/>
        </w:numPr>
        <w:jc w:val="both"/>
        <w:rPr>
          <w:sz w:val="24"/>
          <w:szCs w:val="24"/>
        </w:rPr>
      </w:pPr>
      <w:r>
        <w:rPr>
          <w:sz w:val="24"/>
          <w:szCs w:val="24"/>
        </w:rPr>
        <w:t xml:space="preserve">In addition, </w:t>
      </w:r>
      <w:proofErr w:type="spellStart"/>
      <w:r>
        <w:rPr>
          <w:sz w:val="24"/>
          <w:szCs w:val="24"/>
        </w:rPr>
        <w:t>XGBoost</w:t>
      </w:r>
      <w:proofErr w:type="spellEnd"/>
      <w:r>
        <w:rPr>
          <w:sz w:val="24"/>
          <w:szCs w:val="24"/>
        </w:rPr>
        <w:t xml:space="preserve"> with poly order 4 (whose hyper parameters were optimized using cross validation) was also evaluated to see if using higher poly orders with </w:t>
      </w:r>
      <w:proofErr w:type="spellStart"/>
      <w:r>
        <w:rPr>
          <w:sz w:val="24"/>
          <w:szCs w:val="24"/>
        </w:rPr>
        <w:t>XGBoost</w:t>
      </w:r>
      <w:proofErr w:type="spellEnd"/>
      <w:r>
        <w:rPr>
          <w:sz w:val="24"/>
          <w:szCs w:val="24"/>
        </w:rPr>
        <w:t xml:space="preserve"> can perform better since </w:t>
      </w:r>
      <w:proofErr w:type="spellStart"/>
      <w:r>
        <w:rPr>
          <w:sz w:val="24"/>
          <w:szCs w:val="24"/>
        </w:rPr>
        <w:t>XGBoost</w:t>
      </w:r>
      <w:proofErr w:type="spellEnd"/>
      <w:r>
        <w:rPr>
          <w:sz w:val="24"/>
          <w:szCs w:val="24"/>
        </w:rPr>
        <w:t xml:space="preserve"> can be more robust to overfitting due to using ensemble approach. However, the results demonstrated below are not better than the Ridge Regression with poly order 3.</w:t>
      </w:r>
    </w:p>
    <w:p w14:paraId="1CFF5F56" w14:textId="7F0C78C6" w:rsidR="000B057E" w:rsidRDefault="000B057E" w:rsidP="000B057E">
      <w:pPr>
        <w:pStyle w:val="ListParagraph"/>
        <w:jc w:val="center"/>
        <w:rPr>
          <w:b/>
          <w:bCs/>
          <w:sz w:val="24"/>
          <w:szCs w:val="24"/>
        </w:rPr>
      </w:pPr>
      <w:r>
        <w:rPr>
          <w:b/>
          <w:bCs/>
          <w:noProof/>
          <w:sz w:val="24"/>
          <w:szCs w:val="24"/>
        </w:rPr>
        <w:drawing>
          <wp:inline distT="0" distB="0" distL="0" distR="0" wp14:anchorId="6F53AE64" wp14:editId="0867F944">
            <wp:extent cx="1432560" cy="993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2560" cy="993775"/>
                    </a:xfrm>
                    <a:prstGeom prst="rect">
                      <a:avLst/>
                    </a:prstGeom>
                    <a:noFill/>
                  </pic:spPr>
                </pic:pic>
              </a:graphicData>
            </a:graphic>
          </wp:inline>
        </w:drawing>
      </w:r>
    </w:p>
    <w:p w14:paraId="1C8246C2" w14:textId="03AE6734" w:rsidR="000B057E" w:rsidRPr="000B057E" w:rsidRDefault="000B057E" w:rsidP="000B057E">
      <w:pPr>
        <w:pStyle w:val="ListParagraph"/>
        <w:numPr>
          <w:ilvl w:val="0"/>
          <w:numId w:val="14"/>
        </w:numPr>
        <w:rPr>
          <w:b/>
          <w:bCs/>
          <w:sz w:val="24"/>
          <w:szCs w:val="24"/>
        </w:rPr>
      </w:pPr>
      <w:r w:rsidRPr="000B057E">
        <w:rPr>
          <w:b/>
          <w:bCs/>
          <w:sz w:val="24"/>
          <w:szCs w:val="24"/>
        </w:rPr>
        <w:t xml:space="preserve">As </w:t>
      </w:r>
      <w:r w:rsidR="008D660F">
        <w:rPr>
          <w:b/>
          <w:bCs/>
          <w:sz w:val="24"/>
          <w:szCs w:val="24"/>
        </w:rPr>
        <w:t>the</w:t>
      </w:r>
      <w:r w:rsidRPr="000B057E">
        <w:rPr>
          <w:b/>
          <w:bCs/>
          <w:sz w:val="24"/>
          <w:szCs w:val="24"/>
        </w:rPr>
        <w:t xml:space="preserve"> conclusion of this section, Ridge Regression with poly order 3 is the best</w:t>
      </w:r>
      <w:r w:rsidR="008D660F">
        <w:rPr>
          <w:b/>
          <w:bCs/>
          <w:sz w:val="24"/>
          <w:szCs w:val="24"/>
        </w:rPr>
        <w:t>-</w:t>
      </w:r>
      <w:r w:rsidRPr="000B057E">
        <w:rPr>
          <w:b/>
          <w:bCs/>
          <w:sz w:val="24"/>
          <w:szCs w:val="24"/>
        </w:rPr>
        <w:t xml:space="preserve">performing model. </w:t>
      </w:r>
    </w:p>
    <w:p w14:paraId="43E52D0D" w14:textId="77777777" w:rsidR="000B057E" w:rsidRDefault="000B057E" w:rsidP="000B057E">
      <w:pPr>
        <w:pStyle w:val="ListParagraph"/>
        <w:rPr>
          <w:b/>
          <w:bCs/>
          <w:sz w:val="24"/>
          <w:szCs w:val="24"/>
        </w:rPr>
      </w:pPr>
    </w:p>
    <w:p w14:paraId="4A02DD91" w14:textId="49FE1D52" w:rsidR="00477F64" w:rsidRDefault="00477F64" w:rsidP="00477F64">
      <w:pPr>
        <w:pStyle w:val="ListParagraph"/>
        <w:numPr>
          <w:ilvl w:val="0"/>
          <w:numId w:val="5"/>
        </w:numPr>
        <w:jc w:val="center"/>
        <w:rPr>
          <w:b/>
          <w:bCs/>
          <w:sz w:val="24"/>
          <w:szCs w:val="24"/>
        </w:rPr>
      </w:pPr>
      <w:r w:rsidRPr="00477F64">
        <w:rPr>
          <w:b/>
          <w:bCs/>
          <w:sz w:val="24"/>
          <w:szCs w:val="24"/>
        </w:rPr>
        <w:t xml:space="preserve">KEY FINDINGS AND RECOMMENDATIONS </w:t>
      </w:r>
    </w:p>
    <w:p w14:paraId="34B7A536" w14:textId="70FD7A4A" w:rsidR="000B057E" w:rsidRPr="000B057E" w:rsidRDefault="000B057E" w:rsidP="000B057E">
      <w:pPr>
        <w:pStyle w:val="ListParagraph"/>
        <w:numPr>
          <w:ilvl w:val="0"/>
          <w:numId w:val="14"/>
        </w:numPr>
        <w:jc w:val="both"/>
        <w:rPr>
          <w:b/>
          <w:bCs/>
          <w:sz w:val="24"/>
          <w:szCs w:val="24"/>
        </w:rPr>
      </w:pPr>
      <w:r>
        <w:rPr>
          <w:sz w:val="24"/>
          <w:szCs w:val="24"/>
        </w:rPr>
        <w:t xml:space="preserve">Ridge Regression with poly order 3 was the best model to estimate the </w:t>
      </w:r>
      <w:proofErr w:type="spellStart"/>
      <w:r>
        <w:rPr>
          <w:sz w:val="24"/>
          <w:szCs w:val="24"/>
        </w:rPr>
        <w:t>Selling_Price</w:t>
      </w:r>
      <w:proofErr w:type="spellEnd"/>
      <w:r>
        <w:rPr>
          <w:sz w:val="24"/>
          <w:szCs w:val="24"/>
        </w:rPr>
        <w:t>. This can be explained:</w:t>
      </w:r>
    </w:p>
    <w:p w14:paraId="47496351" w14:textId="54B9F3C8" w:rsidR="000B057E" w:rsidRPr="000B057E" w:rsidRDefault="000B057E" w:rsidP="000B057E">
      <w:pPr>
        <w:pStyle w:val="ListParagraph"/>
        <w:numPr>
          <w:ilvl w:val="0"/>
          <w:numId w:val="15"/>
        </w:numPr>
        <w:jc w:val="both"/>
        <w:rPr>
          <w:sz w:val="24"/>
          <w:szCs w:val="24"/>
        </w:rPr>
      </w:pPr>
      <w:r w:rsidRPr="000B057E">
        <w:rPr>
          <w:sz w:val="24"/>
          <w:szCs w:val="24"/>
        </w:rPr>
        <w:t>Adding poly features to data which has only 7 features to estimate the target variable increased the performance of the model</w:t>
      </w:r>
    </w:p>
    <w:p w14:paraId="060AF31D" w14:textId="11C81FFF" w:rsidR="000B057E" w:rsidRDefault="000B057E" w:rsidP="000B057E">
      <w:pPr>
        <w:pStyle w:val="ListParagraph"/>
        <w:numPr>
          <w:ilvl w:val="0"/>
          <w:numId w:val="15"/>
        </w:numPr>
        <w:jc w:val="both"/>
        <w:rPr>
          <w:sz w:val="24"/>
          <w:szCs w:val="24"/>
        </w:rPr>
      </w:pPr>
      <w:r w:rsidRPr="000B057E">
        <w:rPr>
          <w:sz w:val="24"/>
          <w:szCs w:val="24"/>
        </w:rPr>
        <w:lastRenderedPageBreak/>
        <w:t xml:space="preserve">Since </w:t>
      </w:r>
      <w:r w:rsidR="008D660F">
        <w:rPr>
          <w:sz w:val="24"/>
          <w:szCs w:val="24"/>
        </w:rPr>
        <w:t xml:space="preserve">the </w:t>
      </w:r>
      <w:r w:rsidRPr="000B057E">
        <w:rPr>
          <w:sz w:val="24"/>
          <w:szCs w:val="24"/>
        </w:rPr>
        <w:t xml:space="preserve">feature selection plot showed several features that affect the prediction of </w:t>
      </w:r>
      <w:r w:rsidR="008D660F">
        <w:rPr>
          <w:sz w:val="24"/>
          <w:szCs w:val="24"/>
        </w:rPr>
        <w:t xml:space="preserve">the </w:t>
      </w:r>
      <w:r w:rsidRPr="000B057E">
        <w:rPr>
          <w:sz w:val="24"/>
          <w:szCs w:val="24"/>
        </w:rPr>
        <w:t>target variable. Accordingly, Ridge regression performed better since it works better when the target variable is correlated to several features.</w:t>
      </w:r>
    </w:p>
    <w:p w14:paraId="5D6E0144" w14:textId="57CF9AE5" w:rsidR="000B057E" w:rsidRDefault="000B057E" w:rsidP="000B057E">
      <w:pPr>
        <w:pStyle w:val="ListParagraph"/>
        <w:numPr>
          <w:ilvl w:val="0"/>
          <w:numId w:val="15"/>
        </w:numPr>
        <w:jc w:val="both"/>
        <w:rPr>
          <w:sz w:val="24"/>
          <w:szCs w:val="24"/>
        </w:rPr>
      </w:pPr>
      <w:r>
        <w:rPr>
          <w:sz w:val="24"/>
          <w:szCs w:val="24"/>
        </w:rPr>
        <w:t>Adding more poly orders caused overfitting probably due to creating many features that are correlated with each other.</w:t>
      </w:r>
    </w:p>
    <w:p w14:paraId="52761C48" w14:textId="4E884854" w:rsidR="000B057E" w:rsidRDefault="000B057E" w:rsidP="000B057E">
      <w:pPr>
        <w:jc w:val="both"/>
        <w:rPr>
          <w:sz w:val="24"/>
          <w:szCs w:val="24"/>
        </w:rPr>
      </w:pPr>
      <w:r w:rsidRPr="000B057E">
        <w:rPr>
          <w:b/>
          <w:bCs/>
          <w:sz w:val="24"/>
          <w:szCs w:val="24"/>
        </w:rPr>
        <w:t>Overall,</w:t>
      </w:r>
      <w:r w:rsidRPr="000B057E">
        <w:rPr>
          <w:sz w:val="24"/>
          <w:szCs w:val="24"/>
        </w:rPr>
        <w:t xml:space="preserve"> the prediction with Ridge regression with poly order 3 seems good consider</w:t>
      </w:r>
      <w:r w:rsidR="008D660F">
        <w:rPr>
          <w:sz w:val="24"/>
          <w:szCs w:val="24"/>
        </w:rPr>
        <w:t>ing</w:t>
      </w:r>
      <w:r w:rsidRPr="000B057E">
        <w:rPr>
          <w:sz w:val="24"/>
          <w:szCs w:val="24"/>
        </w:rPr>
        <w:t xml:space="preserve"> that the dataset was very small. It is expected that the predictions would get better if the data set was bigger including more features.</w:t>
      </w:r>
    </w:p>
    <w:p w14:paraId="115B5364" w14:textId="2647081C" w:rsidR="000B057E" w:rsidRPr="000B057E" w:rsidRDefault="008D660F" w:rsidP="000B057E">
      <w:pPr>
        <w:jc w:val="both"/>
        <w:rPr>
          <w:sz w:val="24"/>
          <w:szCs w:val="24"/>
        </w:rPr>
      </w:pPr>
      <w:r>
        <w:rPr>
          <w:b/>
          <w:bCs/>
          <w:sz w:val="24"/>
          <w:szCs w:val="24"/>
        </w:rPr>
        <w:t>The m</w:t>
      </w:r>
      <w:r w:rsidR="000B057E">
        <w:rPr>
          <w:b/>
          <w:bCs/>
          <w:sz w:val="24"/>
          <w:szCs w:val="24"/>
        </w:rPr>
        <w:t xml:space="preserve">ain recommendation </w:t>
      </w:r>
      <w:r>
        <w:rPr>
          <w:b/>
          <w:bCs/>
          <w:sz w:val="24"/>
          <w:szCs w:val="24"/>
        </w:rPr>
        <w:t>for</w:t>
      </w:r>
      <w:r w:rsidR="000B057E">
        <w:rPr>
          <w:b/>
          <w:bCs/>
          <w:sz w:val="24"/>
          <w:szCs w:val="24"/>
        </w:rPr>
        <w:t xml:space="preserve"> the current analysis </w:t>
      </w:r>
      <w:r w:rsidR="000B057E">
        <w:rPr>
          <w:sz w:val="24"/>
          <w:szCs w:val="24"/>
        </w:rPr>
        <w:t>is</w:t>
      </w:r>
      <w:r w:rsidR="000B057E" w:rsidRPr="000B057E">
        <w:rPr>
          <w:sz w:val="24"/>
          <w:szCs w:val="24"/>
        </w:rPr>
        <w:t xml:space="preserve"> to include </w:t>
      </w:r>
      <w:r w:rsidR="000B057E">
        <w:rPr>
          <w:sz w:val="24"/>
          <w:szCs w:val="24"/>
        </w:rPr>
        <w:t>“</w:t>
      </w:r>
      <w:r w:rsidR="000B057E" w:rsidRPr="000B057E">
        <w:rPr>
          <w:sz w:val="24"/>
          <w:szCs w:val="24"/>
        </w:rPr>
        <w:t>owner</w:t>
      </w:r>
      <w:r w:rsidR="000B057E">
        <w:rPr>
          <w:sz w:val="24"/>
          <w:szCs w:val="24"/>
        </w:rPr>
        <w:t>”</w:t>
      </w:r>
      <w:r w:rsidR="000B057E" w:rsidRPr="000B057E">
        <w:rPr>
          <w:sz w:val="24"/>
          <w:szCs w:val="24"/>
        </w:rPr>
        <w:t xml:space="preserve"> in the poly orders as well since it was a variable with </w:t>
      </w:r>
      <w:r>
        <w:rPr>
          <w:sz w:val="24"/>
          <w:szCs w:val="24"/>
        </w:rPr>
        <w:t xml:space="preserve">a </w:t>
      </w:r>
      <w:r w:rsidR="000B057E" w:rsidRPr="000B057E">
        <w:rPr>
          <w:sz w:val="24"/>
          <w:szCs w:val="24"/>
        </w:rPr>
        <w:t xml:space="preserve">low correlation to </w:t>
      </w:r>
      <w:proofErr w:type="spellStart"/>
      <w:r w:rsidR="000B057E" w:rsidRPr="000B057E">
        <w:rPr>
          <w:sz w:val="24"/>
          <w:szCs w:val="24"/>
        </w:rPr>
        <w:t>Selling_Price</w:t>
      </w:r>
      <w:proofErr w:type="spellEnd"/>
      <w:r w:rsidR="000B057E">
        <w:rPr>
          <w:sz w:val="24"/>
          <w:szCs w:val="24"/>
        </w:rPr>
        <w:t>. It</w:t>
      </w:r>
      <w:r>
        <w:rPr>
          <w:sz w:val="24"/>
          <w:szCs w:val="24"/>
        </w:rPr>
        <w:t>s</w:t>
      </w:r>
      <w:r w:rsidR="000B057E">
        <w:rPr>
          <w:sz w:val="24"/>
          <w:szCs w:val="24"/>
        </w:rPr>
        <w:t xml:space="preserve"> higher poly order variables multiplied with other features can create more features that can help estimate </w:t>
      </w:r>
      <w:proofErr w:type="spellStart"/>
      <w:r w:rsidR="000B057E">
        <w:rPr>
          <w:sz w:val="24"/>
          <w:szCs w:val="24"/>
        </w:rPr>
        <w:t>Selling_Price</w:t>
      </w:r>
      <w:proofErr w:type="spellEnd"/>
      <w:r w:rsidR="000B057E">
        <w:rPr>
          <w:sz w:val="24"/>
          <w:szCs w:val="24"/>
        </w:rPr>
        <w:t xml:space="preserve"> better.</w:t>
      </w:r>
    </w:p>
    <w:p w14:paraId="0A5BF205" w14:textId="77777777" w:rsidR="000B057E" w:rsidRPr="000B057E" w:rsidRDefault="000B057E" w:rsidP="000B057E">
      <w:pPr>
        <w:rPr>
          <w:sz w:val="24"/>
          <w:szCs w:val="24"/>
        </w:rPr>
      </w:pPr>
    </w:p>
    <w:sectPr w:rsidR="000B057E" w:rsidRPr="000B05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7D68"/>
    <w:multiLevelType w:val="hybridMultilevel"/>
    <w:tmpl w:val="8FC03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477BB4"/>
    <w:multiLevelType w:val="hybridMultilevel"/>
    <w:tmpl w:val="6EEC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308B5"/>
    <w:multiLevelType w:val="hybridMultilevel"/>
    <w:tmpl w:val="8282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640E2"/>
    <w:multiLevelType w:val="hybridMultilevel"/>
    <w:tmpl w:val="D1B4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968EE"/>
    <w:multiLevelType w:val="hybridMultilevel"/>
    <w:tmpl w:val="9B185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519E5"/>
    <w:multiLevelType w:val="hybridMultilevel"/>
    <w:tmpl w:val="B1F224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271F2"/>
    <w:multiLevelType w:val="hybridMultilevel"/>
    <w:tmpl w:val="65D4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5356A"/>
    <w:multiLevelType w:val="hybridMultilevel"/>
    <w:tmpl w:val="D98AF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A0FE0"/>
    <w:multiLevelType w:val="hybridMultilevel"/>
    <w:tmpl w:val="CB368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B25CA"/>
    <w:multiLevelType w:val="hybridMultilevel"/>
    <w:tmpl w:val="4EA6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07259"/>
    <w:multiLevelType w:val="hybridMultilevel"/>
    <w:tmpl w:val="0978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334CEF"/>
    <w:multiLevelType w:val="hybridMultilevel"/>
    <w:tmpl w:val="9C18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895163"/>
    <w:multiLevelType w:val="hybridMultilevel"/>
    <w:tmpl w:val="F9A4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21F90"/>
    <w:multiLevelType w:val="multilevel"/>
    <w:tmpl w:val="FC64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A71A26"/>
    <w:multiLevelType w:val="multilevel"/>
    <w:tmpl w:val="AAFC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4"/>
  </w:num>
  <w:num w:numId="3">
    <w:abstractNumId w:val="2"/>
  </w:num>
  <w:num w:numId="4">
    <w:abstractNumId w:val="6"/>
  </w:num>
  <w:num w:numId="5">
    <w:abstractNumId w:val="5"/>
  </w:num>
  <w:num w:numId="6">
    <w:abstractNumId w:val="10"/>
  </w:num>
  <w:num w:numId="7">
    <w:abstractNumId w:val="11"/>
  </w:num>
  <w:num w:numId="8">
    <w:abstractNumId w:val="3"/>
  </w:num>
  <w:num w:numId="9">
    <w:abstractNumId w:val="4"/>
  </w:num>
  <w:num w:numId="10">
    <w:abstractNumId w:val="1"/>
  </w:num>
  <w:num w:numId="11">
    <w:abstractNumId w:val="9"/>
  </w:num>
  <w:num w:numId="12">
    <w:abstractNumId w:val="0"/>
  </w:num>
  <w:num w:numId="13">
    <w:abstractNumId w:val="12"/>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Q2MbA0MDQyNzE3NDVU0lEKTi0uzszPAykwrAUAxvJTSiwAAAA="/>
  </w:docVars>
  <w:rsids>
    <w:rsidRoot w:val="00477F64"/>
    <w:rsid w:val="000B057E"/>
    <w:rsid w:val="004175B5"/>
    <w:rsid w:val="00477F64"/>
    <w:rsid w:val="008D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EEFA6"/>
  <w15:chartTrackingRefBased/>
  <w15:docId w15:val="{D4C71096-8201-42A1-AF2F-26F79E4E4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F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677977">
      <w:bodyDiv w:val="1"/>
      <w:marLeft w:val="0"/>
      <w:marRight w:val="0"/>
      <w:marTop w:val="0"/>
      <w:marBottom w:val="0"/>
      <w:divBdr>
        <w:top w:val="none" w:sz="0" w:space="0" w:color="auto"/>
        <w:left w:val="none" w:sz="0" w:space="0" w:color="auto"/>
        <w:bottom w:val="none" w:sz="0" w:space="0" w:color="auto"/>
        <w:right w:val="none" w:sz="0" w:space="0" w:color="auto"/>
      </w:divBdr>
      <w:divsChild>
        <w:div w:id="339547910">
          <w:marLeft w:val="0"/>
          <w:marRight w:val="0"/>
          <w:marTop w:val="0"/>
          <w:marBottom w:val="0"/>
          <w:divBdr>
            <w:top w:val="none" w:sz="0" w:space="0" w:color="auto"/>
            <w:left w:val="none" w:sz="0" w:space="0" w:color="auto"/>
            <w:bottom w:val="none" w:sz="0" w:space="0" w:color="auto"/>
            <w:right w:val="none" w:sz="0" w:space="0" w:color="auto"/>
          </w:divBdr>
          <w:divsChild>
            <w:div w:id="16466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810">
      <w:bodyDiv w:val="1"/>
      <w:marLeft w:val="0"/>
      <w:marRight w:val="0"/>
      <w:marTop w:val="0"/>
      <w:marBottom w:val="0"/>
      <w:divBdr>
        <w:top w:val="none" w:sz="0" w:space="0" w:color="auto"/>
        <w:left w:val="none" w:sz="0" w:space="0" w:color="auto"/>
        <w:bottom w:val="none" w:sz="0" w:space="0" w:color="auto"/>
        <w:right w:val="none" w:sz="0" w:space="0" w:color="auto"/>
      </w:divBdr>
    </w:div>
    <w:div w:id="1313757021">
      <w:bodyDiv w:val="1"/>
      <w:marLeft w:val="0"/>
      <w:marRight w:val="0"/>
      <w:marTop w:val="0"/>
      <w:marBottom w:val="0"/>
      <w:divBdr>
        <w:top w:val="none" w:sz="0" w:space="0" w:color="auto"/>
        <w:left w:val="none" w:sz="0" w:space="0" w:color="auto"/>
        <w:bottom w:val="none" w:sz="0" w:space="0" w:color="auto"/>
        <w:right w:val="none" w:sz="0" w:space="0" w:color="auto"/>
      </w:divBdr>
    </w:div>
    <w:div w:id="1618373832">
      <w:bodyDiv w:val="1"/>
      <w:marLeft w:val="0"/>
      <w:marRight w:val="0"/>
      <w:marTop w:val="0"/>
      <w:marBottom w:val="0"/>
      <w:divBdr>
        <w:top w:val="none" w:sz="0" w:space="0" w:color="auto"/>
        <w:left w:val="none" w:sz="0" w:space="0" w:color="auto"/>
        <w:bottom w:val="none" w:sz="0" w:space="0" w:color="auto"/>
        <w:right w:val="none" w:sz="0" w:space="0" w:color="auto"/>
      </w:divBdr>
      <w:divsChild>
        <w:div w:id="686179870">
          <w:marLeft w:val="0"/>
          <w:marRight w:val="0"/>
          <w:marTop w:val="0"/>
          <w:marBottom w:val="0"/>
          <w:divBdr>
            <w:top w:val="none" w:sz="0" w:space="0" w:color="auto"/>
            <w:left w:val="none" w:sz="0" w:space="0" w:color="auto"/>
            <w:bottom w:val="none" w:sz="0" w:space="0" w:color="auto"/>
            <w:right w:val="none" w:sz="0" w:space="0" w:color="auto"/>
          </w:divBdr>
        </w:div>
        <w:div w:id="431436456">
          <w:marLeft w:val="0"/>
          <w:marRight w:val="0"/>
          <w:marTop w:val="0"/>
          <w:marBottom w:val="0"/>
          <w:divBdr>
            <w:top w:val="none" w:sz="0" w:space="0" w:color="auto"/>
            <w:left w:val="none" w:sz="0" w:space="0" w:color="auto"/>
            <w:bottom w:val="none" w:sz="0" w:space="0" w:color="auto"/>
            <w:right w:val="none" w:sz="0" w:space="0" w:color="auto"/>
          </w:divBdr>
        </w:div>
      </w:divsChild>
    </w:div>
    <w:div w:id="1943411227">
      <w:bodyDiv w:val="1"/>
      <w:marLeft w:val="0"/>
      <w:marRight w:val="0"/>
      <w:marTop w:val="0"/>
      <w:marBottom w:val="0"/>
      <w:divBdr>
        <w:top w:val="none" w:sz="0" w:space="0" w:color="auto"/>
        <w:left w:val="none" w:sz="0" w:space="0" w:color="auto"/>
        <w:bottom w:val="none" w:sz="0" w:space="0" w:color="auto"/>
        <w:right w:val="none" w:sz="0" w:space="0" w:color="auto"/>
      </w:divBdr>
      <w:divsChild>
        <w:div w:id="1946769867">
          <w:marLeft w:val="0"/>
          <w:marRight w:val="0"/>
          <w:marTop w:val="0"/>
          <w:marBottom w:val="0"/>
          <w:divBdr>
            <w:top w:val="none" w:sz="0" w:space="0" w:color="auto"/>
            <w:left w:val="none" w:sz="0" w:space="0" w:color="auto"/>
            <w:bottom w:val="none" w:sz="0" w:space="0" w:color="auto"/>
            <w:right w:val="none" w:sz="0" w:space="0" w:color="auto"/>
          </w:divBdr>
          <w:divsChild>
            <w:div w:id="1813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5BF20-606A-4FA7-BB3A-6BBAFE93D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15</Pages>
  <Words>1574</Words>
  <Characters>8978</Characters>
  <Application>Microsoft Office Word</Application>
  <DocSecurity>0</DocSecurity>
  <Lines>74</Lines>
  <Paragraphs>21</Paragraphs>
  <ScaleCrop>false</ScaleCrop>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Kaynardag, Korkut</dc:creator>
  <cp:keywords/>
  <dc:description/>
  <cp:lastModifiedBy>Kaynardag, Korkut</cp:lastModifiedBy>
  <cp:revision>3</cp:revision>
  <dcterms:created xsi:type="dcterms:W3CDTF">2023-06-15T18:01:00Z</dcterms:created>
  <dcterms:modified xsi:type="dcterms:W3CDTF">2023-06-15T22:18:00Z</dcterms:modified>
</cp:coreProperties>
</file>