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948" w:rsidRPr="00C1001C" w:rsidRDefault="00D55CD4" w:rsidP="007B394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Pr="00C1001C">
        <w:rPr>
          <w:rFonts w:ascii="Times New Roman" w:hAnsi="Times New Roman" w:cs="Times New Roman"/>
          <w:b/>
          <w:sz w:val="32"/>
          <w:szCs w:val="32"/>
        </w:rPr>
        <w:t>8</w:t>
      </w:r>
    </w:p>
    <w:p w:rsidR="007B3948" w:rsidRPr="00680F26" w:rsidRDefault="00680F26" w:rsidP="007B3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 доступа к базам данных.</w:t>
      </w:r>
    </w:p>
    <w:p w:rsidR="00E36B55" w:rsidRPr="00B62364" w:rsidRDefault="00E36B55" w:rsidP="00E36B5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6B55" w:rsidRDefault="00E36B55" w:rsidP="00E36B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64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5D1CD7" w:rsidRPr="007827D4">
        <w:rPr>
          <w:rFonts w:ascii="Times New Roman" w:hAnsi="Times New Roman" w:cs="Times New Roman"/>
          <w:sz w:val="28"/>
          <w:szCs w:val="28"/>
        </w:rPr>
        <w:t xml:space="preserve">изучить технологию доступа к </w:t>
      </w:r>
      <w:r w:rsidR="005D1CD7">
        <w:rPr>
          <w:rFonts w:ascii="Times New Roman" w:hAnsi="Times New Roman" w:cs="Times New Roman"/>
          <w:sz w:val="28"/>
          <w:szCs w:val="28"/>
        </w:rPr>
        <w:t xml:space="preserve">базам </w:t>
      </w:r>
      <w:r w:rsidR="005D1CD7" w:rsidRPr="007827D4">
        <w:rPr>
          <w:rFonts w:ascii="Times New Roman" w:hAnsi="Times New Roman" w:cs="Times New Roman"/>
          <w:sz w:val="28"/>
          <w:szCs w:val="28"/>
        </w:rPr>
        <w:t>данным.</w:t>
      </w:r>
    </w:p>
    <w:p w:rsidR="00C1001C" w:rsidRDefault="00680F26" w:rsidP="00E36B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80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операции используя технологию </w:t>
      </w:r>
      <w:r w:rsidR="00D55CD4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="00D55CD4" w:rsidRPr="00D55CD4">
        <w:rPr>
          <w:rFonts w:ascii="Times New Roman" w:hAnsi="Times New Roman" w:cs="Times New Roman"/>
          <w:sz w:val="28"/>
          <w:szCs w:val="28"/>
        </w:rPr>
        <w:t xml:space="preserve"> </w:t>
      </w:r>
      <w:r w:rsidR="00D55CD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D55CD4" w:rsidRPr="00D55CD4">
        <w:rPr>
          <w:rFonts w:ascii="Times New Roman" w:hAnsi="Times New Roman" w:cs="Times New Roman"/>
          <w:sz w:val="28"/>
          <w:szCs w:val="28"/>
        </w:rPr>
        <w:t xml:space="preserve"> </w:t>
      </w:r>
      <w:r w:rsidR="00D55CD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80F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этой лабораторной работе запрещено использовать компоненты</w:t>
      </w:r>
      <w:r w:rsidR="00D55CD4" w:rsidRPr="00D55CD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1001C" w:rsidRDefault="00C1001C" w:rsidP="00C1001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6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> В</w:t>
      </w:r>
      <w:r w:rsidRPr="00715EFB">
        <w:rPr>
          <w:rFonts w:ascii="Times New Roman" w:hAnsi="Times New Roman" w:cs="Times New Roman"/>
          <w:sz w:val="28"/>
          <w:szCs w:val="28"/>
        </w:rPr>
        <w:t>ыделенн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715EFB">
        <w:rPr>
          <w:rFonts w:ascii="Times New Roman" w:hAnsi="Times New Roman" w:cs="Times New Roman"/>
          <w:sz w:val="28"/>
          <w:szCs w:val="28"/>
        </w:rPr>
        <w:t xml:space="preserve"> курсиво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15E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 расширить до справочной таблицы.</w:t>
      </w:r>
    </w:p>
    <w:p w:rsidR="00660429" w:rsidRDefault="00660429" w:rsidP="006604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6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24B30">
        <w:rPr>
          <w:rFonts w:ascii="Times New Roman" w:hAnsi="Times New Roman" w:cs="Times New Roman"/>
          <w:sz w:val="28"/>
          <w:szCs w:val="28"/>
        </w:rPr>
        <w:t xml:space="preserve">БД </w:t>
      </w:r>
      <w:r>
        <w:rPr>
          <w:rFonts w:ascii="Times New Roman" w:hAnsi="Times New Roman" w:cs="Times New Roman"/>
          <w:sz w:val="28"/>
          <w:szCs w:val="28"/>
        </w:rPr>
        <w:t>содержать не менее 3х таблиц.</w:t>
      </w:r>
    </w:p>
    <w:p w:rsidR="00660429" w:rsidRDefault="00660429" w:rsidP="006604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6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 Обязательно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подгрузку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в элементы управления из справочных таблиц (Например: выпадающие списки).</w:t>
      </w:r>
    </w:p>
    <w:p w:rsidR="005D1CD7" w:rsidRDefault="005D1CD7" w:rsidP="006604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36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> Провести модульное тестирование созданных библиотек.</w:t>
      </w:r>
    </w:p>
    <w:p w:rsidR="005D1CD7" w:rsidRDefault="005D1CD7" w:rsidP="006604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1CD7" w:rsidRPr="005D1CD7" w:rsidRDefault="005D1CD7" w:rsidP="00660429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21DA2">
        <w:rPr>
          <w:rFonts w:ascii="Times New Roman" w:hAnsi="Times New Roman" w:cs="Times New Roman"/>
          <w:i/>
          <w:sz w:val="28"/>
          <w:szCs w:val="28"/>
        </w:rPr>
        <w:t>Примечание (необязательно): для реализации библиотеки классов лабораторных 7 и 8 приветствуется использование паттернов проектирования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7C7C56" w:rsidRPr="00C1001C" w:rsidRDefault="007C7C56" w:rsidP="005B30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351" w:type="dxa"/>
        <w:tblLayout w:type="fixed"/>
        <w:tblLook w:val="04A0"/>
      </w:tblPr>
      <w:tblGrid>
        <w:gridCol w:w="988"/>
        <w:gridCol w:w="8363"/>
      </w:tblGrid>
      <w:tr w:rsidR="00C1001C" w:rsidRPr="00B62364" w:rsidTr="00FF6232">
        <w:tc>
          <w:tcPr>
            <w:tcW w:w="9351" w:type="dxa"/>
            <w:gridSpan w:val="2"/>
          </w:tcPr>
          <w:p w:rsidR="00C1001C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Варианты заданий для группы</w:t>
            </w:r>
            <w:r w:rsidRPr="00A0651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1001C" w:rsidRPr="00B62364" w:rsidRDefault="00C1001C" w:rsidP="00FF6232">
            <w:pPr>
              <w:jc w:val="center"/>
              <w:rPr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Чётные варианты -</w:t>
            </w:r>
            <w:r w:rsidR="006604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60429" w:rsidRPr="00824B3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WindowsForm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нечётные варианты -</w:t>
            </w:r>
            <w:r w:rsidR="00660429" w:rsidRPr="00824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WPF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ind w:left="34"/>
              <w:contextualSpacing w:val="0"/>
              <w:jc w:val="center"/>
              <w:rPr>
                <w:sz w:val="28"/>
                <w:szCs w:val="28"/>
                <w:bdr w:val="none" w:sz="0" w:space="0" w:color="auto" w:frame="1"/>
              </w:rPr>
            </w:pPr>
            <w:r>
              <w:rPr>
                <w:sz w:val="28"/>
                <w:szCs w:val="28"/>
                <w:bdr w:val="none" w:sz="0" w:space="0" w:color="auto" w:frame="1"/>
              </w:rPr>
              <w:t>Условие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16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pStyle w:val="a"/>
              <w:spacing w:after="0" w:line="240" w:lineRule="auto"/>
              <w:ind w:left="34"/>
              <w:rPr>
                <w:sz w:val="28"/>
                <w:szCs w:val="28"/>
                <w:bdr w:val="none" w:sz="0" w:space="0" w:color="auto" w:frame="1"/>
              </w:rPr>
            </w:pPr>
            <w:r>
              <w:rPr>
                <w:sz w:val="28"/>
                <w:szCs w:val="28"/>
                <w:bdr w:val="none" w:sz="0" w:space="0" w:color="auto" w:frame="1"/>
              </w:rPr>
              <w:t>Справочник о</w:t>
            </w:r>
            <w:r w:rsidRPr="00113090">
              <w:rPr>
                <w:sz w:val="28"/>
                <w:szCs w:val="28"/>
                <w:bdr w:val="none" w:sz="0" w:space="0" w:color="auto" w:frame="1"/>
              </w:rPr>
              <w:t>рганизаци</w:t>
            </w:r>
            <w:r>
              <w:rPr>
                <w:sz w:val="28"/>
                <w:szCs w:val="28"/>
                <w:bdr w:val="none" w:sz="0" w:space="0" w:color="auto" w:frame="1"/>
              </w:rPr>
              <w:t>й</w:t>
            </w:r>
            <w:r w:rsidRPr="00113090">
              <w:rPr>
                <w:sz w:val="28"/>
                <w:szCs w:val="28"/>
                <w:bdr w:val="none" w:sz="0" w:space="0" w:color="auto" w:frame="1"/>
              </w:rPr>
              <w:t xml:space="preserve">: название организации, </w:t>
            </w:r>
            <w:r w:rsidRPr="00113090">
              <w:rPr>
                <w:b/>
                <w:i/>
                <w:sz w:val="28"/>
                <w:szCs w:val="28"/>
                <w:bdr w:val="none" w:sz="0" w:space="0" w:color="auto" w:frame="1"/>
              </w:rPr>
              <w:t xml:space="preserve">тип </w:t>
            </w:r>
            <w:r w:rsidRPr="00113090">
              <w:rPr>
                <w:sz w:val="28"/>
                <w:szCs w:val="28"/>
                <w:bdr w:val="none" w:sz="0" w:space="0" w:color="auto" w:frame="1"/>
              </w:rPr>
              <w:t>(госучреждение, ОАО, частное и</w:t>
            </w:r>
            <w:r>
              <w:rPr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13090">
              <w:rPr>
                <w:sz w:val="28"/>
                <w:szCs w:val="28"/>
                <w:bdr w:val="none" w:sz="0" w:space="0" w:color="auto" w:frame="1"/>
              </w:rPr>
              <w:t>т.д.), адрес, телефон, количество</w:t>
            </w:r>
            <w:r>
              <w:rPr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113090">
              <w:rPr>
                <w:sz w:val="28"/>
                <w:szCs w:val="28"/>
                <w:bdr w:val="none" w:sz="0" w:space="0" w:color="auto" w:frame="1"/>
              </w:rPr>
              <w:t>сотрудников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17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Оборудование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кафедры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t xml:space="preserve"> </w:t>
            </w:r>
            <w:r w:rsidRPr="0011309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кафедра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, материально ответственное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лицо, название оборудование,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количество, стоимость единицы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оборудования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18</w:t>
            </w:r>
          </w:p>
        </w:tc>
        <w:tc>
          <w:tcPr>
            <w:tcW w:w="8363" w:type="dxa"/>
          </w:tcPr>
          <w:p w:rsidR="00C1001C" w:rsidRPr="00113090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Частный детектив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 xml:space="preserve">фамилия субъекта; </w:t>
            </w:r>
            <w:r w:rsidRPr="0011309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вид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11309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правонарушения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, дата</w:t>
            </w:r>
          </w:p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правонарушения, сумма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13090">
              <w:rPr>
                <w:rFonts w:ascii="Times New Roman" w:hAnsi="Times New Roman" w:cs="Times New Roman"/>
                <w:sz w:val="28"/>
                <w:szCs w:val="28"/>
              </w:rPr>
              <w:t>вознаграждения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19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pStyle w:val="a6"/>
              <w:shd w:val="clear" w:color="auto" w:fill="auto"/>
              <w:spacing w:before="0" w:after="120" w:line="270" w:lineRule="exact"/>
              <w:ind w:firstLine="0"/>
              <w:jc w:val="both"/>
              <w:rPr>
                <w:sz w:val="28"/>
                <w:szCs w:val="28"/>
              </w:rPr>
            </w:pPr>
            <w:r>
              <w:t xml:space="preserve">Дневник метеонаблюдений: </w:t>
            </w:r>
            <w:r w:rsidRPr="00113090">
              <w:t xml:space="preserve">населенный пункт, дата, температура, давление, </w:t>
            </w:r>
            <w:r w:rsidRPr="005E4FD9">
              <w:rPr>
                <w:b/>
                <w:i/>
              </w:rPr>
              <w:t>облачность</w:t>
            </w:r>
            <w:r w:rsidRPr="00113090">
              <w:t xml:space="preserve"> (ясно, слабая, сильная, дождь)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Справочник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ранзисторам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t xml:space="preserve"> </w:t>
            </w:r>
            <w:r w:rsidRPr="009701B3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9701B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тип транзистора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, напряжение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питания, допустимый ток, стоимость,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01B3">
              <w:rPr>
                <w:rFonts w:ascii="Times New Roman" w:hAnsi="Times New Roman" w:cs="Times New Roman"/>
                <w:sz w:val="28"/>
                <w:szCs w:val="28"/>
              </w:rPr>
              <w:t>страна-производитель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21</w:t>
            </w:r>
          </w:p>
        </w:tc>
        <w:tc>
          <w:tcPr>
            <w:tcW w:w="8363" w:type="dxa"/>
          </w:tcPr>
          <w:p w:rsidR="00C1001C" w:rsidRPr="005E4FD9" w:rsidRDefault="00C1001C" w:rsidP="00FF623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Магазин ткани: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 xml:space="preserve">шифр, </w:t>
            </w:r>
            <w:r w:rsidRPr="009701B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вид ткани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ширина рулона, метраж, стоимость за метр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01B3">
              <w:rPr>
                <w:rFonts w:ascii="Times New Roman" w:hAnsi="Times New Roman" w:cs="Times New Roman"/>
                <w:sz w:val="28"/>
                <w:szCs w:val="28"/>
              </w:rPr>
              <w:t>производитель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22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pStyle w:val="a6"/>
              <w:shd w:val="clear" w:color="auto" w:fill="auto"/>
              <w:spacing w:before="0" w:after="120" w:line="270" w:lineRule="exact"/>
              <w:ind w:firstLine="0"/>
              <w:jc w:val="both"/>
              <w:rPr>
                <w:sz w:val="28"/>
                <w:szCs w:val="28"/>
              </w:rPr>
            </w:pPr>
            <w:r w:rsidRPr="005E4FD9">
              <w:rPr>
                <w:sz w:val="28"/>
                <w:szCs w:val="28"/>
              </w:rPr>
              <w:t xml:space="preserve">Справочник автоинспектора: номер автомобиля, </w:t>
            </w:r>
            <w:r w:rsidRPr="005E4FD9">
              <w:rPr>
                <w:b/>
                <w:i/>
                <w:sz w:val="28"/>
                <w:szCs w:val="28"/>
              </w:rPr>
              <w:t>марка</w:t>
            </w:r>
            <w:r w:rsidRPr="005E4FD9">
              <w:rPr>
                <w:sz w:val="28"/>
                <w:szCs w:val="28"/>
              </w:rPr>
              <w:t>, мощность, год выпуска, пробег в км на дату техосмотра, дата прохождения техосмотра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23</w:t>
            </w:r>
          </w:p>
        </w:tc>
        <w:tc>
          <w:tcPr>
            <w:tcW w:w="8363" w:type="dxa"/>
          </w:tcPr>
          <w:p w:rsidR="00C1001C" w:rsidRPr="005E4FD9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кафедры, ФИО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заведующего кафедры, число</w:t>
            </w:r>
          </w:p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сотрудников, </w:t>
            </w:r>
            <w:r w:rsidRPr="005E4FD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название факультета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24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Дисциплина: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 xml:space="preserve"> название дисциплины, объем лекций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в часах, объем лабораторных занятий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 xml:space="preserve">в часах, </w:t>
            </w:r>
            <w:r w:rsidRPr="005E4FD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вид контроля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 xml:space="preserve"> (зачет,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экзамен, зачет-экзамен, тест), ФИО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25</w:t>
            </w:r>
          </w:p>
        </w:tc>
        <w:tc>
          <w:tcPr>
            <w:tcW w:w="8363" w:type="dxa"/>
          </w:tcPr>
          <w:p w:rsidR="00C1001C" w:rsidRPr="005E4FD9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Справочник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оборудованию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оборудования,</w:t>
            </w:r>
          </w:p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организация-владелец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, стоимость,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E4FD9">
              <w:rPr>
                <w:rFonts w:ascii="Times New Roman" w:hAnsi="Times New Roman" w:cs="Times New Roman"/>
                <w:sz w:val="28"/>
                <w:szCs w:val="28"/>
              </w:rPr>
              <w:t>год изготовления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26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Поезда: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поезда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пункт назначения,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пункт отправления, время отправления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 продолжительность в пути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ED5BEB">
              <w:rPr>
                <w:rStyle w:val="1"/>
                <w:color w:val="000000"/>
                <w:sz w:val="28"/>
                <w:szCs w:val="28"/>
                <w:lang w:eastAsia="ru-RU"/>
              </w:rPr>
              <w:t>тип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(пассажирский, скорый, экспресс)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27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Це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х: уникальный </w:t>
            </w:r>
            <w:r w:rsidRPr="00EF3F3A">
              <w:rPr>
                <w:rStyle w:val="1"/>
                <w:b w:val="0"/>
                <w:i w:val="0"/>
                <w:color w:val="000000"/>
                <w:sz w:val="28"/>
                <w:szCs w:val="28"/>
                <w:lang w:eastAsia="ru-RU"/>
              </w:rPr>
              <w:t xml:space="preserve">шифр цеха, </w:t>
            </w:r>
            <w:r>
              <w:rPr>
                <w:rStyle w:val="1"/>
                <w:color w:val="000000"/>
                <w:sz w:val="28"/>
                <w:szCs w:val="28"/>
                <w:lang w:eastAsia="ru-RU"/>
              </w:rPr>
              <w:t>тип</w:t>
            </w:r>
            <w:r w:rsidRPr="00EF3F3A">
              <w:rPr>
                <w:rStyle w:val="1"/>
                <w:color w:val="000000"/>
                <w:sz w:val="28"/>
                <w:szCs w:val="28"/>
                <w:lang w:eastAsia="ru-RU"/>
              </w:rPr>
              <w:t xml:space="preserve"> цеха</w:t>
            </w:r>
            <w:r w:rsidRPr="00B62364">
              <w:rPr>
                <w:rStyle w:val="1"/>
                <w:b w:val="0"/>
                <w:color w:val="000000"/>
                <w:sz w:val="28"/>
                <w:szCs w:val="28"/>
                <w:lang w:eastAsia="ru-RU"/>
              </w:rPr>
              <w:t>,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ФИО начальника, количество работающих, название-предприятия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28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Зарплата: Ф.И.О., </w:t>
            </w:r>
            <w:r w:rsidRPr="00EF3F3A">
              <w:rPr>
                <w:rStyle w:val="1"/>
                <w:color w:val="000000"/>
                <w:sz w:val="28"/>
                <w:szCs w:val="28"/>
                <w:lang w:eastAsia="ru-RU"/>
              </w:rPr>
              <w:t>тарифная категория работника</w:t>
            </w:r>
            <w:r w:rsidRPr="00B62364">
              <w:rPr>
                <w:rStyle w:val="1"/>
                <w:b w:val="0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Style w:val="1"/>
                <w:b w:val="0"/>
                <w:i w:val="0"/>
                <w:color w:val="000000"/>
                <w:sz w:val="28"/>
                <w:szCs w:val="28"/>
                <w:lang w:eastAsia="ru-RU"/>
              </w:rPr>
              <w:t xml:space="preserve"> дата расчетного периода,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объем выполненной работы, стоимость единицы продукции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B62364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29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Техпаспорт здания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название улицы, номер дома, </w:t>
            </w:r>
            <w:r w:rsidRPr="00EF3F3A">
              <w:rPr>
                <w:rStyle w:val="1"/>
                <w:color w:val="000000"/>
                <w:sz w:val="28"/>
                <w:szCs w:val="28"/>
                <w:lang w:eastAsia="ru-RU"/>
              </w:rPr>
              <w:t xml:space="preserve">характеристика </w:t>
            </w:r>
            <w:r w:rsidRPr="00EF3F3A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здания</w:t>
            </w:r>
            <w:r w:rsidRPr="00EF3F3A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(кирпичный, панельный, блочный, блочно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softHyphen/>
              <w:t>кирпичный дом и т.д.)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 год постройки, площадь занимаемого участка.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B62364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30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Магазин мототехники: артикул, наименование мотоцикла, мощность, объем, цена, </w:t>
            </w:r>
            <w:r w:rsidRPr="00D5513F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производитель</w:t>
            </w:r>
          </w:p>
        </w:tc>
      </w:tr>
      <w:tr w:rsidR="00C1001C" w:rsidRPr="00B62364" w:rsidTr="00FF6232">
        <w:tc>
          <w:tcPr>
            <w:tcW w:w="9351" w:type="dxa"/>
            <w:gridSpan w:val="2"/>
          </w:tcPr>
          <w:p w:rsidR="00C1001C" w:rsidRDefault="00C1001C" w:rsidP="00FF62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06516">
              <w:rPr>
                <w:rFonts w:ascii="Times New Roman" w:hAnsi="Times New Roman" w:cs="Times New Roman"/>
                <w:b/>
                <w:sz w:val="28"/>
                <w:szCs w:val="28"/>
              </w:rPr>
              <w:t>Варианты заданий для группы ИТ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И.</w:t>
            </w:r>
          </w:p>
          <w:p w:rsidR="00C1001C" w:rsidRPr="00113090" w:rsidRDefault="00C1001C" w:rsidP="00FF62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Чётные варианты -</w:t>
            </w:r>
            <w:r w:rsidR="006604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60429" w:rsidRPr="00824B30">
              <w:rPr>
                <w:rFonts w:ascii="Times New Roman" w:hAnsi="Times New Roman" w:cs="Times New Roman"/>
                <w:b/>
                <w:sz w:val="28"/>
                <w:szCs w:val="28"/>
              </w:rPr>
              <w:t>WPF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нечётные варианты -</w:t>
            </w:r>
            <w:r w:rsidR="006604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60429" w:rsidRPr="00824B3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WindowsForm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ind w:left="34"/>
              <w:contextualSpacing w:val="0"/>
              <w:jc w:val="center"/>
              <w:rPr>
                <w:sz w:val="28"/>
                <w:szCs w:val="28"/>
                <w:bdr w:val="none" w:sz="0" w:space="0" w:color="auto" w:frame="1"/>
              </w:rPr>
            </w:pPr>
            <w:r>
              <w:rPr>
                <w:sz w:val="28"/>
                <w:szCs w:val="28"/>
                <w:bdr w:val="none" w:sz="0" w:space="0" w:color="auto" w:frame="1"/>
              </w:rPr>
              <w:t>Условие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16</w:t>
            </w:r>
          </w:p>
        </w:tc>
        <w:tc>
          <w:tcPr>
            <w:tcW w:w="8363" w:type="dxa"/>
          </w:tcPr>
          <w:p w:rsidR="00C1001C" w:rsidRPr="00FC1E5B" w:rsidRDefault="00C1001C" w:rsidP="00FF6232">
            <w:pPr>
              <w:pStyle w:val="a"/>
              <w:numPr>
                <w:ilvl w:val="0"/>
                <w:numId w:val="0"/>
              </w:numPr>
              <w:spacing w:before="0" w:after="0" w:line="240" w:lineRule="auto"/>
              <w:ind w:left="34"/>
              <w:contextualSpacing w:val="0"/>
              <w:rPr>
                <w:sz w:val="28"/>
                <w:szCs w:val="28"/>
                <w:bdr w:val="none" w:sz="0" w:space="0" w:color="auto" w:frame="1"/>
              </w:rPr>
            </w:pPr>
            <w:r>
              <w:rPr>
                <w:color w:val="000000"/>
                <w:sz w:val="28"/>
                <w:szCs w:val="28"/>
                <w:lang w:eastAsia="ru-RU"/>
              </w:rPr>
              <w:t>Дневник а</w:t>
            </w:r>
            <w:r w:rsidRPr="00B62364">
              <w:rPr>
                <w:color w:val="000000"/>
                <w:sz w:val="28"/>
                <w:szCs w:val="28"/>
                <w:lang w:eastAsia="ru-RU"/>
              </w:rPr>
              <w:t>льпинист</w:t>
            </w:r>
            <w:r>
              <w:rPr>
                <w:color w:val="000000"/>
                <w:sz w:val="28"/>
                <w:szCs w:val="28"/>
                <w:lang w:eastAsia="ru-RU"/>
              </w:rPr>
              <w:t>а</w:t>
            </w:r>
            <w:r w:rsidRPr="00B62364">
              <w:rPr>
                <w:color w:val="000000"/>
                <w:sz w:val="28"/>
                <w:szCs w:val="28"/>
                <w:lang w:eastAsia="ru-RU"/>
              </w:rPr>
              <w:t>: название вершины</w:t>
            </w:r>
            <w:r>
              <w:rPr>
                <w:color w:val="000000"/>
                <w:sz w:val="28"/>
                <w:szCs w:val="28"/>
                <w:lang w:eastAsia="ru-RU"/>
              </w:rPr>
              <w:t>,</w:t>
            </w:r>
            <w:r w:rsidRPr="00B62364">
              <w:rPr>
                <w:color w:val="000000"/>
                <w:sz w:val="28"/>
                <w:szCs w:val="28"/>
                <w:lang w:eastAsia="ru-RU"/>
              </w:rPr>
              <w:t xml:space="preserve"> высота, страна расположения, </w:t>
            </w:r>
            <w:r>
              <w:rPr>
                <w:color w:val="000000"/>
                <w:sz w:val="28"/>
                <w:szCs w:val="28"/>
                <w:lang w:eastAsia="ru-RU"/>
              </w:rPr>
              <w:t xml:space="preserve">дата посещения, время подъема, </w:t>
            </w:r>
            <w:r w:rsidRPr="009701B3">
              <w:rPr>
                <w:rStyle w:val="1"/>
                <w:color w:val="000000"/>
                <w:sz w:val="28"/>
                <w:szCs w:val="28"/>
                <w:lang w:eastAsia="ru-RU"/>
              </w:rPr>
              <w:t>категория сложности</w:t>
            </w:r>
            <w:r w:rsidRPr="00FC1E5B">
              <w:rPr>
                <w:rStyle w:val="1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Style w:val="1"/>
                <w:color w:val="000000"/>
                <w:sz w:val="28"/>
                <w:szCs w:val="28"/>
                <w:lang w:eastAsia="ru-RU"/>
              </w:rPr>
              <w:t>скалолазанья</w:t>
            </w:r>
            <w:proofErr w:type="spellEnd"/>
            <w:r>
              <w:rPr>
                <w:rStyle w:val="1"/>
                <w:color w:val="000000"/>
                <w:sz w:val="28"/>
                <w:szCs w:val="28"/>
                <w:lang w:eastAsia="ru-RU"/>
              </w:rPr>
              <w:t xml:space="preserve"> по </w:t>
            </w:r>
            <w:r>
              <w:rPr>
                <w:rStyle w:val="1"/>
                <w:color w:val="000000"/>
                <w:sz w:val="28"/>
                <w:szCs w:val="28"/>
                <w:lang w:val="en-US" w:eastAsia="ru-RU"/>
              </w:rPr>
              <w:t>YDS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17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Музыкальный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плей-лист</w:t>
            </w:r>
            <w:proofErr w:type="spellEnd"/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песни,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групп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а/исполнитель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длительность, </w:t>
            </w:r>
            <w:r w:rsidRPr="001F75C2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жанр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 xml:space="preserve"> композиции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 год записи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75C2">
              <w:rPr>
                <w:rStyle w:val="1"/>
                <w:b w:val="0"/>
                <w:i w:val="0"/>
                <w:color w:val="000000"/>
                <w:sz w:val="28"/>
                <w:szCs w:val="28"/>
                <w:lang w:eastAsia="ru-RU"/>
              </w:rPr>
              <w:t>страна-группы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18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Памятка дачнику-овощеводу</w:t>
            </w:r>
            <w:r w:rsidRPr="00B62364">
              <w:rPr>
                <w:rStyle w:val="1"/>
                <w:b w:val="0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1F75C2">
              <w:rPr>
                <w:rStyle w:val="1"/>
                <w:color w:val="000000"/>
                <w:sz w:val="28"/>
                <w:szCs w:val="28"/>
                <w:lang w:eastAsia="ru-RU"/>
              </w:rPr>
              <w:t>Вид овоща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(картофель, помидор, огурец, перец, редис, салат), сорт,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1F75C2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ысота растения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рекомендуем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ая дата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посадки,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сбора урожая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19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BEB">
              <w:rPr>
                <w:rFonts w:ascii="Times New Roman" w:hAnsi="Times New Roman" w:cs="Times New Roman"/>
                <w:sz w:val="28"/>
                <w:szCs w:val="28"/>
              </w:rPr>
              <w:t>Живая планета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ED5BEB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животного, </w:t>
            </w:r>
            <w:r w:rsidRPr="00ED5BE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5BEB">
              <w:rPr>
                <w:rFonts w:ascii="Times New Roman" w:hAnsi="Times New Roman" w:cs="Times New Roman"/>
                <w:sz w:val="28"/>
                <w:szCs w:val="28"/>
              </w:rPr>
              <w:t xml:space="preserve">(млекопитающие, птицы, рыбы и т.д.),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подвид, </w:t>
            </w:r>
            <w:r w:rsidRPr="00ED5BEB">
              <w:rPr>
                <w:rFonts w:ascii="Times New Roman" w:hAnsi="Times New Roman" w:cs="Times New Roman"/>
                <w:sz w:val="28"/>
                <w:szCs w:val="28"/>
              </w:rPr>
              <w:t>вес (средний) в кг,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5BEB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5BEB">
              <w:rPr>
                <w:rFonts w:ascii="Times New Roman" w:hAnsi="Times New Roman" w:cs="Times New Roman"/>
                <w:sz w:val="28"/>
                <w:szCs w:val="28"/>
              </w:rPr>
              <w:t>популяции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20</w:t>
            </w:r>
          </w:p>
        </w:tc>
        <w:tc>
          <w:tcPr>
            <w:tcW w:w="8363" w:type="dxa"/>
          </w:tcPr>
          <w:p w:rsidR="00C1001C" w:rsidRPr="00EF3F3A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3F3A">
              <w:rPr>
                <w:rFonts w:ascii="Times New Roman" w:hAnsi="Times New Roman" w:cs="Times New Roman"/>
                <w:sz w:val="28"/>
                <w:szCs w:val="28"/>
              </w:rPr>
              <w:t>Журнал инспектора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3F3A">
              <w:rPr>
                <w:rFonts w:ascii="Times New Roman" w:hAnsi="Times New Roman" w:cs="Times New Roman"/>
                <w:sz w:val="28"/>
                <w:szCs w:val="28"/>
              </w:rPr>
              <w:t>энергонадзора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EF3F3A">
              <w:rPr>
                <w:rFonts w:ascii="Times New Roman" w:hAnsi="Times New Roman" w:cs="Times New Roman"/>
                <w:sz w:val="28"/>
                <w:szCs w:val="28"/>
              </w:rPr>
              <w:t>Ф.И.О. инспектора, дата посещения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3F3A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предприятия, </w:t>
            </w:r>
            <w:r w:rsidRPr="00EF3F3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название предприятия</w:t>
            </w:r>
            <w:r w:rsidRPr="00EF3F3A">
              <w:rPr>
                <w:rFonts w:ascii="Times New Roman" w:hAnsi="Times New Roman" w:cs="Times New Roman"/>
                <w:sz w:val="28"/>
                <w:szCs w:val="28"/>
              </w:rPr>
              <w:t>, сумма штрафных</w:t>
            </w:r>
          </w:p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3F3A">
              <w:rPr>
                <w:rFonts w:ascii="Times New Roman" w:hAnsi="Times New Roman" w:cs="Times New Roman"/>
                <w:sz w:val="28"/>
                <w:szCs w:val="28"/>
              </w:rPr>
              <w:t>Санкций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21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Персона: имя, пол, возраст, </w:t>
            </w:r>
            <w:r w:rsidRPr="00B62364">
              <w:rPr>
                <w:rStyle w:val="1"/>
                <w:b w:val="0"/>
                <w:color w:val="000000"/>
                <w:sz w:val="28"/>
                <w:szCs w:val="28"/>
                <w:lang w:eastAsia="ru-RU"/>
              </w:rPr>
              <w:t xml:space="preserve">статус 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(служащий, рабочий, студент, безработный)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22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pStyle w:val="a6"/>
              <w:shd w:val="clear" w:color="auto" w:fill="auto"/>
              <w:spacing w:before="0" w:after="120" w:line="270" w:lineRule="exact"/>
              <w:ind w:firstLine="0"/>
              <w:jc w:val="both"/>
              <w:rPr>
                <w:sz w:val="28"/>
                <w:szCs w:val="28"/>
              </w:rPr>
            </w:pPr>
            <w:r>
              <w:t xml:space="preserve">Великие даты: </w:t>
            </w:r>
            <w:r w:rsidRPr="005E4FD9">
              <w:t>дата,</w:t>
            </w:r>
            <w:r>
              <w:t xml:space="preserve"> название (краткое описание),</w:t>
            </w:r>
            <w:r w:rsidRPr="005E4FD9">
              <w:t xml:space="preserve"> страна, </w:t>
            </w:r>
            <w:r w:rsidRPr="00ED5BEB">
              <w:rPr>
                <w:b/>
                <w:i/>
              </w:rPr>
              <w:t>вид события</w:t>
            </w:r>
            <w:r w:rsidRPr="005E4FD9">
              <w:t xml:space="preserve"> (война, революция и т. д.)</w:t>
            </w:r>
            <w:r>
              <w:t>,</w:t>
            </w:r>
            <w:r w:rsidRPr="005E4FD9">
              <w:t xml:space="preserve"> примерное число жертв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23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Квитанция: номер, </w:t>
            </w:r>
            <w:r w:rsidRPr="005D420B">
              <w:rPr>
                <w:rStyle w:val="1"/>
                <w:color w:val="000000"/>
                <w:sz w:val="28"/>
                <w:szCs w:val="28"/>
                <w:lang w:eastAsia="ru-RU"/>
              </w:rPr>
              <w:t>название операции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(н-р, оплата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коммунальных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услуг, за обучение, за телефон), дата, сумма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24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Авиа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рейс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ы:</w:t>
            </w:r>
            <w:r w:rsidRPr="00B62364">
              <w:rPr>
                <w:rStyle w:val="1"/>
                <w:b w:val="0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D420B">
              <w:rPr>
                <w:rStyle w:val="1"/>
                <w:b w:val="0"/>
                <w:i w:val="0"/>
                <w:color w:val="000000"/>
                <w:sz w:val="28"/>
                <w:szCs w:val="28"/>
                <w:lang w:eastAsia="ru-RU"/>
              </w:rPr>
              <w:t>название пункта назначения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номер маршрута;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отправления,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  <w:r w:rsidRPr="00B62364"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прибытия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5D420B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>тип пассажирского самолета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D420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5D420B">
              <w:rPr>
                <w:rFonts w:ascii="Times New Roman" w:hAnsi="Times New Roman" w:cs="Times New Roman"/>
                <w:sz w:val="28"/>
                <w:szCs w:val="28"/>
              </w:rPr>
              <w:t>Airbus</w:t>
            </w:r>
            <w:proofErr w:type="spellEnd"/>
            <w:r w:rsidRPr="005D420B">
              <w:rPr>
                <w:rFonts w:ascii="Times New Roman" w:hAnsi="Times New Roman" w:cs="Times New Roman"/>
                <w:sz w:val="28"/>
                <w:szCs w:val="28"/>
              </w:rPr>
              <w:t xml:space="preserve"> A310, Boeing-737 и т. д.)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25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420B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D420B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420B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производитель,</w:t>
            </w:r>
            <w:r w:rsidRPr="005D420B">
              <w:rPr>
                <w:rFonts w:ascii="Times New Roman" w:hAnsi="Times New Roman" w:cs="Times New Roman"/>
                <w:sz w:val="28"/>
                <w:szCs w:val="28"/>
              </w:rPr>
              <w:t xml:space="preserve"> дата получения товара,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цена за единицу</w:t>
            </w:r>
            <w:r w:rsidRPr="005D420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количество, </w:t>
            </w:r>
            <w:r w:rsidRPr="002F7D5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единица измерения товара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26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Кинологический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центр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кличка собаки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t xml:space="preserve"> </w:t>
            </w:r>
            <w:r w:rsidRPr="002F7D5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порода собаки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дата рождения,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минимальный рост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экстерьеру, максимальный рост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экстерьеру,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фактический рост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27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Медиатека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наименование фильма,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продолжительность, страна,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жанр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дата выхода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F7D5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кинокомпания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A06516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28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Журнал нарушений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ПДД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ФИО инспектора, номер авто, дата нарушения, </w:t>
            </w:r>
            <w:r w:rsidRPr="002F7D5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вид нарушения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размер штрафа, номер водительского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7D51">
              <w:rPr>
                <w:rFonts w:ascii="Times New Roman" w:hAnsi="Times New Roman" w:cs="Times New Roman"/>
                <w:sz w:val="28"/>
                <w:szCs w:val="28"/>
              </w:rPr>
              <w:t>удостоверения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B62364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29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Справочник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лекарств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лекарства, </w:t>
            </w:r>
            <w:r w:rsidRPr="00FC1E5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лекарственная форма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количество, единицы измерения, дозировка, 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производитель</w:t>
            </w:r>
          </w:p>
        </w:tc>
      </w:tr>
      <w:tr w:rsidR="00C1001C" w:rsidRPr="00B62364" w:rsidTr="00FF6232">
        <w:tc>
          <w:tcPr>
            <w:tcW w:w="988" w:type="dxa"/>
          </w:tcPr>
          <w:p w:rsidR="00C1001C" w:rsidRPr="00B62364" w:rsidRDefault="00C1001C" w:rsidP="00FF6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2364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30</w:t>
            </w:r>
          </w:p>
        </w:tc>
        <w:tc>
          <w:tcPr>
            <w:tcW w:w="8363" w:type="dxa"/>
          </w:tcPr>
          <w:p w:rsidR="00C1001C" w:rsidRPr="00B62364" w:rsidRDefault="00C1001C" w:rsidP="00FF62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Медицинск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ая карта: 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врача,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 xml:space="preserve"> Ф.И.О. пациента, год рождения, рост,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давление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C1E5B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диагноз</w:t>
            </w:r>
            <w:r w:rsidRPr="00FC1E5B">
              <w:rPr>
                <w:rFonts w:ascii="Times New Roman" w:hAnsi="Times New Roman" w:cs="Times New Roman"/>
                <w:sz w:val="28"/>
                <w:szCs w:val="28"/>
              </w:rPr>
              <w:t>, дата осмотра</w:t>
            </w:r>
          </w:p>
        </w:tc>
      </w:tr>
    </w:tbl>
    <w:p w:rsidR="00C1001C" w:rsidRPr="00B62364" w:rsidRDefault="00C1001C" w:rsidP="005B30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1001C" w:rsidRPr="00B62364" w:rsidSect="00EF1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A0EF0"/>
    <w:multiLevelType w:val="hybridMultilevel"/>
    <w:tmpl w:val="3C502EE8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B1835"/>
    <w:rsid w:val="004C20E6"/>
    <w:rsid w:val="005B305B"/>
    <w:rsid w:val="005D1CD7"/>
    <w:rsid w:val="00660429"/>
    <w:rsid w:val="00680F26"/>
    <w:rsid w:val="00682C2E"/>
    <w:rsid w:val="00711474"/>
    <w:rsid w:val="00752792"/>
    <w:rsid w:val="007B3948"/>
    <w:rsid w:val="007C7C56"/>
    <w:rsid w:val="008C404F"/>
    <w:rsid w:val="00B62364"/>
    <w:rsid w:val="00C1001C"/>
    <w:rsid w:val="00CB1835"/>
    <w:rsid w:val="00CB1F1E"/>
    <w:rsid w:val="00D44B87"/>
    <w:rsid w:val="00D55CD4"/>
    <w:rsid w:val="00D863BE"/>
    <w:rsid w:val="00DC17EA"/>
    <w:rsid w:val="00E03B0E"/>
    <w:rsid w:val="00E36B55"/>
    <w:rsid w:val="00EF1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F122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C7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qFormat/>
    <w:rsid w:val="007C7C56"/>
    <w:pPr>
      <w:widowControl w:val="0"/>
      <w:numPr>
        <w:numId w:val="1"/>
      </w:numPr>
      <w:spacing w:before="60" w:after="120" w:line="240" w:lineRule="atLeast"/>
      <w:contextualSpacing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1">
    <w:name w:val="Основной текст + Полужирный1"/>
    <w:aliases w:val="Курсив1"/>
    <w:basedOn w:val="a1"/>
    <w:uiPriority w:val="99"/>
    <w:rsid w:val="00B62364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styleId="a5">
    <w:name w:val="List Paragraph"/>
    <w:basedOn w:val="a0"/>
    <w:uiPriority w:val="34"/>
    <w:qFormat/>
    <w:rsid w:val="00B62364"/>
    <w:pPr>
      <w:spacing w:after="200" w:line="276" w:lineRule="auto"/>
      <w:ind w:left="720"/>
      <w:contextualSpacing/>
    </w:pPr>
    <w:rPr>
      <w:lang w:val="be-BY"/>
    </w:rPr>
  </w:style>
  <w:style w:type="character" w:customStyle="1" w:styleId="10">
    <w:name w:val="Основной текст Знак1"/>
    <w:basedOn w:val="a1"/>
    <w:link w:val="a6"/>
    <w:uiPriority w:val="99"/>
    <w:rsid w:val="00B62364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6">
    <w:name w:val="Body Text"/>
    <w:basedOn w:val="a0"/>
    <w:link w:val="10"/>
    <w:uiPriority w:val="99"/>
    <w:rsid w:val="00B62364"/>
    <w:pPr>
      <w:widowControl w:val="0"/>
      <w:shd w:val="clear" w:color="auto" w:fill="FFFFFF"/>
      <w:spacing w:before="960" w:after="1680" w:line="240" w:lineRule="atLeast"/>
      <w:ind w:hanging="1300"/>
      <w:jc w:val="right"/>
    </w:pPr>
    <w:rPr>
      <w:rFonts w:ascii="Times New Roman" w:hAnsi="Times New Roman" w:cs="Times New Roman"/>
      <w:sz w:val="27"/>
      <w:szCs w:val="27"/>
    </w:rPr>
  </w:style>
  <w:style w:type="character" w:customStyle="1" w:styleId="a7">
    <w:name w:val="Основной текст Знак"/>
    <w:basedOn w:val="a1"/>
    <w:uiPriority w:val="99"/>
    <w:semiHidden/>
    <w:rsid w:val="00B623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user</cp:lastModifiedBy>
  <cp:revision>13</cp:revision>
  <dcterms:created xsi:type="dcterms:W3CDTF">2016-02-12T13:43:00Z</dcterms:created>
  <dcterms:modified xsi:type="dcterms:W3CDTF">2020-04-07T10:35:00Z</dcterms:modified>
</cp:coreProperties>
</file>