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107" w:rsidRPr="005357AA" w:rsidRDefault="00AC4AF4" w:rsidP="005357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57AA">
        <w:rPr>
          <w:rFonts w:ascii="Times New Roman" w:hAnsi="Times New Roman" w:cs="Times New Roman"/>
          <w:b/>
          <w:sz w:val="28"/>
          <w:szCs w:val="28"/>
        </w:rPr>
        <w:t>Лаборат</w:t>
      </w:r>
      <w:r w:rsidR="00523247">
        <w:rPr>
          <w:rFonts w:ascii="Times New Roman" w:hAnsi="Times New Roman" w:cs="Times New Roman"/>
          <w:b/>
          <w:sz w:val="28"/>
          <w:szCs w:val="28"/>
        </w:rPr>
        <w:t>орная работа 2</w:t>
      </w:r>
    </w:p>
    <w:p w:rsidR="00AC4AF4" w:rsidRPr="005357AA" w:rsidRDefault="00674865" w:rsidP="005357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Симметричные</w:t>
      </w:r>
      <w:r w:rsidR="009A540F">
        <w:rPr>
          <w:rFonts w:ascii="Times New Roman" w:hAnsi="Times New Roman" w:cs="Times New Roman"/>
          <w:b/>
          <w:sz w:val="28"/>
          <w:szCs w:val="28"/>
        </w:rPr>
        <w:t xml:space="preserve"> потоковые</w:t>
      </w:r>
      <w:r w:rsidR="005232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540F">
        <w:rPr>
          <w:rFonts w:ascii="Times New Roman" w:hAnsi="Times New Roman" w:cs="Times New Roman"/>
          <w:b/>
          <w:sz w:val="28"/>
          <w:szCs w:val="28"/>
        </w:rPr>
        <w:t>криптографические системы</w:t>
      </w:r>
    </w:p>
    <w:p w:rsidR="00AC4AF4" w:rsidRDefault="00AC4AF4" w:rsidP="00AC4AF4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23247">
        <w:rPr>
          <w:rFonts w:ascii="Times New Roman" w:hAnsi="Times New Roman"/>
          <w:sz w:val="28"/>
          <w:szCs w:val="28"/>
        </w:rPr>
        <w:t xml:space="preserve">освоить навыки применения </w:t>
      </w:r>
      <w:r w:rsidR="00EB549A">
        <w:rPr>
          <w:rFonts w:ascii="Times New Roman" w:hAnsi="Times New Roman"/>
          <w:sz w:val="28"/>
          <w:szCs w:val="28"/>
        </w:rPr>
        <w:t xml:space="preserve"> </w:t>
      </w:r>
      <w:r w:rsidR="002F65F6">
        <w:rPr>
          <w:rFonts w:ascii="Times New Roman" w:hAnsi="Times New Roman"/>
          <w:sz w:val="28"/>
          <w:szCs w:val="28"/>
        </w:rPr>
        <w:t xml:space="preserve">методов подстановки, </w:t>
      </w:r>
      <w:r w:rsidR="00324C02">
        <w:rPr>
          <w:rFonts w:ascii="Times New Roman" w:hAnsi="Times New Roman"/>
          <w:sz w:val="28"/>
          <w:szCs w:val="28"/>
        </w:rPr>
        <w:t xml:space="preserve"> аналитических преобразований</w:t>
      </w:r>
      <w:r w:rsidR="00787295">
        <w:rPr>
          <w:rFonts w:ascii="Times New Roman" w:hAnsi="Times New Roman"/>
          <w:sz w:val="28"/>
          <w:szCs w:val="28"/>
        </w:rPr>
        <w:t>, гиммирования</w:t>
      </w:r>
      <w:r w:rsidR="00324C02">
        <w:rPr>
          <w:rFonts w:ascii="Times New Roman" w:hAnsi="Times New Roman"/>
          <w:sz w:val="28"/>
          <w:szCs w:val="28"/>
        </w:rPr>
        <w:t xml:space="preserve"> и маршрутной перестановки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AC4AF4" w:rsidRPr="003E3A33" w:rsidRDefault="00AC4AF4" w:rsidP="00AC4AF4">
      <w:pPr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C2BD1">
        <w:rPr>
          <w:rFonts w:ascii="Times New Roman" w:eastAsia="Calibri" w:hAnsi="Times New Roman" w:cs="Times New Roman"/>
          <w:b/>
          <w:sz w:val="28"/>
          <w:szCs w:val="28"/>
        </w:rPr>
        <w:t>Краткие теоретические сведения.</w:t>
      </w:r>
    </w:p>
    <w:p w:rsidR="00EF4983" w:rsidRPr="00F826BC" w:rsidRDefault="00EF4983" w:rsidP="00EF4983">
      <w:pPr>
        <w:jc w:val="both"/>
        <w:rPr>
          <w:rFonts w:ascii="Times New Roman" w:hAnsi="Times New Roman"/>
          <w:sz w:val="28"/>
          <w:szCs w:val="28"/>
        </w:rPr>
      </w:pPr>
      <w:r w:rsidRPr="00F826BC">
        <w:rPr>
          <w:rFonts w:ascii="Times New Roman" w:hAnsi="Times New Roman"/>
          <w:sz w:val="28"/>
          <w:szCs w:val="28"/>
        </w:rPr>
        <w:t xml:space="preserve">Криптосистемы  подразделяются  на  симметричные  и асимметричные (или системы с открытым ключом). </w:t>
      </w:r>
    </w:p>
    <w:p w:rsidR="00EF4983" w:rsidRPr="00F826BC" w:rsidRDefault="00EF4983" w:rsidP="00EF4983">
      <w:pPr>
        <w:jc w:val="both"/>
        <w:rPr>
          <w:rFonts w:ascii="Times New Roman" w:hAnsi="Times New Roman"/>
          <w:sz w:val="28"/>
          <w:szCs w:val="28"/>
        </w:rPr>
      </w:pPr>
      <w:r w:rsidRPr="00F826B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61000" cy="13462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5184" t="22241" r="12180" b="54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83" w:rsidRPr="00F826BC" w:rsidRDefault="00EF4983" w:rsidP="00EF4983">
      <w:pPr>
        <w:jc w:val="both"/>
        <w:rPr>
          <w:rFonts w:ascii="Times New Roman" w:hAnsi="Times New Roman"/>
          <w:sz w:val="28"/>
          <w:szCs w:val="28"/>
        </w:rPr>
      </w:pPr>
      <w:r w:rsidRPr="00F826BC">
        <w:rPr>
          <w:rFonts w:ascii="Times New Roman" w:hAnsi="Times New Roman"/>
          <w:sz w:val="28"/>
          <w:szCs w:val="28"/>
        </w:rPr>
        <w:t xml:space="preserve">Рисунок 1 — Шифрование и дешифрирование с одним ключом </w:t>
      </w:r>
    </w:p>
    <w:p w:rsidR="00EF4983" w:rsidRPr="00F826BC" w:rsidRDefault="00EF4983" w:rsidP="00F826BC">
      <w:pPr>
        <w:jc w:val="both"/>
        <w:rPr>
          <w:rFonts w:ascii="Times New Roman" w:hAnsi="Times New Roman"/>
          <w:sz w:val="28"/>
          <w:szCs w:val="28"/>
        </w:rPr>
      </w:pPr>
      <w:r w:rsidRPr="00F826BC">
        <w:rPr>
          <w:rFonts w:ascii="Times New Roman" w:hAnsi="Times New Roman"/>
          <w:sz w:val="28"/>
          <w:szCs w:val="28"/>
        </w:rPr>
        <w:t xml:space="preserve">В симметричных криптосистемах для </w:t>
      </w:r>
      <w:proofErr w:type="spellStart"/>
      <w:r w:rsidRPr="00F826BC">
        <w:rPr>
          <w:rFonts w:ascii="Times New Roman" w:hAnsi="Times New Roman"/>
          <w:sz w:val="28"/>
          <w:szCs w:val="28"/>
        </w:rPr>
        <w:t>зашифрования</w:t>
      </w:r>
      <w:proofErr w:type="spellEnd"/>
      <w:r w:rsidRPr="00F826BC">
        <w:rPr>
          <w:rFonts w:ascii="Times New Roman" w:hAnsi="Times New Roman"/>
          <w:sz w:val="28"/>
          <w:szCs w:val="28"/>
        </w:rPr>
        <w:t xml:space="preserve"> и для </w:t>
      </w:r>
      <w:proofErr w:type="spellStart"/>
      <w:r w:rsidRPr="00F826BC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Pr="00F826BC">
        <w:rPr>
          <w:rFonts w:ascii="Times New Roman" w:hAnsi="Times New Roman"/>
          <w:sz w:val="28"/>
          <w:szCs w:val="28"/>
        </w:rPr>
        <w:t xml:space="preserve"> используется один и тот же ключ. </w:t>
      </w:r>
    </w:p>
    <w:p w:rsidR="00EF4983" w:rsidRPr="00F826BC" w:rsidRDefault="00EF4983" w:rsidP="00F826BC">
      <w:pPr>
        <w:jc w:val="both"/>
        <w:rPr>
          <w:rFonts w:ascii="Times New Roman" w:hAnsi="Times New Roman"/>
          <w:sz w:val="28"/>
          <w:szCs w:val="28"/>
        </w:rPr>
      </w:pPr>
      <w:r w:rsidRPr="00F826BC">
        <w:rPr>
          <w:rFonts w:ascii="Times New Roman" w:hAnsi="Times New Roman"/>
          <w:sz w:val="28"/>
          <w:szCs w:val="28"/>
        </w:rPr>
        <w:t xml:space="preserve">Все  многообразие  существующих  симметричных криптографических методов  можно  свести  к  следующим  классам  преобразований: (рисунок 2): </w:t>
      </w:r>
    </w:p>
    <w:p w:rsidR="00EF4983" w:rsidRPr="00F826BC" w:rsidRDefault="00EF4983" w:rsidP="00F826BC">
      <w:pPr>
        <w:jc w:val="both"/>
        <w:rPr>
          <w:rFonts w:ascii="Times New Roman" w:hAnsi="Times New Roman"/>
          <w:sz w:val="28"/>
          <w:szCs w:val="28"/>
        </w:rPr>
      </w:pPr>
      <w:r w:rsidRPr="00F826B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208215" cy="3054350"/>
            <wp:effectExtent l="19050" t="0" r="18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317" t="22983" r="29663" b="13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027" cy="305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148" w:rsidRPr="00F826BC" w:rsidRDefault="00EF4983" w:rsidP="00F826BC">
      <w:pPr>
        <w:jc w:val="both"/>
        <w:rPr>
          <w:rFonts w:ascii="Times New Roman" w:hAnsi="Times New Roman"/>
          <w:sz w:val="28"/>
          <w:szCs w:val="28"/>
        </w:rPr>
      </w:pPr>
      <w:r w:rsidRPr="00F826BC">
        <w:rPr>
          <w:rFonts w:ascii="Times New Roman" w:hAnsi="Times New Roman"/>
          <w:sz w:val="28"/>
          <w:szCs w:val="28"/>
        </w:rPr>
        <w:t>Рисунок 2 – Классификация симметричных криптосистем</w:t>
      </w:r>
    </w:p>
    <w:p w:rsidR="00AC4AF4" w:rsidRDefault="00AC4AF4" w:rsidP="00A00148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C2BD1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5D7340" w:rsidRDefault="005D7340" w:rsidP="00AC4AF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приложение, выполняющее шифрование и дешифрование текста в соответствии с заданным алгоритмом (табл.1).</w:t>
      </w:r>
    </w:p>
    <w:p w:rsidR="00D2744E" w:rsidRDefault="00D2744E" w:rsidP="00AC4AF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ключа (или лозунга)  не должно требовать изменения кода программы.</w:t>
      </w:r>
    </w:p>
    <w:p w:rsidR="005D7340" w:rsidRDefault="005D7340" w:rsidP="00AC4AF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Протестировать работу приложе</w:t>
      </w:r>
      <w:r w:rsidR="00610EEF">
        <w:rPr>
          <w:rFonts w:ascii="Times New Roman" w:hAnsi="Times New Roman"/>
          <w:sz w:val="28"/>
          <w:szCs w:val="28"/>
        </w:rPr>
        <w:t>ния на не менее чем трех текстах</w:t>
      </w:r>
      <w:r>
        <w:rPr>
          <w:rFonts w:ascii="Times New Roman" w:hAnsi="Times New Roman"/>
          <w:sz w:val="28"/>
          <w:szCs w:val="28"/>
        </w:rPr>
        <w:t xml:space="preserve"> от 10 до 20 символов.</w:t>
      </w:r>
    </w:p>
    <w:p w:rsidR="005D7340" w:rsidRDefault="00A00148" w:rsidP="00A00148">
      <w:pPr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</w:t>
      </w:r>
    </w:p>
    <w:tbl>
      <w:tblPr>
        <w:tblStyle w:val="a4"/>
        <w:tblW w:w="9606" w:type="dxa"/>
        <w:tblLook w:val="04A0"/>
      </w:tblPr>
      <w:tblGrid>
        <w:gridCol w:w="5495"/>
        <w:gridCol w:w="4111"/>
      </w:tblGrid>
      <w:tr w:rsidR="005D7340" w:rsidTr="005D7340">
        <w:tc>
          <w:tcPr>
            <w:tcW w:w="5495" w:type="dxa"/>
          </w:tcPr>
          <w:p w:rsidR="005D7340" w:rsidRDefault="00610EEF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Криптографическая система</w:t>
            </w:r>
          </w:p>
        </w:tc>
        <w:tc>
          <w:tcPr>
            <w:tcW w:w="4111" w:type="dxa"/>
          </w:tcPr>
          <w:p w:rsidR="005D7340" w:rsidRDefault="00610EEF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</w:tr>
      <w:tr w:rsidR="00610EEF" w:rsidTr="008C0E6F">
        <w:tc>
          <w:tcPr>
            <w:tcW w:w="9606" w:type="dxa"/>
            <w:gridSpan w:val="2"/>
          </w:tcPr>
          <w:p w:rsidR="00610EEF" w:rsidRPr="00610EEF" w:rsidRDefault="00610EEF" w:rsidP="00610EE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0EEF">
              <w:rPr>
                <w:rFonts w:ascii="Times New Roman" w:hAnsi="Times New Roman"/>
                <w:b/>
                <w:sz w:val="28"/>
                <w:szCs w:val="28"/>
              </w:rPr>
              <w:t>Задание 1</w:t>
            </w:r>
          </w:p>
        </w:tc>
      </w:tr>
      <w:tr w:rsidR="005D7340" w:rsidTr="005D7340">
        <w:tc>
          <w:tcPr>
            <w:tcW w:w="5495" w:type="dxa"/>
          </w:tcPr>
          <w:p w:rsidR="005D7340" w:rsidRPr="005D7340" w:rsidRDefault="00324C02" w:rsidP="005D734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Шифр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Плейфера</w:t>
            </w:r>
            <w:proofErr w:type="spellEnd"/>
            <w:r w:rsidR="00000FF3">
              <w:rPr>
                <w:rFonts w:ascii="Times New Roman" w:hAnsi="Times New Roman"/>
                <w:sz w:val="28"/>
                <w:szCs w:val="28"/>
              </w:rPr>
              <w:t xml:space="preserve"> (русский алфавит)</w:t>
            </w:r>
            <w:r w:rsidR="005D7340" w:rsidRPr="005D734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5D7340" w:rsidRDefault="005D7340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5D7340" w:rsidRDefault="00EA1D58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1, 7, 13, 19, 25</w:t>
            </w:r>
          </w:p>
        </w:tc>
      </w:tr>
      <w:tr w:rsidR="00000FF3" w:rsidTr="005D7340">
        <w:tc>
          <w:tcPr>
            <w:tcW w:w="5495" w:type="dxa"/>
          </w:tcPr>
          <w:p w:rsidR="00EA1D58" w:rsidRPr="005D7340" w:rsidRDefault="00EA1D58" w:rsidP="00EA1D5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Шифр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Плейфера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(латинский алфавит)</w:t>
            </w:r>
            <w:r w:rsidRPr="005D734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00FF3" w:rsidRDefault="00000FF3" w:rsidP="005D734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000FF3" w:rsidRDefault="00EA1D58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2, 8, 14, 20, 26</w:t>
            </w:r>
          </w:p>
        </w:tc>
      </w:tr>
      <w:tr w:rsidR="005D7340" w:rsidTr="005D7340">
        <w:tc>
          <w:tcPr>
            <w:tcW w:w="5495" w:type="dxa"/>
          </w:tcPr>
          <w:p w:rsidR="005D7340" w:rsidRPr="005D7340" w:rsidRDefault="00000FF3" w:rsidP="005D734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Таблица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Виженера</w:t>
            </w:r>
            <w:proofErr w:type="spellEnd"/>
            <w:r w:rsidR="00EA1D58">
              <w:rPr>
                <w:rFonts w:ascii="Times New Roman" w:hAnsi="Times New Roman"/>
                <w:sz w:val="28"/>
                <w:szCs w:val="28"/>
              </w:rPr>
              <w:t xml:space="preserve"> (русский алфавит)</w:t>
            </w:r>
            <w:r w:rsidR="00EA1D58" w:rsidRPr="005D734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5D7340" w:rsidRDefault="005D7340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5D7340" w:rsidRDefault="00EA1D58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3, 9, 15, 21, 27</w:t>
            </w:r>
          </w:p>
        </w:tc>
      </w:tr>
      <w:tr w:rsidR="00EA1D58" w:rsidTr="005D7340">
        <w:tc>
          <w:tcPr>
            <w:tcW w:w="5495" w:type="dxa"/>
          </w:tcPr>
          <w:p w:rsidR="00EA1D58" w:rsidRPr="005D7340" w:rsidRDefault="00EA1D58" w:rsidP="00EA1D5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Таблица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Виженера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(латинский алфавит)</w:t>
            </w:r>
            <w:r w:rsidRPr="005D734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EA1D58" w:rsidRDefault="00EA1D58" w:rsidP="005D734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EA1D58" w:rsidRDefault="00EA1D58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4, 10, 16, 22, 28</w:t>
            </w:r>
          </w:p>
        </w:tc>
      </w:tr>
      <w:tr w:rsidR="00EA1D58" w:rsidTr="005D7340">
        <w:tc>
          <w:tcPr>
            <w:tcW w:w="5495" w:type="dxa"/>
          </w:tcPr>
          <w:p w:rsidR="00EA1D58" w:rsidRDefault="00EA1D58" w:rsidP="00EA1D5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Гаммирование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(операция сложения по модулю, равному номеру варианта)</w:t>
            </w:r>
          </w:p>
        </w:tc>
        <w:tc>
          <w:tcPr>
            <w:tcW w:w="4111" w:type="dxa"/>
          </w:tcPr>
          <w:p w:rsidR="00EA1D58" w:rsidRDefault="00EA1D58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5, 11, 17, 23, 29</w:t>
            </w:r>
          </w:p>
        </w:tc>
      </w:tr>
      <w:tr w:rsidR="00EA1D58" w:rsidTr="005D7340">
        <w:tc>
          <w:tcPr>
            <w:tcW w:w="5495" w:type="dxa"/>
          </w:tcPr>
          <w:p w:rsidR="00EA1D58" w:rsidRDefault="00EA1D58" w:rsidP="00EA1D5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Многократное наложение гамм</w:t>
            </w:r>
          </w:p>
        </w:tc>
        <w:tc>
          <w:tcPr>
            <w:tcW w:w="4111" w:type="dxa"/>
          </w:tcPr>
          <w:p w:rsidR="00EA1D58" w:rsidRDefault="00EA1D58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6, 12, 18, 24, 30</w:t>
            </w:r>
          </w:p>
        </w:tc>
      </w:tr>
      <w:tr w:rsidR="00610EEF" w:rsidTr="00B3689F">
        <w:tc>
          <w:tcPr>
            <w:tcW w:w="9606" w:type="dxa"/>
            <w:gridSpan w:val="2"/>
          </w:tcPr>
          <w:p w:rsidR="00610EEF" w:rsidRPr="00610EEF" w:rsidRDefault="00610EEF" w:rsidP="00610EE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0EEF">
              <w:rPr>
                <w:rFonts w:ascii="Times New Roman" w:hAnsi="Times New Roman"/>
                <w:b/>
                <w:sz w:val="28"/>
                <w:szCs w:val="28"/>
              </w:rPr>
              <w:t>Задание 2</w:t>
            </w:r>
          </w:p>
        </w:tc>
      </w:tr>
      <w:tr w:rsidR="005D7340" w:rsidTr="005D7340">
        <w:tc>
          <w:tcPr>
            <w:tcW w:w="5495" w:type="dxa"/>
          </w:tcPr>
          <w:p w:rsidR="005D7340" w:rsidRDefault="00EA1D58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 умножения матриц</w:t>
            </w:r>
          </w:p>
        </w:tc>
        <w:tc>
          <w:tcPr>
            <w:tcW w:w="4111" w:type="dxa"/>
          </w:tcPr>
          <w:p w:rsidR="005D7340" w:rsidRDefault="005D7340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1, 4, 7,</w:t>
            </w:r>
            <w:r w:rsidR="00610EEF">
              <w:rPr>
                <w:rFonts w:ascii="Times New Roman" w:hAnsi="Times New Roman"/>
                <w:sz w:val="28"/>
                <w:szCs w:val="28"/>
              </w:rPr>
              <w:t xml:space="preserve"> 10, 13, 16, 19, 22, 25, 28</w:t>
            </w:r>
          </w:p>
        </w:tc>
      </w:tr>
      <w:tr w:rsidR="005D7340" w:rsidTr="005D7340">
        <w:tc>
          <w:tcPr>
            <w:tcW w:w="5495" w:type="dxa"/>
          </w:tcPr>
          <w:p w:rsidR="005D7340" w:rsidRDefault="00EA1D58" w:rsidP="005D734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 полиномов</w:t>
            </w:r>
          </w:p>
        </w:tc>
        <w:tc>
          <w:tcPr>
            <w:tcW w:w="4111" w:type="dxa"/>
          </w:tcPr>
          <w:p w:rsidR="005D7340" w:rsidRDefault="005D7340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2, 5, 8</w:t>
            </w:r>
            <w:r w:rsidR="00610EEF">
              <w:rPr>
                <w:rFonts w:ascii="Times New Roman" w:hAnsi="Times New Roman"/>
                <w:sz w:val="28"/>
                <w:szCs w:val="28"/>
              </w:rPr>
              <w:t>, 11, 14, 17, 20, 23, 26, 29</w:t>
            </w:r>
          </w:p>
        </w:tc>
      </w:tr>
      <w:tr w:rsidR="005D7340" w:rsidTr="005D7340">
        <w:tc>
          <w:tcPr>
            <w:tcW w:w="5495" w:type="dxa"/>
          </w:tcPr>
          <w:p w:rsidR="005D7340" w:rsidRDefault="00EA1D58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Экспоненциальный шифр</w:t>
            </w:r>
          </w:p>
        </w:tc>
        <w:tc>
          <w:tcPr>
            <w:tcW w:w="4111" w:type="dxa"/>
          </w:tcPr>
          <w:p w:rsidR="005D7340" w:rsidRDefault="005D7340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3, 6, 9</w:t>
            </w:r>
            <w:r w:rsidR="00610EEF">
              <w:rPr>
                <w:rFonts w:ascii="Times New Roman" w:hAnsi="Times New Roman"/>
                <w:sz w:val="28"/>
                <w:szCs w:val="28"/>
              </w:rPr>
              <w:t>, 12, 15, 18, 21, 24, 27, 30</w:t>
            </w:r>
          </w:p>
        </w:tc>
      </w:tr>
      <w:tr w:rsidR="006617FD" w:rsidTr="00EC4978">
        <w:tc>
          <w:tcPr>
            <w:tcW w:w="9606" w:type="dxa"/>
            <w:gridSpan w:val="2"/>
          </w:tcPr>
          <w:p w:rsidR="006617FD" w:rsidRDefault="006617FD" w:rsidP="006617F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10EEF">
              <w:rPr>
                <w:rFonts w:ascii="Times New Roman" w:hAnsi="Times New Roman"/>
                <w:b/>
                <w:sz w:val="28"/>
                <w:szCs w:val="28"/>
              </w:rPr>
              <w:t xml:space="preserve">Задание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D2744E" w:rsidTr="005D7340">
        <w:tc>
          <w:tcPr>
            <w:tcW w:w="5495" w:type="dxa"/>
          </w:tcPr>
          <w:p w:rsidR="00D2744E" w:rsidRDefault="00D2744E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Поворотная решетка</w:t>
            </w:r>
          </w:p>
        </w:tc>
        <w:tc>
          <w:tcPr>
            <w:tcW w:w="4111" w:type="dxa"/>
          </w:tcPr>
          <w:p w:rsidR="00D2744E" w:rsidRDefault="006617FD" w:rsidP="006617F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1-10</w:t>
            </w:r>
          </w:p>
        </w:tc>
      </w:tr>
      <w:tr w:rsidR="00D2744E" w:rsidTr="005D7340">
        <w:tc>
          <w:tcPr>
            <w:tcW w:w="5495" w:type="dxa"/>
          </w:tcPr>
          <w:p w:rsidR="00D2744E" w:rsidRDefault="00D2744E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Решетка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</w:t>
            </w:r>
            <w:r w:rsidR="006617FD">
              <w:rPr>
                <w:rFonts w:ascii="Times New Roman" w:hAnsi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</w:rPr>
              <w:t>дано</w:t>
            </w:r>
            <w:proofErr w:type="spellEnd"/>
          </w:p>
        </w:tc>
        <w:tc>
          <w:tcPr>
            <w:tcW w:w="4111" w:type="dxa"/>
          </w:tcPr>
          <w:p w:rsidR="00D2744E" w:rsidRDefault="006617FD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11-20</w:t>
            </w:r>
          </w:p>
        </w:tc>
      </w:tr>
      <w:tr w:rsidR="00D2744E" w:rsidTr="005D7340">
        <w:tc>
          <w:tcPr>
            <w:tcW w:w="5495" w:type="dxa"/>
          </w:tcPr>
          <w:p w:rsidR="00D2744E" w:rsidRDefault="00D2744E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Вертикальная перестановка</w:t>
            </w:r>
          </w:p>
        </w:tc>
        <w:tc>
          <w:tcPr>
            <w:tcW w:w="4111" w:type="dxa"/>
          </w:tcPr>
          <w:p w:rsidR="00D2744E" w:rsidRDefault="006617FD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21-30</w:t>
            </w:r>
          </w:p>
        </w:tc>
      </w:tr>
    </w:tbl>
    <w:p w:rsidR="005D7340" w:rsidRPr="005D7340" w:rsidRDefault="005D7340" w:rsidP="005D7340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4AF4" w:rsidRPr="00610EEF" w:rsidRDefault="00A001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Электронный отчет</w:t>
      </w:r>
      <w:r w:rsidR="00AC4AF4" w:rsidRPr="00610EEF">
        <w:rPr>
          <w:rFonts w:ascii="Times New Roman" w:hAnsi="Times New Roman" w:cs="Times New Roman"/>
          <w:b/>
          <w:sz w:val="28"/>
          <w:szCs w:val="28"/>
        </w:rPr>
        <w:t xml:space="preserve"> должен содержать</w:t>
      </w:r>
    </w:p>
    <w:p w:rsidR="00A00148" w:rsidRDefault="00A00148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работы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610EEF" w:rsidRP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EEF">
        <w:rPr>
          <w:rFonts w:ascii="Times New Roman" w:hAnsi="Times New Roman" w:cs="Times New Roman"/>
          <w:sz w:val="28"/>
          <w:szCs w:val="28"/>
        </w:rPr>
        <w:t>Описание алгоритма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с комментариями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Тесты, выполненные вручную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Иллюстрации правильности выполнения тестов  программой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Содержательный вывод (копия цели выводом не является).</w:t>
      </w:r>
    </w:p>
    <w:p w:rsidR="00A00148" w:rsidRDefault="00A00148" w:rsidP="00610EE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C4AF4" w:rsidRDefault="00AC4AF4" w:rsidP="00610EE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10EEF">
        <w:rPr>
          <w:rFonts w:ascii="Times New Roman" w:hAnsi="Times New Roman" w:cs="Times New Roman"/>
          <w:b/>
          <w:sz w:val="28"/>
          <w:szCs w:val="28"/>
        </w:rPr>
        <w:t>Контрольные вопросы и задания</w:t>
      </w:r>
      <w:r w:rsidR="00610EEF">
        <w:rPr>
          <w:rFonts w:ascii="Times New Roman" w:hAnsi="Times New Roman" w:cs="Times New Roman"/>
          <w:b/>
          <w:sz w:val="28"/>
          <w:szCs w:val="28"/>
        </w:rPr>
        <w:t>.</w:t>
      </w:r>
    </w:p>
    <w:p w:rsidR="00A00148" w:rsidRDefault="00A00148" w:rsidP="00A001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0148" w:rsidRPr="005357AA" w:rsidRDefault="00F826BC" w:rsidP="00A0014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 охарактеризовать сущность методов изученных при лабораторной выполнении работы.</w:t>
      </w:r>
    </w:p>
    <w:p w:rsidR="00A00148" w:rsidRPr="005357AA" w:rsidRDefault="00A00148" w:rsidP="00A0014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57AA">
        <w:rPr>
          <w:rFonts w:ascii="Times New Roman" w:hAnsi="Times New Roman" w:cs="Times New Roman"/>
          <w:sz w:val="28"/>
          <w:szCs w:val="28"/>
        </w:rPr>
        <w:t>Описать алгоритм одной из криптосистем, представленных в таблице 1.</w:t>
      </w:r>
    </w:p>
    <w:p w:rsidR="00A00148" w:rsidRPr="005357AA" w:rsidRDefault="00A00148" w:rsidP="00A0014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57AA">
        <w:rPr>
          <w:rFonts w:ascii="Times New Roman" w:hAnsi="Times New Roman" w:cs="Times New Roman"/>
          <w:sz w:val="28"/>
          <w:szCs w:val="28"/>
        </w:rPr>
        <w:t>Что является ключом в криптосистеме, представленной в задании, указанном преподавателем?</w:t>
      </w:r>
    </w:p>
    <w:p w:rsidR="00A00148" w:rsidRPr="005357AA" w:rsidRDefault="00A00148" w:rsidP="00A0014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57AA">
        <w:rPr>
          <w:rFonts w:ascii="Times New Roman" w:hAnsi="Times New Roman" w:cs="Times New Roman"/>
          <w:sz w:val="28"/>
          <w:szCs w:val="28"/>
        </w:rPr>
        <w:t>Предложить другой вариант ключа для криптосистемы, используемой при выполнении одного из заданий.</w:t>
      </w:r>
    </w:p>
    <w:p w:rsidR="00A00148" w:rsidRDefault="00A00148" w:rsidP="00A0014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57AA">
        <w:rPr>
          <w:rFonts w:ascii="Times New Roman" w:hAnsi="Times New Roman" w:cs="Times New Roman"/>
          <w:sz w:val="28"/>
          <w:szCs w:val="28"/>
        </w:rPr>
        <w:t xml:space="preserve">Зашифровать </w:t>
      </w:r>
      <w:r w:rsidR="005357AA">
        <w:rPr>
          <w:rFonts w:ascii="Times New Roman" w:hAnsi="Times New Roman" w:cs="Times New Roman"/>
          <w:sz w:val="28"/>
          <w:szCs w:val="28"/>
        </w:rPr>
        <w:t xml:space="preserve">«вручную» </w:t>
      </w:r>
      <w:r w:rsidRPr="005357AA">
        <w:rPr>
          <w:rFonts w:ascii="Times New Roman" w:hAnsi="Times New Roman" w:cs="Times New Roman"/>
          <w:sz w:val="28"/>
          <w:szCs w:val="28"/>
        </w:rPr>
        <w:t>предложенную преподавателем фразу одним из методов, содержащихся в задании к лабораторной работе (не обязательно в Вашем варианте).</w:t>
      </w:r>
      <w:r w:rsidR="005357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57AA" w:rsidRPr="005357AA" w:rsidRDefault="005357AA" w:rsidP="005357A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Расшифровать</w:t>
      </w:r>
      <w:r w:rsidRPr="00535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«вручную» </w:t>
      </w:r>
      <w:r w:rsidRPr="005357AA">
        <w:rPr>
          <w:rFonts w:ascii="Times New Roman" w:hAnsi="Times New Roman" w:cs="Times New Roman"/>
          <w:sz w:val="28"/>
          <w:szCs w:val="28"/>
        </w:rPr>
        <w:t>предложенную преподавателем фразу</w:t>
      </w:r>
      <w:r>
        <w:rPr>
          <w:rFonts w:ascii="Times New Roman" w:hAnsi="Times New Roman" w:cs="Times New Roman"/>
          <w:sz w:val="28"/>
          <w:szCs w:val="28"/>
        </w:rPr>
        <w:t>, зная метод, которым она зашифрована.</w:t>
      </w:r>
    </w:p>
    <w:p w:rsidR="00AC4AF4" w:rsidRDefault="00AC4AF4">
      <w:pPr>
        <w:rPr>
          <w:rFonts w:ascii="Times New Roman" w:hAnsi="Times New Roman" w:cs="Times New Roman"/>
          <w:sz w:val="28"/>
          <w:szCs w:val="28"/>
        </w:rPr>
      </w:pPr>
    </w:p>
    <w:p w:rsidR="00AC4AF4" w:rsidRDefault="00AC4AF4">
      <w:pPr>
        <w:rPr>
          <w:rFonts w:ascii="Times New Roman" w:hAnsi="Times New Roman" w:cs="Times New Roman"/>
          <w:sz w:val="28"/>
          <w:szCs w:val="28"/>
        </w:rPr>
      </w:pPr>
    </w:p>
    <w:p w:rsidR="00AC4AF4" w:rsidRPr="00AC4AF4" w:rsidRDefault="00AC4AF4">
      <w:pPr>
        <w:rPr>
          <w:rFonts w:ascii="Times New Roman" w:hAnsi="Times New Roman" w:cs="Times New Roman"/>
          <w:sz w:val="28"/>
          <w:szCs w:val="28"/>
        </w:rPr>
      </w:pPr>
    </w:p>
    <w:p w:rsidR="00AC4AF4" w:rsidRDefault="00AC4AF4"/>
    <w:p w:rsidR="00AC4AF4" w:rsidRPr="00AC4AF4" w:rsidRDefault="00AC4AF4"/>
    <w:sectPr w:rsidR="00AC4AF4" w:rsidRPr="00AC4AF4" w:rsidSect="006F7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54F96"/>
    <w:multiLevelType w:val="hybridMultilevel"/>
    <w:tmpl w:val="91B6651A"/>
    <w:lvl w:ilvl="0" w:tplc="6E54F8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9D3B66"/>
    <w:multiLevelType w:val="hybridMultilevel"/>
    <w:tmpl w:val="3A4E5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E50D7"/>
    <w:multiLevelType w:val="hybridMultilevel"/>
    <w:tmpl w:val="36863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AC4AF4"/>
    <w:rsid w:val="00000FF3"/>
    <w:rsid w:val="00253231"/>
    <w:rsid w:val="002F65F6"/>
    <w:rsid w:val="00324C02"/>
    <w:rsid w:val="00523247"/>
    <w:rsid w:val="005357AA"/>
    <w:rsid w:val="005D7340"/>
    <w:rsid w:val="00610EEF"/>
    <w:rsid w:val="006617FD"/>
    <w:rsid w:val="00674865"/>
    <w:rsid w:val="006F7107"/>
    <w:rsid w:val="00787295"/>
    <w:rsid w:val="009A540F"/>
    <w:rsid w:val="00A00148"/>
    <w:rsid w:val="00AC4AF4"/>
    <w:rsid w:val="00C0741A"/>
    <w:rsid w:val="00C54BDB"/>
    <w:rsid w:val="00C67E0E"/>
    <w:rsid w:val="00D2744E"/>
    <w:rsid w:val="00EA1D58"/>
    <w:rsid w:val="00EB549A"/>
    <w:rsid w:val="00EC376F"/>
    <w:rsid w:val="00EF4983"/>
    <w:rsid w:val="00F826BC"/>
    <w:rsid w:val="00FA5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1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340"/>
    <w:pPr>
      <w:ind w:left="720"/>
      <w:contextualSpacing/>
    </w:pPr>
  </w:style>
  <w:style w:type="table" w:styleId="a4">
    <w:name w:val="Table Grid"/>
    <w:basedOn w:val="a1"/>
    <w:uiPriority w:val="59"/>
    <w:rsid w:val="005D73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00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01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F84FB-AB05-40E2-82D6-0CB70C1C5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Possum</dc:creator>
  <cp:keywords/>
  <dc:description/>
  <cp:lastModifiedBy>user</cp:lastModifiedBy>
  <cp:revision>12</cp:revision>
  <dcterms:created xsi:type="dcterms:W3CDTF">2012-08-27T11:16:00Z</dcterms:created>
  <dcterms:modified xsi:type="dcterms:W3CDTF">2012-09-13T06:41:00Z</dcterms:modified>
</cp:coreProperties>
</file>