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</w:t>
      </w:r>
      <w:r>
        <w:rPr>
          <w:rFonts w:hint="default"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zCs w:val="28"/>
        </w:rPr>
        <w:t>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ru-RU"/>
        </w:rPr>
        <w:t>3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hint="default" w:cs="Times New Roman"/>
          <w:szCs w:val="28"/>
        </w:rPr>
        <w:t>Разработка приложений баз данных для информационных систем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на тему: «Обработка HTTP запросов средствами ASP.NET Core. Сохранение состояния. Кэширование»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</w:p>
    <w:p>
      <w:pPr>
        <w:spacing w:line="262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cs="Times New Roman"/>
          <w:color w:val="auto"/>
          <w:sz w:val="28"/>
          <w:szCs w:val="28"/>
          <w:lang w:val="ru-RU" w:eastAsia="en-US" w:bidi="ar-SA"/>
        </w:rPr>
        <w:t>Вариант</w:t>
      </w:r>
      <w:r>
        <w:rPr>
          <w:rFonts w:hint="default" w:cs="Times New Roman"/>
          <w:color w:val="auto"/>
          <w:sz w:val="28"/>
          <w:szCs w:val="28"/>
          <w:lang w:val="ru-RU" w:eastAsia="en-US" w:bidi="ar-SA"/>
        </w:rPr>
        <w:t xml:space="preserve"> 27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  <w:lang w:val="ru-RU"/>
        </w:rPr>
        <w:t>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Асенчик</w:t>
      </w:r>
      <w:r>
        <w:rPr>
          <w:rFonts w:hint="default" w:cs="Times New Roman"/>
          <w:szCs w:val="28"/>
          <w:lang w:val="ru-RU"/>
        </w:rPr>
        <w:t xml:space="preserve"> О. Д</w:t>
      </w:r>
      <w:r>
        <w:rPr>
          <w:rFonts w:cs="Times New Roman"/>
          <w:szCs w:val="28"/>
        </w:rPr>
        <w:t>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Цель работы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Ознакомиться c методами обработкой HTTP средствами ASP.NET Core,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>
      <w:pPr>
        <w:pStyle w:val="5"/>
        <w:ind w:firstLine="420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Используя ранее разработанные объектную модель для доступа к данным в заданной </w:t>
      </w:r>
      <w:r>
        <w:rPr>
          <w:sz w:val="28"/>
          <w:szCs w:val="28"/>
          <w:lang w:val="be-BY"/>
        </w:rPr>
        <w:t>предметной</w:t>
      </w:r>
      <w:r>
        <w:rPr>
          <w:sz w:val="28"/>
          <w:szCs w:val="28"/>
        </w:rPr>
        <w:t xml:space="preserve"> области разработать простое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пр</w:t>
      </w:r>
      <w:r>
        <w:rPr>
          <w:sz w:val="28"/>
          <w:szCs w:val="28"/>
        </w:rPr>
        <w:t>иложение.</w:t>
      </w:r>
    </w:p>
    <w:p>
      <w:pPr>
        <w:pStyle w:val="2"/>
        <w:numPr>
          <w:ilvl w:val="0"/>
          <w:numId w:val="1"/>
        </w:numPr>
        <w:spacing w:after="0"/>
        <w:jc w:val="both"/>
      </w:pPr>
      <w:r>
        <w:t>С использование методов Run, Map и Use разработать:</w:t>
      </w:r>
    </w:p>
    <w:p>
      <w:pPr>
        <w:pStyle w:val="2"/>
        <w:numPr>
          <w:ilvl w:val="1"/>
          <w:numId w:val="1"/>
        </w:numPr>
        <w:spacing w:after="0"/>
        <w:jc w:val="both"/>
      </w:pPr>
      <w:r>
        <w:t>компоненты промежуточного уровня (</w:t>
      </w:r>
      <w:r>
        <w:rPr>
          <w:lang w:val="en-US"/>
        </w:rPr>
        <w:t>middleware</w:t>
      </w:r>
      <w:r>
        <w:t xml:space="preserve">) и встроить их в конвейер обработки </w:t>
      </w:r>
      <w:r>
        <w:rPr>
          <w:lang w:val="en-US"/>
        </w:rPr>
        <w:t>HTTP</w:t>
      </w:r>
      <w: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- объекта IMemoryCache. Данные в кэше хранить неизменными </w:t>
      </w:r>
      <w:r>
        <w:rPr>
          <w:lang w:val="be-BY"/>
        </w:rPr>
        <w:t>в течен</w:t>
      </w:r>
      <w:r>
        <w:t xml:space="preserve">ие </w:t>
      </w:r>
      <w:r>
        <w:rPr>
          <w:lang w:val="be-BY"/>
        </w:rPr>
        <w:t>2*</w:t>
      </w:r>
      <w:r>
        <w:rPr>
          <w:lang w:val="en-US"/>
        </w:rPr>
        <w:t>N</w:t>
      </w:r>
      <w:r>
        <w:rPr>
          <w:lang w:val="be-BY"/>
        </w:rPr>
        <w:t>+240</w:t>
      </w:r>
      <w:r>
        <w:t xml:space="preserve"> с</w:t>
      </w:r>
      <w:r>
        <w:rPr>
          <w:lang w:val="be-BY"/>
        </w:rPr>
        <w:t xml:space="preserve">екунд, </w:t>
      </w:r>
      <w:r>
        <w:t xml:space="preserve">где </w:t>
      </w:r>
      <w:r>
        <w:rPr>
          <w:lang w:val="en-US"/>
        </w:rPr>
        <w:t>N</w:t>
      </w:r>
      <w:r>
        <w:t xml:space="preserve">- </w:t>
      </w:r>
      <w:r>
        <w:rPr>
          <w:lang w:val="be-BY"/>
        </w:rPr>
        <w:t xml:space="preserve">номер </w:t>
      </w:r>
      <w:r>
        <w:t>вашего варианта</w:t>
      </w:r>
      <w:r>
        <w:rPr>
          <w:lang w:val="be-BY"/>
        </w:rPr>
        <w:t>.</w:t>
      </w:r>
    </w:p>
    <w:p>
      <w:pPr>
        <w:pStyle w:val="2"/>
        <w:numPr>
          <w:ilvl w:val="1"/>
          <w:numId w:val="1"/>
        </w:numPr>
        <w:spacing w:after="0"/>
        <w:jc w:val="both"/>
      </w:pPr>
      <w:r>
        <w:t>собственную систему маршрутизации входящих запросов:</w:t>
      </w:r>
    </w:p>
    <w:p>
      <w:pPr>
        <w:pStyle w:val="2"/>
        <w:numPr>
          <w:ilvl w:val="0"/>
          <w:numId w:val="2"/>
        </w:numPr>
        <w:spacing w:after="0"/>
        <w:jc w:val="both"/>
      </w:pPr>
      <w:r>
        <w:t xml:space="preserve">если </w:t>
      </w:r>
      <w:r>
        <w:rPr>
          <w:lang w:val="en-US"/>
        </w:rPr>
        <w:t>URL</w:t>
      </w:r>
      <w:r>
        <w:t xml:space="preserve"> адрес входящего запроса содержит \</w:t>
      </w:r>
      <w:r>
        <w:rPr>
          <w:lang w:val="en-US"/>
        </w:rPr>
        <w:t>info</w:t>
      </w:r>
      <w: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>
      <w:pPr>
        <w:pStyle w:val="2"/>
        <w:numPr>
          <w:ilvl w:val="0"/>
          <w:numId w:val="2"/>
        </w:numPr>
        <w:spacing w:after="0"/>
        <w:jc w:val="both"/>
      </w:pPr>
      <w:r>
        <w:t xml:space="preserve">если </w:t>
      </w:r>
      <w:r>
        <w:rPr>
          <w:lang w:val="en-US"/>
        </w:rPr>
        <w:t>URL</w:t>
      </w:r>
      <w:r>
        <w:t xml:space="preserve"> адрес входящего запроса содержит \</w:t>
      </w:r>
      <w:r>
        <w:rPr>
          <w:lang w:val="en-US"/>
        </w:rPr>
        <w:t>table</w:t>
      </w:r>
      <w:r>
        <w:t xml:space="preserve"> (где </w:t>
      </w:r>
      <w:r>
        <w:rPr>
          <w:lang w:val="en-US"/>
        </w:rPr>
        <w:t>table</w:t>
      </w:r>
      <w:r>
        <w:t xml:space="preserve"> – имя таблицы из базы данных) – выводить в выходной поток для отображения браузером с использование метода </w:t>
      </w:r>
      <w:r>
        <w:rPr>
          <w:rFonts w:ascii="Courier New" w:hAnsi="Courier New" w:cs="Courier New"/>
          <w:sz w:val="20"/>
          <w:szCs w:val="20"/>
          <w:lang w:val="en-US" w:eastAsia="ru-RU"/>
        </w:rPr>
        <w:t>Response</w:t>
      </w:r>
      <w:r>
        <w:rPr>
          <w:rFonts w:ascii="Courier New" w:hAnsi="Courier New" w:cs="Courier New"/>
          <w:sz w:val="20"/>
          <w:szCs w:val="20"/>
          <w:lang w:eastAsia="ru-RU"/>
        </w:rPr>
        <w:t>.</w:t>
      </w:r>
      <w:r>
        <w:rPr>
          <w:rFonts w:ascii="Courier New" w:hAnsi="Courier New" w:cs="Courier New"/>
          <w:sz w:val="20"/>
          <w:szCs w:val="20"/>
          <w:lang w:val="en-US" w:eastAsia="ru-RU"/>
        </w:rPr>
        <w:t>WriteAsync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t>кэшированную информацию из соответствующей таблицы базы данных и выходить из конвейера обработки запроса;</w:t>
      </w:r>
    </w:p>
    <w:p>
      <w:pPr>
        <w:pStyle w:val="2"/>
        <w:numPr>
          <w:ilvl w:val="0"/>
          <w:numId w:val="2"/>
        </w:numPr>
        <w:spacing w:after="0"/>
        <w:jc w:val="both"/>
      </w:pPr>
      <w:r>
        <w:t xml:space="preserve">если </w:t>
      </w:r>
      <w:r>
        <w:rPr>
          <w:lang w:val="en-US"/>
        </w:rPr>
        <w:t>URL</w:t>
      </w:r>
      <w:r>
        <w:t xml:space="preserve"> адрес входящего запроса содержит \</w:t>
      </w:r>
      <w:r>
        <w:rPr>
          <w:lang w:val="en-US"/>
        </w:rPr>
        <w:t>searchform</w:t>
      </w:r>
      <w:r>
        <w:t>1 или \</w:t>
      </w:r>
      <w:r>
        <w:rPr>
          <w:lang w:val="en-US"/>
        </w:rPr>
        <w:t>searchform</w:t>
      </w:r>
      <w:r>
        <w:t xml:space="preserve">2  – выводить в выходной поток для отображения браузером с использование метода </w:t>
      </w:r>
      <w:r>
        <w:rPr>
          <w:rFonts w:ascii="Courier New" w:hAnsi="Courier New" w:cs="Courier New"/>
          <w:sz w:val="20"/>
          <w:szCs w:val="20"/>
          <w:lang w:val="en-US" w:eastAsia="ru-RU"/>
        </w:rPr>
        <w:t>Response</w:t>
      </w:r>
      <w:r>
        <w:rPr>
          <w:rFonts w:ascii="Courier New" w:hAnsi="Courier New" w:cs="Courier New"/>
          <w:sz w:val="20"/>
          <w:szCs w:val="20"/>
          <w:lang w:eastAsia="ru-RU"/>
        </w:rPr>
        <w:t>.</w:t>
      </w:r>
      <w:r>
        <w:rPr>
          <w:rFonts w:ascii="Courier New" w:hAnsi="Courier New" w:cs="Courier New"/>
          <w:sz w:val="20"/>
          <w:szCs w:val="20"/>
          <w:lang w:val="en-US" w:eastAsia="ru-RU"/>
        </w:rPr>
        <w:t>WriteAsync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t xml:space="preserve">формы для поиска информации из базы данных и выходить из конвейера обработки запроса; </w:t>
      </w:r>
      <w:r>
        <w:rPr>
          <w:rFonts w:hint="default"/>
          <w:lang w:val="en-US"/>
        </w:rPr>
        <w:t>0</w:t>
      </w:r>
    </w:p>
    <w:p>
      <w:pPr>
        <w:pStyle w:val="2"/>
        <w:spacing w:after="0"/>
        <w:ind w:left="1723"/>
        <w:jc w:val="both"/>
      </w:pPr>
      <w:r>
        <w:t>форма должна содержать, как минимум: одно поле, одного поле со списком, один список, одну кнопку;</w:t>
      </w:r>
    </w:p>
    <w:p>
      <w:pPr>
        <w:pStyle w:val="2"/>
        <w:numPr>
          <w:ilvl w:val="0"/>
          <w:numId w:val="2"/>
        </w:numPr>
        <w:spacing w:after="0"/>
        <w:jc w:val="both"/>
      </w:pPr>
      <w:r>
        <w:t>в противном случае (</w:t>
      </w:r>
      <w:r>
        <w:rPr>
          <w:lang w:val="en-US"/>
        </w:rPr>
        <w:t>URL</w:t>
      </w:r>
      <w:r>
        <w:t xml:space="preserve"> адрес входящего запроса не содержит перечисленных выше элементов) - продолжать обрабатывать другие компоненты конвейера обработки запросов и передавать управление системе маршрутизации </w:t>
      </w:r>
      <w:r>
        <w:rPr>
          <w:lang w:val="en-US"/>
        </w:rPr>
        <w:t>MVC</w:t>
      </w:r>
      <w:r>
        <w:t xml:space="preserve"> фреймворка;</w:t>
      </w:r>
    </w:p>
    <w:p>
      <w:pPr>
        <w:numPr>
          <w:ilvl w:val="0"/>
          <w:numId w:val="1"/>
        </w:numPr>
      </w:pPr>
      <w:r>
        <w:t>Реализовать сохранение состояния элементов одной формы одной страницы с использованием куки.</w:t>
      </w:r>
    </w:p>
    <w:p>
      <w:pPr>
        <w:numPr>
          <w:ilvl w:val="0"/>
          <w:numId w:val="1"/>
        </w:numPr>
      </w:pPr>
      <w:r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>
        <w:rPr>
          <w:lang w:val="en-US"/>
        </w:rPr>
        <w:t>Session</w:t>
      </w:r>
      <w:r>
        <w:t>.</w:t>
      </w:r>
    </w:p>
    <w:p>
      <w:pPr>
        <w:numPr>
          <w:ilvl w:val="0"/>
          <w:numId w:val="1"/>
        </w:numPr>
      </w:pPr>
      <w:r>
        <w:t xml:space="preserve">Осуществить заполнение элементов формы при их загрузке данными ранее </w:t>
      </w:r>
      <w:r>
        <w:rPr>
          <w:lang w:val="be-BY"/>
        </w:rPr>
        <w:t>сохранненны</w:t>
      </w:r>
      <w:r>
        <w:t xml:space="preserve">ми в объекте </w:t>
      </w:r>
      <w:r>
        <w:rPr>
          <w:lang w:val="en-US"/>
        </w:rPr>
        <w:t>Session</w:t>
      </w:r>
      <w:r>
        <w:t xml:space="preserve"> и куки.</w:t>
      </w:r>
    </w:p>
    <w:p>
      <w:pPr>
        <w:pStyle w:val="2"/>
        <w:numPr>
          <w:ilvl w:val="0"/>
          <w:numId w:val="1"/>
        </w:numPr>
        <w:spacing w:after="0"/>
        <w:jc w:val="both"/>
      </w:pPr>
      <w:r>
        <w:t>С использованием средств разработчика браузера (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Firefox</w:t>
      </w:r>
      <w:r>
        <w:t>) продемонстрировать ускорение обработки запроса при наличии кэширования с использованием MemoryCache.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  <w:bookmarkStart w:id="0" w:name="_GoBack"/>
      <w:bookmarkEnd w:id="0"/>
      <w:r>
        <w:rPr>
          <w:rFonts w:hint="default"/>
          <w:b/>
          <w:bCs/>
          <w:lang w:val="ru-RU"/>
        </w:rPr>
        <w:t>Ход выполнения: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Через </w:t>
      </w:r>
      <w:r>
        <w:rPr>
          <w:rFonts w:hint="default"/>
          <w:b w:val="0"/>
          <w:bCs w:val="0"/>
          <w:i/>
          <w:iCs/>
          <w:lang w:val="en-US"/>
        </w:rPr>
        <w:t>nuget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были установлены пакеты </w:t>
      </w:r>
      <w:r>
        <w:rPr>
          <w:rFonts w:hint="default"/>
          <w:b w:val="0"/>
          <w:bCs w:val="0"/>
          <w:i/>
          <w:iCs/>
          <w:lang w:val="ru-RU"/>
        </w:rPr>
        <w:t>entity framework core</w:t>
      </w:r>
      <w:r>
        <w:rPr>
          <w:rFonts w:hint="default"/>
          <w:b w:val="0"/>
          <w:bCs w:val="0"/>
          <w:lang w:val="ru-RU"/>
        </w:rPr>
        <w:t xml:space="preserve">, </w:t>
      </w:r>
      <w:r>
        <w:rPr>
          <w:rFonts w:hint="default"/>
          <w:b w:val="0"/>
          <w:bCs w:val="0"/>
          <w:i/>
          <w:iCs/>
          <w:lang w:val="ru-RU"/>
        </w:rPr>
        <w:t>entity framework tools</w:t>
      </w:r>
      <w:r>
        <w:rPr>
          <w:rFonts w:hint="default"/>
          <w:b w:val="0"/>
          <w:bCs w:val="0"/>
          <w:lang w:val="ru-RU"/>
        </w:rPr>
        <w:t xml:space="preserve">, </w:t>
      </w:r>
      <w:r>
        <w:rPr>
          <w:rFonts w:hint="default"/>
          <w:b w:val="0"/>
          <w:bCs w:val="0"/>
          <w:i/>
          <w:iCs/>
          <w:lang w:val="ru-RU"/>
        </w:rPr>
        <w:t>entity framework sqlserver</w:t>
      </w:r>
      <w:r>
        <w:rPr>
          <w:rFonts w:hint="default"/>
          <w:b w:val="0"/>
          <w:bCs w:val="0"/>
          <w:lang w:val="ru-RU"/>
        </w:rPr>
        <w:t>. Далее при помощи команды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lang w:val="ru-RU"/>
        </w:rPr>
        <w:t>Scaffold-DbContext "Data Source=DESKTOP-V3UDE6A;Integrated Security=True;Initial Catalog=</w:t>
      </w:r>
      <w:r>
        <w:rPr>
          <w:rFonts w:hint="default"/>
          <w:b w:val="0"/>
          <w:bCs w:val="0"/>
          <w:i/>
          <w:iCs/>
          <w:lang w:val="en-US"/>
        </w:rPr>
        <w:t>ComputerShop</w:t>
      </w:r>
      <w:r>
        <w:rPr>
          <w:rFonts w:hint="default"/>
          <w:b w:val="0"/>
          <w:bCs w:val="0"/>
          <w:i/>
          <w:iCs/>
          <w:lang w:val="ru-RU"/>
        </w:rPr>
        <w:t>;Connect Timeout=30;Encrypt=False;TrustServerCertificate=False;ApplicationIntent=ReadWrite;MultiSubnetFailover=False" Microsoft.EntityFrameworkCore.SqlServer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были созданы модели сущностей базы данных и класс для управления ими </w:t>
      </w:r>
      <w:r>
        <w:rPr>
          <w:rFonts w:hint="default"/>
          <w:b w:val="0"/>
          <w:bCs w:val="0"/>
          <w:i/>
          <w:iCs/>
          <w:lang w:val="en-US"/>
        </w:rPr>
        <w:t>ComputerShopContext</w:t>
      </w:r>
      <w:r>
        <w:rPr>
          <w:rFonts w:hint="default"/>
          <w:b w:val="0"/>
          <w:bCs w:val="0"/>
          <w:lang w:val="en-US"/>
        </w:rPr>
        <w:t>.</w:t>
      </w:r>
    </w:p>
    <w:p>
      <w:pPr>
        <w:ind w:firstLine="42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Модели были переименованы и распределены по папкам.</w:t>
      </w:r>
    </w:p>
    <w:p>
      <w:pPr>
        <w:ind w:firstLine="420" w:firstLineChars="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Структура созданного приложения на рисунке 1.</w:t>
      </w:r>
    </w:p>
    <w:p>
      <w:pPr>
        <w:ind w:firstLine="420" w:firstLineChars="0"/>
        <w:jc w:val="left"/>
        <w:rPr>
          <w:rFonts w:hint="default"/>
          <w:b w:val="0"/>
          <w:b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828925" cy="2962275"/>
            <wp:effectExtent l="0" t="0" r="571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– Структура созданного приложения</w:t>
      </w:r>
    </w:p>
    <w:p>
      <w:pPr>
        <w:ind w:firstLine="420" w:firstLineChars="0"/>
        <w:jc w:val="center"/>
        <w:rPr>
          <w:rFonts w:hint="default"/>
          <w:lang w:val="ru-RU"/>
        </w:rPr>
      </w:pP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 xml:space="preserve">Далее был создан компонент </w:t>
      </w:r>
      <w:r>
        <w:rPr>
          <w:rFonts w:hint="default"/>
          <w:i/>
          <w:iCs/>
          <w:lang w:val="en-US"/>
        </w:rPr>
        <w:t xml:space="preserve">CachingMiddleware.cs </w:t>
      </w:r>
      <w:r>
        <w:rPr>
          <w:rFonts w:hint="default"/>
          <w:i w:val="0"/>
          <w:iCs w:val="0"/>
          <w:lang w:val="ru-RU"/>
        </w:rPr>
        <w:t xml:space="preserve">для кеширования 20 записей трёх таблиц: </w:t>
      </w:r>
      <w:r>
        <w:rPr>
          <w:rFonts w:hint="default"/>
          <w:i/>
          <w:iCs/>
          <w:lang w:val="en-US"/>
        </w:rPr>
        <w:t>Services, Customers, Components</w:t>
      </w:r>
      <w:r>
        <w:rPr>
          <w:rFonts w:hint="default"/>
          <w:i w:val="0"/>
          <w:iCs w:val="0"/>
          <w:lang w:val="ru-RU"/>
        </w:rPr>
        <w:t>.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Он был добавлен в метод </w:t>
      </w:r>
      <w:r>
        <w:rPr>
          <w:rFonts w:hint="default"/>
          <w:i/>
          <w:iCs/>
          <w:lang w:val="en-US"/>
        </w:rPr>
        <w:t>Configure</w:t>
      </w:r>
      <w:r>
        <w:rPr>
          <w:rFonts w:hint="default"/>
          <w:i w:val="0"/>
          <w:iCs w:val="0"/>
          <w:lang w:val="ru-RU"/>
        </w:rPr>
        <w:t xml:space="preserve"> класса </w:t>
      </w:r>
      <w:r>
        <w:rPr>
          <w:rFonts w:hint="default"/>
          <w:i/>
          <w:iCs/>
          <w:lang w:val="en-US"/>
        </w:rPr>
        <w:t>Startup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как расширения интерфейса </w:t>
      </w:r>
      <w:r>
        <w:rPr>
          <w:rFonts w:hint="default"/>
          <w:i/>
          <w:iCs/>
          <w:lang w:val="en-US"/>
        </w:rPr>
        <w:t>IApplicationBuilder</w:t>
      </w:r>
      <w:r>
        <w:rPr>
          <w:rFonts w:hint="default"/>
          <w:i w:val="0"/>
          <w:iCs w:val="0"/>
          <w:lang w:val="en-US"/>
        </w:rPr>
        <w:t>.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В начале обработки запроса он смотрит ключи в сессии, и если там нет ключей, обозначающих эти таблицы, то подтягивает их из базы данных.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После этого при помощи метода </w:t>
      </w:r>
      <w:r>
        <w:rPr>
          <w:rFonts w:hint="default"/>
          <w:i/>
          <w:iCs/>
          <w:lang w:val="en-US"/>
        </w:rPr>
        <w:t xml:space="preserve">Map </w:t>
      </w:r>
      <w:r>
        <w:rPr>
          <w:rFonts w:hint="default"/>
          <w:i w:val="0"/>
          <w:iCs w:val="0"/>
          <w:lang w:val="ru-RU"/>
        </w:rPr>
        <w:t xml:space="preserve">интерфейса </w:t>
      </w:r>
      <w:r>
        <w:rPr>
          <w:rFonts w:hint="default"/>
          <w:i/>
          <w:iCs/>
          <w:lang w:val="en-US"/>
        </w:rPr>
        <w:t>IApplicationBuilder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была настроена маршрутизация приложения. 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Были созданы обработчики запросов к четырём страницам корневому каталогу, </w:t>
      </w:r>
      <w:r>
        <w:rPr>
          <w:rFonts w:hint="default"/>
          <w:i/>
          <w:iCs/>
          <w:lang w:val="en-US"/>
        </w:rPr>
        <w:t>info, services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>и</w:t>
      </w:r>
      <w:r>
        <w:rPr>
          <w:rFonts w:hint="default"/>
          <w:i/>
          <w:iCs/>
          <w:lang w:val="en-US"/>
        </w:rPr>
        <w:t xml:space="preserve"> searchform</w:t>
      </w:r>
      <w:r>
        <w:rPr>
          <w:rFonts w:hint="default"/>
          <w:i w:val="0"/>
          <w:iCs w:val="0"/>
          <w:lang w:val="en-US"/>
        </w:rPr>
        <w:t>.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При обращении к корневому каталогу в браузер выводится список из трёх страниц, при нажатии на элемент которого, пользователь переходит на эти страницы(рисунок 2).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345305" cy="1218565"/>
            <wp:effectExtent l="0" t="0" r="1333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rcRect r="1369" b="48428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</w:p>
    <w:p>
      <w:pPr>
        <w:ind w:left="420" w:leftChars="0"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– Результат при обращении к корневому каталогу</w:t>
      </w:r>
    </w:p>
    <w:p>
      <w:pPr>
        <w:ind w:left="420" w:leftChars="0" w:firstLine="420" w:firstLineChars="0"/>
        <w:jc w:val="center"/>
        <w:rPr>
          <w:rFonts w:hint="default"/>
          <w:lang w:val="ru-RU"/>
        </w:rPr>
      </w:pP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При переходе на страницу </w:t>
      </w:r>
      <w:r>
        <w:rPr>
          <w:rFonts w:hint="default"/>
          <w:i/>
          <w:iCs/>
          <w:lang w:val="en-US"/>
        </w:rPr>
        <w:t xml:space="preserve">info </w:t>
      </w:r>
      <w:r>
        <w:rPr>
          <w:rFonts w:hint="default"/>
          <w:i w:val="0"/>
          <w:iCs w:val="0"/>
          <w:lang w:val="ru-RU"/>
        </w:rPr>
        <w:t>приложение из контекста получает данные о пользователе и выводит их на экран приложения(рисунок 3).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6144895" cy="1256665"/>
            <wp:effectExtent l="0" t="0" r="0" b="825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rcRect r="-880" b="61538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i w:val="0"/>
          <w:iCs w:val="0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– Результат перехода на страницу </w:t>
      </w:r>
      <w:r>
        <w:rPr>
          <w:rFonts w:hint="default"/>
          <w:i/>
          <w:iCs/>
          <w:lang w:val="en-US"/>
        </w:rPr>
        <w:t>info</w:t>
      </w:r>
    </w:p>
    <w:p>
      <w:pPr>
        <w:jc w:val="center"/>
        <w:rPr>
          <w:rFonts w:hint="default"/>
          <w:i w:val="0"/>
          <w:iCs w:val="0"/>
          <w:lang w:val="en-US"/>
        </w:rPr>
      </w:pP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При переходе на страницу </w:t>
      </w:r>
      <w:r>
        <w:rPr>
          <w:rFonts w:hint="default"/>
          <w:i/>
          <w:iCs/>
          <w:lang w:val="en-US"/>
        </w:rPr>
        <w:t>services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>приложение берёт данные из кеша и выводит записи пользователю(рисунок 4).</w:t>
      </w: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53990" cy="2818765"/>
            <wp:effectExtent l="0" t="0" r="3810" b="6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</w:pPr>
    </w:p>
    <w:p>
      <w:pPr>
        <w:ind w:left="420" w:leftChars="0" w:firstLine="420" w:firstLineChars="0"/>
        <w:jc w:val="center"/>
        <w:rPr>
          <w:rFonts w:hint="default"/>
          <w:i/>
          <w:iCs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– Результат перехода на страницу </w:t>
      </w:r>
      <w:r>
        <w:rPr>
          <w:rFonts w:hint="default"/>
          <w:i/>
          <w:iCs/>
          <w:lang w:val="en-US"/>
        </w:rPr>
        <w:t>services</w:t>
      </w:r>
    </w:p>
    <w:p>
      <w:pPr>
        <w:ind w:left="420" w:leftChars="0" w:firstLine="420" w:firstLineChars="0"/>
        <w:jc w:val="center"/>
        <w:rPr>
          <w:rFonts w:hint="default"/>
          <w:i/>
          <w:iCs/>
          <w:lang w:val="en-US"/>
        </w:rPr>
      </w:pPr>
    </w:p>
    <w:p>
      <w:pPr>
        <w:ind w:left="420" w:leftChars="0"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Далее было написано расширение для работы с сессией. При помощи него можно сохранять данные в сессии. Это расширение необходимо что бы не обращаться постоянно к базе данных, если пользователь уже выполнял определённый запрос.</w:t>
      </w: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Результат перехода на страницу </w:t>
      </w:r>
      <w:r>
        <w:rPr>
          <w:rFonts w:hint="default"/>
          <w:i/>
          <w:iCs/>
          <w:lang w:val="en-US"/>
        </w:rPr>
        <w:t>searchform</w:t>
      </w:r>
      <w:r>
        <w:rPr>
          <w:rFonts w:hint="default"/>
          <w:i w:val="0"/>
          <w:iCs w:val="0"/>
          <w:lang w:val="ru-RU"/>
        </w:rPr>
        <w:t xml:space="preserve"> изображён на рисунке 5. После перехода на странице находится поле выбора таблицы, в которой будет совершаться поиск. Также есть два поля для ввода параметров для разных таблиц. Для таблицы </w:t>
      </w:r>
      <w:r>
        <w:rPr>
          <w:rFonts w:hint="default"/>
          <w:i/>
          <w:iCs/>
          <w:lang w:val="en-US"/>
        </w:rPr>
        <w:t>Customers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находится поле, которое позволяет пользователю выбрать заказчика, для которого скидка меньше какого-либо числа. Для таблицы </w:t>
      </w:r>
      <w:r>
        <w:rPr>
          <w:rFonts w:hint="default"/>
          <w:i/>
          <w:iCs/>
          <w:lang w:val="en-US"/>
        </w:rPr>
        <w:t>Components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>мы находим компоненты, в имени типов которых есть определённая последовательность символов.</w:t>
      </w: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126355" cy="1609090"/>
            <wp:effectExtent l="0" t="0" r="9525" b="635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rcRect r="444" b="46698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i/>
          <w:iCs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– Результат перехода на страницу </w:t>
      </w:r>
      <w:r>
        <w:rPr>
          <w:rFonts w:hint="default"/>
          <w:i/>
          <w:iCs/>
          <w:lang w:val="en-US"/>
        </w:rPr>
        <w:t>searchform</w:t>
      </w:r>
    </w:p>
    <w:p>
      <w:pPr>
        <w:ind w:firstLine="420" w:firstLineChars="0"/>
        <w:jc w:val="both"/>
        <w:rPr>
          <w:rFonts w:hint="default"/>
          <w:i/>
          <w:iCs/>
          <w:lang w:val="en-US"/>
        </w:rPr>
      </w:pP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Если в куки есть сохранённые данные, то вместо пустых полей выведутся последние введённые значения.</w:t>
      </w: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При выборе таблицы и после ввода значений в поля фильтры можно нажать на кнопку </w:t>
      </w:r>
      <w:r>
        <w:rPr>
          <w:rFonts w:hint="default"/>
          <w:i/>
          <w:iCs/>
          <w:lang w:val="en-US"/>
        </w:rPr>
        <w:t>confirm</w:t>
      </w:r>
      <w:r>
        <w:rPr>
          <w:rFonts w:hint="default"/>
          <w:i w:val="0"/>
          <w:iCs w:val="0"/>
          <w:lang w:val="en-US"/>
        </w:rPr>
        <w:t xml:space="preserve">. </w:t>
      </w:r>
      <w:r>
        <w:rPr>
          <w:rFonts w:hint="default"/>
          <w:i w:val="0"/>
          <w:iCs w:val="0"/>
          <w:lang w:val="ru-RU"/>
        </w:rPr>
        <w:t>После нажатия приложение проверяет есть ли данные по этому запросу в сессии, если есть отображает их, если нет – берёт из базы данных (рисунок 6).</w:t>
      </w: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6115685" cy="3280410"/>
            <wp:effectExtent l="0" t="0" r="10795" b="1143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i w:val="0"/>
          <w:iCs w:val="0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– Результат нажатия на кнопку </w:t>
      </w:r>
      <w:r>
        <w:rPr>
          <w:rFonts w:hint="default"/>
          <w:i/>
          <w:iCs/>
          <w:lang w:val="en-US"/>
        </w:rPr>
        <w:t>confirm</w:t>
      </w:r>
    </w:p>
    <w:p>
      <w:pPr>
        <w:ind w:firstLine="420" w:firstLineChars="0"/>
        <w:jc w:val="center"/>
        <w:rPr>
          <w:rFonts w:hint="default"/>
          <w:i w:val="0"/>
          <w:iCs w:val="0"/>
          <w:lang w:val="en-US"/>
        </w:rPr>
      </w:pP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При выходе из этой страницы и повторном заходе, данные в поле сохранятся (рисунки 7-8).</w:t>
      </w:r>
    </w:p>
    <w:p>
      <w:pPr>
        <w:ind w:firstLine="42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4662170" cy="908050"/>
            <wp:effectExtent l="0" t="0" r="1270" b="635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rcRect r="650" b="64016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– Результат возвращения на корневой сайт</w:t>
      </w:r>
    </w:p>
    <w:p>
      <w:pPr>
        <w:ind w:firstLine="420" w:firstLineChars="0"/>
        <w:jc w:val="center"/>
        <w:rPr>
          <w:rFonts w:hint="default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798185" cy="1668145"/>
            <wp:effectExtent l="0" t="0" r="8255" b="825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1"/>
                    <a:srcRect r="93" b="46419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– Результат повторного перехода на форму поиска</w:t>
      </w:r>
    </w:p>
    <w:p>
      <w:pPr>
        <w:ind w:firstLine="420" w:firstLineChars="0"/>
        <w:jc w:val="center"/>
        <w:rPr>
          <w:rFonts w:hint="default"/>
          <w:lang w:val="ru-RU"/>
        </w:rPr>
      </w:pPr>
    </w:p>
    <w:p>
      <w:pPr>
        <w:ind w:left="420" w:leftChars="0" w:firstLine="420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В ходе работы было разработано веб-приложение для работы с базой данных. Были изучены механизмы кеширования, сохранения данных в сессии и в куки.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>
      <w:pPr>
        <w:ind w:left="420" w:leftChars="0" w:firstLine="42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left="420" w:leftChars="0" w:firstLine="42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созданных классов</w:t>
      </w:r>
    </w:p>
    <w:p>
      <w:pPr>
        <w:ind w:left="420" w:leftChars="0" w:firstLine="420" w:firstLineChars="0"/>
        <w:jc w:val="center"/>
        <w:rPr>
          <w:rFonts w:hint="default"/>
          <w:b w:val="0"/>
          <w:bCs w:val="0"/>
          <w:lang w:val="ru-RU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CachingMiddleware.cs</w:t>
      </w: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Microsoft.Extensions.Caching.Memory;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You may need to install the Microsoft.AspNetCore.Http.Abstractions package into your project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CachingMiddleware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RequestDelegate _next;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CachingMiddleware</w:t>
      </w:r>
      <w:r>
        <w:rPr>
          <w:rFonts w:hint="default" w:ascii="Consolas" w:hAnsi="Consolas" w:eastAsia="Consolas"/>
          <w:color w:val="000000"/>
          <w:sz w:val="19"/>
          <w:szCs w:val="24"/>
        </w:rPr>
        <w:t>(RequestDelegate next)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_next = 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 Invoke(HttpContext httpContext, IMemoryCache cache, ComputerShopContext dbContext)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services = dbContext.Services.Take(20).ToList();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(services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cache.Set(</w:t>
      </w:r>
      <w:r>
        <w:rPr>
          <w:rFonts w:hint="default" w:ascii="Consolas" w:hAnsi="Consolas" w:eastAsia="Consolas"/>
          <w:color w:val="A31515"/>
          <w:sz w:val="19"/>
          <w:szCs w:val="24"/>
        </w:rPr>
        <w:t>"services"</w:t>
      </w:r>
      <w:r>
        <w:rPr>
          <w:rFonts w:hint="default" w:ascii="Consolas" w:hAnsi="Consolas" w:eastAsia="Consolas"/>
          <w:color w:val="000000"/>
          <w:sz w:val="19"/>
          <w:szCs w:val="24"/>
        </w:rPr>
        <w:t>, services,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MemoryCacheEntryOptions().SetAbsoluteExpiration(TimeSpan.FromSeconds(2 * 7 + 240)));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 = dbContext.Customers.Take(20).ToList();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(customers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cache.Set(</w:t>
      </w:r>
      <w:r>
        <w:rPr>
          <w:rFonts w:hint="default" w:ascii="Consolas" w:hAnsi="Consolas" w:eastAsia="Consolas"/>
          <w:color w:val="A31515"/>
          <w:sz w:val="19"/>
          <w:szCs w:val="24"/>
        </w:rPr>
        <w:t>"customers"</w:t>
      </w:r>
      <w:r>
        <w:rPr>
          <w:rFonts w:hint="default" w:ascii="Consolas" w:hAnsi="Consolas" w:eastAsia="Consolas"/>
          <w:color w:val="000000"/>
          <w:sz w:val="19"/>
          <w:szCs w:val="24"/>
        </w:rPr>
        <w:t>, customers,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MemoryCacheEntryOptions().SetAbsoluteExpiration(TimeSpan.FromSeconds(2 * 7 + 240)));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components = dbContext.Components.Take(20).ToList();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(components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cache.Set(</w:t>
      </w:r>
      <w:r>
        <w:rPr>
          <w:rFonts w:hint="default" w:ascii="Consolas" w:hAnsi="Consolas" w:eastAsia="Consolas"/>
          <w:color w:val="A31515"/>
          <w:sz w:val="19"/>
          <w:szCs w:val="24"/>
        </w:rPr>
        <w:t>"components"</w:t>
      </w:r>
      <w:r>
        <w:rPr>
          <w:rFonts w:hint="default" w:ascii="Consolas" w:hAnsi="Consolas" w:eastAsia="Consolas"/>
          <w:color w:val="000000"/>
          <w:sz w:val="19"/>
          <w:szCs w:val="24"/>
        </w:rPr>
        <w:t>, components,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MemoryCacheEntryOptions().SetAbsoluteExpiration(TimeSpan.FromSeconds(2 * 7 + 240)));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_next(httpContext);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Extension method used to add the middleware to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CachingMiddlewareExtensions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IApplicationBuilder UseCachingMiddleware(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IApplicationBuilder 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builder.UseMiddleware&lt;CachingMiddleware&gt;();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SessionExtension.cs</w:t>
      </w: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Newtonsoft.Json;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WebApp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SessionExtension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Set&lt;</w:t>
      </w:r>
      <w:r>
        <w:rPr>
          <w:rFonts w:hint="default" w:ascii="Consolas" w:hAnsi="Consolas" w:eastAsia="Consolas"/>
          <w:color w:val="2B91AF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ISession session,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key, T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session.SetString(key, JsonConvert.SerializeObject(value));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 Get&lt;</w:t>
      </w:r>
      <w:r>
        <w:rPr>
          <w:rFonts w:hint="default" w:ascii="Consolas" w:hAnsi="Consolas" w:eastAsia="Consolas"/>
          <w:color w:val="2B91AF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ISession session,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session.GetString(key);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?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(T) : JsonConvert.DeserializeObject&lt;T&gt;(value);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Startup.cs</w:t>
      </w:r>
    </w:p>
    <w:p>
      <w:pPr>
        <w:ind w:firstLine="420" w:firstLineChars="0"/>
        <w:jc w:val="both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Microsoft.Extensions.DependencyInjection;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Microsoft.Extensions.Hosting;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Microsoft.Extensions.Caching.Memory;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using System.Net;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namespace WebApp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public class Startup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// This method gets called by the runtime. Use this method to add services to the container.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// For more information on how to configure your application, visit https://go.microsoft.com/fwlink/?LinkID=398940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public Startup()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public void ConfigureServices(IServiceCollection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//Подключаем базу данных к сервисам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var builder = new ConfigurationBuilder();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builder.SetBasePath(Directory.GetCurrentDirectory());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builder.AddJsonFile("appsettings.json");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var config = builder.Build();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string connectionString = config.GetConnectionString("DefaultConnection");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services.AddDbContext&lt;ComputerShopContext&gt;(options =&gt; options.UseSqlServer(connectionString));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//Добавление кеширования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services.AddMemoryCache();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services.AddDistributedMemoryCache();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//Добавление сессий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services.AddSession();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// This method gets called by the runtime. Use this method to configure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public void Configure(IApplicationBuilder app, IWebHostEnvironment env, 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if (env.IsDevelopment())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app.UseRouting();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app.UseStaticFiles();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app.UseSession();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app.UseCachingMiddleware();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app.Map("/info", Info);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app.Map("/services", Services);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app.Map("/searchform", SearchForm);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app.UseEndpoints(endpoints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endpoints.MapGet("/", async context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StringBuilder htmlBuilder = new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htmlBuilder.Append("&lt;a href=\"/info\"&gt;&lt;h2&gt;Info&lt;/h2&gt;&lt;/a&gt;");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htmlBuilder.Append("&lt;a href=\"/services\"&gt;&lt;h2&gt;Services&lt;/h2&gt;&lt;/a&gt;");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htmlBuilder.Append("&lt;a href=\"/searchform\"&gt;&lt;h2&gt;SearchForm&lt;/h2&gt;&lt;/a&gt;");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await context.Response.WriteAsync(htmlBuilder.ToString());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public void Info(IApplicationBuilder app)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app.Run(async context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StringBuilder htmlBuilder = new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htmlBuilder.Append("&lt;a href=\"/\"&lt;h2&gt;Back&lt;/h2&gt;&lt;/a&gt;&lt;/br&gt;");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htmlBuilder.Append(context.Request.Headers["User-Agent"]);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await context.Response.WriteAsync(htmlBuilder.ToString());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public void Services(IApplicationBuilder app)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app.Run(async context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StringBuilder htmlBuilder = new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htmlBuilder.Append("&lt;a href=\"/\"&lt;h2&gt;Back&lt;/h2&gt;&lt;/a&gt;&lt;/br&gt;");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IEnumerable&lt;Service&gt; services = (IEnumerable&lt;Service&gt;)context.RequestServices.GetService&lt;IMemoryCache&gt;().Get("services");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htmlBuilder.Append(GetServicesHtmlTableFromEnumerable(services));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await context.Response.WriteAsync(htmlBuilder.ToString());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public void SearchForm(IApplicationBuilder app)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app.Run(async context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string component, customerMaxDiscount;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GetFieldValuesFromCookies(context, out component, out customerMaxDiscount);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StringBuilder htmlBuilder = new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htmlBuilder.Append("&lt;a href=\"/\"&lt;h2&gt;Back&lt;/h2&gt;&lt;/a&gt;&lt;/br&gt;");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htmlBuilder.Append("&lt;form action=\"/searchform\"&gt;"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"&lt;h3&gt;Select table&lt;/h3&gt;"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"&lt;select name=\"tables\"&gt;"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    "&lt;option&gt;Customers&lt;/option&gt;"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    "&lt;option&gt;Components&lt;/option&gt;"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"&lt;/select&gt;"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"&lt;h3&gt;Enter part of a name of component&lt;/h3&gt;"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$"&lt;input name=\"componentInput\" value=\"{component}\"&gt;"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"&lt;h3&gt;Enter max discount of customer&lt;/h3&gt;"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$"&lt;input name=\"customerMaxDiscountInput\" value=\"{customerMaxDiscount}\"&gt;"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"&lt;br&gt;&lt;br&gt;"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    "&lt;button type='submit'&gt;Confirm&lt;/button&gt;"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    "&lt;/form&gt;");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if (context.Request.Query["componentInput"] != "" &amp;&amp; context.Request.Query["tables"] == "Components")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var components = context.Session.Get&lt;List&lt;Component&gt;&gt;("components" + context.Request.Query["componentInput"]) ??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context.RequestServices.GetService&lt;ComputerShopContext&gt;().Components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.Where(component =&gt; component.ComponentType.ComponentTypeName.Contains(context.Request.Query["componentInput"]))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.Take(50)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htmlBuilder.Append(MakeComponentsTableFromEnumerable(components));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context.Session.Set("components" + context.Request.Query["componentInput"], components);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else if (context.Request.Query["customerMaxDiscountInput"] != "" &amp;&amp; context.Request.Query["tables"] == "Customers")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var customers = context.Session.Get&lt;List&lt;Customer&gt;&gt;("customers" + context.Request.Query["customerMaxDiscountInput"]) ??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context.RequestServices.GetService&lt;ComputerShopContext&gt;().Customers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.Where(customer =&gt; customer.CustomerDiscount &lt; int.Parse(context.Request.Query["customerMaxDiscountInput"]))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.Take(50)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htmlBuilder.Append(MakeCustomersHtmlTableFromEnumerable(customers));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context.Session.Set("customers" + context.Request.Query["customerMaxDiscountInput"], customers);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await context.Response.WriteAsync(htmlBuilder.ToString());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private static void GetFieldValuesFromCookies(HttpContext context, out string component, out string customerMaxDiscount)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component = context.Request.Query["componentInput"];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customerMaxDiscount = context.Request.Query["customerMaxDiscountInput"];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if (component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context.Response.Cookies.Append("componentType", component);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else if (context.Request.Cookies["componentType"]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component = context.Request.Cookies["componentType"];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if (customerMaxDiscount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context.Response.Cookies.Append("customerMaxDiscount", customerMaxDiscount);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else if (context.Request.Cookies["customerMaxDiscount"]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customerMaxDiscount = context.Request.Cookies["customerMaxDiscount"];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private string GetServicesHtmlTableFromEnumerable(IEnumerable&lt;Service&gt;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StringBuilder builder = new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builder.Append("&lt;H1&gt;Services Table&lt;/H1&gt;"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"&lt;TABLE BORDER=1&gt;");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builder.Append("&lt;TD&gt;Id&lt;/TD&gt;");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builder.Append("&lt;TD&gt;Service name&lt;/TD&gt;");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builder.Append("&lt;TD&gt;Service description&lt;/TD&gt;");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builder.Append("&lt;TD&gt;Service Price&lt;/TD&gt;");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foreach (var service in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service.ServiceId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service.ServiceName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service.ServiceDescription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service.ServicePrice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builder.Append("&lt;/TR&gt;");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builder.Append("&lt;/TABLE&gt;");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return builder.ToString();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private string MakeCustomersHtmlTableFromEnumerable(IEnumerable&lt;Customer&gt; customers)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StringBuilder builder = new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builder.Append("&lt;H1&gt;Customers Table&lt;/H1&gt;"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"&lt;TABLE BORDER=1&gt;");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builder.Append("&lt;TD&gt;Id&lt;/TD&gt;");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builder.Append("&lt;TD&gt;Full Name&lt;/TD&gt;");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builder.Append("&lt;TD&gt;Address&lt;/TD&gt;");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builder.Append("&lt;TD&gt;Phone Number&lt;/TD&gt;");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builder.Append("&lt;TD&gt;Discount&lt;/TD&gt;");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foreach (var customer in customers)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customer.CustomerId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customer.CustomerFullName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customer.CustomerAddress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customer.CustomerPhoneNumber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customer.CustomerDiscount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builder.Append("&lt;/TR&gt;");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builder.Append("&lt;/TABLE&gt;");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return builder.ToString();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private string MakeComponentsTableFromEnumerable(IEnumerable&lt;Component&gt; 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StringBuilder builder = new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builder.Append("&lt;H1&gt;Components Table&lt;/H1&gt;"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            "&lt;TABLE BORDER=1&gt;");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builder.Append("&lt;TD&gt;Id&lt;/TD&gt;");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builder.Append("&lt;TD&gt;ComponentTypeId&lt;/TD&gt;");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builder.Append("&lt;TD&gt;Model&lt;/TD&gt;");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builder.Append("&lt;TD&gt;ManufacturerId&lt;/TD&gt;");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builder.Append("&lt;TD&gt;CountryId&lt;/TD&gt;");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builder.Append("&lt;TD&gt;Release Date&lt;/TD&gt;");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builder.Append("&lt;TD&gt;Characteristics&lt;/TD&gt;");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builder.Append("&lt;TD&gt;WarrantyPeriodInMonths&lt;/TD&gt;");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builder.Append("&lt;TD&gt;Description&lt;/TD&gt;");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builder.Append("&lt;TD&gt;Price&lt;/TD&gt;");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foreach (var component in 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component.ComponentId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component.ComponentTypeId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component.ComponentModel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component.ComponentManufacturerId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component.ComponentCountryId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component.ComponentReleaseDate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component.ComponentCharacteristics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component.ComponentWarrantyInMonths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component.ComponentDescription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builder.Append("&lt;TD&gt;" + component.ComponentPrice + "&lt;/TD&gt;");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    builder.Append("&lt;/TR&gt;");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builder.Append("&lt;/TABLE&gt;");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    return builder.ToString();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2.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lang w:val="be-BY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B"/>
    <w:multiLevelType w:val="singleLevel"/>
    <w:tmpl w:val="0000000B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245FC"/>
    <w:rsid w:val="19066AA3"/>
    <w:rsid w:val="61A83F32"/>
    <w:rsid w:val="73880DBB"/>
    <w:rsid w:val="778D373C"/>
    <w:rsid w:val="795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0" w:after="120"/>
      <w:ind w:left="283" w:right="0" w:firstLine="0"/>
    </w:pPr>
  </w:style>
  <w:style w:type="paragraph" w:customStyle="1" w:styleId="5">
    <w:name w:val="Default"/>
    <w:uiPriority w:val="0"/>
    <w:pPr>
      <w:suppressAutoHyphens/>
      <w:autoSpaceDE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2020-10-13T20:49:00Z</dcterms:created>
  <dc:creator>stani</dc:creator>
  <cp:lastModifiedBy>stani</cp:lastModifiedBy>
  <dcterms:modified xsi:type="dcterms:W3CDTF">2020-10-13T21:43:10Z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