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be-BY"/>
        </w:rPr>
      </w:pPr>
      <w:r>
        <w:rPr>
          <w:b/>
          <w:sz w:val="28"/>
          <w:lang w:val="be-BY"/>
        </w:rPr>
        <w:t>МИНИСТЕРСТВО ОБРАЗОВАНИЯ РЕСПУБЛИКИ БЕЛАРУСЬ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b/>
          <w:sz w:val="28"/>
          <w:lang w:val="be-BY"/>
        </w:rPr>
      </w:pPr>
      <w:r>
        <w:rPr>
          <w:b/>
          <w:sz w:val="28"/>
          <w:lang w:val="be-BY"/>
        </w:rPr>
        <w:t>УЧРЕЖДЕНИЕ ОБРАЗОВАНИЯ</w:t>
      </w:r>
    </w:p>
    <w:p>
      <w:pPr>
        <w:jc w:val="center"/>
        <w:rPr>
          <w:b/>
          <w:sz w:val="28"/>
          <w:lang w:val="be-BY"/>
        </w:rPr>
      </w:pPr>
      <w:r>
        <w:rPr>
          <w:b/>
          <w:sz w:val="28"/>
          <w:lang w:val="be-BY"/>
        </w:rPr>
        <w:t>ГОМЕЛЬСКИЙ ГОСУДАРСТВЕННЫЙ ТЕХНИЧЕСКИЙ УНИВЕРСИТЕТ ИМЕНИ П. О. СУХОГО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  <w:r>
        <w:rPr>
          <w:sz w:val="28"/>
          <w:lang w:val="be-BY"/>
        </w:rPr>
        <w:t>Факультет автоматизированных и информационных систем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  <w:r>
        <w:rPr>
          <w:sz w:val="28"/>
          <w:lang w:val="be-BY"/>
        </w:rPr>
        <w:t>Кафедра «Информационные технологии»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</w:rPr>
      </w:pPr>
      <w:r>
        <w:rPr>
          <w:sz w:val="28"/>
          <w:lang w:val="be-BY"/>
        </w:rPr>
        <w:t xml:space="preserve">ОТЧЕТ   ПО   ЛАБОРАТОРНОЙ   РАБОТЕ   № </w:t>
      </w:r>
      <w:r>
        <w:rPr>
          <w:sz w:val="28"/>
        </w:rPr>
        <w:t>4</w:t>
      </w:r>
    </w:p>
    <w:p>
      <w:pPr>
        <w:pStyle w:val="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be-BY"/>
        </w:rPr>
        <w:t>«</w:t>
      </w:r>
      <w:r>
        <w:rPr>
          <w:rFonts w:ascii="Times New Roman" w:hAnsi="Times New Roman" w:cs="Times New Roman" w:eastAsiaTheme="minorHAnsi"/>
          <w:bCs/>
          <w:sz w:val="28"/>
          <w:szCs w:val="28"/>
          <w:lang w:eastAsia="en-US"/>
        </w:rPr>
        <w:t>Числовые функции языка Лисп</w:t>
      </w:r>
      <w:r>
        <w:rPr>
          <w:rFonts w:ascii="Times New Roman" w:hAnsi="Times New Roman" w:cs="Times New Roman"/>
          <w:b/>
          <w:sz w:val="28"/>
          <w:lang w:val="be-BY"/>
        </w:rPr>
        <w:t>»</w:t>
      </w: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tabs>
          <w:tab w:val="left" w:pos="6946"/>
        </w:tabs>
        <w:ind w:left="6237"/>
        <w:rPr>
          <w:sz w:val="28"/>
          <w:lang w:val="be-BY"/>
        </w:rPr>
      </w:pPr>
    </w:p>
    <w:p>
      <w:pPr>
        <w:tabs>
          <w:tab w:val="left" w:pos="6804"/>
        </w:tabs>
        <w:ind w:left="5103"/>
        <w:rPr>
          <w:sz w:val="28"/>
          <w:lang w:val="be-BY"/>
        </w:rPr>
      </w:pPr>
      <w:r>
        <w:rPr>
          <w:sz w:val="28"/>
          <w:lang w:val="be-BY"/>
        </w:rPr>
        <w:t xml:space="preserve">Выполнил: </w:t>
      </w:r>
      <w:r>
        <w:rPr>
          <w:sz w:val="28"/>
          <w:lang w:val="be-BY"/>
        </w:rPr>
        <w:tab/>
      </w:r>
      <w:r>
        <w:rPr>
          <w:sz w:val="28"/>
          <w:lang w:val="be-BY"/>
        </w:rPr>
        <w:t xml:space="preserve">студент гр. ИТ-31 </w:t>
      </w:r>
    </w:p>
    <w:p>
      <w:pPr>
        <w:tabs>
          <w:tab w:val="left" w:pos="6804"/>
        </w:tabs>
        <w:ind w:left="5103"/>
        <w:rPr>
          <w:sz w:val="28"/>
        </w:rPr>
      </w:pPr>
      <w:r>
        <w:rPr>
          <w:sz w:val="28"/>
          <w:lang w:val="be-BY"/>
        </w:rPr>
        <w:tab/>
      </w:r>
      <w:r>
        <w:rPr>
          <w:sz w:val="28"/>
        </w:rPr>
        <w:t>Болтуть М.С.</w:t>
      </w:r>
    </w:p>
    <w:p>
      <w:pPr>
        <w:tabs>
          <w:tab w:val="left" w:pos="6804"/>
        </w:tabs>
        <w:ind w:left="5103"/>
        <w:rPr>
          <w:sz w:val="28"/>
          <w:lang w:val="be-BY"/>
        </w:rPr>
      </w:pPr>
      <w:r>
        <w:rPr>
          <w:sz w:val="28"/>
          <w:lang w:val="be-BY"/>
        </w:rPr>
        <w:t>Принял:</w:t>
      </w:r>
      <w:r>
        <w:rPr>
          <w:sz w:val="28"/>
          <w:lang w:val="be-BY"/>
        </w:rPr>
        <w:tab/>
      </w:r>
      <w:r>
        <w:rPr>
          <w:sz w:val="28"/>
          <w:lang w:val="be-BY"/>
        </w:rPr>
        <w:t>преподаватель</w:t>
      </w:r>
    </w:p>
    <w:p>
      <w:pPr>
        <w:tabs>
          <w:tab w:val="left" w:pos="6804"/>
        </w:tabs>
        <w:ind w:left="5103"/>
        <w:rPr>
          <w:sz w:val="28"/>
          <w:lang w:val="be-BY"/>
        </w:rPr>
      </w:pPr>
      <w:r>
        <w:rPr>
          <w:sz w:val="28"/>
          <w:lang w:val="be-BY"/>
        </w:rPr>
        <w:tab/>
      </w:r>
      <w:r>
        <w:rPr>
          <w:sz w:val="28"/>
        </w:rPr>
        <w:t>Левцова Т.С.</w:t>
      </w:r>
    </w:p>
    <w:p>
      <w:pPr>
        <w:tabs>
          <w:tab w:val="left" w:pos="6804"/>
        </w:tabs>
        <w:ind w:left="5103"/>
        <w:rPr>
          <w:sz w:val="28"/>
          <w:lang w:val="be-BY"/>
        </w:rPr>
      </w:pPr>
    </w:p>
    <w:p>
      <w:pPr>
        <w:tabs>
          <w:tab w:val="left" w:pos="6804"/>
        </w:tabs>
        <w:rPr>
          <w:sz w:val="28"/>
          <w:lang w:val="be-BY"/>
        </w:rPr>
      </w:pPr>
    </w:p>
    <w:p>
      <w:pPr>
        <w:tabs>
          <w:tab w:val="left" w:pos="6804"/>
        </w:tabs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  <w:r>
        <w:rPr>
          <w:sz w:val="28"/>
          <w:lang w:val="be-BY"/>
        </w:rPr>
        <w:t>Гомель 2018</w:t>
      </w:r>
      <w:bookmarkStart w:id="0" w:name="_GoBack"/>
      <w:bookmarkEnd w:id="0"/>
    </w:p>
    <w:p>
      <w:pPr>
        <w:jc w:val="center"/>
        <w:rPr>
          <w:sz w:val="28"/>
        </w:rPr>
      </w:pPr>
    </w:p>
    <w:p>
      <w:pPr>
        <w:jc w:val="both"/>
        <w:rPr>
          <w:rFonts w:ascii="TimesNewRomanPSMT" w:hAnsi="TimesNewRomanPSMT"/>
          <w:color w:val="000000"/>
          <w:sz w:val="30"/>
          <w:szCs w:val="30"/>
        </w:rPr>
      </w:pPr>
      <w:r>
        <w:rPr>
          <w:b/>
          <w:sz w:val="28"/>
        </w:rPr>
        <w:t xml:space="preserve">Цель работы: </w:t>
      </w:r>
      <w:r>
        <w:rPr>
          <w:rFonts w:ascii="TimesNewRomanPSMT" w:hAnsi="TimesNewRomanPSMT"/>
          <w:color w:val="000000"/>
          <w:sz w:val="28"/>
          <w:szCs w:val="28"/>
        </w:rPr>
        <w:t>закрепление навыков работы с функциями Лиспа</w:t>
      </w:r>
      <w:r>
        <w:rPr>
          <w:rFonts w:ascii="TimesNewRomanPSMT" w:hAnsi="TimesNewRomanPSMT"/>
          <w:color w:val="000000"/>
          <w:sz w:val="30"/>
          <w:szCs w:val="30"/>
        </w:rPr>
        <w:t>.</w:t>
      </w:r>
    </w:p>
    <w:p>
      <w:pPr>
        <w:jc w:val="both"/>
        <w:rPr>
          <w:sz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выполнения работы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  <w:r>
        <w:rPr>
          <w:sz w:val="28"/>
          <w:szCs w:val="28"/>
        </w:rPr>
        <w:t>Вычислить среднее арифметическое отрицательных чисел произвольного списка.</w:t>
      </w:r>
    </w:p>
    <w:p>
      <w:pPr>
        <w:pStyle w:val="5"/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на пустоту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аргумента на лист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на отриц. число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Сумма отриц. значений в списке и сумма их кол-ва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Рекурсия с оставшимся списком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Соединение в один лист (сумма первого элемента списка с первым элементом второго списка)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кол-во отриц.значений, если да, то возврат деления суммы отрицательных значений на их кол-во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нет, возврат 0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Листинг: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defun negativeMean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lst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;(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sumNegative 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(meanList (sumNegative lst))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sumNegative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(cond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((Null lst)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,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(cons 0 0)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((listp (car lst))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(calcLists (sumNegative (car lst)) (sumNegative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((&lt; (car lst) 0)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(calcLists (cons (car lst) 1) (sumNegative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(calcLists (cons 0 0) (sumNegative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)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)</w:t>
      </w: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calcLists (lst1 lst2)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(cons (+ (car lst1) (car lst2)) (+ (cdr lst1) (cdr lst2)))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(defun meanList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(cond 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((&gt; (cdr lst) 0)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(/ 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car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lst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 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cdr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lst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(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    0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)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3189605" cy="66992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Результат работы программы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2,3,4.</w:t>
      </w:r>
      <w:r>
        <w:rPr>
          <w:sz w:val="28"/>
          <w:szCs w:val="28"/>
        </w:rPr>
        <w:t xml:space="preserve"> Представить целое N в виде суммы квадратов двух, трёх, четырёх целых чисел.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входного числа, больше ли оно, чем квадрат по циклу(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входного числа, равно ли оно квадрату полученного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, если да то возвращаем </w:t>
      </w:r>
      <w:r>
        <w:rPr>
          <w:color w:val="000000"/>
          <w:sz w:val="28"/>
          <w:szCs w:val="28"/>
          <w:lang w:val="en-US"/>
        </w:rPr>
        <w:t>i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нет, возврат </w:t>
      </w:r>
      <w:r>
        <w:rPr>
          <w:color w:val="000000"/>
          <w:sz w:val="28"/>
          <w:szCs w:val="28"/>
          <w:lang w:val="en-US"/>
        </w:rPr>
        <w:t>-1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на 1, если да, вызов функции </w:t>
      </w:r>
      <w:r>
        <w:rPr>
          <w:color w:val="000000"/>
          <w:sz w:val="28"/>
          <w:szCs w:val="28"/>
          <w:lang w:val="en-US"/>
        </w:rPr>
        <w:t>sqrt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Проверка, если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^2 &lt;=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то вызов функции </w:t>
      </w:r>
      <w:r>
        <w:rPr>
          <w:color w:val="000000"/>
          <w:sz w:val="28"/>
          <w:szCs w:val="28"/>
          <w:lang w:val="en-US"/>
        </w:rPr>
        <w:t>search</w:t>
      </w:r>
      <w:r>
        <w:rPr>
          <w:color w:val="000000"/>
          <w:sz w:val="28"/>
          <w:szCs w:val="28"/>
        </w:rPr>
        <w:t xml:space="preserve">, находя значения суммы квадратов разных чисел, выполняющих условие, сумма которых будет ли равна </w:t>
      </w:r>
      <w:r>
        <w:rPr>
          <w:color w:val="000000"/>
          <w:sz w:val="28"/>
          <w:szCs w:val="28"/>
          <w:lang w:val="en-US"/>
        </w:rPr>
        <w:t>x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значение нашей функции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2-1, то прибавляем к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++, иначе вывод полученной записи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Листинг: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(</w:t>
      </w:r>
      <w:r>
        <w:rPr>
          <w:rFonts w:ascii="Consolas" w:hAnsi="Consolas"/>
          <w:color w:val="000000"/>
          <w:sz w:val="16"/>
          <w:szCs w:val="16"/>
          <w:lang w:val="en-US"/>
        </w:rPr>
        <w:t>defun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F</w:t>
      </w:r>
      <w:r>
        <w:rPr>
          <w:rFonts w:ascii="Consolas" w:hAnsi="Consolas"/>
          <w:color w:val="000000"/>
          <w:sz w:val="16"/>
          <w:szCs w:val="16"/>
        </w:rPr>
        <w:t xml:space="preserve"> (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n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0000"/>
          <w:sz w:val="16"/>
          <w:szCs w:val="16"/>
          <w:lang w:val="en-US"/>
        </w:rPr>
        <w:t>F</w:t>
      </w:r>
      <w:r>
        <w:rPr>
          <w:rFonts w:ascii="Consolas" w:hAnsi="Consolas"/>
          <w:color w:val="000000"/>
          <w:sz w:val="16"/>
          <w:szCs w:val="16"/>
        </w:rPr>
        <w:t xml:space="preserve">2 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n</w:t>
      </w:r>
      <w:r>
        <w:rPr>
          <w:rFonts w:ascii="Consolas" w:hAnsi="Consolas"/>
          <w:color w:val="000000"/>
          <w:sz w:val="16"/>
          <w:szCs w:val="16"/>
        </w:rPr>
        <w:t xml:space="preserve"> 1)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(defun F2 (x n i)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(cond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 (eq n 1) (list (sqrt x 1)) 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((&lt;= (* i i) (/ x n)) </w:t>
      </w:r>
    </w:p>
    <w:p>
      <w:pPr>
        <w:ind w:left="1416" w:firstLine="708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(search x (F2 (- x (* i i)) (- n 1) i) i n))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(t (list -1))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(defun search (x res i n)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(cond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((eq (car res) -1) (F2 x n (+ i 1)))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(t (cons i res))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(defun sqrt (x i)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(cond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((&lt; (* i i) x) (sqrt x (+ i 1)))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</w:rPr>
        <w:t xml:space="preserve">((= (* </w:t>
      </w:r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0000"/>
          <w:sz w:val="16"/>
          <w:szCs w:val="16"/>
          <w:lang w:val="en-US"/>
        </w:rPr>
        <w:t>t</w:t>
      </w:r>
      <w:r>
        <w:rPr>
          <w:rFonts w:ascii="Consolas" w:hAnsi="Consolas"/>
          <w:color w:val="000000"/>
          <w:sz w:val="16"/>
          <w:szCs w:val="16"/>
        </w:rPr>
        <w:t xml:space="preserve"> -1)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jc w:val="both"/>
        <w:rPr>
          <w:sz w:val="20"/>
          <w:szCs w:val="20"/>
        </w:rPr>
      </w:pP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1977390" cy="2806700"/>
            <wp:effectExtent l="19050" t="0" r="381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работы программы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Определить предикат, который проверяет, является ли произвольный список монотонной последовательностью чисел, или нет (без учета скобок).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br w:type="textWrapping"/>
      </w:r>
      <w:r>
        <w:rPr>
          <w:rFonts w:ascii="Courier New" w:hAnsi="Courier New" w:cs="Courier New"/>
          <w:sz w:val="22"/>
          <w:szCs w:val="22"/>
          <w:lang w:val="en-US"/>
        </w:rPr>
        <w:t>(defun is-mon (lst)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(let ((a1 (apply '&lt;= lst))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(a2 (apply '&gt;= lst)))</w:t>
      </w:r>
    </w:p>
    <w:p>
      <w:pPr>
        <w:rPr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(or a1 a2)))</w:t>
      </w:r>
    </w:p>
    <w:p>
      <w:pPr>
        <w:rPr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  <w:t>(defun checkMonotonousRec (lst)</w:t>
      </w:r>
    </w:p>
    <w:p>
      <w:pPr>
        <w:autoSpaceDE w:val="0"/>
        <w:autoSpaceDN w:val="0"/>
        <w:adjustRightInd w:val="0"/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  <w:t xml:space="preserve">    (is-mon (openList lst))</w:t>
      </w:r>
    </w:p>
    <w:p>
      <w:pPr>
        <w:autoSpaceDE w:val="0"/>
        <w:autoSpaceDN w:val="0"/>
        <w:adjustRightInd w:val="0"/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(defun openList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(cond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((Null 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Nil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((listp (car lst))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(append (openList (car lst)) (openList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(cons (car lst) (openList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)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  <w:r>
        <w:drawing>
          <wp:inline distT="0" distB="0" distL="0" distR="0">
            <wp:extent cx="3348990" cy="1010285"/>
            <wp:effectExtent l="19050" t="0" r="381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Результат работы программы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Найти максимальную глубину вложенности произвольного списка.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br w:type="textWrapping"/>
      </w: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rPr>
          <w:sz w:val="22"/>
          <w:szCs w:val="22"/>
          <w:lang w:val="en-US"/>
        </w:rPr>
      </w:pP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(defun depth (lst)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(cond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((atom lst) 0)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((null lst) 0)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(T (max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(+ 1 (depth (car lst)))</w:t>
      </w:r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depth</w:t>
      </w:r>
      <w:r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22"/>
          <w:szCs w:val="22"/>
          <w:lang w:val="en-US"/>
        </w:rPr>
        <w:t>cdr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lst</w:t>
      </w:r>
      <w:r>
        <w:rPr>
          <w:rFonts w:ascii="Courier New" w:hAnsi="Courier New" w:cs="Courier New"/>
          <w:sz w:val="22"/>
          <w:szCs w:val="22"/>
        </w:rPr>
        <w:t>))</w:t>
      </w:r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))))</w:t>
      </w:r>
    </w:p>
    <w:p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2530475" cy="1116330"/>
            <wp:effectExtent l="19050" t="0" r="317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Результат работы программы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Используя управляющую конструкцию </w:t>
      </w:r>
      <w:r>
        <w:rPr>
          <w:b/>
          <w:bCs/>
          <w:sz w:val="28"/>
          <w:szCs w:val="28"/>
        </w:rPr>
        <w:t>DO</w:t>
      </w:r>
      <w:r>
        <w:rPr>
          <w:sz w:val="28"/>
          <w:szCs w:val="28"/>
        </w:rPr>
        <w:t>, вычислить среднее арифметическое чисел 0.1+0.25+…+15.1.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textWrapping"/>
      </w: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Находим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, т.е. сколько всего чисел получилось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Идем по циклу, прибавляя 0,15, и суммируем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Сумму делим на </w:t>
      </w:r>
      <w:r>
        <w:rPr>
          <w:color w:val="000000"/>
          <w:sz w:val="28"/>
          <w:szCs w:val="28"/>
          <w:lang w:val="en-US"/>
        </w:rPr>
        <w:t>i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(defun q ()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(setq sum 0)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(setq i (/ (- 15.1 0.1) 0.15))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(do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 (cur 0.1 (+ cur 0.15) ) 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 (&gt; cur 15.25) (/ sum i ) )</w:t>
      </w:r>
    </w:p>
    <w:p>
      <w:pPr>
        <w:tabs>
          <w:tab w:val="left" w:pos="3885"/>
        </w:tabs>
        <w:rPr>
          <w:sz w:val="20"/>
          <w:szCs w:val="20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(setq sum (+ sum cur ))))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</w:p>
    <w:p>
      <w:pPr>
        <w:tabs>
          <w:tab w:val="left" w:pos="3885"/>
        </w:tabs>
        <w:rPr>
          <w:sz w:val="20"/>
          <w:szCs w:val="20"/>
          <w:lang w:val="en-US"/>
        </w:rPr>
      </w:pPr>
    </w:p>
    <w:p>
      <w:pPr>
        <w:tabs>
          <w:tab w:val="left" w:pos="3885"/>
        </w:tabs>
        <w:rPr>
          <w:sz w:val="20"/>
          <w:szCs w:val="20"/>
          <w:lang w:val="en-US"/>
        </w:rPr>
      </w:pPr>
    </w:p>
    <w:p>
      <w:pPr>
        <w:tabs>
          <w:tab w:val="left" w:pos="3885"/>
        </w:tabs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tab/>
      </w:r>
      <w:r>
        <w:drawing>
          <wp:inline distT="0" distB="0" distL="0" distR="0">
            <wp:extent cx="542290" cy="382905"/>
            <wp:effectExtent l="1905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Результат работы программы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Используя управляющую конструкцию </w:t>
      </w:r>
      <w:r>
        <w:rPr>
          <w:b/>
          <w:bCs/>
          <w:sz w:val="28"/>
          <w:szCs w:val="28"/>
        </w:rPr>
        <w:t>DOlist</w:t>
      </w:r>
      <w:r>
        <w:rPr>
          <w:sz w:val="28"/>
          <w:szCs w:val="28"/>
        </w:rPr>
        <w:t>, вычислить среднее арифметическое и дисперсию чисел из простого списка.</w:t>
      </w:r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drawing>
          <wp:inline distT="0" distB="0" distL="0" distR="0">
            <wp:extent cx="1190625" cy="73342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Объявление переменных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Foreach</w:t>
      </w:r>
      <w:r>
        <w:rPr>
          <w:color w:val="000000"/>
          <w:sz w:val="28"/>
          <w:szCs w:val="28"/>
        </w:rPr>
        <w:t>, где сложение кол-ва и суммы значений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среднего значения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Идем по списку, где идёт сложение текущего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минус среднее значение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дисперсии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dispAndMean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(let ((res 0) (mn 0) (i 0))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(dolist (x lst mn)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(setq i (+ i 1))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(setq mn (+ mn x))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(setq mn (/ mn i))    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(dolist (x lst res)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(setq res (+ res (square (- x mn))))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(cons (/ res i) mn)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square (x)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(* x x)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3348990" cy="999490"/>
            <wp:effectExtent l="19050" t="0" r="381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Результат работы программы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Даны два списка вида (a1,a2,…) и (b1,b2,…). Используя отображающий функционал MAPx, получить список вида (a1,b1,a2,b2…). Если исходные списки разной длины, то остаток более длинного списка дописать в конец без изменения.</w:t>
      </w: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(defun f9 (_list1 _list2)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(mapcon #'f _list1 _list2)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(defun f (_list1 _list2)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((null (cdr _list1)) (cons (car _list1) _list2))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((null (cdr _list2)) (cons (car _list1) (cons (car _list2) (cdr _list1))))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(t (list (car _list1) (car _list2)))</w:t>
      </w:r>
    </w:p>
    <w:p>
      <w:pPr>
        <w:rPr>
          <w:rFonts w:ascii="Courier New" w:hAnsi="Courier New" w:cs="Courier New"/>
          <w:color w:val="000000"/>
          <w:sz w:val="20"/>
          <w:szCs w:val="28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8"/>
        </w:rPr>
      </w:pPr>
      <w:r>
        <w:rPr>
          <w:rFonts w:ascii="Courier New" w:hAnsi="Courier New" w:cs="Courier New"/>
          <w:color w:val="000000"/>
          <w:sz w:val="20"/>
          <w:szCs w:val="28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2137410" cy="988695"/>
            <wp:effectExtent l="1905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Результат работы программы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Разработать функцию преобразования и вычисления математических выражений в префиксную форму.</w:t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 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solve (_list)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(f1 (f3 _list nil nil))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f1 (_list)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(cons _list (eval _list))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f2 (x)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((or (eq x '/) (eq x '*)) 2)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((or (eq x '+) (eq x '-)) 1)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nil)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f3 (_list 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((null _list) (f6 vlist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((f2 (car _list)) (f5 (car _list) _list vlist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((listp (car _list)) (f3 (cdr _list) (cons (f3 (car _list) nil nil) vlist)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(f3 (cdr _list) (cons (car _list) vlist)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f4 (vlist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(list (car olist) (car (cdr vlist)) (car vlist))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f5 (operator _list 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((null olist) (f3 (cdr _list) vlist (list operator)))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((&lt;= (f2 operator) (f2 (car olist))) (f3 (cdr _list) (cons (f4 vlist olist) (cdr (cdr vlist))) (cons operator (cdr olist))))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(f3 (cdr _list) vlist (cons operator olist)))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f6 (vlist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((null (cdr olist)) (f4 vlist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(f6 (cons (f4 vlist olist) (cdr (cdr vlist))) (cdr olist)))</w:t>
      </w:r>
    </w:p>
    <w:p>
      <w:pPr>
        <w:rPr>
          <w:rFonts w:ascii="Courier New" w:hAnsi="Courier New" w:cs="Courier New"/>
          <w:color w:val="000000"/>
          <w:sz w:val="18"/>
          <w:szCs w:val="16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</w:rPr>
      </w:pPr>
      <w:r>
        <w:rPr>
          <w:rFonts w:ascii="Courier New" w:hAnsi="Courier New" w:cs="Courier New"/>
          <w:color w:val="000000"/>
          <w:sz w:val="18"/>
          <w:szCs w:val="16"/>
        </w:rPr>
        <w:t>)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drawing>
          <wp:inline distT="0" distB="0" distL="0" distR="0">
            <wp:extent cx="2062480" cy="925195"/>
            <wp:effectExtent l="1905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Результат работы программы</w:t>
      </w:r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>
        <w:rPr>
          <w:rFonts w:eastAsia="TimesNewRomanPS-BoldMT"/>
          <w:i/>
          <w:iCs/>
          <w:sz w:val="28"/>
          <w:szCs w:val="28"/>
        </w:rPr>
        <w:t xml:space="preserve"> </w:t>
      </w:r>
      <w:r>
        <w:rPr>
          <w:rFonts w:eastAsia="TimesNewRomanPS-BoldMT"/>
          <w:iCs/>
          <w:sz w:val="28"/>
          <w:szCs w:val="28"/>
        </w:rPr>
        <w:t xml:space="preserve">В данной лабораторной работе были закреплены навыки работы с </w:t>
      </w:r>
      <w:r>
        <w:rPr>
          <w:rFonts w:eastAsia="TimesNewRomanPS-BoldMT"/>
          <w:iCs/>
          <w:sz w:val="28"/>
          <w:szCs w:val="28"/>
          <w:lang w:val="en-US"/>
        </w:rPr>
        <w:t>LISP</w:t>
      </w:r>
      <w:r>
        <w:rPr>
          <w:rFonts w:eastAsia="TimesNewRomanPS-BoldMT"/>
          <w:iCs/>
          <w:sz w:val="28"/>
          <w:szCs w:val="28"/>
        </w:rPr>
        <w:t>.</w:t>
      </w:r>
    </w:p>
    <w:p/>
    <w:p/>
    <w:p>
      <w:pPr>
        <w:autoSpaceDE w:val="0"/>
        <w:autoSpaceDN w:val="0"/>
        <w:adjustRightInd w:val="0"/>
        <w:jc w:val="center"/>
        <w:rPr>
          <w:rFonts w:asciiTheme="minorHAnsi" w:hAnsiTheme="minorHAnsi" w:eastAsiaTheme="minorHAnsi"/>
          <w:sz w:val="28"/>
          <w:szCs w:val="28"/>
          <w:lang w:eastAsia="en-US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-BoldMT">
    <w:altName w:val="Yu Gothic"/>
    <w:panose1 w:val="00000000000000000000"/>
    <w:charset w:val="80"/>
    <w:family w:val="auto"/>
    <w:pitch w:val="default"/>
    <w:sig w:usb0="00000000" w:usb1="0000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6165"/>
    <w:multiLevelType w:val="multilevel"/>
    <w:tmpl w:val="15E361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color w:val="auto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F0541C4"/>
    <w:multiLevelType w:val="multilevel"/>
    <w:tmpl w:val="4F0541C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05B70A2"/>
    <w:multiLevelType w:val="multilevel"/>
    <w:tmpl w:val="505B70A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88E13D6"/>
    <w:multiLevelType w:val="multilevel"/>
    <w:tmpl w:val="588E13D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D3F779E"/>
    <w:multiLevelType w:val="multilevel"/>
    <w:tmpl w:val="5D3F779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F1630C"/>
    <w:rsid w:val="00066991"/>
    <w:rsid w:val="000A2E0E"/>
    <w:rsid w:val="001B789B"/>
    <w:rsid w:val="002E343D"/>
    <w:rsid w:val="00652CC5"/>
    <w:rsid w:val="007E11AE"/>
    <w:rsid w:val="008150BE"/>
    <w:rsid w:val="00BC2293"/>
    <w:rsid w:val="00C3482A"/>
    <w:rsid w:val="00F1630C"/>
    <w:rsid w:val="00F568C7"/>
    <w:rsid w:val="27A4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eastAsia="Times New Roman" w:cs="Tahoma"/>
      <w:color w:val="000000"/>
      <w:sz w:val="24"/>
      <w:szCs w:val="24"/>
      <w:lang w:val="ru-RU" w:eastAsia="ru-RU" w:bidi="ar-SA"/>
    </w:rPr>
  </w:style>
  <w:style w:type="character" w:customStyle="1" w:styleId="7">
    <w:name w:val="Текст выноски Знак"/>
    <w:basedOn w:val="3"/>
    <w:link w:val="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8</Pages>
  <Words>985</Words>
  <Characters>5621</Characters>
  <Lines>46</Lines>
  <Paragraphs>13</Paragraphs>
  <TotalTime>164</TotalTime>
  <ScaleCrop>false</ScaleCrop>
  <LinksUpToDate>false</LinksUpToDate>
  <CharactersWithSpaces>6593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2018-12-07T06:23:00Z</dcterms:created>
  <dc:creator>Пользователь Windows</dc:creator>
  <cp:lastModifiedBy>stani</cp:lastModifiedBy>
  <dcterms:modified xsi:type="dcterms:W3CDTF">2020-10-26T06:59:48Z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