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F7" w:rsidRPr="004016D5" w:rsidRDefault="00306245" w:rsidP="001249B0">
      <w:pPr>
        <w:ind w:firstLine="709"/>
        <w:jc w:val="center"/>
        <w:rPr>
          <w:bCs/>
          <w:sz w:val="32"/>
          <w:szCs w:val="32"/>
          <w:lang w:eastAsia="en-US"/>
        </w:rPr>
      </w:pPr>
      <w:r>
        <w:rPr>
          <w:bCs/>
          <w:sz w:val="32"/>
          <w:szCs w:val="32"/>
          <w:lang w:eastAsia="en-US"/>
        </w:rPr>
        <w:t>ЛА</w:t>
      </w:r>
      <w:r w:rsidR="00EA38DC">
        <w:rPr>
          <w:bCs/>
          <w:sz w:val="32"/>
          <w:szCs w:val="32"/>
          <w:lang w:eastAsia="en-US"/>
        </w:rPr>
        <w:t>Б</w:t>
      </w:r>
      <w:r>
        <w:rPr>
          <w:bCs/>
          <w:sz w:val="32"/>
          <w:szCs w:val="32"/>
          <w:lang w:eastAsia="en-US"/>
        </w:rPr>
        <w:t>ОРАТОРНАЯ</w:t>
      </w:r>
      <w:r w:rsidR="007A33F7" w:rsidRPr="004016D5">
        <w:rPr>
          <w:bCs/>
          <w:sz w:val="32"/>
          <w:szCs w:val="32"/>
          <w:lang w:eastAsia="en-US"/>
        </w:rPr>
        <w:t xml:space="preserve"> РАБОТА №</w:t>
      </w:r>
      <w:r w:rsidR="00E87BDE">
        <w:rPr>
          <w:bCs/>
          <w:sz w:val="32"/>
          <w:szCs w:val="32"/>
          <w:lang w:eastAsia="en-US"/>
        </w:rPr>
        <w:t>2</w:t>
      </w:r>
    </w:p>
    <w:p w:rsidR="004C56E7" w:rsidRPr="009A73A3" w:rsidRDefault="007A33F7" w:rsidP="004C56E7">
      <w:pPr>
        <w:jc w:val="center"/>
        <w:rPr>
          <w:b/>
          <w:color w:val="000000"/>
          <w:szCs w:val="28"/>
          <w:shd w:val="clear" w:color="auto" w:fill="FFFFFF"/>
        </w:rPr>
      </w:pPr>
      <w:r w:rsidRPr="004016D5">
        <w:rPr>
          <w:color w:val="000000" w:themeColor="text1"/>
          <w:szCs w:val="28"/>
        </w:rPr>
        <w:t xml:space="preserve">ТЕМА: </w:t>
      </w:r>
      <w:r w:rsidR="00BB1D1D" w:rsidRPr="004016D5">
        <w:rPr>
          <w:color w:val="000000" w:themeColor="text1"/>
          <w:szCs w:val="28"/>
        </w:rPr>
        <w:t>«</w:t>
      </w:r>
      <w:r w:rsidR="00E87BDE" w:rsidRPr="00E748D6">
        <w:rPr>
          <w:b/>
          <w:color w:val="000000"/>
          <w:szCs w:val="28"/>
        </w:rPr>
        <w:t>Определение удельной теплоемкости твердых тел</w:t>
      </w:r>
      <w:r w:rsidR="00306245">
        <w:rPr>
          <w:b/>
          <w:color w:val="000000"/>
          <w:szCs w:val="28"/>
          <w:shd w:val="clear" w:color="auto" w:fill="FFFFFF"/>
        </w:rPr>
        <w:t>»</w:t>
      </w:r>
    </w:p>
    <w:p w:rsidR="004C56E7" w:rsidRPr="009A73A3" w:rsidRDefault="004C56E7" w:rsidP="004C56E7">
      <w:pPr>
        <w:pStyle w:val="a5"/>
        <w:ind w:left="0" w:firstLine="680"/>
        <w:rPr>
          <w:color w:val="000000"/>
          <w:sz w:val="16"/>
          <w:szCs w:val="16"/>
          <w:shd w:val="clear" w:color="auto" w:fill="FFFFFF"/>
        </w:rPr>
      </w:pPr>
    </w:p>
    <w:p w:rsidR="004C56E7" w:rsidRPr="009A73A3" w:rsidRDefault="004C56E7" w:rsidP="004C56E7">
      <w:pPr>
        <w:ind w:firstLine="680"/>
        <w:rPr>
          <w:color w:val="000000"/>
          <w:szCs w:val="28"/>
          <w:shd w:val="clear" w:color="auto" w:fill="FFFFFF"/>
        </w:rPr>
      </w:pPr>
      <w:r w:rsidRPr="009A73A3">
        <w:rPr>
          <w:szCs w:val="28"/>
        </w:rPr>
        <w:t>Установка моделирует лабораторную работу «</w:t>
      </w:r>
      <w:r w:rsidR="00E87BDE" w:rsidRPr="00E87BDE">
        <w:rPr>
          <w:color w:val="000000"/>
          <w:szCs w:val="28"/>
          <w:shd w:val="clear" w:color="auto" w:fill="FFFFFF"/>
        </w:rPr>
        <w:t>Определение удельной теплоемкости твердых тел</w:t>
      </w:r>
      <w:r w:rsidRPr="009A73A3">
        <w:rPr>
          <w:color w:val="000000"/>
          <w:szCs w:val="28"/>
          <w:shd w:val="clear" w:color="auto" w:fill="FFFFFF"/>
        </w:rPr>
        <w:t>».</w:t>
      </w:r>
    </w:p>
    <w:p w:rsidR="002374AE" w:rsidRPr="002374AE" w:rsidRDefault="004C56E7" w:rsidP="002374AE">
      <w:pPr>
        <w:ind w:firstLine="709"/>
        <w:rPr>
          <w:rFonts w:eastAsiaTheme="minorHAnsi"/>
          <w:szCs w:val="28"/>
          <w:lang w:eastAsia="en-US"/>
        </w:rPr>
      </w:pPr>
      <w:r w:rsidRPr="009A73A3">
        <w:rPr>
          <w:b/>
          <w:bCs/>
          <w:color w:val="000000"/>
          <w:szCs w:val="28"/>
        </w:rPr>
        <w:t>Цель работы</w:t>
      </w:r>
      <w:r w:rsidRPr="009A73A3">
        <w:rPr>
          <w:b/>
          <w:color w:val="000000"/>
          <w:szCs w:val="28"/>
        </w:rPr>
        <w:t>:</w:t>
      </w:r>
      <w:r w:rsidRPr="009A73A3">
        <w:rPr>
          <w:color w:val="000000"/>
          <w:szCs w:val="28"/>
        </w:rPr>
        <w:t xml:space="preserve"> </w:t>
      </w:r>
      <w:r w:rsidR="002374AE" w:rsidRPr="002374AE">
        <w:rPr>
          <w:rFonts w:eastAsiaTheme="minorHAnsi"/>
          <w:szCs w:val="28"/>
          <w:lang w:eastAsia="en-US"/>
        </w:rPr>
        <w:t>Измерение теплоемкости твердого тела, закрепление р</w:t>
      </w:r>
      <w:r w:rsidR="002374AE" w:rsidRPr="002374AE">
        <w:rPr>
          <w:rFonts w:eastAsiaTheme="minorHAnsi"/>
          <w:szCs w:val="28"/>
          <w:lang w:eastAsia="en-US"/>
        </w:rPr>
        <w:t>я</w:t>
      </w:r>
      <w:r w:rsidR="002374AE" w:rsidRPr="002374AE">
        <w:rPr>
          <w:rFonts w:eastAsiaTheme="minorHAnsi"/>
          <w:szCs w:val="28"/>
          <w:lang w:eastAsia="en-US"/>
        </w:rPr>
        <w:t xml:space="preserve">да понятий термодинамики,  связанных со способами теплопередачи. </w:t>
      </w:r>
    </w:p>
    <w:p w:rsidR="00306245" w:rsidRDefault="00306245" w:rsidP="004C56E7">
      <w:pPr>
        <w:pStyle w:val="fr2"/>
        <w:spacing w:before="12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:rsidR="004C56E7" w:rsidRPr="009A73A3" w:rsidRDefault="004C56E7" w:rsidP="00306245">
      <w:pPr>
        <w:pStyle w:val="fr2"/>
        <w:spacing w:before="120" w:beforeAutospacing="0" w:after="0" w:afterAutospacing="0"/>
        <w:ind w:firstLine="680"/>
        <w:jc w:val="both"/>
        <w:rPr>
          <w:b/>
          <w:bCs/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 </w:t>
      </w:r>
      <w:r w:rsidR="00E87BDE">
        <w:rPr>
          <w:b/>
          <w:bCs/>
          <w:color w:val="000000"/>
          <w:sz w:val="28"/>
          <w:szCs w:val="28"/>
        </w:rPr>
        <w:t>2</w:t>
      </w:r>
      <w:r w:rsidR="00306245">
        <w:rPr>
          <w:b/>
          <w:bCs/>
          <w:color w:val="000000"/>
          <w:sz w:val="28"/>
          <w:szCs w:val="28"/>
        </w:rPr>
        <w:t xml:space="preserve">.1 </w:t>
      </w:r>
      <w:r w:rsidRPr="009A73A3">
        <w:rPr>
          <w:b/>
          <w:bCs/>
          <w:color w:val="000000"/>
          <w:sz w:val="28"/>
          <w:szCs w:val="28"/>
        </w:rPr>
        <w:t>Кратк</w:t>
      </w:r>
      <w:r w:rsidR="00306245">
        <w:rPr>
          <w:b/>
          <w:bCs/>
          <w:color w:val="000000"/>
          <w:sz w:val="28"/>
          <w:szCs w:val="28"/>
        </w:rPr>
        <w:t>ие теоретические сведения</w:t>
      </w:r>
    </w:p>
    <w:p w:rsidR="002374AE" w:rsidRPr="00B546B5" w:rsidRDefault="002374AE" w:rsidP="002374AE">
      <w:pPr>
        <w:ind w:firstLine="709"/>
      </w:pPr>
      <w:r w:rsidRPr="002374AE">
        <w:rPr>
          <w:bCs/>
          <w:i/>
          <w:u w:val="single"/>
        </w:rPr>
        <w:t>Термодинамика</w:t>
      </w:r>
      <w:r w:rsidRPr="00B546B5">
        <w:t xml:space="preserve"> (или общая теория теплоты) изучает системы из бол</w:t>
      </w:r>
      <w:r w:rsidRPr="00B546B5">
        <w:t>ь</w:t>
      </w:r>
      <w:r w:rsidRPr="00B546B5">
        <w:t>шого числа частиц на основе анализа возможных в этой системе превращ</w:t>
      </w:r>
      <w:r w:rsidRPr="00B546B5">
        <w:t>е</w:t>
      </w:r>
      <w:r w:rsidRPr="00B546B5">
        <w:t>ний энергии без учета ее микроскопического строения. Для описания состо</w:t>
      </w:r>
      <w:r w:rsidRPr="00B546B5">
        <w:t>я</w:t>
      </w:r>
      <w:r w:rsidRPr="00B546B5">
        <w:t>ния системы  используются физические величины, относящиеся к системе в целом – термодинамические параметры (например, давление, объем, темп</w:t>
      </w:r>
      <w:r w:rsidRPr="00B546B5">
        <w:t>е</w:t>
      </w:r>
      <w:r w:rsidRPr="00B546B5">
        <w:t xml:space="preserve">ратура). Если эти параметры имеют определенные и постоянные значения в любой части макросистемы, то состояние системы называют равновесным.  Изменение состояния происходит при совершении системой (или над ней) работы, а также при передаче ей (или отведении) теплоты. </w:t>
      </w:r>
    </w:p>
    <w:p w:rsidR="002374AE" w:rsidRPr="00B546B5" w:rsidRDefault="002374AE" w:rsidP="002374AE">
      <w:pPr>
        <w:ind w:firstLine="709"/>
      </w:pPr>
      <w:r w:rsidRPr="002374AE">
        <w:rPr>
          <w:bCs/>
          <w:i/>
          <w:u w:val="single"/>
        </w:rPr>
        <w:t xml:space="preserve">Внутренняя энергия </w:t>
      </w:r>
      <w:r w:rsidRPr="002374AE">
        <w:rPr>
          <w:bCs/>
          <w:i/>
          <w:iCs/>
          <w:u w:val="single"/>
          <w:lang w:val="en-US"/>
        </w:rPr>
        <w:t>U</w:t>
      </w:r>
      <w:r w:rsidRPr="00B546B5">
        <w:t xml:space="preserve"> складывается из энергии беспорядочного тепл</w:t>
      </w:r>
      <w:r w:rsidRPr="00B546B5">
        <w:t>о</w:t>
      </w:r>
      <w:r w:rsidRPr="00B546B5">
        <w:t>вого движения атомов или молекул и энергии межмолекулярных и межато</w:t>
      </w:r>
      <w:r w:rsidRPr="00B546B5">
        <w:t>м</w:t>
      </w:r>
      <w:r w:rsidRPr="00B546B5">
        <w:t xml:space="preserve">ных взаимодействий и движений. </w:t>
      </w:r>
    </w:p>
    <w:p w:rsidR="002374AE" w:rsidRDefault="002374AE" w:rsidP="002374AE">
      <w:pPr>
        <w:ind w:firstLine="709"/>
      </w:pPr>
      <w:r w:rsidRPr="002374AE">
        <w:rPr>
          <w:bCs/>
          <w:i/>
          <w:u w:val="single"/>
        </w:rPr>
        <w:t>Количество теплоты</w:t>
      </w:r>
      <w:r w:rsidRPr="002374AE">
        <w:rPr>
          <w:i/>
          <w:u w:val="single"/>
        </w:rPr>
        <w:t xml:space="preserve"> </w:t>
      </w:r>
      <w:r w:rsidRPr="002374AE">
        <w:rPr>
          <w:i/>
          <w:iCs/>
          <w:u w:val="single"/>
          <w:lang w:val="en-US"/>
        </w:rPr>
        <w:t>Q</w:t>
      </w:r>
      <w:r w:rsidRPr="00B546B5">
        <w:rPr>
          <w:i/>
          <w:iCs/>
        </w:rPr>
        <w:t xml:space="preserve"> </w:t>
      </w:r>
      <w:r w:rsidRPr="00B546B5">
        <w:t>– физическая величина, показывающая эне</w:t>
      </w:r>
      <w:r w:rsidRPr="00B546B5">
        <w:t>р</w:t>
      </w:r>
      <w:r w:rsidRPr="00B546B5">
        <w:t>гию, полученную телом при теплообмене. Согласно первому началу терм</w:t>
      </w:r>
      <w:r w:rsidRPr="00B546B5">
        <w:t>о</w:t>
      </w:r>
      <w:r w:rsidRPr="00B546B5">
        <w:t>динамики это количество теплоты идет на приращение ее внутренней эне</w:t>
      </w:r>
      <w:r w:rsidRPr="00B546B5">
        <w:t>р</w:t>
      </w:r>
      <w:r w:rsidRPr="00B546B5">
        <w:t>гии и на совершение системой работ</w:t>
      </w:r>
      <w:proofErr w:type="gramStart"/>
      <w:r w:rsidRPr="00B546B5">
        <w:t>ы(</w:t>
      </w:r>
      <w:proofErr w:type="gramEnd"/>
      <w:r w:rsidRPr="00B546B5">
        <w:rPr>
          <w:i/>
          <w:iCs/>
        </w:rPr>
        <w:t>ΔА=</w:t>
      </w:r>
      <w:r w:rsidRPr="00B546B5">
        <w:rPr>
          <w:i/>
          <w:iCs/>
          <w:lang w:val="en-US"/>
        </w:rPr>
        <w:t>p</w:t>
      </w:r>
      <w:r w:rsidRPr="002374AE">
        <w:rPr>
          <w:i/>
          <w:iCs/>
        </w:rPr>
        <w:t>·</w:t>
      </w:r>
      <w:r w:rsidRPr="00B546B5">
        <w:rPr>
          <w:i/>
          <w:iCs/>
        </w:rPr>
        <w:t>Δ</w:t>
      </w:r>
      <w:r w:rsidRPr="00B546B5">
        <w:rPr>
          <w:i/>
          <w:iCs/>
          <w:lang w:val="en-US"/>
        </w:rPr>
        <w:t>V</w:t>
      </w:r>
      <w:r>
        <w:t>) над внешними телами</w:t>
      </w:r>
      <w:r w:rsidRPr="00B546B5">
        <w:t>:</w:t>
      </w:r>
    </w:p>
    <w:p w:rsidR="002374AE" w:rsidRPr="00B546B5" w:rsidRDefault="002374AE" w:rsidP="002374AE">
      <w:pPr>
        <w:ind w:firstLine="709"/>
        <w:jc w:val="center"/>
      </w:pPr>
      <w:r w:rsidRPr="00B546B5">
        <w:rPr>
          <w:i/>
          <w:iCs/>
          <w:lang w:val="en-US"/>
        </w:rPr>
        <w:t>Q</w:t>
      </w:r>
      <w:r w:rsidRPr="00B546B5">
        <w:rPr>
          <w:i/>
          <w:iCs/>
        </w:rPr>
        <w:t>=Δ</w:t>
      </w:r>
      <w:r w:rsidRPr="00B546B5">
        <w:rPr>
          <w:i/>
          <w:iCs/>
          <w:lang w:val="en-US"/>
        </w:rPr>
        <w:t>U</w:t>
      </w:r>
      <w:r w:rsidRPr="00B546B5">
        <w:rPr>
          <w:i/>
          <w:iCs/>
        </w:rPr>
        <w:t>+Δ</w:t>
      </w:r>
      <w:r w:rsidRPr="00B546B5">
        <w:rPr>
          <w:i/>
          <w:iCs/>
          <w:lang w:val="en-US"/>
        </w:rPr>
        <w:t>A</w:t>
      </w:r>
      <w:r w:rsidRPr="00B546B5">
        <w:t>.</w:t>
      </w:r>
    </w:p>
    <w:p w:rsidR="002374AE" w:rsidRPr="00B546B5" w:rsidRDefault="002374AE" w:rsidP="002374AE">
      <w:pPr>
        <w:ind w:firstLine="709"/>
      </w:pPr>
      <w:r w:rsidRPr="002374AE">
        <w:rPr>
          <w:bCs/>
          <w:i/>
          <w:u w:val="single"/>
        </w:rPr>
        <w:t>Теплообмен</w:t>
      </w:r>
      <w:r w:rsidRPr="00B546B5">
        <w:rPr>
          <w:b/>
          <w:bCs/>
        </w:rPr>
        <w:t xml:space="preserve"> </w:t>
      </w:r>
      <w:r w:rsidRPr="00B546B5">
        <w:t xml:space="preserve">– переход внутренней энергии одного тела во внутреннюю энергию другого тела без совершения механической работы. Существуют </w:t>
      </w:r>
      <w:r w:rsidRPr="00B546B5">
        <w:rPr>
          <w:b/>
          <w:bCs/>
        </w:rPr>
        <w:t>три способа теплообмена</w:t>
      </w:r>
      <w:r w:rsidRPr="00B546B5">
        <w:t xml:space="preserve">: </w:t>
      </w:r>
      <w:r w:rsidRPr="002374AE">
        <w:rPr>
          <w:bCs/>
          <w:i/>
          <w:u w:val="single"/>
        </w:rPr>
        <w:t>теплопроводность, конвекция, излучение.</w:t>
      </w:r>
      <w:r w:rsidRPr="00B546B5">
        <w:t xml:space="preserve"> </w:t>
      </w:r>
    </w:p>
    <w:p w:rsidR="002374AE" w:rsidRPr="00B546B5" w:rsidRDefault="002374AE" w:rsidP="002374AE">
      <w:pPr>
        <w:ind w:firstLine="709"/>
      </w:pPr>
      <w:r w:rsidRPr="00B546B5">
        <w:t>Теплообмен - самопроизвольный необратимый перенос теплоты (то</w:t>
      </w:r>
      <w:r w:rsidRPr="00B546B5">
        <w:t>ч</w:t>
      </w:r>
      <w:r w:rsidRPr="00B546B5">
        <w:t xml:space="preserve">нее, энергии в форме теплоты) между телами или участками внутри тела с различной температурой. В соответствии со </w:t>
      </w:r>
      <w:r>
        <w:t>вторым началом термодинамики теплота</w:t>
      </w:r>
      <w:r w:rsidRPr="00B546B5">
        <w:t xml:space="preserve"> переносится в направлении меньшего значения температуры. Тепл</w:t>
      </w:r>
      <w:r w:rsidRPr="00B546B5">
        <w:t>о</w:t>
      </w:r>
      <w:r w:rsidRPr="00B546B5">
        <w:t xml:space="preserve">обмен всегда ведет </w:t>
      </w:r>
      <w:proofErr w:type="gramStart"/>
      <w:r w:rsidRPr="00B546B5">
        <w:t>к</w:t>
      </w:r>
      <w:proofErr w:type="gramEnd"/>
      <w:r w:rsidRPr="00B546B5">
        <w:t xml:space="preserve"> выравниваю температур тел. </w:t>
      </w:r>
    </w:p>
    <w:p w:rsidR="002374AE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374AE">
        <w:rPr>
          <w:bCs/>
          <w:i/>
          <w:sz w:val="28"/>
          <w:szCs w:val="28"/>
          <w:u w:val="single"/>
        </w:rPr>
        <w:t>Теплопроводность</w:t>
      </w:r>
      <w:r w:rsidRPr="00B546B5">
        <w:rPr>
          <w:b/>
          <w:bCs/>
          <w:sz w:val="28"/>
          <w:szCs w:val="28"/>
        </w:rPr>
        <w:t xml:space="preserve"> </w:t>
      </w:r>
      <w:r w:rsidRPr="00B546B5">
        <w:rPr>
          <w:sz w:val="28"/>
          <w:szCs w:val="28"/>
        </w:rPr>
        <w:t xml:space="preserve">осуществляется в результате теплового движения и взаимодействия микрочастиц </w:t>
      </w:r>
      <w:r>
        <w:rPr>
          <w:sz w:val="28"/>
          <w:szCs w:val="28"/>
        </w:rPr>
        <w:t>(атомов, молекул, ионов</w:t>
      </w:r>
      <w:r w:rsidRPr="00B546B5">
        <w:rPr>
          <w:sz w:val="28"/>
          <w:szCs w:val="28"/>
        </w:rPr>
        <w:t xml:space="preserve"> и др.). </w:t>
      </w:r>
      <w:proofErr w:type="gramStart"/>
      <w:r w:rsidRPr="00B546B5">
        <w:rPr>
          <w:sz w:val="28"/>
          <w:szCs w:val="28"/>
        </w:rPr>
        <w:t>Более подви</w:t>
      </w:r>
      <w:r w:rsidRPr="00B546B5">
        <w:rPr>
          <w:sz w:val="28"/>
          <w:szCs w:val="28"/>
        </w:rPr>
        <w:t>ж</w:t>
      </w:r>
      <w:r w:rsidRPr="00B546B5">
        <w:rPr>
          <w:sz w:val="28"/>
          <w:szCs w:val="28"/>
        </w:rPr>
        <w:t>ные (т. е. более нагретые) частицы тела (молекулы, атомы) при непосредс</w:t>
      </w:r>
      <w:r w:rsidRPr="00B546B5">
        <w:rPr>
          <w:sz w:val="28"/>
          <w:szCs w:val="28"/>
        </w:rPr>
        <w:t>т</w:t>
      </w:r>
      <w:r w:rsidRPr="00B546B5">
        <w:rPr>
          <w:sz w:val="28"/>
          <w:szCs w:val="28"/>
        </w:rPr>
        <w:t xml:space="preserve">венном соприкосновении передают часть своей энергии менее подвижным, т. е. более холодным частицам. </w:t>
      </w:r>
      <w:proofErr w:type="gramEnd"/>
    </w:p>
    <w:p w:rsidR="002374AE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374AE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374AE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374AE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lastRenderedPageBreak/>
        <w:t>Процесс теплообмена теплопроводностью имеет место главным обр</w:t>
      </w:r>
      <w:r w:rsidRPr="00B546B5">
        <w:rPr>
          <w:sz w:val="28"/>
          <w:szCs w:val="28"/>
        </w:rPr>
        <w:t>а</w:t>
      </w:r>
      <w:r w:rsidRPr="00B546B5">
        <w:rPr>
          <w:sz w:val="28"/>
          <w:szCs w:val="28"/>
        </w:rPr>
        <w:t>зом в твердых телах, частицы которых более сближены друг с другом. Так, при нагревании металлического листа водном месте, например при его сва</w:t>
      </w:r>
      <w:r w:rsidRPr="00B546B5">
        <w:rPr>
          <w:sz w:val="28"/>
          <w:szCs w:val="28"/>
        </w:rPr>
        <w:t>р</w:t>
      </w:r>
      <w:r w:rsidRPr="00B546B5">
        <w:rPr>
          <w:sz w:val="28"/>
          <w:szCs w:val="28"/>
        </w:rPr>
        <w:t>ке, спустя некоторое время можно обнаружить, что повысилась температура и других участков листа, которые непосредственно не нагревались: тепло распространилось теплопроводностью. В чистом виде</w:t>
      </w:r>
      <w:r>
        <w:rPr>
          <w:sz w:val="28"/>
          <w:szCs w:val="28"/>
        </w:rPr>
        <w:t xml:space="preserve"> теплопроводность</w:t>
      </w:r>
      <w:r w:rsidRPr="00B546B5">
        <w:rPr>
          <w:sz w:val="28"/>
          <w:szCs w:val="28"/>
        </w:rPr>
        <w:t xml:space="preserve"> м</w:t>
      </w:r>
      <w:r w:rsidRPr="00B546B5">
        <w:rPr>
          <w:sz w:val="28"/>
          <w:szCs w:val="28"/>
        </w:rPr>
        <w:t>о</w:t>
      </w:r>
      <w:r w:rsidRPr="00B546B5">
        <w:rPr>
          <w:sz w:val="28"/>
          <w:szCs w:val="28"/>
        </w:rPr>
        <w:t xml:space="preserve">жет встречаться в </w:t>
      </w:r>
      <w:r>
        <w:rPr>
          <w:sz w:val="28"/>
          <w:szCs w:val="28"/>
        </w:rPr>
        <w:t>твердых телах,</w:t>
      </w:r>
      <w:r w:rsidRPr="00B546B5">
        <w:rPr>
          <w:sz w:val="28"/>
          <w:szCs w:val="28"/>
        </w:rPr>
        <w:t xml:space="preserve"> не имеющих внутренних пор и в неподви</w:t>
      </w:r>
      <w:r w:rsidRPr="00B546B5">
        <w:rPr>
          <w:sz w:val="28"/>
          <w:szCs w:val="28"/>
        </w:rPr>
        <w:t>ж</w:t>
      </w:r>
      <w:r w:rsidRPr="00B546B5">
        <w:rPr>
          <w:sz w:val="28"/>
          <w:szCs w:val="28"/>
        </w:rPr>
        <w:t xml:space="preserve">ных слоях </w:t>
      </w:r>
      <w:r>
        <w:rPr>
          <w:sz w:val="28"/>
          <w:szCs w:val="28"/>
        </w:rPr>
        <w:t>жидкостей</w:t>
      </w:r>
      <w:r w:rsidRPr="00B546B5">
        <w:rPr>
          <w:sz w:val="28"/>
          <w:szCs w:val="28"/>
        </w:rPr>
        <w:t xml:space="preserve">, </w:t>
      </w:r>
      <w:r>
        <w:rPr>
          <w:sz w:val="28"/>
          <w:szCs w:val="28"/>
        </w:rPr>
        <w:t>газов</w:t>
      </w:r>
      <w:r w:rsidRPr="00B546B5">
        <w:rPr>
          <w:sz w:val="28"/>
          <w:szCs w:val="28"/>
        </w:rPr>
        <w:t xml:space="preserve"> или </w:t>
      </w:r>
      <w:r>
        <w:rPr>
          <w:sz w:val="28"/>
          <w:szCs w:val="28"/>
        </w:rPr>
        <w:t>паров</w:t>
      </w:r>
      <w:r w:rsidRPr="00B546B5">
        <w:rPr>
          <w:sz w:val="28"/>
          <w:szCs w:val="28"/>
        </w:rPr>
        <w:t>. В тепловых процессах капельных жидкостей, а тем более газов, теплопроводность играет малую роль (тепл</w:t>
      </w:r>
      <w:r w:rsidRPr="00B546B5">
        <w:rPr>
          <w:sz w:val="28"/>
          <w:szCs w:val="28"/>
        </w:rPr>
        <w:t>о</w:t>
      </w:r>
      <w:r w:rsidRPr="00B546B5">
        <w:rPr>
          <w:sz w:val="28"/>
          <w:szCs w:val="28"/>
        </w:rPr>
        <w:t>проводность жидкостей и газов невелика).</w:t>
      </w:r>
    </w:p>
    <w:p w:rsidR="002374AE" w:rsidRPr="00B546B5" w:rsidRDefault="002374AE" w:rsidP="002374AE">
      <w:pPr>
        <w:ind w:firstLine="709"/>
      </w:pPr>
      <w:r w:rsidRPr="002374AE">
        <w:rPr>
          <w:bCs/>
          <w:i/>
          <w:u w:val="single"/>
        </w:rPr>
        <w:t>Конвекция</w:t>
      </w:r>
      <w:r w:rsidRPr="002374AE">
        <w:rPr>
          <w:i/>
          <w:u w:val="single"/>
        </w:rPr>
        <w:t xml:space="preserve"> </w:t>
      </w:r>
      <w:r w:rsidRPr="002374AE">
        <w:rPr>
          <w:bCs/>
          <w:i/>
          <w:u w:val="single"/>
        </w:rPr>
        <w:t>(К)</w:t>
      </w:r>
      <w:r w:rsidRPr="002374AE">
        <w:rPr>
          <w:i/>
          <w:u w:val="single"/>
        </w:rPr>
        <w:t xml:space="preserve"> </w:t>
      </w:r>
      <w:r w:rsidRPr="00B546B5">
        <w:t xml:space="preserve">(от лат. </w:t>
      </w:r>
      <w:proofErr w:type="spellStart"/>
      <w:r w:rsidRPr="00B546B5">
        <w:t>convectio</w:t>
      </w:r>
      <w:proofErr w:type="spellEnd"/>
      <w:r w:rsidRPr="00B546B5">
        <w:t xml:space="preserve"> — принесение, доставка), перенос те</w:t>
      </w:r>
      <w:r w:rsidRPr="00B546B5">
        <w:t>п</w:t>
      </w:r>
      <w:r w:rsidRPr="00B546B5">
        <w:t>лоты в жидкостях, газах или сыпучих средах потоками вещества. Различают естественную, или свободную, и вынужденную К.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2374AE">
        <w:rPr>
          <w:bCs/>
          <w:i/>
          <w:sz w:val="28"/>
          <w:szCs w:val="28"/>
          <w:u w:val="single"/>
        </w:rPr>
        <w:t>Естественная</w:t>
      </w:r>
      <w:proofErr w:type="gramEnd"/>
      <w:r w:rsidRPr="002374AE">
        <w:rPr>
          <w:bCs/>
          <w:i/>
          <w:sz w:val="28"/>
          <w:szCs w:val="28"/>
          <w:u w:val="single"/>
        </w:rPr>
        <w:t xml:space="preserve"> К</w:t>
      </w:r>
      <w:r w:rsidRPr="002374AE">
        <w:rPr>
          <w:i/>
          <w:sz w:val="28"/>
          <w:szCs w:val="28"/>
          <w:u w:val="single"/>
        </w:rPr>
        <w:t>.</w:t>
      </w:r>
      <w:r w:rsidRPr="00B546B5">
        <w:rPr>
          <w:sz w:val="28"/>
          <w:szCs w:val="28"/>
        </w:rPr>
        <w:t xml:space="preserve"> возникает при неравномерном нагреве (нагреве сн</w:t>
      </w:r>
      <w:r w:rsidRPr="00B546B5">
        <w:rPr>
          <w:sz w:val="28"/>
          <w:szCs w:val="28"/>
        </w:rPr>
        <w:t>и</w:t>
      </w:r>
      <w:r w:rsidRPr="00B546B5">
        <w:rPr>
          <w:sz w:val="28"/>
          <w:szCs w:val="28"/>
        </w:rPr>
        <w:t>зу) текучих или сыпучих веществ, находящихся в поле силы тяжести (или в системе, движущейся с ускорением). Вещество, нагретое сильнее, имеет меньшую плотность и под действием архимедовой силы F</w:t>
      </w:r>
      <w:r w:rsidRPr="00B546B5">
        <w:rPr>
          <w:sz w:val="28"/>
          <w:szCs w:val="28"/>
          <w:vertAlign w:val="subscript"/>
        </w:rPr>
        <w:t>A</w:t>
      </w:r>
      <w:r w:rsidRPr="00B546B5">
        <w:rPr>
          <w:sz w:val="28"/>
          <w:szCs w:val="28"/>
        </w:rPr>
        <w:t xml:space="preserve"> перемещается относительно менее нагретого вещества. Сила </w:t>
      </w:r>
      <w:r w:rsidRPr="00B546B5">
        <w:rPr>
          <w:i/>
          <w:iCs/>
          <w:sz w:val="28"/>
          <w:szCs w:val="28"/>
        </w:rPr>
        <w:t>F</w:t>
      </w:r>
      <w:r w:rsidRPr="00B546B5">
        <w:rPr>
          <w:i/>
          <w:iCs/>
          <w:sz w:val="28"/>
          <w:szCs w:val="28"/>
          <w:vertAlign w:val="subscript"/>
        </w:rPr>
        <w:t>A</w:t>
      </w:r>
      <w:r w:rsidRPr="00B546B5">
        <w:rPr>
          <w:i/>
          <w:iCs/>
          <w:sz w:val="28"/>
          <w:szCs w:val="28"/>
        </w:rPr>
        <w:t xml:space="preserve"> = Δρ·Vg</w:t>
      </w:r>
      <w:r w:rsidRPr="00B546B5">
        <w:rPr>
          <w:sz w:val="28"/>
          <w:szCs w:val="28"/>
        </w:rPr>
        <w:t xml:space="preserve"> (</w:t>
      </w:r>
      <w:r w:rsidRPr="00B546B5">
        <w:rPr>
          <w:i/>
          <w:iCs/>
          <w:sz w:val="28"/>
          <w:szCs w:val="28"/>
        </w:rPr>
        <w:t>Δρ</w:t>
      </w:r>
      <w:r w:rsidRPr="00B546B5">
        <w:rPr>
          <w:sz w:val="28"/>
          <w:szCs w:val="28"/>
        </w:rPr>
        <w:t xml:space="preserve"> — разность плотностей нагретого вещества и окружающей среды, </w:t>
      </w:r>
      <w:r w:rsidRPr="00B546B5">
        <w:rPr>
          <w:i/>
          <w:iCs/>
          <w:sz w:val="28"/>
          <w:szCs w:val="28"/>
        </w:rPr>
        <w:t xml:space="preserve">V — </w:t>
      </w:r>
      <w:r w:rsidRPr="00B546B5">
        <w:rPr>
          <w:sz w:val="28"/>
          <w:szCs w:val="28"/>
        </w:rPr>
        <w:t xml:space="preserve">объём нагретого вещества, </w:t>
      </w:r>
      <w:proofErr w:type="spellStart"/>
      <w:r w:rsidRPr="00B546B5">
        <w:rPr>
          <w:sz w:val="28"/>
          <w:szCs w:val="28"/>
        </w:rPr>
        <w:t>g</w:t>
      </w:r>
      <w:proofErr w:type="spellEnd"/>
      <w:r w:rsidRPr="00B546B5">
        <w:rPr>
          <w:sz w:val="28"/>
          <w:szCs w:val="28"/>
        </w:rPr>
        <w:t xml:space="preserve"> – ускорение свободного падения). Направление силы F</w:t>
      </w:r>
      <w:r w:rsidRPr="00B546B5">
        <w:rPr>
          <w:sz w:val="28"/>
          <w:szCs w:val="28"/>
          <w:vertAlign w:val="subscript"/>
        </w:rPr>
        <w:t>A</w:t>
      </w:r>
      <w:r w:rsidRPr="00B546B5">
        <w:rPr>
          <w:sz w:val="28"/>
          <w:szCs w:val="28"/>
        </w:rPr>
        <w:t xml:space="preserve">, </w:t>
      </w:r>
      <w:proofErr w:type="gramStart"/>
      <w:r w:rsidRPr="00B546B5">
        <w:rPr>
          <w:sz w:val="28"/>
          <w:szCs w:val="28"/>
        </w:rPr>
        <w:t>а</w:t>
      </w:r>
      <w:proofErr w:type="gramEnd"/>
      <w:r w:rsidRPr="00B546B5">
        <w:rPr>
          <w:sz w:val="28"/>
          <w:szCs w:val="28"/>
        </w:rPr>
        <w:t xml:space="preserve"> след</w:t>
      </w:r>
      <w:r w:rsidRPr="00B546B5">
        <w:rPr>
          <w:sz w:val="28"/>
          <w:szCs w:val="28"/>
        </w:rPr>
        <w:t>о</w:t>
      </w:r>
      <w:r w:rsidRPr="00B546B5">
        <w:rPr>
          <w:sz w:val="28"/>
          <w:szCs w:val="28"/>
        </w:rPr>
        <w:t>вательно, и К. для нагретых объёмов вещества противоположно направлению силы тяжести. К. приводит к выравниванию температуры вещества. При ст</w:t>
      </w:r>
      <w:r w:rsidRPr="00B546B5">
        <w:rPr>
          <w:sz w:val="28"/>
          <w:szCs w:val="28"/>
        </w:rPr>
        <w:t>а</w:t>
      </w:r>
      <w:r w:rsidRPr="00B546B5">
        <w:rPr>
          <w:sz w:val="28"/>
          <w:szCs w:val="28"/>
        </w:rPr>
        <w:t>ционарном подводе теплоты к веществу в нём возникают стационарные ко</w:t>
      </w:r>
      <w:r w:rsidRPr="00B546B5">
        <w:rPr>
          <w:sz w:val="28"/>
          <w:szCs w:val="28"/>
        </w:rPr>
        <w:t>н</w:t>
      </w:r>
      <w:r w:rsidRPr="00B546B5">
        <w:rPr>
          <w:sz w:val="28"/>
          <w:szCs w:val="28"/>
        </w:rPr>
        <w:t xml:space="preserve">векционные потоки, переносящие теплоту от более нагретых слоев к менее </w:t>
      </w:r>
      <w:proofErr w:type="gramStart"/>
      <w:r w:rsidRPr="00B546B5">
        <w:rPr>
          <w:sz w:val="28"/>
          <w:szCs w:val="28"/>
        </w:rPr>
        <w:t>нагретым</w:t>
      </w:r>
      <w:proofErr w:type="gramEnd"/>
      <w:r w:rsidRPr="00B546B5">
        <w:rPr>
          <w:sz w:val="28"/>
          <w:szCs w:val="28"/>
        </w:rPr>
        <w:t>. С уменьшением разности температур между слоями интенси</w:t>
      </w:r>
      <w:r w:rsidRPr="00B546B5">
        <w:rPr>
          <w:sz w:val="28"/>
          <w:szCs w:val="28"/>
        </w:rPr>
        <w:t>в</w:t>
      </w:r>
      <w:r w:rsidRPr="00B546B5">
        <w:rPr>
          <w:sz w:val="28"/>
          <w:szCs w:val="28"/>
        </w:rPr>
        <w:t>ность К. падает. При высоких значениях теплопроводности и вязкости среды К. также оказывается ослабленной. В условиях невесомости естественная К. невозможна.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B546B5">
        <w:rPr>
          <w:b/>
          <w:bCs/>
          <w:sz w:val="28"/>
          <w:szCs w:val="28"/>
        </w:rPr>
        <w:t>При</w:t>
      </w:r>
      <w:proofErr w:type="gramEnd"/>
      <w:r w:rsidRPr="00B546B5">
        <w:rPr>
          <w:b/>
          <w:bCs/>
          <w:sz w:val="28"/>
          <w:szCs w:val="28"/>
        </w:rPr>
        <w:t xml:space="preserve"> вынужденной К</w:t>
      </w:r>
      <w:r w:rsidRPr="00B546B5">
        <w:rPr>
          <w:sz w:val="28"/>
          <w:szCs w:val="28"/>
        </w:rPr>
        <w:t>. перемещение вещества происходит главным о</w:t>
      </w:r>
      <w:r w:rsidRPr="00B546B5">
        <w:rPr>
          <w:sz w:val="28"/>
          <w:szCs w:val="28"/>
        </w:rPr>
        <w:t>б</w:t>
      </w:r>
      <w:r w:rsidRPr="00B546B5">
        <w:rPr>
          <w:sz w:val="28"/>
          <w:szCs w:val="28"/>
        </w:rPr>
        <w:t>разом под воздействием какого-либо устройства (насоса, мешалки и т.п.). Интенсивность переноса теплоты здесь зависит не только от перечисленных выше факторов, но и от скорости вынужденного движения вещества.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К. широко </w:t>
      </w:r>
      <w:proofErr w:type="gramStart"/>
      <w:r w:rsidRPr="00B546B5">
        <w:rPr>
          <w:sz w:val="28"/>
          <w:szCs w:val="28"/>
        </w:rPr>
        <w:t>распространена</w:t>
      </w:r>
      <w:proofErr w:type="gramEnd"/>
      <w:r w:rsidRPr="00B546B5">
        <w:rPr>
          <w:sz w:val="28"/>
          <w:szCs w:val="28"/>
        </w:rPr>
        <w:t xml:space="preserve"> в природе: в нижнем слое земной атмосф</w:t>
      </w:r>
      <w:r w:rsidRPr="00B546B5">
        <w:rPr>
          <w:sz w:val="28"/>
          <w:szCs w:val="28"/>
        </w:rPr>
        <w:t>е</w:t>
      </w:r>
      <w:r w:rsidRPr="00B546B5">
        <w:rPr>
          <w:sz w:val="28"/>
          <w:szCs w:val="28"/>
        </w:rPr>
        <w:t>ры, морях и океанах, в недрах Земли, на Солнце (в слое до глубины ~20—30% радиуса Солнца от его поверхности) и т.д. С помощью К. осуществляют охлаждение или нагревание жидкостей и газов в различных технических ус</w:t>
      </w:r>
      <w:r w:rsidRPr="00B546B5">
        <w:rPr>
          <w:sz w:val="28"/>
          <w:szCs w:val="28"/>
        </w:rPr>
        <w:t>т</w:t>
      </w:r>
      <w:r w:rsidRPr="00B546B5">
        <w:rPr>
          <w:sz w:val="28"/>
          <w:szCs w:val="28"/>
        </w:rPr>
        <w:t>ройствах.</w:t>
      </w:r>
    </w:p>
    <w:p w:rsidR="002374AE" w:rsidRPr="00B546B5" w:rsidRDefault="002374AE" w:rsidP="002374AE">
      <w:pPr>
        <w:ind w:firstLine="709"/>
      </w:pPr>
      <w:r w:rsidRPr="002374AE">
        <w:rPr>
          <w:rStyle w:val="af2"/>
          <w:b w:val="0"/>
          <w:i/>
          <w:u w:val="single"/>
        </w:rPr>
        <w:t>Лучистый теплообмен</w:t>
      </w:r>
      <w:r w:rsidRPr="00B546B5">
        <w:t>, радиационный теплообмен, осуществляется в результате процессов превращения внутренней энергии вещества в энергию излучения, переноса энергии излучения и её поглощения веществом. Прот</w:t>
      </w:r>
      <w:r w:rsidRPr="00B546B5">
        <w:t>е</w:t>
      </w:r>
      <w:r w:rsidRPr="00B546B5">
        <w:t xml:space="preserve">кание процессов </w:t>
      </w:r>
      <w:r w:rsidRPr="00B546B5">
        <w:rPr>
          <w:rStyle w:val="af2"/>
        </w:rPr>
        <w:t>Лучистый теплообмен</w:t>
      </w:r>
      <w:r w:rsidRPr="00B546B5">
        <w:t xml:space="preserve"> определяется взаимным располож</w:t>
      </w:r>
      <w:r w:rsidRPr="00B546B5">
        <w:t>е</w:t>
      </w:r>
      <w:r w:rsidRPr="00B546B5">
        <w:t>нием в пространстве тел, обменивающихся теплом, свойствами среды, разд</w:t>
      </w:r>
      <w:r w:rsidRPr="00B546B5">
        <w:t>е</w:t>
      </w:r>
      <w:r w:rsidRPr="00B546B5">
        <w:t xml:space="preserve">ляющей эти тела. Существенное отличие </w:t>
      </w:r>
      <w:r w:rsidRPr="00B546B5">
        <w:rPr>
          <w:rStyle w:val="af2"/>
        </w:rPr>
        <w:t>лучистого теплообмена</w:t>
      </w:r>
      <w:r w:rsidRPr="00B546B5">
        <w:t xml:space="preserve"> от других видов теплообмена заключается в том, что он может протекать и при отсу</w:t>
      </w:r>
      <w:r w:rsidRPr="00B546B5">
        <w:t>т</w:t>
      </w:r>
      <w:r w:rsidRPr="00B546B5">
        <w:lastRenderedPageBreak/>
        <w:t>ствии материальной среды, разделяющей поверхности теплообмена, так как осуществляется в результате распространения электромагнитного излучения.</w:t>
      </w:r>
    </w:p>
    <w:p w:rsidR="002374AE" w:rsidRPr="00B546B5" w:rsidRDefault="002374AE" w:rsidP="002374AE">
      <w:pPr>
        <w:ind w:firstLine="709"/>
        <w:rPr>
          <w:b/>
          <w:bCs/>
        </w:rPr>
      </w:pP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374AE">
        <w:rPr>
          <w:bCs/>
          <w:i/>
          <w:sz w:val="28"/>
          <w:szCs w:val="28"/>
          <w:u w:val="single"/>
        </w:rPr>
        <w:t>Удельная теплоемкость вещества</w:t>
      </w:r>
      <w:r w:rsidRPr="002374AE">
        <w:rPr>
          <w:i/>
          <w:sz w:val="28"/>
          <w:szCs w:val="28"/>
          <w:u w:val="single"/>
        </w:rPr>
        <w:t xml:space="preserve"> </w:t>
      </w:r>
      <w:r w:rsidRPr="002374AE">
        <w:rPr>
          <w:bCs/>
          <w:i/>
          <w:iCs/>
          <w:sz w:val="28"/>
          <w:szCs w:val="28"/>
          <w:u w:val="single"/>
        </w:rPr>
        <w:t>C</w:t>
      </w:r>
      <w:r w:rsidRPr="00B546B5">
        <w:rPr>
          <w:b/>
          <w:bCs/>
          <w:i/>
          <w:iCs/>
          <w:sz w:val="28"/>
          <w:szCs w:val="28"/>
        </w:rPr>
        <w:t xml:space="preserve"> </w:t>
      </w:r>
      <w:r w:rsidRPr="00B546B5">
        <w:rPr>
          <w:sz w:val="28"/>
          <w:szCs w:val="28"/>
        </w:rPr>
        <w:t>– физическая величина, показ</w:t>
      </w:r>
      <w:r w:rsidRPr="00B546B5">
        <w:rPr>
          <w:sz w:val="28"/>
          <w:szCs w:val="28"/>
        </w:rPr>
        <w:t>ы</w:t>
      </w:r>
      <w:r w:rsidRPr="00B546B5">
        <w:rPr>
          <w:sz w:val="28"/>
          <w:szCs w:val="28"/>
        </w:rPr>
        <w:t xml:space="preserve">вающая количество теплоты, необходимое для изменения температуры </w:t>
      </w:r>
      <w:smartTag w:uri="urn:schemas-microsoft-com:office:smarttags" w:element="metricconverter">
        <w:smartTagPr>
          <w:attr w:name="ProductID" w:val="1 кг"/>
        </w:smartTagPr>
        <w:r w:rsidRPr="00B546B5">
          <w:rPr>
            <w:sz w:val="28"/>
            <w:szCs w:val="28"/>
          </w:rPr>
          <w:t>1 кг</w:t>
        </w:r>
      </w:smartTag>
      <w:r w:rsidRPr="00B546B5">
        <w:rPr>
          <w:sz w:val="28"/>
          <w:szCs w:val="28"/>
        </w:rPr>
        <w:t xml:space="preserve"> этого вещества на 1 градус. Единица – 1 Дж/(</w:t>
      </w:r>
      <w:proofErr w:type="spellStart"/>
      <w:r w:rsidRPr="00B546B5">
        <w:rPr>
          <w:sz w:val="28"/>
          <w:szCs w:val="28"/>
        </w:rPr>
        <w:t>кг°С</w:t>
      </w:r>
      <w:proofErr w:type="spellEnd"/>
      <w:r w:rsidRPr="00B546B5">
        <w:rPr>
          <w:sz w:val="28"/>
          <w:szCs w:val="28"/>
        </w:rPr>
        <w:t xml:space="preserve">). 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b/>
          <w:bCs/>
          <w:sz w:val="28"/>
          <w:szCs w:val="28"/>
        </w:rPr>
        <w:t xml:space="preserve"> </w:t>
      </w:r>
      <w:r w:rsidRPr="00B546B5">
        <w:rPr>
          <w:sz w:val="28"/>
          <w:szCs w:val="28"/>
        </w:rPr>
        <w:t xml:space="preserve"> Количество теплоты, полученное/отданное телом при теплообмене, </w:t>
      </w:r>
      <w:r w:rsidRPr="00B546B5">
        <w:rPr>
          <w:i/>
          <w:iCs/>
          <w:sz w:val="28"/>
          <w:szCs w:val="28"/>
        </w:rPr>
        <w:t>пропорционально</w:t>
      </w:r>
      <w:r w:rsidRPr="00B546B5">
        <w:rPr>
          <w:sz w:val="28"/>
          <w:szCs w:val="28"/>
        </w:rPr>
        <w:t xml:space="preserve"> массе тела </w:t>
      </w:r>
      <w:proofErr w:type="spellStart"/>
      <w:r w:rsidRPr="00B546B5">
        <w:rPr>
          <w:i/>
          <w:iCs/>
          <w:sz w:val="28"/>
          <w:szCs w:val="28"/>
        </w:rPr>
        <w:t>m</w:t>
      </w:r>
      <w:proofErr w:type="spellEnd"/>
      <w:r w:rsidRPr="00B546B5">
        <w:rPr>
          <w:sz w:val="28"/>
          <w:szCs w:val="28"/>
        </w:rPr>
        <w:t xml:space="preserve"> и изменению его температуры</w:t>
      </w:r>
      <w:r w:rsidRPr="00B546B5">
        <w:rPr>
          <w:i/>
          <w:iCs/>
          <w:sz w:val="28"/>
          <w:szCs w:val="28"/>
        </w:rPr>
        <w:t xml:space="preserve"> ΔT</w:t>
      </w:r>
      <w:r w:rsidRPr="00B546B5">
        <w:rPr>
          <w:sz w:val="28"/>
          <w:szCs w:val="28"/>
        </w:rPr>
        <w:t>. Коэффиц</w:t>
      </w:r>
      <w:r w:rsidRPr="00B546B5">
        <w:rPr>
          <w:sz w:val="28"/>
          <w:szCs w:val="28"/>
        </w:rPr>
        <w:t>и</w:t>
      </w:r>
      <w:r w:rsidRPr="00B546B5">
        <w:rPr>
          <w:sz w:val="28"/>
          <w:szCs w:val="28"/>
        </w:rPr>
        <w:t>ент пропорциональности – удельная теплоемкость вещества:</w:t>
      </w:r>
    </w:p>
    <w:p w:rsidR="002374AE" w:rsidRPr="002374AE" w:rsidRDefault="002374AE" w:rsidP="002374AE">
      <w:pPr>
        <w:pStyle w:val="af1"/>
        <w:spacing w:before="0" w:beforeAutospacing="0" w:after="0" w:afterAutospacing="0"/>
        <w:ind w:firstLine="709"/>
        <w:jc w:val="right"/>
        <w:rPr>
          <w:iCs/>
          <w:sz w:val="28"/>
          <w:szCs w:val="28"/>
        </w:rPr>
      </w:pPr>
      <w:r w:rsidRPr="00B546B5">
        <w:rPr>
          <w:i/>
          <w:iCs/>
          <w:sz w:val="28"/>
          <w:szCs w:val="28"/>
        </w:rPr>
        <w:t>Q=C∙</w:t>
      </w:r>
      <w:proofErr w:type="spellStart"/>
      <w:r w:rsidRPr="00B546B5">
        <w:rPr>
          <w:i/>
          <w:iCs/>
          <w:sz w:val="28"/>
          <w:szCs w:val="28"/>
        </w:rPr>
        <w:t>m</w:t>
      </w:r>
      <w:proofErr w:type="spellEnd"/>
      <w:r w:rsidRPr="00B546B5">
        <w:rPr>
          <w:i/>
          <w:iCs/>
          <w:sz w:val="28"/>
          <w:szCs w:val="28"/>
        </w:rPr>
        <w:t>∙ΔT.</w:t>
      </w:r>
      <w:r w:rsidRPr="00B546B5">
        <w:rPr>
          <w:i/>
          <w:iCs/>
          <w:sz w:val="28"/>
          <w:szCs w:val="28"/>
        </w:rPr>
        <w:tab/>
      </w:r>
      <w:r w:rsidRPr="00B546B5">
        <w:rPr>
          <w:i/>
          <w:iCs/>
          <w:sz w:val="28"/>
          <w:szCs w:val="28"/>
        </w:rPr>
        <w:tab/>
      </w:r>
      <w:r w:rsidRPr="00B546B5">
        <w:rPr>
          <w:i/>
          <w:iCs/>
          <w:sz w:val="28"/>
          <w:szCs w:val="28"/>
        </w:rPr>
        <w:tab/>
      </w:r>
      <w:r w:rsidRPr="00B546B5">
        <w:rPr>
          <w:i/>
          <w:iCs/>
          <w:sz w:val="28"/>
          <w:szCs w:val="28"/>
        </w:rPr>
        <w:tab/>
      </w:r>
      <w:r w:rsidRPr="002374AE">
        <w:rPr>
          <w:iCs/>
          <w:sz w:val="28"/>
          <w:szCs w:val="28"/>
        </w:rPr>
        <w:tab/>
      </w:r>
      <w:r w:rsidRPr="002374AE">
        <w:rPr>
          <w:iCs/>
          <w:sz w:val="28"/>
          <w:szCs w:val="28"/>
        </w:rPr>
        <w:tab/>
        <w:t>(</w:t>
      </w:r>
      <w:r>
        <w:rPr>
          <w:iCs/>
          <w:sz w:val="28"/>
          <w:szCs w:val="28"/>
        </w:rPr>
        <w:t>2.</w:t>
      </w:r>
      <w:r w:rsidRPr="002374AE">
        <w:rPr>
          <w:iCs/>
          <w:sz w:val="28"/>
          <w:szCs w:val="28"/>
        </w:rPr>
        <w:t>1)</w:t>
      </w:r>
    </w:p>
    <w:p w:rsidR="002374AE" w:rsidRPr="002374AE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374AE">
        <w:rPr>
          <w:sz w:val="28"/>
          <w:szCs w:val="28"/>
        </w:rPr>
        <w:t>Для того</w:t>
      </w:r>
      <w:proofErr w:type="gramStart"/>
      <w:r w:rsidRPr="002374AE">
        <w:rPr>
          <w:sz w:val="28"/>
          <w:szCs w:val="28"/>
        </w:rPr>
        <w:t>,</w:t>
      </w:r>
      <w:proofErr w:type="gramEnd"/>
      <w:r w:rsidRPr="002374AE">
        <w:rPr>
          <w:sz w:val="28"/>
          <w:szCs w:val="28"/>
        </w:rPr>
        <w:t xml:space="preserve"> чтобы рассчитать температуру, которую будет иметь тело при теплопередаче, необходимо составить уравнение теплового баланса: К</w:t>
      </w:r>
      <w:r w:rsidRPr="002374AE">
        <w:rPr>
          <w:sz w:val="28"/>
          <w:szCs w:val="28"/>
        </w:rPr>
        <w:t>о</w:t>
      </w:r>
      <w:r w:rsidRPr="002374AE">
        <w:rPr>
          <w:sz w:val="28"/>
          <w:szCs w:val="28"/>
        </w:rPr>
        <w:t>личество тепла, отданного одними телами, равно количеству тепла, принят</w:t>
      </w:r>
      <w:r w:rsidRPr="002374AE">
        <w:rPr>
          <w:sz w:val="28"/>
          <w:szCs w:val="28"/>
        </w:rPr>
        <w:t>о</w:t>
      </w:r>
      <w:r w:rsidRPr="002374AE">
        <w:rPr>
          <w:sz w:val="28"/>
          <w:szCs w:val="28"/>
        </w:rPr>
        <w:t>му другими телами системы. Оно выражает собой всеобщий закон сохран</w:t>
      </w:r>
      <w:r w:rsidRPr="002374AE">
        <w:rPr>
          <w:sz w:val="28"/>
          <w:szCs w:val="28"/>
        </w:rPr>
        <w:t>е</w:t>
      </w:r>
      <w:r w:rsidRPr="002374AE">
        <w:rPr>
          <w:sz w:val="28"/>
          <w:szCs w:val="28"/>
        </w:rPr>
        <w:t>ния энергии в термодинамике. (Отметим, что работы в рассматриваемой з</w:t>
      </w:r>
      <w:r w:rsidRPr="002374AE">
        <w:rPr>
          <w:sz w:val="28"/>
          <w:szCs w:val="28"/>
        </w:rPr>
        <w:t>а</w:t>
      </w:r>
      <w:r w:rsidRPr="002374AE">
        <w:rPr>
          <w:sz w:val="28"/>
          <w:szCs w:val="28"/>
        </w:rPr>
        <w:t>даче над системой не совершалось).</w:t>
      </w:r>
    </w:p>
    <w:p w:rsidR="002374AE" w:rsidRPr="002374AE" w:rsidRDefault="002374AE" w:rsidP="002374AE">
      <w:pPr>
        <w:pStyle w:val="fr2"/>
        <w:spacing w:before="120" w:beforeAutospacing="0" w:after="0" w:afterAutospacing="0"/>
        <w:ind w:firstLine="709"/>
        <w:jc w:val="right"/>
        <w:rPr>
          <w:sz w:val="28"/>
          <w:szCs w:val="28"/>
        </w:rPr>
      </w:pPr>
      <w:r w:rsidRPr="002374AE">
        <w:rPr>
          <w:position w:val="-36"/>
          <w:sz w:val="28"/>
          <w:szCs w:val="28"/>
        </w:rPr>
        <w:object w:dxaOrig="2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33.75pt" o:ole="">
            <v:imagedata r:id="rId8" o:title=""/>
          </v:shape>
          <o:OLEObject Type="Embed" ProgID="Equation.3" ShapeID="_x0000_i1025" DrawAspect="Content" ObjectID="_1664600048" r:id="rId9"/>
        </w:object>
      </w:r>
      <w:r w:rsidRPr="002374AE">
        <w:rPr>
          <w:sz w:val="28"/>
          <w:szCs w:val="28"/>
        </w:rPr>
        <w:tab/>
      </w:r>
      <w:r w:rsidRPr="002374AE">
        <w:rPr>
          <w:sz w:val="28"/>
          <w:szCs w:val="28"/>
        </w:rPr>
        <w:tab/>
      </w:r>
      <w:r w:rsidRPr="002374AE">
        <w:rPr>
          <w:sz w:val="28"/>
          <w:szCs w:val="28"/>
        </w:rPr>
        <w:tab/>
      </w:r>
      <w:r w:rsidRPr="002374AE">
        <w:rPr>
          <w:sz w:val="28"/>
          <w:szCs w:val="28"/>
        </w:rPr>
        <w:tab/>
      </w:r>
      <w:r w:rsidRPr="002374AE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2.2</w:t>
      </w:r>
      <w:r w:rsidRPr="002374AE">
        <w:rPr>
          <w:iCs/>
          <w:sz w:val="28"/>
          <w:szCs w:val="28"/>
        </w:rPr>
        <w:t>)</w:t>
      </w:r>
    </w:p>
    <w:p w:rsidR="002374AE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b/>
          <w:bCs/>
          <w:i/>
          <w:iCs/>
          <w:sz w:val="28"/>
          <w:szCs w:val="28"/>
        </w:rPr>
      </w:pPr>
    </w:p>
    <w:p w:rsidR="002374AE" w:rsidRPr="00B546B5" w:rsidRDefault="00E87BDE" w:rsidP="002374AE">
      <w:pPr>
        <w:pStyle w:val="af1"/>
        <w:spacing w:before="0" w:beforeAutospacing="0" w:after="0" w:afterAutospacing="0"/>
        <w:ind w:firstLine="709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="002374AE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="002374AE">
        <w:rPr>
          <w:b/>
          <w:bCs/>
          <w:color w:val="000000"/>
          <w:sz w:val="28"/>
          <w:szCs w:val="28"/>
        </w:rPr>
        <w:t xml:space="preserve"> </w:t>
      </w:r>
      <w:r w:rsidR="002374AE" w:rsidRPr="00B546B5">
        <w:rPr>
          <w:b/>
          <w:bCs/>
          <w:i/>
          <w:iCs/>
          <w:sz w:val="28"/>
          <w:szCs w:val="28"/>
        </w:rPr>
        <w:t>Методика измерения теплоемкости</w:t>
      </w:r>
    </w:p>
    <w:p w:rsidR="002374AE" w:rsidRPr="00B546B5" w:rsidRDefault="00670595" w:rsidP="002374AE">
      <w:pPr>
        <w:ind w:firstLine="709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21.45pt;margin-top:6.75pt;width:145.9pt;height:154.1pt;z-index:251660288;mso-height-percent:200;mso-height-percent:200;mso-width-relative:margin;mso-height-relative:margin">
            <v:textbox style="mso-fit-shape-to-text:t">
              <w:txbxContent>
                <w:p w:rsidR="002374AE" w:rsidRDefault="002374AE" w:rsidP="002374A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714500" cy="1476375"/>
                        <wp:effectExtent l="19050" t="0" r="0" b="0"/>
                        <wp:docPr id="30" name="Рисунок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lum bright="-2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0" cy="147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74AE" w:rsidRDefault="002374AE" w:rsidP="002374AE">
                  <w:pPr>
                    <w:pStyle w:val="af1"/>
                    <w:spacing w:before="0" w:beforeAutospacing="0" w:after="0" w:afterAutospacing="0"/>
                    <w:jc w:val="center"/>
                    <w:rPr>
                      <w:bCs/>
                      <w:iCs/>
                      <w:color w:val="000000"/>
                    </w:rPr>
                  </w:pPr>
                </w:p>
                <w:p w:rsidR="002374AE" w:rsidRDefault="002374AE" w:rsidP="002374AE">
                  <w:pPr>
                    <w:pStyle w:val="af1"/>
                    <w:spacing w:before="0" w:beforeAutospacing="0" w:after="0" w:afterAutospacing="0"/>
                    <w:jc w:val="center"/>
                  </w:pPr>
                  <w:r w:rsidRPr="008E6DE1">
                    <w:rPr>
                      <w:bCs/>
                      <w:iCs/>
                      <w:color w:val="000000"/>
                    </w:rPr>
                    <w:t xml:space="preserve">Рисунок </w:t>
                  </w:r>
                  <w:r>
                    <w:rPr>
                      <w:bCs/>
                      <w:iCs/>
                      <w:color w:val="000000"/>
                    </w:rPr>
                    <w:t>2.1</w:t>
                  </w:r>
                </w:p>
              </w:txbxContent>
            </v:textbox>
            <w10:wrap type="square"/>
          </v:shape>
        </w:pict>
      </w:r>
      <w:r w:rsidR="002374AE" w:rsidRPr="00B546B5">
        <w:t xml:space="preserve">Для сравнения теплоемкостей разных тел пользуются </w:t>
      </w:r>
      <w:r w:rsidR="002374AE" w:rsidRPr="00B546B5">
        <w:rPr>
          <w:b/>
          <w:bCs/>
        </w:rPr>
        <w:t>калориметром</w:t>
      </w:r>
      <w:r w:rsidR="002374AE" w:rsidRPr="00B546B5">
        <w:t>. Калориметр предста</w:t>
      </w:r>
      <w:r w:rsidR="002374AE" w:rsidRPr="00B546B5">
        <w:t>в</w:t>
      </w:r>
      <w:r w:rsidR="002374AE" w:rsidRPr="00B546B5">
        <w:t>ляет собой металлический сосуд с крышкой, имеющий форму стакана. Сосуд ставят на пробки, помещенные в другой, больший сосуд так, что м</w:t>
      </w:r>
      <w:r w:rsidR="002374AE" w:rsidRPr="00B546B5">
        <w:t>е</w:t>
      </w:r>
      <w:r w:rsidR="002374AE" w:rsidRPr="00B546B5">
        <w:t>жду обоими сосудами остается слой воздуха (рис.). Все эти предосторожности уменьшают отдачу те</w:t>
      </w:r>
      <w:r w:rsidR="002374AE" w:rsidRPr="00B546B5">
        <w:t>п</w:t>
      </w:r>
      <w:r w:rsidR="002374AE" w:rsidRPr="00B546B5">
        <w:t>лоты окружающим телам. Сосуд наполняют и</w:t>
      </w:r>
      <w:r w:rsidR="002374AE" w:rsidRPr="00B546B5">
        <w:t>з</w:t>
      </w:r>
      <w:r w:rsidR="002374AE" w:rsidRPr="00B546B5">
        <w:t xml:space="preserve">вестным количеством воды массой </w:t>
      </w:r>
      <w:proofErr w:type="gramStart"/>
      <w:r w:rsidR="002374AE" w:rsidRPr="00B546B5">
        <w:rPr>
          <w:i/>
          <w:iCs/>
          <w:lang w:val="en-US"/>
        </w:rPr>
        <w:t>m</w:t>
      </w:r>
      <w:proofErr w:type="gramEnd"/>
      <w:r w:rsidR="002374AE" w:rsidRPr="00B546B5">
        <w:rPr>
          <w:i/>
          <w:iCs/>
          <w:vertAlign w:val="subscript"/>
        </w:rPr>
        <w:t>в</w:t>
      </w:r>
      <w:r w:rsidR="002374AE" w:rsidRPr="00B546B5">
        <w:t>, температура которой до опыта измеряется (пусть она равна t</w:t>
      </w:r>
      <w:r w:rsidR="002374AE" w:rsidRPr="00B546B5">
        <w:rPr>
          <w:vertAlign w:val="subscript"/>
        </w:rPr>
        <w:t>1</w:t>
      </w:r>
      <w:r w:rsidR="002374AE" w:rsidRPr="00B546B5">
        <w:t xml:space="preserve">). Теплоемкость воды при комнатных температурах берем из таблиц: </w:t>
      </w:r>
      <w:proofErr w:type="gramStart"/>
      <w:r w:rsidR="002374AE" w:rsidRPr="00B546B5">
        <w:rPr>
          <w:i/>
          <w:iCs/>
        </w:rPr>
        <w:t>с</w:t>
      </w:r>
      <w:r w:rsidR="002374AE" w:rsidRPr="00B546B5">
        <w:rPr>
          <w:i/>
          <w:iCs/>
          <w:vertAlign w:val="subscript"/>
        </w:rPr>
        <w:t>в</w:t>
      </w:r>
      <w:proofErr w:type="gramEnd"/>
      <w:r w:rsidR="002374AE" w:rsidRPr="00B546B5">
        <w:rPr>
          <w:i/>
          <w:iCs/>
        </w:rPr>
        <w:t>=4,19 Дж/(кг∙К).</w:t>
      </w:r>
      <w:r w:rsidR="002374AE" w:rsidRPr="00B546B5">
        <w:t xml:space="preserve"> Затем берут тело массы </w:t>
      </w:r>
      <w:r w:rsidR="002374AE" w:rsidRPr="00B546B5">
        <w:rPr>
          <w:lang w:val="en-US"/>
        </w:rPr>
        <w:t>m</w:t>
      </w:r>
      <w:r w:rsidR="002374AE" w:rsidRPr="00B546B5">
        <w:t xml:space="preserve">, теплоемкость которого хотят измерить, и нагревают до известной температуры </w:t>
      </w:r>
      <w:r w:rsidR="002374AE" w:rsidRPr="00B546B5">
        <w:rPr>
          <w:i/>
          <w:iCs/>
        </w:rPr>
        <w:t>t</w:t>
      </w:r>
      <w:r w:rsidR="002374AE" w:rsidRPr="00B546B5">
        <w:rPr>
          <w:i/>
          <w:iCs/>
          <w:vertAlign w:val="subscript"/>
        </w:rPr>
        <w:t>2</w:t>
      </w:r>
      <w:r w:rsidR="002374AE" w:rsidRPr="00B546B5">
        <w:t xml:space="preserve"> (например, помещают в пары к</w:t>
      </w:r>
      <w:r w:rsidR="002374AE" w:rsidRPr="00B546B5">
        <w:t>и</w:t>
      </w:r>
      <w:r w:rsidR="002374AE" w:rsidRPr="00B546B5">
        <w:t xml:space="preserve">пящей воды, так что температура </w:t>
      </w:r>
      <w:r w:rsidR="002374AE" w:rsidRPr="00B546B5">
        <w:rPr>
          <w:i/>
          <w:iCs/>
        </w:rPr>
        <w:t>t</w:t>
      </w:r>
      <w:r w:rsidR="002374AE" w:rsidRPr="00B546B5">
        <w:rPr>
          <w:i/>
          <w:iCs/>
          <w:vertAlign w:val="subscript"/>
        </w:rPr>
        <w:t>2</w:t>
      </w:r>
      <w:r w:rsidR="002374AE" w:rsidRPr="00B546B5">
        <w:rPr>
          <w:i/>
          <w:iCs/>
        </w:rPr>
        <w:t>=</w:t>
      </w:r>
      <w:r w:rsidR="002374AE" w:rsidRPr="00B546B5">
        <w:t>100°С). Нагретое тело опускают в воду калориметра, закрывают крышку и, помешивая мешалкой, ждут, пока темп</w:t>
      </w:r>
      <w:r w:rsidR="002374AE" w:rsidRPr="00B546B5">
        <w:t>е</w:t>
      </w:r>
      <w:r w:rsidR="002374AE" w:rsidRPr="00B546B5">
        <w:t xml:space="preserve">ратура в калориметре установится (это произойдет, когда вода и тело примут одинаковую температуру). Тогда отмечают эту температуру </w:t>
      </w:r>
      <w:proofErr w:type="spellStart"/>
      <w:r w:rsidR="002374AE" w:rsidRPr="00B546B5">
        <w:rPr>
          <w:i/>
          <w:iCs/>
        </w:rPr>
        <w:t>t</w:t>
      </w:r>
      <w:proofErr w:type="spellEnd"/>
      <w:r w:rsidR="002374AE" w:rsidRPr="00B546B5">
        <w:rPr>
          <w:i/>
          <w:iCs/>
        </w:rPr>
        <w:t>.</w:t>
      </w:r>
    </w:p>
    <w:p w:rsidR="002374AE" w:rsidRDefault="002374AE" w:rsidP="002374AE">
      <w:pPr>
        <w:ind w:firstLine="709"/>
      </w:pPr>
      <w:r w:rsidRPr="00B546B5">
        <w:t>Из результатов опытов можно найти удельную теплоемкость тела с</w:t>
      </w:r>
      <w:proofErr w:type="gramStart"/>
      <w:r w:rsidRPr="00B546B5">
        <w:rPr>
          <w:vertAlign w:val="subscript"/>
        </w:rPr>
        <w:t>2</w:t>
      </w:r>
      <w:proofErr w:type="gramEnd"/>
      <w:r w:rsidRPr="00B546B5">
        <w:t>, пользуясь тем, что уменьшение энергии охлаждающегося тела равно увел</w:t>
      </w:r>
      <w:r w:rsidRPr="00B546B5">
        <w:t>и</w:t>
      </w:r>
      <w:r w:rsidRPr="00B546B5">
        <w:t>чению энергии нагревающейся при этом воды и калориметра, т. е. применяя закон сохранения энергии:</w:t>
      </w:r>
    </w:p>
    <w:p w:rsidR="002374AE" w:rsidRPr="00B546B5" w:rsidRDefault="002374AE" w:rsidP="002374AE">
      <w:pPr>
        <w:ind w:firstLine="709"/>
      </w:pPr>
    </w:p>
    <w:p w:rsidR="002374AE" w:rsidRPr="00B546B5" w:rsidRDefault="002374AE" w:rsidP="002374AE">
      <w:pPr>
        <w:ind w:firstLine="709"/>
        <w:jc w:val="right"/>
      </w:pPr>
      <w:r w:rsidRPr="00B546B5">
        <w:rPr>
          <w:position w:val="-12"/>
        </w:rPr>
        <w:object w:dxaOrig="4620" w:dyaOrig="380">
          <v:shape id="_x0000_i1026" type="#_x0000_t75" style="width:231pt;height:18.75pt" o:ole="">
            <v:imagedata r:id="rId11" o:title=""/>
          </v:shape>
          <o:OLEObject Type="Embed" ProgID="Equation.3" ShapeID="_x0000_i1026" DrawAspect="Content" ObjectID="_1664600049" r:id="rId12"/>
        </w:object>
      </w:r>
      <w:r w:rsidRPr="00B546B5">
        <w:t xml:space="preserve">,  </w:t>
      </w:r>
      <w:r w:rsidRPr="00B546B5">
        <w:tab/>
      </w:r>
      <w:r w:rsidRPr="00B546B5">
        <w:tab/>
      </w:r>
      <w:r w:rsidRPr="00B546B5">
        <w:tab/>
        <w:t>(</w:t>
      </w:r>
      <w:r>
        <w:t>2.</w:t>
      </w:r>
      <w:r w:rsidRPr="00B546B5">
        <w:t>3)</w:t>
      </w:r>
    </w:p>
    <w:p w:rsidR="002374AE" w:rsidRPr="00B546B5" w:rsidRDefault="002374AE" w:rsidP="002374AE">
      <w:pPr>
        <w:ind w:firstLine="709"/>
      </w:pPr>
      <w:r w:rsidRPr="00B546B5">
        <w:lastRenderedPageBreak/>
        <w:t xml:space="preserve">где </w:t>
      </w:r>
      <w:proofErr w:type="spellStart"/>
      <w:r w:rsidRPr="00B546B5">
        <w:t>С</w:t>
      </w:r>
      <w:r w:rsidRPr="00B546B5">
        <w:rPr>
          <w:vertAlign w:val="subscript"/>
        </w:rPr>
        <w:t>к</w:t>
      </w:r>
      <w:proofErr w:type="spellEnd"/>
      <w:r w:rsidRPr="00B546B5">
        <w:t xml:space="preserve"> – полная (не удельная, а для всей массы) теплоемкость калор</w:t>
      </w:r>
      <w:r w:rsidRPr="00B546B5">
        <w:t>и</w:t>
      </w:r>
      <w:r w:rsidRPr="00B546B5">
        <w:t>метра и мешалки (при ее использовании). Эта величина неизвестна, и опр</w:t>
      </w:r>
      <w:r w:rsidRPr="00B546B5">
        <w:t>е</w:t>
      </w:r>
      <w:r w:rsidRPr="00B546B5">
        <w:t>делить ее можно в ходе следующего простого эксперимента.</w:t>
      </w:r>
    </w:p>
    <w:p w:rsidR="002374AE" w:rsidRPr="00B546B5" w:rsidRDefault="002374AE" w:rsidP="002374AE">
      <w:pPr>
        <w:ind w:firstLine="709"/>
      </w:pPr>
      <w:r w:rsidRPr="00B546B5">
        <w:t xml:space="preserve">Нальем в калориметр некоторое количество воды (массы </w:t>
      </w:r>
      <w:r w:rsidRPr="00B546B5">
        <w:rPr>
          <w:lang w:val="en-US"/>
        </w:rPr>
        <w:t>m</w:t>
      </w:r>
      <w:r w:rsidRPr="00B546B5">
        <w:t>) при ко</w:t>
      </w:r>
      <w:r w:rsidRPr="00B546B5">
        <w:t>м</w:t>
      </w:r>
      <w:r w:rsidRPr="00B546B5">
        <w:t>натной температуре t</w:t>
      </w:r>
      <w:r w:rsidRPr="00B546B5">
        <w:rPr>
          <w:vertAlign w:val="subscript"/>
        </w:rPr>
        <w:t>1</w:t>
      </w:r>
      <w:r w:rsidRPr="00B546B5">
        <w:t>, а затем такое же количество воды при температуре t</w:t>
      </w:r>
      <w:r w:rsidRPr="00B546B5">
        <w:rPr>
          <w:vertAlign w:val="subscript"/>
        </w:rPr>
        <w:t>2</w:t>
      </w:r>
      <w:r w:rsidRPr="00B546B5">
        <w:t xml:space="preserve">. Через некоторое время измерим установившуюся температуру </w:t>
      </w:r>
      <w:r w:rsidRPr="00B546B5">
        <w:rPr>
          <w:lang w:val="en-US"/>
        </w:rPr>
        <w:t>t</w:t>
      </w:r>
      <w:r w:rsidRPr="00B546B5">
        <w:t>. Запишем уравнение теплового баланса: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right"/>
        <w:rPr>
          <w:i/>
          <w:iCs/>
          <w:sz w:val="28"/>
          <w:szCs w:val="28"/>
        </w:rPr>
      </w:pPr>
      <w:r w:rsidRPr="00B546B5">
        <w:rPr>
          <w:position w:val="-12"/>
          <w:sz w:val="28"/>
          <w:szCs w:val="28"/>
        </w:rPr>
        <w:object w:dxaOrig="4720" w:dyaOrig="380">
          <v:shape id="_x0000_i1027" type="#_x0000_t75" style="width:236.25pt;height:18.75pt" o:ole="">
            <v:imagedata r:id="rId13" o:title=""/>
          </v:shape>
          <o:OLEObject Type="Embed" ProgID="Equation.3" ShapeID="_x0000_i1027" DrawAspect="Content" ObjectID="_1664600050" r:id="rId14"/>
        </w:object>
      </w:r>
      <w:r w:rsidRPr="00B546B5">
        <w:rPr>
          <w:sz w:val="28"/>
          <w:szCs w:val="28"/>
        </w:rPr>
        <w:tab/>
      </w:r>
      <w:r w:rsidRPr="00B546B5">
        <w:rPr>
          <w:sz w:val="28"/>
          <w:szCs w:val="28"/>
        </w:rPr>
        <w:tab/>
      </w:r>
      <w:r w:rsidRPr="00B546B5">
        <w:rPr>
          <w:sz w:val="28"/>
          <w:szCs w:val="28"/>
        </w:rPr>
        <w:tab/>
        <w:t>(</w:t>
      </w:r>
      <w:r>
        <w:rPr>
          <w:sz w:val="28"/>
          <w:szCs w:val="28"/>
        </w:rPr>
        <w:t>2.</w:t>
      </w:r>
      <w:r w:rsidRPr="00B546B5">
        <w:rPr>
          <w:sz w:val="28"/>
          <w:szCs w:val="28"/>
        </w:rPr>
        <w:t>4)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rPr>
          <w:sz w:val="28"/>
          <w:szCs w:val="28"/>
        </w:rPr>
      </w:pPr>
      <w:r w:rsidRPr="00B546B5">
        <w:rPr>
          <w:sz w:val="28"/>
          <w:szCs w:val="28"/>
        </w:rPr>
        <w:t xml:space="preserve">Выразим из него  неизвестную </w:t>
      </w:r>
      <w:proofErr w:type="spellStart"/>
      <w:r w:rsidRPr="00B546B5">
        <w:rPr>
          <w:i/>
          <w:iCs/>
          <w:sz w:val="28"/>
          <w:szCs w:val="28"/>
        </w:rPr>
        <w:t>С</w:t>
      </w:r>
      <w:r w:rsidRPr="00B546B5">
        <w:rPr>
          <w:i/>
          <w:iCs/>
          <w:sz w:val="28"/>
          <w:szCs w:val="28"/>
          <w:vertAlign w:val="subscript"/>
        </w:rPr>
        <w:t>к</w:t>
      </w:r>
      <w:proofErr w:type="spellEnd"/>
      <w:r w:rsidRPr="00B546B5">
        <w:rPr>
          <w:sz w:val="28"/>
          <w:szCs w:val="28"/>
        </w:rPr>
        <w:t>: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right"/>
        <w:rPr>
          <w:sz w:val="28"/>
          <w:szCs w:val="28"/>
        </w:rPr>
      </w:pPr>
      <w:r w:rsidRPr="00B546B5">
        <w:rPr>
          <w:position w:val="-34"/>
          <w:sz w:val="28"/>
          <w:szCs w:val="28"/>
        </w:rPr>
        <w:object w:dxaOrig="2720" w:dyaOrig="780">
          <v:shape id="_x0000_i1028" type="#_x0000_t75" style="width:135.75pt;height:39pt" o:ole="">
            <v:imagedata r:id="rId15" o:title=""/>
          </v:shape>
          <o:OLEObject Type="Embed" ProgID="Equation.3" ShapeID="_x0000_i1028" DrawAspect="Content" ObjectID="_1664600051" r:id="rId16"/>
        </w:object>
      </w:r>
      <w:r w:rsidRPr="00B546B5">
        <w:rPr>
          <w:sz w:val="28"/>
          <w:szCs w:val="28"/>
        </w:rPr>
        <w:t>.</w:t>
      </w:r>
      <w:r w:rsidRPr="00B546B5">
        <w:rPr>
          <w:sz w:val="28"/>
          <w:szCs w:val="28"/>
        </w:rPr>
        <w:tab/>
      </w:r>
      <w:r w:rsidRPr="00B546B5">
        <w:rPr>
          <w:sz w:val="28"/>
          <w:szCs w:val="28"/>
        </w:rPr>
        <w:tab/>
      </w:r>
      <w:r w:rsidRPr="00B546B5">
        <w:rPr>
          <w:sz w:val="28"/>
          <w:szCs w:val="28"/>
        </w:rPr>
        <w:tab/>
      </w:r>
      <w:r w:rsidRPr="00B546B5">
        <w:rPr>
          <w:sz w:val="28"/>
          <w:szCs w:val="28"/>
        </w:rPr>
        <w:tab/>
      </w:r>
      <w:r w:rsidRPr="00B546B5">
        <w:rPr>
          <w:sz w:val="28"/>
          <w:szCs w:val="28"/>
        </w:rPr>
        <w:tab/>
        <w:t>(</w:t>
      </w:r>
      <w:r>
        <w:rPr>
          <w:sz w:val="28"/>
          <w:szCs w:val="28"/>
        </w:rPr>
        <w:t>2.</w:t>
      </w:r>
      <w:r w:rsidRPr="00B546B5">
        <w:rPr>
          <w:sz w:val="28"/>
          <w:szCs w:val="28"/>
        </w:rPr>
        <w:t>5)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i/>
          <w:iCs/>
          <w:sz w:val="28"/>
          <w:szCs w:val="28"/>
        </w:rPr>
      </w:pPr>
      <w:r w:rsidRPr="00B546B5">
        <w:rPr>
          <w:i/>
          <w:iCs/>
          <w:sz w:val="28"/>
          <w:szCs w:val="28"/>
        </w:rPr>
        <w:t>Замечание: Погрешность расчетов такого метода довольно велика – до 30%. Рекомендуем для ее уменьшения измерить теплоемкость калор</w:t>
      </w:r>
      <w:r w:rsidRPr="00B546B5">
        <w:rPr>
          <w:i/>
          <w:iCs/>
          <w:sz w:val="28"/>
          <w:szCs w:val="28"/>
        </w:rPr>
        <w:t>и</w:t>
      </w:r>
      <w:r w:rsidRPr="00B546B5">
        <w:rPr>
          <w:i/>
          <w:iCs/>
          <w:sz w:val="28"/>
          <w:szCs w:val="28"/>
        </w:rPr>
        <w:t>метра  несколько раз в ходе отдельной лабораторной работы или в качестве индивидуального задания для  группы учащихся. Это значение можно ук</w:t>
      </w:r>
      <w:r w:rsidRPr="00B546B5">
        <w:rPr>
          <w:i/>
          <w:iCs/>
          <w:sz w:val="28"/>
          <w:szCs w:val="28"/>
        </w:rPr>
        <w:t>а</w:t>
      </w:r>
      <w:r w:rsidRPr="00B546B5">
        <w:rPr>
          <w:i/>
          <w:iCs/>
          <w:sz w:val="28"/>
          <w:szCs w:val="28"/>
        </w:rPr>
        <w:t>зать при выполнении данной работы как известное, а работу по нахожд</w:t>
      </w:r>
      <w:r w:rsidRPr="00B546B5">
        <w:rPr>
          <w:i/>
          <w:iCs/>
          <w:sz w:val="28"/>
          <w:szCs w:val="28"/>
        </w:rPr>
        <w:t>е</w:t>
      </w:r>
      <w:r w:rsidRPr="00B546B5">
        <w:rPr>
          <w:i/>
          <w:iCs/>
          <w:sz w:val="28"/>
          <w:szCs w:val="28"/>
        </w:rPr>
        <w:t>нию  выполнять во фронтальном варианте.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 Теперь выразим из (3) искомую теплоемкость </w:t>
      </w:r>
      <w:r w:rsidRPr="00B546B5">
        <w:rPr>
          <w:i/>
          <w:iCs/>
          <w:sz w:val="28"/>
          <w:szCs w:val="28"/>
        </w:rPr>
        <w:t>с</w:t>
      </w:r>
      <w:proofErr w:type="gramStart"/>
      <w:r w:rsidRPr="00B546B5">
        <w:rPr>
          <w:i/>
          <w:iCs/>
          <w:sz w:val="28"/>
          <w:szCs w:val="28"/>
          <w:vertAlign w:val="subscript"/>
        </w:rPr>
        <w:t>2</w:t>
      </w:r>
      <w:proofErr w:type="gramEnd"/>
      <w:r w:rsidRPr="00B546B5">
        <w:rPr>
          <w:sz w:val="28"/>
          <w:szCs w:val="28"/>
        </w:rPr>
        <w:t>:</w:t>
      </w:r>
    </w:p>
    <w:p w:rsidR="002374AE" w:rsidRPr="00B546B5" w:rsidRDefault="002374AE" w:rsidP="002374AE">
      <w:pPr>
        <w:pStyle w:val="af1"/>
        <w:spacing w:before="0" w:beforeAutospacing="0" w:after="0" w:afterAutospacing="0"/>
        <w:ind w:firstLine="709"/>
        <w:jc w:val="right"/>
        <w:rPr>
          <w:sz w:val="28"/>
          <w:szCs w:val="28"/>
        </w:rPr>
      </w:pPr>
      <w:r w:rsidRPr="00B546B5">
        <w:rPr>
          <w:position w:val="-34"/>
          <w:sz w:val="28"/>
          <w:szCs w:val="28"/>
        </w:rPr>
        <w:object w:dxaOrig="2960" w:dyaOrig="780">
          <v:shape id="_x0000_i1029" type="#_x0000_t75" style="width:147.75pt;height:39pt" o:ole="">
            <v:imagedata r:id="rId17" o:title=""/>
          </v:shape>
          <o:OLEObject Type="Embed" ProgID="Equation.3" ShapeID="_x0000_i1029" DrawAspect="Content" ObjectID="_1664600052" r:id="rId18"/>
        </w:object>
      </w:r>
      <w:r w:rsidRPr="00B546B5">
        <w:rPr>
          <w:sz w:val="28"/>
          <w:szCs w:val="28"/>
        </w:rPr>
        <w:tab/>
      </w:r>
      <w:r w:rsidRPr="00B546B5">
        <w:rPr>
          <w:sz w:val="28"/>
          <w:szCs w:val="28"/>
        </w:rPr>
        <w:tab/>
      </w:r>
      <w:r w:rsidRPr="00B546B5">
        <w:rPr>
          <w:sz w:val="28"/>
          <w:szCs w:val="28"/>
        </w:rPr>
        <w:tab/>
      </w:r>
      <w:r w:rsidRPr="00B546B5">
        <w:rPr>
          <w:sz w:val="28"/>
          <w:szCs w:val="28"/>
        </w:rPr>
        <w:tab/>
        <w:t>(</w:t>
      </w:r>
      <w:r>
        <w:rPr>
          <w:sz w:val="28"/>
          <w:szCs w:val="28"/>
        </w:rPr>
        <w:t>2.</w:t>
      </w:r>
      <w:r w:rsidRPr="00B546B5">
        <w:rPr>
          <w:sz w:val="28"/>
          <w:szCs w:val="28"/>
        </w:rPr>
        <w:t>6)</w:t>
      </w:r>
    </w:p>
    <w:p w:rsidR="004C56E7" w:rsidRDefault="00E87BDE" w:rsidP="002374AE">
      <w:pPr>
        <w:pStyle w:val="fr2"/>
        <w:spacing w:before="120" w:beforeAutospacing="0" w:after="0" w:afterAutospacing="0"/>
        <w:ind w:firstLine="709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2</w:t>
      </w:r>
      <w:r w:rsidR="00306245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="00306245">
        <w:rPr>
          <w:b/>
          <w:bCs/>
          <w:color w:val="000000"/>
          <w:sz w:val="28"/>
          <w:szCs w:val="28"/>
        </w:rPr>
        <w:t xml:space="preserve"> </w:t>
      </w:r>
      <w:r w:rsidR="004C56E7" w:rsidRPr="009A73A3">
        <w:rPr>
          <w:b/>
          <w:bCs/>
          <w:color w:val="000000"/>
          <w:sz w:val="28"/>
          <w:szCs w:val="28"/>
        </w:rPr>
        <w:t xml:space="preserve">Ход </w:t>
      </w:r>
      <w:r w:rsidR="00306245">
        <w:rPr>
          <w:b/>
          <w:bCs/>
          <w:color w:val="000000"/>
          <w:sz w:val="28"/>
          <w:szCs w:val="28"/>
        </w:rPr>
        <w:t xml:space="preserve">выполнения </w:t>
      </w:r>
      <w:r w:rsidR="004C56E7" w:rsidRPr="009A73A3">
        <w:rPr>
          <w:b/>
          <w:bCs/>
          <w:color w:val="000000"/>
          <w:sz w:val="28"/>
          <w:szCs w:val="28"/>
        </w:rPr>
        <w:t>работы</w:t>
      </w:r>
    </w:p>
    <w:p w:rsidR="004C56E7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1474D1">
        <w:rPr>
          <w:color w:val="000000"/>
          <w:szCs w:val="28"/>
        </w:rPr>
        <w:t>Запустить виртуальный стенд.</w:t>
      </w:r>
    </w:p>
    <w:p w:rsidR="002374AE" w:rsidRPr="002374AE" w:rsidRDefault="002374AE" w:rsidP="002374AE">
      <w:pPr>
        <w:tabs>
          <w:tab w:val="left" w:pos="1080"/>
        </w:tabs>
        <w:ind w:left="680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5114925" cy="3774518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20000" contrast="40000"/>
                    </a:blip>
                    <a:srcRect l="23178" t="10410" r="13248" b="14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98" cy="378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AE" w:rsidRDefault="002374AE" w:rsidP="004C56E7">
      <w:pPr>
        <w:spacing w:after="120"/>
        <w:jc w:val="center"/>
        <w:rPr>
          <w:sz w:val="24"/>
          <w:szCs w:val="24"/>
        </w:rPr>
      </w:pPr>
    </w:p>
    <w:p w:rsidR="004C56E7" w:rsidRDefault="004C56E7" w:rsidP="004C56E7">
      <w:pPr>
        <w:spacing w:after="120"/>
        <w:jc w:val="center"/>
        <w:rPr>
          <w:sz w:val="24"/>
          <w:szCs w:val="24"/>
        </w:rPr>
      </w:pPr>
      <w:r w:rsidRPr="009A73A3">
        <w:rPr>
          <w:sz w:val="24"/>
          <w:szCs w:val="24"/>
        </w:rPr>
        <w:t xml:space="preserve">Рисунок </w:t>
      </w:r>
      <w:r w:rsidR="002374AE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2374AE">
        <w:rPr>
          <w:sz w:val="24"/>
          <w:szCs w:val="24"/>
        </w:rPr>
        <w:t>2</w:t>
      </w:r>
      <w:r w:rsidR="00306245">
        <w:rPr>
          <w:sz w:val="24"/>
          <w:szCs w:val="24"/>
        </w:rPr>
        <w:t xml:space="preserve"> - </w:t>
      </w:r>
      <w:r w:rsidRPr="009A73A3">
        <w:rPr>
          <w:sz w:val="24"/>
          <w:szCs w:val="24"/>
        </w:rPr>
        <w:t xml:space="preserve"> Лабораторная </w:t>
      </w:r>
      <w:r>
        <w:rPr>
          <w:sz w:val="24"/>
          <w:szCs w:val="24"/>
        </w:rPr>
        <w:t>установка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noProof/>
          <w:color w:val="000000"/>
          <w:sz w:val="26"/>
          <w:szCs w:val="26"/>
        </w:rPr>
        <w:lastRenderedPageBreak/>
        <w:t xml:space="preserve">Выбрать материал исследуемого образца: свинец, олово, цинк, железо, алюминий. 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noProof/>
          <w:color w:val="000000"/>
          <w:sz w:val="26"/>
          <w:szCs w:val="26"/>
        </w:rPr>
        <w:t>Установить массу</w:t>
      </w:r>
      <w:r w:rsidRPr="00E87BDE">
        <w:rPr>
          <w:color w:val="000000"/>
          <w:sz w:val="26"/>
          <w:szCs w:val="26"/>
        </w:rPr>
        <w:t xml:space="preserve"> цилиндра </w:t>
      </w:r>
      <w:proofErr w:type="spellStart"/>
      <w:proofErr w:type="gramStart"/>
      <w:r w:rsidRPr="00E87BDE">
        <w:rPr>
          <w:i/>
          <w:color w:val="000000"/>
          <w:sz w:val="26"/>
          <w:szCs w:val="26"/>
        </w:rPr>
        <w:t>m</w:t>
      </w:r>
      <w:proofErr w:type="gramEnd"/>
      <w:r w:rsidRPr="00E87BDE">
        <w:rPr>
          <w:color w:val="000000"/>
          <w:sz w:val="26"/>
          <w:szCs w:val="26"/>
          <w:vertAlign w:val="subscript"/>
        </w:rPr>
        <w:t>т</w:t>
      </w:r>
      <w:proofErr w:type="spellEnd"/>
      <w:r w:rsidRPr="00E87BDE">
        <w:rPr>
          <w:color w:val="000000"/>
          <w:sz w:val="26"/>
          <w:szCs w:val="26"/>
        </w:rPr>
        <w:t xml:space="preserve"> в таблице, которая находится снизу в пр</w:t>
      </w:r>
      <w:r w:rsidRPr="00E87BDE">
        <w:rPr>
          <w:color w:val="000000"/>
          <w:sz w:val="26"/>
          <w:szCs w:val="26"/>
        </w:rPr>
        <w:t>а</w:t>
      </w:r>
      <w:r w:rsidRPr="00E87BDE">
        <w:rPr>
          <w:color w:val="000000"/>
          <w:sz w:val="26"/>
          <w:szCs w:val="26"/>
        </w:rPr>
        <w:t>вом углу.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color w:val="000000"/>
          <w:sz w:val="26"/>
          <w:szCs w:val="26"/>
        </w:rPr>
        <w:t>Установить параметры калориметра</w:t>
      </w:r>
      <w:r w:rsidRPr="00E87BDE">
        <w:rPr>
          <w:i/>
          <w:color w:val="000000"/>
          <w:sz w:val="26"/>
          <w:szCs w:val="26"/>
        </w:rPr>
        <w:t xml:space="preserve"> </w:t>
      </w:r>
      <w:proofErr w:type="spellStart"/>
      <w:proofErr w:type="gramStart"/>
      <w:r w:rsidRPr="00E87BDE">
        <w:rPr>
          <w:i/>
          <w:color w:val="000000"/>
          <w:sz w:val="26"/>
          <w:szCs w:val="26"/>
        </w:rPr>
        <w:t>m</w:t>
      </w:r>
      <w:proofErr w:type="gramEnd"/>
      <w:r w:rsidRPr="00E87BDE">
        <w:rPr>
          <w:color w:val="000000"/>
          <w:sz w:val="26"/>
          <w:szCs w:val="26"/>
          <w:vertAlign w:val="subscript"/>
        </w:rPr>
        <w:t>к</w:t>
      </w:r>
      <w:proofErr w:type="spellEnd"/>
      <w:r w:rsidRPr="00E87BDE">
        <w:rPr>
          <w:color w:val="000000"/>
          <w:sz w:val="26"/>
          <w:szCs w:val="26"/>
        </w:rPr>
        <w:t xml:space="preserve">, </w:t>
      </w:r>
      <w:proofErr w:type="spellStart"/>
      <w:r w:rsidRPr="00E87BDE">
        <w:rPr>
          <w:i/>
          <w:color w:val="000000"/>
          <w:sz w:val="26"/>
          <w:szCs w:val="26"/>
        </w:rPr>
        <w:t>с</w:t>
      </w:r>
      <w:r w:rsidRPr="00E87BDE">
        <w:rPr>
          <w:color w:val="000000"/>
          <w:sz w:val="26"/>
          <w:szCs w:val="26"/>
          <w:vertAlign w:val="subscript"/>
        </w:rPr>
        <w:t>к</w:t>
      </w:r>
      <w:proofErr w:type="spellEnd"/>
      <w:r w:rsidRPr="00E87BDE">
        <w:rPr>
          <w:color w:val="000000"/>
          <w:sz w:val="26"/>
          <w:szCs w:val="26"/>
        </w:rPr>
        <w:t>.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color w:val="000000"/>
          <w:sz w:val="26"/>
          <w:szCs w:val="26"/>
        </w:rPr>
        <w:t xml:space="preserve">Установить объём воды </w:t>
      </w:r>
      <w:proofErr w:type="spellStart"/>
      <w:proofErr w:type="gramStart"/>
      <w:r w:rsidRPr="00E87BDE">
        <w:rPr>
          <w:i/>
          <w:color w:val="000000"/>
          <w:sz w:val="26"/>
          <w:szCs w:val="26"/>
        </w:rPr>
        <w:t>V</w:t>
      </w:r>
      <w:proofErr w:type="gramEnd"/>
      <w:r w:rsidRPr="00E87BDE">
        <w:rPr>
          <w:color w:val="000000"/>
          <w:sz w:val="26"/>
          <w:szCs w:val="26"/>
          <w:vertAlign w:val="subscript"/>
        </w:rPr>
        <w:t>в</w:t>
      </w:r>
      <w:proofErr w:type="spellEnd"/>
      <w:r w:rsidRPr="00E87BDE">
        <w:rPr>
          <w:color w:val="000000"/>
          <w:sz w:val="26"/>
          <w:szCs w:val="26"/>
        </w:rPr>
        <w:t xml:space="preserve">. Теплоёмкость воды известна </w:t>
      </w:r>
      <w:r w:rsidRPr="00E87BDE">
        <w:rPr>
          <w:i/>
          <w:color w:val="000000"/>
          <w:sz w:val="26"/>
          <w:szCs w:val="26"/>
        </w:rPr>
        <w:t>с</w:t>
      </w:r>
      <w:r w:rsidRPr="00E87BDE">
        <w:rPr>
          <w:color w:val="000000"/>
          <w:sz w:val="26"/>
          <w:szCs w:val="26"/>
          <w:vertAlign w:val="subscript"/>
        </w:rPr>
        <w:t>в</w:t>
      </w:r>
      <w:r w:rsidRPr="00E87BDE">
        <w:rPr>
          <w:color w:val="000000"/>
          <w:sz w:val="26"/>
          <w:szCs w:val="26"/>
        </w:rPr>
        <w:t>.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color w:val="000000"/>
          <w:sz w:val="26"/>
          <w:szCs w:val="26"/>
        </w:rPr>
        <w:t xml:space="preserve">Устанавливаем начальную температуру воды </w:t>
      </w:r>
      <w:proofErr w:type="spellStart"/>
      <w:proofErr w:type="gramStart"/>
      <w:r w:rsidRPr="00E87BDE">
        <w:rPr>
          <w:i/>
          <w:color w:val="000000"/>
          <w:sz w:val="26"/>
          <w:szCs w:val="26"/>
        </w:rPr>
        <w:t>t</w:t>
      </w:r>
      <w:proofErr w:type="gramEnd"/>
      <w:r w:rsidRPr="00E87BDE">
        <w:rPr>
          <w:color w:val="000000"/>
          <w:sz w:val="26"/>
          <w:szCs w:val="26"/>
          <w:vertAlign w:val="subscript"/>
        </w:rPr>
        <w:t>хв</w:t>
      </w:r>
      <w:proofErr w:type="spellEnd"/>
      <w:r w:rsidRPr="00E87BDE">
        <w:rPr>
          <w:color w:val="000000"/>
          <w:sz w:val="26"/>
          <w:szCs w:val="26"/>
          <w:vertAlign w:val="subscript"/>
        </w:rPr>
        <w:t xml:space="preserve"> </w:t>
      </w:r>
      <w:r w:rsidRPr="00E87BDE">
        <w:rPr>
          <w:color w:val="000000"/>
          <w:sz w:val="26"/>
          <w:szCs w:val="26"/>
        </w:rPr>
        <w:t>(</w:t>
      </w:r>
      <w:r w:rsidRPr="00E87BDE">
        <w:rPr>
          <w:i/>
          <w:color w:val="000000"/>
          <w:sz w:val="26"/>
          <w:szCs w:val="26"/>
        </w:rPr>
        <w:t>t</w:t>
      </w:r>
      <w:r w:rsidRPr="00E87BDE">
        <w:rPr>
          <w:color w:val="000000"/>
          <w:sz w:val="26"/>
          <w:szCs w:val="26"/>
          <w:vertAlign w:val="subscript"/>
        </w:rPr>
        <w:t>0</w:t>
      </w:r>
      <w:r w:rsidRPr="00E87BDE">
        <w:rPr>
          <w:color w:val="000000"/>
          <w:sz w:val="26"/>
          <w:szCs w:val="26"/>
        </w:rPr>
        <w:t>).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color w:val="000000"/>
          <w:sz w:val="26"/>
          <w:szCs w:val="26"/>
        </w:rPr>
        <w:t>Зная объем, вычислить массу воды</w:t>
      </w:r>
      <w:r w:rsidRPr="00E87BDE">
        <w:rPr>
          <w:i/>
          <w:color w:val="000000"/>
          <w:sz w:val="26"/>
          <w:szCs w:val="26"/>
        </w:rPr>
        <w:t xml:space="preserve"> </w:t>
      </w:r>
      <w:proofErr w:type="spellStart"/>
      <w:proofErr w:type="gramStart"/>
      <w:r w:rsidRPr="00E87BDE">
        <w:rPr>
          <w:i/>
          <w:color w:val="000000"/>
          <w:sz w:val="26"/>
          <w:szCs w:val="26"/>
        </w:rPr>
        <w:t>m</w:t>
      </w:r>
      <w:proofErr w:type="gramEnd"/>
      <w:r w:rsidRPr="00E87BDE">
        <w:rPr>
          <w:color w:val="000000"/>
          <w:sz w:val="26"/>
          <w:szCs w:val="26"/>
          <w:vertAlign w:val="subscript"/>
        </w:rPr>
        <w:t>в</w:t>
      </w:r>
      <w:proofErr w:type="spellEnd"/>
      <w:r w:rsidRPr="00E87BDE">
        <w:rPr>
          <w:color w:val="000000"/>
          <w:sz w:val="26"/>
          <w:szCs w:val="26"/>
        </w:rPr>
        <w:t>.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color w:val="000000"/>
          <w:sz w:val="26"/>
          <w:szCs w:val="26"/>
        </w:rPr>
        <w:t>Включить огонь, нажав кнопку «пуск» и нагреть калориметр с водой.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color w:val="000000"/>
          <w:sz w:val="26"/>
          <w:szCs w:val="26"/>
        </w:rPr>
        <w:t xml:space="preserve">Поместить цилиндр в нагретую воду, нажать кнопку «пауза», записать </w:t>
      </w:r>
      <w:r w:rsidRPr="00E87BDE">
        <w:rPr>
          <w:sz w:val="26"/>
          <w:szCs w:val="26"/>
        </w:rPr>
        <w:t>температуру цилиндра</w:t>
      </w:r>
      <w:r w:rsidRPr="00E87BDE">
        <w:rPr>
          <w:color w:val="FF0000"/>
          <w:sz w:val="26"/>
          <w:szCs w:val="26"/>
        </w:rPr>
        <w:t xml:space="preserve"> </w:t>
      </w:r>
      <w:proofErr w:type="spellStart"/>
      <w:proofErr w:type="gramStart"/>
      <w:r w:rsidRPr="00E87BDE">
        <w:rPr>
          <w:i/>
          <w:color w:val="000000"/>
          <w:sz w:val="26"/>
          <w:szCs w:val="26"/>
        </w:rPr>
        <w:t>t</w:t>
      </w:r>
      <w:proofErr w:type="gramEnd"/>
      <w:r w:rsidRPr="00E87BDE">
        <w:rPr>
          <w:color w:val="000000"/>
          <w:sz w:val="26"/>
          <w:szCs w:val="26"/>
          <w:vertAlign w:val="subscript"/>
        </w:rPr>
        <w:t>т</w:t>
      </w:r>
      <w:proofErr w:type="spellEnd"/>
      <w:r w:rsidRPr="00E87BDE">
        <w:rPr>
          <w:color w:val="000000"/>
          <w:sz w:val="26"/>
          <w:szCs w:val="26"/>
        </w:rPr>
        <w:t>. Она будет равна температуре воды в калориметре.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color w:val="000000"/>
          <w:sz w:val="26"/>
          <w:szCs w:val="26"/>
        </w:rPr>
        <w:t xml:space="preserve">Поместить цилиндр в калориметр с холодной водой, нажать кнопку «пуск», дождаться установления теплового равновесия. Измерить температуру при тепловом </w:t>
      </w:r>
      <w:r w:rsidRPr="00E87BDE">
        <w:rPr>
          <w:sz w:val="26"/>
          <w:szCs w:val="26"/>
        </w:rPr>
        <w:t>равновесии</w:t>
      </w:r>
      <w:r w:rsidRPr="00E87BDE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E87BDE">
        <w:rPr>
          <w:i/>
          <w:color w:val="000000"/>
          <w:sz w:val="26"/>
          <w:szCs w:val="26"/>
        </w:rPr>
        <w:t>t</w:t>
      </w:r>
      <w:proofErr w:type="gramEnd"/>
      <w:r w:rsidRPr="00E87BDE">
        <w:rPr>
          <w:color w:val="000000"/>
          <w:sz w:val="26"/>
          <w:szCs w:val="26"/>
          <w:vertAlign w:val="subscript"/>
        </w:rPr>
        <w:t>к</w:t>
      </w:r>
      <w:proofErr w:type="spellEnd"/>
      <w:r w:rsidRPr="00E87BDE">
        <w:rPr>
          <w:color w:val="000000"/>
          <w:sz w:val="26"/>
          <w:szCs w:val="26"/>
        </w:rPr>
        <w:t>.</w:t>
      </w:r>
    </w:p>
    <w:p w:rsidR="002374AE" w:rsidRPr="00E87BD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color w:val="000000"/>
          <w:sz w:val="26"/>
          <w:szCs w:val="26"/>
        </w:rPr>
        <w:t xml:space="preserve">Итоги вычислений занести в таблицу. </w:t>
      </w:r>
    </w:p>
    <w:p w:rsidR="002374AE" w:rsidRDefault="002374AE" w:rsidP="002374A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 w:val="26"/>
          <w:szCs w:val="26"/>
        </w:rPr>
      </w:pPr>
      <w:r w:rsidRPr="00E87BDE">
        <w:rPr>
          <w:color w:val="000000"/>
          <w:sz w:val="26"/>
          <w:szCs w:val="26"/>
        </w:rPr>
        <w:t>Определить оценку абсолютной и относительной погрешности измер</w:t>
      </w:r>
      <w:r w:rsidRPr="00E87BDE">
        <w:rPr>
          <w:color w:val="000000"/>
          <w:sz w:val="26"/>
          <w:szCs w:val="26"/>
        </w:rPr>
        <w:t>е</w:t>
      </w:r>
      <w:r w:rsidRPr="00E87BDE">
        <w:rPr>
          <w:color w:val="000000"/>
          <w:sz w:val="26"/>
          <w:szCs w:val="26"/>
        </w:rPr>
        <w:t>ния.</w:t>
      </w:r>
    </w:p>
    <w:p w:rsidR="00E87BDE" w:rsidRDefault="00E87BDE" w:rsidP="00E87BDE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Сформулировать выводы.</w:t>
      </w:r>
    </w:p>
    <w:p w:rsidR="00E87BDE" w:rsidRPr="00E87BDE" w:rsidRDefault="00E87BDE" w:rsidP="00E87BDE">
      <w:pPr>
        <w:pStyle w:val="a5"/>
        <w:tabs>
          <w:tab w:val="left" w:pos="1080"/>
        </w:tabs>
        <w:ind w:left="680"/>
        <w:rPr>
          <w:color w:val="000000"/>
          <w:sz w:val="26"/>
          <w:szCs w:val="26"/>
        </w:rPr>
      </w:pP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992"/>
        <w:gridCol w:w="992"/>
        <w:gridCol w:w="1276"/>
        <w:gridCol w:w="1276"/>
        <w:gridCol w:w="1273"/>
        <w:gridCol w:w="1134"/>
        <w:gridCol w:w="992"/>
      </w:tblGrid>
      <w:tr w:rsidR="002374AE" w:rsidRPr="002F1475" w:rsidTr="00135BC0">
        <w:tc>
          <w:tcPr>
            <w:tcW w:w="959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Масса воды в кал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о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риме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т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ре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Масса кал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о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риме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т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ра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Масса цили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н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дра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Удельная теплое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м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кость к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а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лориме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т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ра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Удельная теплое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м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кость в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о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ды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Начал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ь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ная те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м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пература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Начал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ь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ная те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м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пература цилин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д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ра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Коне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ч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ная темп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ратура</w:t>
            </w:r>
          </w:p>
        </w:tc>
      </w:tr>
      <w:tr w:rsidR="002374AE" w:rsidRPr="002F1475" w:rsidTr="00135BC0">
        <w:tc>
          <w:tcPr>
            <w:tcW w:w="959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F01540">
              <w:rPr>
                <w:rFonts w:eastAsia="Trebuchet MS"/>
                <w:i/>
                <w:color w:val="000000"/>
                <w:sz w:val="24"/>
                <w:szCs w:val="24"/>
                <w:lang w:val="en-US"/>
              </w:rPr>
              <w:t>m</w:t>
            </w:r>
            <w:r w:rsidRPr="002F1475"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в</w:t>
            </w:r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F01540">
              <w:rPr>
                <w:rFonts w:eastAsia="Trebuchet MS"/>
                <w:i/>
                <w:color w:val="000000"/>
                <w:sz w:val="24"/>
                <w:szCs w:val="24"/>
                <w:lang w:val="en-US"/>
              </w:rPr>
              <w:t>m</w:t>
            </w:r>
            <w:r w:rsidRPr="002F1475"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к</w:t>
            </w:r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F01540">
              <w:rPr>
                <w:rFonts w:eastAsia="Trebuchet MS"/>
                <w:i/>
                <w:color w:val="000000"/>
                <w:sz w:val="24"/>
                <w:szCs w:val="24"/>
                <w:lang w:val="en-US"/>
              </w:rPr>
              <w:t>m</w:t>
            </w:r>
            <w:r w:rsidRPr="002F1475"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т</w:t>
            </w:r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>,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кг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74AE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proofErr w:type="spellStart"/>
            <w:r w:rsidRPr="00F01540">
              <w:rPr>
                <w:rFonts w:eastAsia="Trebuchet MS"/>
                <w:i/>
                <w:color w:val="000000"/>
                <w:sz w:val="24"/>
                <w:szCs w:val="24"/>
              </w:rPr>
              <w:t>с</w:t>
            </w:r>
            <w:r w:rsidRPr="002F1475"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к</w:t>
            </w:r>
            <w:proofErr w:type="spellEnd"/>
            <w:r w:rsidRPr="002F1475">
              <w:rPr>
                <w:rFonts w:eastAsia="Trebuchet MS"/>
                <w:color w:val="000000"/>
                <w:sz w:val="24"/>
                <w:szCs w:val="24"/>
              </w:rPr>
              <w:t xml:space="preserve">, </w:t>
            </w:r>
          </w:p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proofErr w:type="gramStart"/>
            <w:r w:rsidRPr="002F1475">
              <w:rPr>
                <w:rFonts w:eastAsia="Trebuchet MS"/>
                <w:color w:val="000000"/>
                <w:sz w:val="24"/>
                <w:szCs w:val="24"/>
              </w:rPr>
              <w:t>Дж</w:t>
            </w:r>
            <w:proofErr w:type="gramEnd"/>
            <w:r w:rsidRPr="002F1475">
              <w:rPr>
                <w:rFonts w:eastAsia="Trebuchet MS"/>
                <w:color w:val="000000"/>
                <w:sz w:val="24"/>
                <w:szCs w:val="24"/>
              </w:rPr>
              <w:t xml:space="preserve"> /кг∙</w:t>
            </w:r>
            <w:r w:rsidRPr="002F1475">
              <w:rPr>
                <w:rFonts w:ascii="Cambria Math" w:eastAsia="Trebuchet MS" w:hAnsi="Cambria Math"/>
                <w:color w:val="000000"/>
                <w:sz w:val="24"/>
                <w:szCs w:val="24"/>
              </w:rPr>
              <w:t>℃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F01540">
              <w:rPr>
                <w:rFonts w:eastAsia="Trebuchet MS"/>
                <w:i/>
                <w:color w:val="000000"/>
                <w:sz w:val="24"/>
                <w:szCs w:val="24"/>
                <w:lang w:val="en-US"/>
              </w:rPr>
              <w:t>t</w:t>
            </w:r>
            <w:proofErr w:type="spellStart"/>
            <w:r w:rsidRPr="002F1475"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хв</w:t>
            </w:r>
            <w:proofErr w:type="spellEnd"/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1475">
              <w:rPr>
                <w:rFonts w:eastAsia="Trebuchet MS"/>
                <w:color w:val="000000"/>
                <w:sz w:val="24"/>
                <w:szCs w:val="24"/>
                <w:vertAlign w:val="superscript"/>
                <w:lang w:val="en-US"/>
              </w:rPr>
              <w:t>o</w:t>
            </w:r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</w:tcPr>
          <w:p w:rsidR="002374AE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F01540">
              <w:rPr>
                <w:rFonts w:eastAsia="Trebuchet MS"/>
                <w:i/>
                <w:color w:val="000000"/>
                <w:sz w:val="24"/>
                <w:szCs w:val="24"/>
              </w:rPr>
              <w:t>с</w:t>
            </w:r>
            <w:r w:rsidRPr="002F1475"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в</w:t>
            </w:r>
            <w:proofErr w:type="spellEnd"/>
            <w:proofErr w:type="gramEnd"/>
            <w:r w:rsidRPr="00975268">
              <w:rPr>
                <w:rFonts w:eastAsia="Trebuchet MS"/>
                <w:color w:val="000000"/>
                <w:sz w:val="24"/>
                <w:szCs w:val="24"/>
              </w:rPr>
              <w:t>,</w:t>
            </w:r>
          </w:p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vertAlign w:val="subscript"/>
              </w:rPr>
            </w:pPr>
            <w:proofErr w:type="gramStart"/>
            <w:r w:rsidRPr="002F1475">
              <w:rPr>
                <w:rFonts w:eastAsia="Trebuchet MS"/>
                <w:color w:val="000000"/>
                <w:sz w:val="24"/>
                <w:szCs w:val="24"/>
              </w:rPr>
              <w:t>Дж</w:t>
            </w:r>
            <w:proofErr w:type="gramEnd"/>
            <w:r w:rsidRPr="002F1475">
              <w:rPr>
                <w:rFonts w:eastAsia="Trebuchet MS"/>
                <w:color w:val="000000"/>
                <w:sz w:val="24"/>
                <w:szCs w:val="24"/>
              </w:rPr>
              <w:t>/ кг∙</w:t>
            </w:r>
            <w:r w:rsidRPr="002F1475">
              <w:rPr>
                <w:rFonts w:ascii="Cambria Math" w:eastAsia="Trebuchet MS" w:hAnsi="Cambria Math"/>
                <w:color w:val="000000"/>
                <w:sz w:val="24"/>
                <w:szCs w:val="24"/>
              </w:rPr>
              <w:t>℃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2F1475">
              <w:rPr>
                <w:rFonts w:ascii="Cambria Math" w:eastAsia="Trebuchet MS" w:hAnsi="Cambria Math"/>
                <w:color w:val="000000"/>
                <w:sz w:val="24"/>
                <w:szCs w:val="24"/>
              </w:rPr>
              <w:t>𝑡</w:t>
            </w:r>
            <w:r w:rsidRPr="002F1475"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т</w:t>
            </w:r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1475">
              <w:rPr>
                <w:rFonts w:eastAsia="Trebuchet MS"/>
                <w:color w:val="000000"/>
                <w:sz w:val="24"/>
                <w:szCs w:val="24"/>
                <w:vertAlign w:val="superscript"/>
                <w:lang w:val="en-US"/>
              </w:rPr>
              <w:t>o</w:t>
            </w:r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2F1475">
              <w:rPr>
                <w:rFonts w:ascii="Cambria Math" w:eastAsia="Trebuchet MS" w:hAnsi="Cambria Math"/>
                <w:color w:val="000000"/>
                <w:sz w:val="24"/>
                <w:szCs w:val="24"/>
              </w:rPr>
              <w:t>𝑡</w:t>
            </w:r>
            <w:r w:rsidRPr="002F1475"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к</w:t>
            </w:r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1475">
              <w:rPr>
                <w:rFonts w:eastAsia="Trebuchet MS"/>
                <w:color w:val="000000"/>
                <w:sz w:val="24"/>
                <w:szCs w:val="24"/>
                <w:vertAlign w:val="superscript"/>
                <w:lang w:val="en-US"/>
              </w:rPr>
              <w:t>o</w:t>
            </w:r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</w:p>
        </w:tc>
      </w:tr>
      <w:tr w:rsidR="002374AE" w:rsidRPr="002F1475" w:rsidTr="00135BC0">
        <w:tc>
          <w:tcPr>
            <w:tcW w:w="959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</w:tr>
    </w:tbl>
    <w:p w:rsidR="002374AE" w:rsidRPr="00F01540" w:rsidRDefault="002374AE" w:rsidP="002374AE">
      <w:pPr>
        <w:pStyle w:val="a5"/>
        <w:tabs>
          <w:tab w:val="left" w:pos="1080"/>
        </w:tabs>
        <w:ind w:left="0"/>
        <w:rPr>
          <w:color w:val="000000"/>
          <w:sz w:val="16"/>
          <w:szCs w:val="16"/>
        </w:rPr>
      </w:pPr>
    </w:p>
    <w:tbl>
      <w:tblPr>
        <w:tblW w:w="7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1276"/>
        <w:gridCol w:w="1516"/>
        <w:gridCol w:w="1516"/>
        <w:gridCol w:w="1800"/>
      </w:tblGrid>
      <w:tr w:rsidR="002374AE" w:rsidRPr="002F1475" w:rsidTr="00135BC0">
        <w:tc>
          <w:tcPr>
            <w:tcW w:w="1276" w:type="dxa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Темпер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а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тура х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о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лодной воды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2F1475">
              <w:rPr>
                <w:rFonts w:eastAsia="Trebuchet MS"/>
                <w:color w:val="000000"/>
                <w:sz w:val="24"/>
                <w:szCs w:val="24"/>
              </w:rPr>
              <w:t>Удельная теплое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>м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 xml:space="preserve">кость </w:t>
            </w:r>
            <w:r>
              <w:rPr>
                <w:rFonts w:eastAsia="Trebuchet MS"/>
                <w:color w:val="000000"/>
                <w:sz w:val="24"/>
                <w:szCs w:val="24"/>
              </w:rPr>
              <w:t>ц</w:t>
            </w:r>
            <w:r>
              <w:rPr>
                <w:rFonts w:eastAsia="Trebuchet MS"/>
                <w:color w:val="000000"/>
                <w:sz w:val="24"/>
                <w:szCs w:val="24"/>
              </w:rPr>
              <w:t>и</w:t>
            </w:r>
            <w:r>
              <w:rPr>
                <w:rFonts w:eastAsia="Trebuchet MS"/>
                <w:color w:val="000000"/>
                <w:sz w:val="24"/>
                <w:szCs w:val="24"/>
              </w:rPr>
              <w:t>линдра</w:t>
            </w:r>
          </w:p>
        </w:tc>
        <w:tc>
          <w:tcPr>
            <w:tcW w:w="1516" w:type="dxa"/>
            <w:vAlign w:val="center"/>
          </w:tcPr>
          <w:p w:rsidR="002374AE" w:rsidRPr="002F1475" w:rsidRDefault="002374AE" w:rsidP="00135BC0">
            <w:pPr>
              <w:spacing w:line="240" w:lineRule="exact"/>
              <w:ind w:left="-32" w:right="-108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Табличное значение удельной т</w:t>
            </w:r>
            <w:r>
              <w:rPr>
                <w:rFonts w:eastAsia="Trebuchet MS"/>
                <w:color w:val="000000"/>
                <w:sz w:val="24"/>
                <w:szCs w:val="24"/>
              </w:rPr>
              <w:t>е</w:t>
            </w:r>
            <w:r>
              <w:rPr>
                <w:rFonts w:eastAsia="Trebuchet MS"/>
                <w:color w:val="000000"/>
                <w:sz w:val="24"/>
                <w:szCs w:val="24"/>
              </w:rPr>
              <w:t>плоемкости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ind w:left="-32" w:right="-108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Абсолютная погрешность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>
              <w:rPr>
                <w:rFonts w:eastAsia="Trebuchet MS"/>
                <w:color w:val="000000"/>
                <w:sz w:val="24"/>
                <w:szCs w:val="24"/>
              </w:rPr>
              <w:t>Относительная погрешность</w:t>
            </w:r>
          </w:p>
        </w:tc>
      </w:tr>
      <w:tr w:rsidR="002374AE" w:rsidRPr="002F1475" w:rsidTr="00135BC0">
        <w:tc>
          <w:tcPr>
            <w:tcW w:w="1276" w:type="dxa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2F1475">
              <w:rPr>
                <w:rFonts w:ascii="Cambria Math" w:eastAsia="Trebuchet MS" w:hAnsi="Cambria Math"/>
                <w:color w:val="000000"/>
                <w:sz w:val="24"/>
                <w:szCs w:val="24"/>
              </w:rPr>
              <w:t>𝑡</w:t>
            </w:r>
            <w:proofErr w:type="spellStart"/>
            <w:r w:rsidRPr="002F1475"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хв</w:t>
            </w:r>
            <w:proofErr w:type="spellEnd"/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F1475">
              <w:rPr>
                <w:rFonts w:eastAsia="Trebuchet MS"/>
                <w:color w:val="000000"/>
                <w:sz w:val="24"/>
                <w:szCs w:val="24"/>
                <w:vertAlign w:val="superscript"/>
                <w:lang w:val="en-US"/>
              </w:rPr>
              <w:t>o</w:t>
            </w:r>
            <w:r w:rsidRPr="002F1475">
              <w:rPr>
                <w:rFonts w:eastAsia="Trebuchet MS"/>
                <w:color w:val="000000"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2374AE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75268">
              <w:rPr>
                <w:rFonts w:eastAsia="Trebuchet MS"/>
                <w:i/>
                <w:color w:val="000000"/>
                <w:sz w:val="24"/>
                <w:szCs w:val="24"/>
              </w:rPr>
              <w:t>с</w:t>
            </w:r>
            <w:r>
              <w:rPr>
                <w:rFonts w:eastAsia="Trebuchet MS"/>
                <w:color w:val="000000"/>
                <w:sz w:val="24"/>
                <w:szCs w:val="24"/>
                <w:vertAlign w:val="subscript"/>
              </w:rPr>
              <w:t>т</w:t>
            </w:r>
            <w:proofErr w:type="spellEnd"/>
            <w:proofErr w:type="gramEnd"/>
            <w:r w:rsidRPr="002F1475">
              <w:rPr>
                <w:rFonts w:eastAsia="Trebuchet MS"/>
                <w:color w:val="000000"/>
                <w:sz w:val="24"/>
                <w:szCs w:val="24"/>
              </w:rPr>
              <w:t xml:space="preserve">, </w:t>
            </w:r>
          </w:p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proofErr w:type="gramStart"/>
            <w:r w:rsidRPr="002F1475">
              <w:rPr>
                <w:rFonts w:eastAsia="Trebuchet MS"/>
                <w:color w:val="000000"/>
                <w:sz w:val="24"/>
                <w:szCs w:val="24"/>
              </w:rPr>
              <w:t>Дж</w:t>
            </w:r>
            <w:proofErr w:type="gramEnd"/>
            <w:r w:rsidRPr="002F1475">
              <w:rPr>
                <w:rFonts w:eastAsia="Trebuchet MS"/>
                <w:color w:val="000000"/>
                <w:sz w:val="24"/>
                <w:szCs w:val="24"/>
              </w:rPr>
              <w:t xml:space="preserve"> /кг∙</w:t>
            </w:r>
            <w:r w:rsidRPr="002F1475">
              <w:rPr>
                <w:rFonts w:ascii="Cambria Math" w:eastAsia="Trebuchet MS" w:hAnsi="Cambria Math"/>
                <w:color w:val="000000"/>
                <w:sz w:val="24"/>
                <w:szCs w:val="24"/>
              </w:rPr>
              <w:t>℃</w:t>
            </w:r>
          </w:p>
        </w:tc>
        <w:tc>
          <w:tcPr>
            <w:tcW w:w="1516" w:type="dxa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proofErr w:type="spellStart"/>
            <w:r w:rsidRPr="006E7B6E">
              <w:rPr>
                <w:i/>
                <w:color w:val="000000"/>
                <w:sz w:val="24"/>
                <w:szCs w:val="24"/>
              </w:rPr>
              <w:t>с</w:t>
            </w:r>
            <w:r w:rsidRPr="006E7B6E">
              <w:rPr>
                <w:color w:val="000000"/>
                <w:sz w:val="24"/>
                <w:szCs w:val="24"/>
                <w:vertAlign w:val="subscript"/>
              </w:rPr>
              <w:t>т</w:t>
            </w:r>
            <w:r>
              <w:rPr>
                <w:color w:val="000000"/>
                <w:sz w:val="24"/>
                <w:szCs w:val="24"/>
                <w:vertAlign w:val="subscript"/>
              </w:rPr>
              <w:t>аб</w:t>
            </w:r>
            <w:proofErr w:type="spellEnd"/>
            <w:r w:rsidRPr="006E7B6E">
              <w:rPr>
                <w:color w:val="000000"/>
                <w:sz w:val="24"/>
                <w:szCs w:val="24"/>
              </w:rPr>
              <w:t>, Дж/(кг</w:t>
            </w:r>
            <w:r w:rsidRPr="006E7B6E">
              <w:rPr>
                <w:color w:val="000000"/>
                <w:sz w:val="24"/>
                <w:szCs w:val="24"/>
              </w:rPr>
              <w:sym w:font="Symbol" w:char="F0D7"/>
            </w:r>
            <w:r w:rsidRPr="006E7B6E">
              <w:rPr>
                <w:color w:val="000000"/>
                <w:sz w:val="24"/>
                <w:szCs w:val="24"/>
              </w:rPr>
              <w:t>К)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2374AE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</w:rPr>
            </w:pPr>
            <w:r w:rsidRPr="00975268">
              <w:rPr>
                <w:rFonts w:eastAsia="Trebuchet MS"/>
                <w:color w:val="000000"/>
                <w:sz w:val="24"/>
                <w:szCs w:val="24"/>
              </w:rPr>
              <w:sym w:font="Symbol" w:char="F044"/>
            </w:r>
            <w:r w:rsidRPr="00975268">
              <w:rPr>
                <w:rFonts w:eastAsia="Trebuchet MS"/>
                <w:i/>
                <w:color w:val="000000"/>
                <w:sz w:val="24"/>
                <w:szCs w:val="24"/>
              </w:rPr>
              <w:t>с</w:t>
            </w:r>
            <w:r w:rsidRPr="002F1475">
              <w:rPr>
                <w:rFonts w:eastAsia="Trebuchet MS"/>
                <w:color w:val="000000"/>
                <w:sz w:val="24"/>
                <w:szCs w:val="24"/>
              </w:rPr>
              <w:t xml:space="preserve">, </w:t>
            </w:r>
          </w:p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proofErr w:type="gramStart"/>
            <w:r w:rsidRPr="002F1475">
              <w:rPr>
                <w:rFonts w:eastAsia="Trebuchet MS"/>
                <w:color w:val="000000"/>
                <w:sz w:val="24"/>
                <w:szCs w:val="24"/>
              </w:rPr>
              <w:t>Дж</w:t>
            </w:r>
            <w:proofErr w:type="gramEnd"/>
            <w:r w:rsidRPr="002F1475">
              <w:rPr>
                <w:rFonts w:eastAsia="Trebuchet MS"/>
                <w:color w:val="000000"/>
                <w:sz w:val="24"/>
                <w:szCs w:val="24"/>
              </w:rPr>
              <w:t xml:space="preserve"> /кг∙</w:t>
            </w:r>
            <w:r w:rsidRPr="002F1475">
              <w:rPr>
                <w:rFonts w:ascii="Cambria Math" w:eastAsia="Trebuchet MS" w:hAnsi="Cambria Math"/>
                <w:color w:val="000000"/>
                <w:sz w:val="24"/>
                <w:szCs w:val="24"/>
              </w:rPr>
              <w:t>℃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 w:val="24"/>
                <w:szCs w:val="24"/>
                <w:vertAlign w:val="subscript"/>
              </w:rPr>
            </w:pPr>
            <w:r w:rsidRPr="006E7B6E">
              <w:rPr>
                <w:color w:val="000000"/>
                <w:sz w:val="24"/>
                <w:szCs w:val="24"/>
              </w:rPr>
              <w:sym w:font="Symbol" w:char="F065"/>
            </w:r>
            <w:r w:rsidRPr="005062F0">
              <w:rPr>
                <w:i/>
                <w:color w:val="000000"/>
                <w:sz w:val="24"/>
                <w:szCs w:val="24"/>
                <w:vertAlign w:val="subscript"/>
              </w:rPr>
              <w:t>с</w:t>
            </w:r>
            <w:r w:rsidRPr="006E7B6E">
              <w:rPr>
                <w:color w:val="000000"/>
                <w:sz w:val="24"/>
                <w:szCs w:val="24"/>
                <w:lang w:val="en-US"/>
              </w:rPr>
              <w:t>, %</w:t>
            </w:r>
          </w:p>
        </w:tc>
      </w:tr>
      <w:tr w:rsidR="002374AE" w:rsidRPr="002F1475" w:rsidTr="00135BC0">
        <w:tc>
          <w:tcPr>
            <w:tcW w:w="1276" w:type="dxa"/>
            <w:vAlign w:val="center"/>
          </w:tcPr>
          <w:p w:rsidR="002374AE" w:rsidRPr="002F1475" w:rsidRDefault="002374AE" w:rsidP="00135BC0">
            <w:pPr>
              <w:keepNext/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1516" w:type="dxa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2374AE" w:rsidRPr="002F1475" w:rsidRDefault="002374AE" w:rsidP="00135BC0">
            <w:pPr>
              <w:spacing w:line="240" w:lineRule="exact"/>
              <w:jc w:val="center"/>
              <w:rPr>
                <w:rFonts w:eastAsia="Trebuchet MS"/>
                <w:color w:val="000000"/>
                <w:szCs w:val="28"/>
                <w:lang w:val="en-US"/>
              </w:rPr>
            </w:pPr>
          </w:p>
        </w:tc>
      </w:tr>
    </w:tbl>
    <w:p w:rsidR="00306245" w:rsidRDefault="00306245" w:rsidP="00306245">
      <w:pPr>
        <w:pStyle w:val="a5"/>
        <w:tabs>
          <w:tab w:val="left" w:pos="1080"/>
        </w:tabs>
        <w:ind w:left="680"/>
        <w:rPr>
          <w:color w:val="000000"/>
          <w:szCs w:val="28"/>
        </w:rPr>
      </w:pPr>
    </w:p>
    <w:p w:rsidR="00147E4B" w:rsidRPr="00B546B5" w:rsidRDefault="00E87BDE" w:rsidP="00147E4B">
      <w:pPr>
        <w:pStyle w:val="fr2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47E4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="00147E4B" w:rsidRPr="00B546B5">
        <w:rPr>
          <w:b/>
          <w:bCs/>
          <w:sz w:val="28"/>
          <w:szCs w:val="28"/>
        </w:rPr>
        <w:t xml:space="preserve"> Экспериментальная часть</w:t>
      </w:r>
      <w:r w:rsidR="00147E4B" w:rsidRPr="00B546B5">
        <w:rPr>
          <w:sz w:val="28"/>
          <w:szCs w:val="28"/>
        </w:rPr>
        <w:t xml:space="preserve"> </w:t>
      </w:r>
    </w:p>
    <w:p w:rsidR="00E87BDE" w:rsidRPr="00B546B5" w:rsidRDefault="00E87BDE" w:rsidP="00E87BD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1. Налить в калориметр </w:t>
      </w:r>
      <w:smartTag w:uri="urn:schemas-microsoft-com:office:smarttags" w:element="metricconverter">
        <w:smartTagPr>
          <w:attr w:name="ProductID" w:val="100 г"/>
        </w:smartTagPr>
        <w:r w:rsidRPr="00B546B5">
          <w:rPr>
            <w:sz w:val="28"/>
            <w:szCs w:val="28"/>
          </w:rPr>
          <w:t>100 г</w:t>
        </w:r>
      </w:smartTag>
      <w:r w:rsidRPr="00B546B5">
        <w:rPr>
          <w:sz w:val="28"/>
          <w:szCs w:val="28"/>
        </w:rPr>
        <w:t xml:space="preserve">  воды комнатной температуры t</w:t>
      </w:r>
      <w:r w:rsidRPr="00B546B5">
        <w:rPr>
          <w:sz w:val="28"/>
          <w:szCs w:val="28"/>
          <w:vertAlign w:val="subscript"/>
        </w:rPr>
        <w:t>1</w:t>
      </w:r>
      <w:r w:rsidRPr="00B546B5">
        <w:rPr>
          <w:sz w:val="28"/>
          <w:szCs w:val="28"/>
        </w:rPr>
        <w:t xml:space="preserve">. </w:t>
      </w:r>
    </w:p>
    <w:p w:rsidR="00E87BDE" w:rsidRPr="00B546B5" w:rsidRDefault="00E87BDE" w:rsidP="00E87BD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2. Тело массой </w:t>
      </w:r>
      <w:smartTag w:uri="urn:schemas-microsoft-com:office:smarttags" w:element="metricconverter">
        <w:smartTagPr>
          <w:attr w:name="ProductID" w:val="100 г"/>
        </w:smartTagPr>
        <w:r w:rsidRPr="00B546B5">
          <w:rPr>
            <w:sz w:val="28"/>
            <w:szCs w:val="28"/>
          </w:rPr>
          <w:t>100 г</w:t>
        </w:r>
      </w:smartTag>
      <w:r w:rsidRPr="00B546B5">
        <w:rPr>
          <w:sz w:val="28"/>
          <w:szCs w:val="28"/>
        </w:rPr>
        <w:t>, теплоемкость которого хотят измерить,   пом</w:t>
      </w:r>
      <w:r w:rsidRPr="00B546B5">
        <w:rPr>
          <w:sz w:val="28"/>
          <w:szCs w:val="28"/>
        </w:rPr>
        <w:t>е</w:t>
      </w:r>
      <w:r w:rsidRPr="00B546B5">
        <w:rPr>
          <w:sz w:val="28"/>
          <w:szCs w:val="28"/>
        </w:rPr>
        <w:t>щают в пары кипящей воды, так что температура t</w:t>
      </w:r>
      <w:r w:rsidRPr="00B546B5">
        <w:rPr>
          <w:sz w:val="28"/>
          <w:szCs w:val="28"/>
          <w:vertAlign w:val="subscript"/>
        </w:rPr>
        <w:t>2</w:t>
      </w:r>
      <w:r w:rsidRPr="00B546B5">
        <w:rPr>
          <w:sz w:val="28"/>
          <w:szCs w:val="28"/>
        </w:rPr>
        <w:t xml:space="preserve">=100°С. </w:t>
      </w:r>
    </w:p>
    <w:p w:rsidR="00E87BDE" w:rsidRPr="00B546B5" w:rsidRDefault="00E87BDE" w:rsidP="00E87BD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>3. Осторожно погружают нагретое тело в калориметр (этот этап осущ</w:t>
      </w:r>
      <w:r w:rsidRPr="00B546B5">
        <w:rPr>
          <w:sz w:val="28"/>
          <w:szCs w:val="28"/>
        </w:rPr>
        <w:t>е</w:t>
      </w:r>
      <w:r w:rsidRPr="00B546B5">
        <w:rPr>
          <w:sz w:val="28"/>
          <w:szCs w:val="28"/>
        </w:rPr>
        <w:t xml:space="preserve">ствляется лаборантом). Помешивая воду лопаткой, дождаться установления равновесной температуры </w:t>
      </w:r>
      <w:proofErr w:type="spellStart"/>
      <w:r w:rsidRPr="00B546B5">
        <w:rPr>
          <w:sz w:val="28"/>
          <w:szCs w:val="28"/>
        </w:rPr>
        <w:t>t</w:t>
      </w:r>
      <w:proofErr w:type="spellEnd"/>
      <w:r w:rsidRPr="00B546B5">
        <w:rPr>
          <w:sz w:val="28"/>
          <w:szCs w:val="28"/>
        </w:rPr>
        <w:t>,   записать ее значение в таблицу.</w:t>
      </w:r>
    </w:p>
    <w:p w:rsidR="00E87BDE" w:rsidRDefault="00E87BDE" w:rsidP="00E87BD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t xml:space="preserve">4. Рассчитать значение теплоемкости тела. </w:t>
      </w:r>
    </w:p>
    <w:p w:rsidR="00E87BDE" w:rsidRPr="00B546B5" w:rsidRDefault="00E87BDE" w:rsidP="00E87BD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1052"/>
        <w:gridCol w:w="1053"/>
        <w:gridCol w:w="1053"/>
        <w:gridCol w:w="2229"/>
        <w:gridCol w:w="2126"/>
      </w:tblGrid>
      <w:tr w:rsidR="00E87BDE" w:rsidRPr="00071401" w:rsidTr="00135BC0">
        <w:tc>
          <w:tcPr>
            <w:tcW w:w="675" w:type="dxa"/>
          </w:tcPr>
          <w:p w:rsidR="00E87BDE" w:rsidRPr="00071401" w:rsidRDefault="00E87BDE" w:rsidP="00E87BD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71401">
              <w:rPr>
                <w:sz w:val="28"/>
                <w:szCs w:val="28"/>
              </w:rPr>
              <w:t>№</w:t>
            </w:r>
          </w:p>
        </w:tc>
        <w:tc>
          <w:tcPr>
            <w:tcW w:w="1052" w:type="dxa"/>
          </w:tcPr>
          <w:p w:rsidR="00E87BDE" w:rsidRPr="00071401" w:rsidRDefault="00E87BDE" w:rsidP="00E87BD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  <w:vertAlign w:val="superscript"/>
              </w:rPr>
            </w:pPr>
            <w:r w:rsidRPr="00071401">
              <w:rPr>
                <w:sz w:val="28"/>
                <w:szCs w:val="28"/>
              </w:rPr>
              <w:t>t</w:t>
            </w:r>
            <w:r w:rsidRPr="00071401">
              <w:rPr>
                <w:sz w:val="28"/>
                <w:szCs w:val="28"/>
                <w:vertAlign w:val="subscript"/>
              </w:rPr>
              <w:t>1</w:t>
            </w:r>
            <w:r w:rsidRPr="00071401">
              <w:rPr>
                <w:sz w:val="28"/>
                <w:szCs w:val="28"/>
              </w:rPr>
              <w:t xml:space="preserve">, </w:t>
            </w:r>
            <w:smartTag w:uri="urn:schemas-microsoft-com:office:smarttags" w:element="metricconverter">
              <w:smartTagPr>
                <w:attr w:name="ProductID" w:val="0C"/>
              </w:smartTagPr>
              <w:r w:rsidRPr="00071401">
                <w:rPr>
                  <w:sz w:val="28"/>
                  <w:szCs w:val="28"/>
                  <w:vertAlign w:val="superscript"/>
                </w:rPr>
                <w:t>0</w:t>
              </w:r>
              <w:r w:rsidRPr="00071401">
                <w:rPr>
                  <w:sz w:val="28"/>
                  <w:szCs w:val="28"/>
                </w:rPr>
                <w:t>C</w:t>
              </w:r>
            </w:smartTag>
          </w:p>
        </w:tc>
        <w:tc>
          <w:tcPr>
            <w:tcW w:w="1053" w:type="dxa"/>
          </w:tcPr>
          <w:p w:rsidR="00E87BDE" w:rsidRPr="00071401" w:rsidRDefault="00E87BDE" w:rsidP="00E87BD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71401">
              <w:rPr>
                <w:sz w:val="28"/>
                <w:szCs w:val="28"/>
              </w:rPr>
              <w:t>t</w:t>
            </w:r>
            <w:r w:rsidRPr="00071401">
              <w:rPr>
                <w:sz w:val="28"/>
                <w:szCs w:val="28"/>
                <w:vertAlign w:val="subscript"/>
              </w:rPr>
              <w:t>2</w:t>
            </w:r>
            <w:r w:rsidRPr="00071401">
              <w:rPr>
                <w:sz w:val="28"/>
                <w:szCs w:val="28"/>
              </w:rPr>
              <w:t xml:space="preserve">, </w:t>
            </w:r>
            <w:smartTag w:uri="urn:schemas-microsoft-com:office:smarttags" w:element="metricconverter">
              <w:smartTagPr>
                <w:attr w:name="ProductID" w:val="0C"/>
              </w:smartTagPr>
              <w:r w:rsidRPr="00071401">
                <w:rPr>
                  <w:sz w:val="28"/>
                  <w:szCs w:val="28"/>
                  <w:vertAlign w:val="superscript"/>
                </w:rPr>
                <w:t>0</w:t>
              </w:r>
              <w:r w:rsidRPr="00071401">
                <w:rPr>
                  <w:sz w:val="28"/>
                  <w:szCs w:val="28"/>
                </w:rPr>
                <w:t>C</w:t>
              </w:r>
            </w:smartTag>
          </w:p>
        </w:tc>
        <w:tc>
          <w:tcPr>
            <w:tcW w:w="1053" w:type="dxa"/>
          </w:tcPr>
          <w:p w:rsidR="00E87BDE" w:rsidRPr="00071401" w:rsidRDefault="00E87BDE" w:rsidP="00E87BD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071401">
              <w:rPr>
                <w:sz w:val="28"/>
                <w:szCs w:val="28"/>
              </w:rPr>
              <w:t>t</w:t>
            </w:r>
            <w:proofErr w:type="spellEnd"/>
            <w:r w:rsidRPr="00071401">
              <w:rPr>
                <w:sz w:val="28"/>
                <w:szCs w:val="28"/>
              </w:rPr>
              <w:t xml:space="preserve">, </w:t>
            </w:r>
            <w:smartTag w:uri="urn:schemas-microsoft-com:office:smarttags" w:element="metricconverter">
              <w:smartTagPr>
                <w:attr w:name="ProductID" w:val="0C"/>
              </w:smartTagPr>
              <w:r w:rsidRPr="00071401">
                <w:rPr>
                  <w:sz w:val="28"/>
                  <w:szCs w:val="28"/>
                  <w:vertAlign w:val="superscript"/>
                </w:rPr>
                <w:t>0</w:t>
              </w:r>
              <w:r w:rsidRPr="00071401">
                <w:rPr>
                  <w:sz w:val="28"/>
                  <w:szCs w:val="28"/>
                </w:rPr>
                <w:t>C</w:t>
              </w:r>
            </w:smartTag>
          </w:p>
        </w:tc>
        <w:tc>
          <w:tcPr>
            <w:tcW w:w="2229" w:type="dxa"/>
          </w:tcPr>
          <w:p w:rsidR="00E87BDE" w:rsidRPr="00071401" w:rsidRDefault="00E87BDE" w:rsidP="00E87BD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71401">
              <w:rPr>
                <w:sz w:val="28"/>
                <w:szCs w:val="28"/>
              </w:rPr>
              <w:t>c</w:t>
            </w:r>
            <w:r w:rsidRPr="00071401">
              <w:rPr>
                <w:sz w:val="28"/>
                <w:szCs w:val="28"/>
                <w:vertAlign w:val="subscript"/>
              </w:rPr>
              <w:t>2</w:t>
            </w:r>
            <w:r w:rsidRPr="00071401">
              <w:rPr>
                <w:sz w:val="28"/>
                <w:szCs w:val="28"/>
              </w:rPr>
              <w:t>, кДж/(</w:t>
            </w:r>
            <w:proofErr w:type="gramStart"/>
            <w:r w:rsidRPr="00071401">
              <w:rPr>
                <w:sz w:val="28"/>
                <w:szCs w:val="28"/>
              </w:rPr>
              <w:t>кг</w:t>
            </w:r>
            <w:proofErr w:type="gramEnd"/>
            <w:r w:rsidRPr="00071401">
              <w:rPr>
                <w:sz w:val="28"/>
                <w:szCs w:val="28"/>
              </w:rPr>
              <w:t xml:space="preserve"> К)</w:t>
            </w:r>
          </w:p>
        </w:tc>
        <w:tc>
          <w:tcPr>
            <w:tcW w:w="2126" w:type="dxa"/>
          </w:tcPr>
          <w:p w:rsidR="00E87BDE" w:rsidRPr="00071401" w:rsidRDefault="00E87BDE" w:rsidP="00E87BDE">
            <w:pPr>
              <w:pStyle w:val="af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071401">
              <w:rPr>
                <w:sz w:val="28"/>
                <w:szCs w:val="28"/>
              </w:rPr>
              <w:t>Средн</w:t>
            </w:r>
            <w:proofErr w:type="spellEnd"/>
            <w:r w:rsidRPr="00071401">
              <w:rPr>
                <w:sz w:val="28"/>
                <w:szCs w:val="28"/>
              </w:rPr>
              <w:t xml:space="preserve"> &lt;</w:t>
            </w:r>
            <w:r w:rsidRPr="00071401">
              <w:rPr>
                <w:i/>
                <w:iCs/>
                <w:sz w:val="28"/>
                <w:szCs w:val="28"/>
              </w:rPr>
              <w:t>с</w:t>
            </w:r>
            <w:proofErr w:type="gramStart"/>
            <w:r w:rsidRPr="00071401">
              <w:rPr>
                <w:i/>
                <w:iCs/>
                <w:sz w:val="28"/>
                <w:szCs w:val="28"/>
                <w:vertAlign w:val="subscript"/>
              </w:rPr>
              <w:t>2</w:t>
            </w:r>
            <w:proofErr w:type="gramEnd"/>
            <w:r w:rsidRPr="00071401">
              <w:rPr>
                <w:i/>
                <w:iCs/>
                <w:sz w:val="28"/>
                <w:szCs w:val="28"/>
              </w:rPr>
              <w:t>&gt;</w:t>
            </w:r>
          </w:p>
        </w:tc>
      </w:tr>
      <w:tr w:rsidR="00E87BDE" w:rsidRPr="00071401" w:rsidTr="00135BC0">
        <w:tc>
          <w:tcPr>
            <w:tcW w:w="675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52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229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E87BDE" w:rsidRPr="00071401" w:rsidTr="00135BC0">
        <w:tc>
          <w:tcPr>
            <w:tcW w:w="675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52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229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E87BDE" w:rsidRPr="00071401" w:rsidTr="00135BC0">
        <w:tc>
          <w:tcPr>
            <w:tcW w:w="675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52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1053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229" w:type="dxa"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/>
          </w:tcPr>
          <w:p w:rsidR="00E87BDE" w:rsidRPr="00071401" w:rsidRDefault="00E87BDE" w:rsidP="00135BC0">
            <w:pPr>
              <w:pStyle w:val="af1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E87BDE" w:rsidRPr="00B546B5" w:rsidRDefault="00E87BDE" w:rsidP="00E87BD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546B5">
        <w:rPr>
          <w:sz w:val="28"/>
          <w:szCs w:val="28"/>
        </w:rPr>
        <w:lastRenderedPageBreak/>
        <w:t>5. Рассчитать среднеквадратическое отклонение среднего по формуле:</w:t>
      </w:r>
    </w:p>
    <w:p w:rsidR="00E87BDE" w:rsidRPr="00B546B5" w:rsidRDefault="00E87BDE" w:rsidP="00E87BD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E87BDE" w:rsidRPr="00B546B5" w:rsidRDefault="00E87BDE" w:rsidP="00E87BDE">
      <w:pPr>
        <w:ind w:firstLine="709"/>
        <w:jc w:val="center"/>
      </w:pPr>
      <w:r w:rsidRPr="00B546B5">
        <w:rPr>
          <w:position w:val="-34"/>
          <w:lang w:val="en-US"/>
        </w:rPr>
        <w:object w:dxaOrig="2900" w:dyaOrig="1100">
          <v:shape id="_x0000_i1030" type="#_x0000_t75" style="width:144.75pt;height:54.75pt" o:ole="" fillcolor="window">
            <v:imagedata r:id="rId20" o:title=""/>
          </v:shape>
          <o:OLEObject Type="Embed" ProgID="Equation.3" ShapeID="_x0000_i1030" DrawAspect="Content" ObjectID="_1664600053" r:id="rId21"/>
        </w:object>
      </w:r>
      <w:r w:rsidRPr="00B546B5">
        <w:t>,</w:t>
      </w:r>
    </w:p>
    <w:p w:rsidR="00E87BDE" w:rsidRPr="00B546B5" w:rsidRDefault="00E87BDE" w:rsidP="00E87BDE">
      <w:pPr>
        <w:ind w:firstLine="709"/>
      </w:pPr>
      <w:r w:rsidRPr="00B546B5">
        <w:t xml:space="preserve">где </w:t>
      </w:r>
      <w:r w:rsidRPr="00B546B5">
        <w:rPr>
          <w:lang w:val="en-US"/>
        </w:rPr>
        <w:t>n</w:t>
      </w:r>
      <w:r w:rsidRPr="00B546B5">
        <w:t xml:space="preserve"> – число опытов.</w:t>
      </w:r>
    </w:p>
    <w:p w:rsidR="00E87BDE" w:rsidRPr="00B546B5" w:rsidRDefault="00E87BDE" w:rsidP="00E87BDE">
      <w:pPr>
        <w:ind w:firstLine="709"/>
        <w:jc w:val="center"/>
      </w:pPr>
    </w:p>
    <w:p w:rsidR="00E87BDE" w:rsidRPr="00B546B5" w:rsidRDefault="00E87BDE" w:rsidP="00E87BDE">
      <w:pPr>
        <w:ind w:firstLine="709"/>
      </w:pPr>
      <w:r w:rsidRPr="00B546B5">
        <w:t xml:space="preserve">6. Рассчитать  оценку относительной погрешности расчета </w:t>
      </w:r>
      <w:r w:rsidRPr="00B546B5">
        <w:rPr>
          <w:i/>
          <w:iCs/>
        </w:rPr>
        <w:t>δс</w:t>
      </w:r>
      <w:proofErr w:type="gramStart"/>
      <w:r w:rsidRPr="00B546B5">
        <w:rPr>
          <w:i/>
          <w:iCs/>
          <w:vertAlign w:val="subscript"/>
        </w:rPr>
        <w:t>2</w:t>
      </w:r>
      <w:proofErr w:type="gramEnd"/>
      <w:r w:rsidRPr="00B546B5">
        <w:rPr>
          <w:i/>
          <w:iCs/>
        </w:rPr>
        <w:t>=</w:t>
      </w:r>
      <w:r w:rsidRPr="00B546B5">
        <w:rPr>
          <w:i/>
          <w:iCs/>
          <w:lang w:val="en-US"/>
        </w:rPr>
        <w:t>S</w:t>
      </w:r>
      <w:r w:rsidRPr="00B546B5">
        <w:rPr>
          <w:i/>
          <w:iCs/>
          <w:vertAlign w:val="subscript"/>
        </w:rPr>
        <w:t>с2</w:t>
      </w:r>
      <w:r w:rsidRPr="00B546B5">
        <w:rPr>
          <w:i/>
          <w:iCs/>
        </w:rPr>
        <w:t xml:space="preserve"> /&lt;с</w:t>
      </w:r>
      <w:r w:rsidRPr="00B546B5">
        <w:rPr>
          <w:i/>
          <w:iCs/>
          <w:vertAlign w:val="subscript"/>
        </w:rPr>
        <w:t>2</w:t>
      </w:r>
      <w:r w:rsidRPr="00B546B5">
        <w:rPr>
          <w:i/>
          <w:iCs/>
        </w:rPr>
        <w:t>&gt;.</w:t>
      </w:r>
    </w:p>
    <w:p w:rsidR="00E87BDE" w:rsidRPr="00B546B5" w:rsidRDefault="00E87BDE" w:rsidP="00E87BDE">
      <w:pPr>
        <w:ind w:firstLine="709"/>
      </w:pPr>
      <w:r w:rsidRPr="00B546B5">
        <w:t>и записать  результат в стандартном виде:</w:t>
      </w:r>
    </w:p>
    <w:p w:rsidR="00E87BDE" w:rsidRPr="00B546B5" w:rsidRDefault="00E87BDE" w:rsidP="00E87BDE">
      <w:pPr>
        <w:ind w:firstLine="709"/>
      </w:pPr>
    </w:p>
    <w:p w:rsidR="00E87BDE" w:rsidRPr="00B546B5" w:rsidRDefault="00E87BDE" w:rsidP="00E87BDE">
      <w:pPr>
        <w:ind w:firstLine="709"/>
        <w:jc w:val="center"/>
      </w:pPr>
      <w:r w:rsidRPr="00B546B5">
        <w:tab/>
      </w:r>
      <w:r w:rsidRPr="00B546B5">
        <w:rPr>
          <w:i/>
          <w:iCs/>
        </w:rPr>
        <w:t>с</w:t>
      </w:r>
      <w:r w:rsidRPr="00B546B5">
        <w:rPr>
          <w:i/>
          <w:iCs/>
          <w:vertAlign w:val="subscript"/>
        </w:rPr>
        <w:t>2</w:t>
      </w:r>
      <w:r w:rsidRPr="00B546B5">
        <w:rPr>
          <w:i/>
          <w:iCs/>
        </w:rPr>
        <w:t>=( &lt;с</w:t>
      </w:r>
      <w:r w:rsidRPr="00B546B5">
        <w:rPr>
          <w:i/>
          <w:iCs/>
          <w:vertAlign w:val="subscript"/>
        </w:rPr>
        <w:t>2</w:t>
      </w:r>
      <w:r w:rsidRPr="00B546B5">
        <w:rPr>
          <w:i/>
          <w:iCs/>
        </w:rPr>
        <w:t xml:space="preserve">&gt; </w:t>
      </w:r>
      <w:r w:rsidRPr="00B546B5">
        <w:rPr>
          <w:i/>
          <w:iCs/>
          <w:u w:val="single"/>
        </w:rPr>
        <w:t>+</w:t>
      </w:r>
      <w:r w:rsidRPr="00B546B5">
        <w:rPr>
          <w:i/>
          <w:iCs/>
        </w:rPr>
        <w:t xml:space="preserve"> </w:t>
      </w:r>
      <w:r w:rsidRPr="00B546B5">
        <w:rPr>
          <w:i/>
          <w:iCs/>
          <w:lang w:val="en-US"/>
        </w:rPr>
        <w:t>S</w:t>
      </w:r>
      <w:r w:rsidRPr="00B546B5">
        <w:rPr>
          <w:i/>
          <w:iCs/>
          <w:vertAlign w:val="subscript"/>
        </w:rPr>
        <w:t>с2</w:t>
      </w:r>
      <w:r w:rsidRPr="00B546B5">
        <w:rPr>
          <w:i/>
          <w:iCs/>
        </w:rPr>
        <w:t>)</w:t>
      </w:r>
      <w:r w:rsidRPr="00B546B5">
        <w:t xml:space="preserve"> кДж/(кг К)</w:t>
      </w:r>
      <w:proofErr w:type="gramStart"/>
      <w:r w:rsidRPr="00B546B5">
        <w:rPr>
          <w:i/>
          <w:iCs/>
        </w:rPr>
        <w:t xml:space="preserve">  ,</w:t>
      </w:r>
      <w:proofErr w:type="gramEnd"/>
      <w:r w:rsidRPr="00B546B5">
        <w:rPr>
          <w:i/>
          <w:iCs/>
        </w:rPr>
        <w:t xml:space="preserve">  </w:t>
      </w:r>
      <w:r w:rsidRPr="00B546B5">
        <w:rPr>
          <w:i/>
          <w:iCs/>
          <w:lang w:val="en-US"/>
        </w:rPr>
        <w:t>δ</w:t>
      </w:r>
      <w:r w:rsidRPr="00B546B5">
        <w:rPr>
          <w:i/>
          <w:iCs/>
        </w:rPr>
        <w:t>с</w:t>
      </w:r>
      <w:r w:rsidRPr="00B546B5">
        <w:rPr>
          <w:i/>
          <w:iCs/>
          <w:vertAlign w:val="subscript"/>
        </w:rPr>
        <w:t>2</w:t>
      </w:r>
      <w:r w:rsidRPr="00B546B5">
        <w:rPr>
          <w:i/>
          <w:iCs/>
        </w:rPr>
        <w:t>=</w:t>
      </w:r>
      <w:r w:rsidRPr="00B546B5">
        <w:t xml:space="preserve">         . </w:t>
      </w:r>
    </w:p>
    <w:p w:rsidR="00E87BDE" w:rsidRPr="00B546B5" w:rsidRDefault="00E87BDE" w:rsidP="00E87BDE">
      <w:pPr>
        <w:ind w:firstLine="709"/>
      </w:pPr>
      <w:r w:rsidRPr="00B546B5">
        <w:t xml:space="preserve">7. Сравнить полученное значение с </w:t>
      </w:r>
      <w:proofErr w:type="gramStart"/>
      <w:r w:rsidRPr="00B546B5">
        <w:t>табличным</w:t>
      </w:r>
      <w:proofErr w:type="gramEnd"/>
      <w:r w:rsidRPr="00B546B5">
        <w:t>. Сформулируйте и з</w:t>
      </w:r>
      <w:r w:rsidRPr="00B546B5">
        <w:t>а</w:t>
      </w:r>
      <w:r w:rsidRPr="00B546B5">
        <w:t>пишите вывод.</w:t>
      </w:r>
    </w:p>
    <w:p w:rsidR="00147E4B" w:rsidRDefault="00147E4B" w:rsidP="00147E4B">
      <w:pPr>
        <w:pStyle w:val="fr2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:rsidR="004C56E7" w:rsidRPr="002D3E05" w:rsidRDefault="00E87BDE" w:rsidP="00306245">
      <w:pPr>
        <w:pStyle w:val="fr2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="00306245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5</w:t>
      </w:r>
      <w:r w:rsidR="00306245">
        <w:rPr>
          <w:b/>
          <w:bCs/>
          <w:color w:val="000000"/>
          <w:sz w:val="28"/>
          <w:szCs w:val="28"/>
        </w:rPr>
        <w:t xml:space="preserve"> </w:t>
      </w:r>
      <w:r w:rsidR="004C56E7" w:rsidRPr="002D3E05">
        <w:rPr>
          <w:b/>
          <w:bCs/>
          <w:color w:val="000000"/>
          <w:sz w:val="28"/>
          <w:szCs w:val="28"/>
        </w:rPr>
        <w:t>Контрольные вопросы</w:t>
      </w:r>
    </w:p>
    <w:p w:rsidR="002374AE" w:rsidRPr="00E748D6" w:rsidRDefault="002374AE" w:rsidP="002374AE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>1. Что такое теплота?</w:t>
      </w:r>
    </w:p>
    <w:p w:rsidR="002374AE" w:rsidRPr="00E748D6" w:rsidRDefault="002374AE" w:rsidP="002374AE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>2. Сформулируйте 1 и 2 начала термодинамики.</w:t>
      </w:r>
    </w:p>
    <w:p w:rsidR="002374AE" w:rsidRPr="00E748D6" w:rsidRDefault="002374AE" w:rsidP="002374AE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 xml:space="preserve">3. Какие виды теплопередачи вы знаете? Какие из них осуществлялись в рассматриваемой работе? </w:t>
      </w:r>
      <w:proofErr w:type="gramStart"/>
      <w:r w:rsidRPr="00E748D6">
        <w:rPr>
          <w:color w:val="000000"/>
          <w:szCs w:val="28"/>
        </w:rPr>
        <w:t xml:space="preserve">Выделите из них основные. </w:t>
      </w:r>
      <w:proofErr w:type="gramEnd"/>
    </w:p>
    <w:p w:rsidR="002374AE" w:rsidRPr="00E748D6" w:rsidRDefault="002374AE" w:rsidP="002374AE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>4. Опишите устройство калориметра. Какова роль воздушной просло</w:t>
      </w:r>
      <w:r w:rsidRPr="00E748D6">
        <w:rPr>
          <w:color w:val="000000"/>
          <w:szCs w:val="28"/>
        </w:rPr>
        <w:t>й</w:t>
      </w:r>
      <w:r w:rsidRPr="00E748D6">
        <w:rPr>
          <w:color w:val="000000"/>
          <w:szCs w:val="28"/>
        </w:rPr>
        <w:t xml:space="preserve">ки между наружным и внутренним стаканами прибора? </w:t>
      </w:r>
    </w:p>
    <w:p w:rsidR="002374AE" w:rsidRPr="00E748D6" w:rsidRDefault="002374AE" w:rsidP="002374AE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>5. Что изменилось бы в ходе эксперимента, если бы мы не перемешив</w:t>
      </w:r>
      <w:r w:rsidRPr="00E748D6">
        <w:rPr>
          <w:color w:val="000000"/>
          <w:szCs w:val="28"/>
        </w:rPr>
        <w:t>а</w:t>
      </w:r>
      <w:r w:rsidRPr="00E748D6">
        <w:rPr>
          <w:color w:val="000000"/>
          <w:szCs w:val="28"/>
        </w:rPr>
        <w:t>ли ложечкой воду  в калориметре? Как это сказалось бы на результатах?</w:t>
      </w:r>
    </w:p>
    <w:p w:rsidR="002374AE" w:rsidRPr="00E748D6" w:rsidRDefault="002374AE" w:rsidP="002374AE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>6. Что нужно было бы сделать, чтоб уменьшить потери тепла на изл</w:t>
      </w:r>
      <w:r w:rsidRPr="00E748D6">
        <w:rPr>
          <w:color w:val="000000"/>
          <w:szCs w:val="28"/>
        </w:rPr>
        <w:t>у</w:t>
      </w:r>
      <w:r w:rsidRPr="00E748D6">
        <w:rPr>
          <w:color w:val="000000"/>
          <w:szCs w:val="28"/>
        </w:rPr>
        <w:t>чение?</w:t>
      </w:r>
    </w:p>
    <w:p w:rsidR="002374AE" w:rsidRPr="00E748D6" w:rsidRDefault="002374AE" w:rsidP="002374AE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>7. Если к твердым телам с одинаковой массой и начальной температ</w:t>
      </w:r>
      <w:r w:rsidRPr="00E748D6">
        <w:rPr>
          <w:color w:val="000000"/>
          <w:szCs w:val="28"/>
        </w:rPr>
        <w:t>у</w:t>
      </w:r>
      <w:r w:rsidRPr="00E748D6">
        <w:rPr>
          <w:color w:val="000000"/>
          <w:szCs w:val="28"/>
        </w:rPr>
        <w:t>рой подвести одинаковое количество теплоты (все материалы остаются тве</w:t>
      </w:r>
      <w:r w:rsidRPr="00E748D6">
        <w:rPr>
          <w:color w:val="000000"/>
          <w:szCs w:val="28"/>
        </w:rPr>
        <w:t>р</w:t>
      </w:r>
      <w:r w:rsidRPr="00E748D6">
        <w:rPr>
          <w:color w:val="000000"/>
          <w:szCs w:val="28"/>
        </w:rPr>
        <w:t xml:space="preserve">дыми), то температура вещества с большей теплоемкостью будет больше, меньше или равна температуре тела с меньшей теплоемкостью? </w:t>
      </w:r>
    </w:p>
    <w:p w:rsidR="002374AE" w:rsidRDefault="002374AE" w:rsidP="002374AE">
      <w:pPr>
        <w:ind w:firstLine="680"/>
        <w:rPr>
          <w:color w:val="000000"/>
          <w:szCs w:val="28"/>
        </w:rPr>
      </w:pPr>
      <w:r w:rsidRPr="00E748D6">
        <w:rPr>
          <w:color w:val="000000"/>
          <w:szCs w:val="28"/>
        </w:rPr>
        <w:t>8. Из наблюдений известно, что в летний день суша нагревается и о</w:t>
      </w:r>
      <w:r w:rsidRPr="00E748D6">
        <w:rPr>
          <w:color w:val="000000"/>
          <w:szCs w:val="28"/>
        </w:rPr>
        <w:t>с</w:t>
      </w:r>
      <w:r w:rsidRPr="00E748D6">
        <w:rPr>
          <w:color w:val="000000"/>
          <w:szCs w:val="28"/>
        </w:rPr>
        <w:t>тывает быстрее, чем вода в озере. Что можно сказать про удельные теплое</w:t>
      </w:r>
      <w:r w:rsidRPr="00E748D6">
        <w:rPr>
          <w:color w:val="000000"/>
          <w:szCs w:val="28"/>
        </w:rPr>
        <w:t>м</w:t>
      </w:r>
      <w:r w:rsidRPr="00E748D6">
        <w:rPr>
          <w:color w:val="000000"/>
          <w:szCs w:val="28"/>
        </w:rPr>
        <w:t>кости суши и воды (какая из величин больше)?</w:t>
      </w:r>
    </w:p>
    <w:p w:rsidR="002374AE" w:rsidRDefault="002374AE" w:rsidP="002374AE">
      <w:pPr>
        <w:ind w:firstLine="680"/>
        <w:rPr>
          <w:spacing w:val="-6"/>
          <w:szCs w:val="28"/>
        </w:rPr>
      </w:pPr>
      <w:r>
        <w:rPr>
          <w:color w:val="000000"/>
          <w:szCs w:val="28"/>
        </w:rPr>
        <w:t xml:space="preserve">9. </w:t>
      </w:r>
      <w:r>
        <w:rPr>
          <w:spacing w:val="-6"/>
          <w:szCs w:val="28"/>
        </w:rPr>
        <w:t>Запишите основные приборы и оборудование, необходимые для пров</w:t>
      </w:r>
      <w:r>
        <w:rPr>
          <w:spacing w:val="-6"/>
          <w:szCs w:val="28"/>
        </w:rPr>
        <w:t>е</w:t>
      </w:r>
      <w:r>
        <w:rPr>
          <w:spacing w:val="-6"/>
          <w:szCs w:val="28"/>
        </w:rPr>
        <w:t>дения данной работы.</w:t>
      </w:r>
    </w:p>
    <w:p w:rsidR="004C56E7" w:rsidRPr="009A73A3" w:rsidRDefault="00E87BDE" w:rsidP="00147E4B">
      <w:pPr>
        <w:pStyle w:val="fr2"/>
        <w:spacing w:before="12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="00147E4B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6</w:t>
      </w:r>
      <w:r w:rsidR="004C56E7" w:rsidRPr="009A73A3">
        <w:rPr>
          <w:b/>
          <w:bCs/>
          <w:color w:val="000000"/>
          <w:sz w:val="28"/>
          <w:szCs w:val="28"/>
        </w:rPr>
        <w:t>Список литературы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t xml:space="preserve">1. Курс физики. Т. 1: Механика. Молекулярная физика / И.В. Савельев. – М.: Наука, 1989. 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t xml:space="preserve">2. Молекулярная физика / А.К. </w:t>
      </w:r>
      <w:proofErr w:type="spellStart"/>
      <w:r w:rsidRPr="009A73A3">
        <w:rPr>
          <w:color w:val="000000"/>
          <w:szCs w:val="28"/>
        </w:rPr>
        <w:t>Кикоин</w:t>
      </w:r>
      <w:proofErr w:type="spellEnd"/>
      <w:r w:rsidRPr="009A73A3">
        <w:rPr>
          <w:color w:val="000000"/>
          <w:szCs w:val="28"/>
        </w:rPr>
        <w:t xml:space="preserve">, И.К. </w:t>
      </w:r>
      <w:proofErr w:type="spellStart"/>
      <w:r w:rsidRPr="009A73A3">
        <w:rPr>
          <w:color w:val="000000"/>
          <w:szCs w:val="28"/>
        </w:rPr>
        <w:t>Кикоин</w:t>
      </w:r>
      <w:proofErr w:type="spellEnd"/>
      <w:r w:rsidRPr="009A73A3">
        <w:rPr>
          <w:color w:val="000000"/>
          <w:szCs w:val="28"/>
        </w:rPr>
        <w:t>. – М.: Наука, 1976.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t>3. Лабораторный практикум по физике</w:t>
      </w:r>
      <w:proofErr w:type="gramStart"/>
      <w:r w:rsidRPr="009A73A3">
        <w:rPr>
          <w:color w:val="000000"/>
          <w:szCs w:val="28"/>
        </w:rPr>
        <w:t xml:space="preserve"> / П</w:t>
      </w:r>
      <w:proofErr w:type="gramEnd"/>
      <w:r w:rsidRPr="009A73A3">
        <w:rPr>
          <w:color w:val="000000"/>
          <w:szCs w:val="28"/>
        </w:rPr>
        <w:t xml:space="preserve">од ред. А.С. Ахматова – М: «Высшая школа», 1980. 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t xml:space="preserve">4. Техническое описание экспериментальной установки  ФПТ1-8. </w:t>
      </w:r>
    </w:p>
    <w:p w:rsidR="004C56E7" w:rsidRPr="009A73A3" w:rsidRDefault="004C56E7" w:rsidP="004C56E7">
      <w:pPr>
        <w:ind w:firstLine="680"/>
        <w:rPr>
          <w:color w:val="000000"/>
          <w:szCs w:val="28"/>
        </w:rPr>
      </w:pPr>
      <w:r w:rsidRPr="009A73A3">
        <w:rPr>
          <w:color w:val="000000"/>
          <w:szCs w:val="28"/>
        </w:rPr>
        <w:lastRenderedPageBreak/>
        <w:t>5. Практические рекомендации по обработке результатов измерений: Методические указания</w:t>
      </w:r>
      <w:proofErr w:type="gramStart"/>
      <w:r w:rsidRPr="009A73A3">
        <w:rPr>
          <w:color w:val="000000"/>
          <w:szCs w:val="28"/>
        </w:rPr>
        <w:t xml:space="preserve"> / С</w:t>
      </w:r>
      <w:proofErr w:type="gramEnd"/>
      <w:r w:rsidRPr="009A73A3">
        <w:rPr>
          <w:color w:val="000000"/>
          <w:szCs w:val="28"/>
        </w:rPr>
        <w:t xml:space="preserve">ост.: Л.П. </w:t>
      </w:r>
      <w:proofErr w:type="spellStart"/>
      <w:r w:rsidRPr="009A73A3">
        <w:rPr>
          <w:color w:val="000000"/>
          <w:szCs w:val="28"/>
        </w:rPr>
        <w:t>Муркин</w:t>
      </w:r>
      <w:proofErr w:type="spellEnd"/>
      <w:r w:rsidRPr="009A73A3">
        <w:rPr>
          <w:color w:val="000000"/>
          <w:szCs w:val="28"/>
        </w:rPr>
        <w:t xml:space="preserve">, Н.В. Мышкина. – Куйбышев: </w:t>
      </w:r>
      <w:proofErr w:type="spellStart"/>
      <w:r w:rsidRPr="009A73A3">
        <w:rPr>
          <w:color w:val="000000"/>
          <w:szCs w:val="28"/>
        </w:rPr>
        <w:t>КуАИ</w:t>
      </w:r>
      <w:proofErr w:type="spellEnd"/>
      <w:r w:rsidRPr="009A73A3">
        <w:rPr>
          <w:color w:val="000000"/>
          <w:szCs w:val="28"/>
        </w:rPr>
        <w:t>, 1992.</w:t>
      </w:r>
    </w:p>
    <w:p w:rsidR="00F9482B" w:rsidRDefault="00F9482B" w:rsidP="00F9482B">
      <w:pPr>
        <w:shd w:val="clear" w:color="auto" w:fill="FFFFFF"/>
        <w:tabs>
          <w:tab w:val="left" w:pos="0"/>
        </w:tabs>
        <w:adjustRightInd w:val="0"/>
        <w:rPr>
          <w:szCs w:val="24"/>
        </w:rPr>
      </w:pPr>
    </w:p>
    <w:p w:rsidR="009E7436" w:rsidRDefault="00E87BDE" w:rsidP="00E87BDE">
      <w:pPr>
        <w:shd w:val="clear" w:color="auto" w:fill="FFFFFF"/>
        <w:tabs>
          <w:tab w:val="left" w:pos="0"/>
        </w:tabs>
        <w:adjustRightInd w:val="0"/>
        <w:jc w:val="center"/>
        <w:rPr>
          <w:rFonts w:eastAsia="Verdana"/>
          <w:bCs/>
          <w:szCs w:val="28"/>
        </w:rPr>
      </w:pPr>
      <w:r>
        <w:rPr>
          <w:rFonts w:eastAsia="Verdana"/>
          <w:bCs/>
          <w:spacing w:val="-1"/>
          <w:szCs w:val="28"/>
        </w:rPr>
        <w:t>Удельная теплоемкость</w:t>
      </w:r>
      <w:r w:rsidR="00756DE5" w:rsidRPr="00756DE5">
        <w:rPr>
          <w:rFonts w:eastAsia="Verdana"/>
          <w:bCs/>
          <w:spacing w:val="8"/>
          <w:szCs w:val="28"/>
        </w:rPr>
        <w:t xml:space="preserve"> </w:t>
      </w:r>
      <w:r w:rsidR="00756DE5" w:rsidRPr="00756DE5">
        <w:rPr>
          <w:rFonts w:eastAsia="Verdana"/>
          <w:bCs/>
          <w:spacing w:val="-2"/>
          <w:szCs w:val="28"/>
        </w:rPr>
        <w:t>н</w:t>
      </w:r>
      <w:r w:rsidR="00756DE5" w:rsidRPr="00756DE5">
        <w:rPr>
          <w:rFonts w:eastAsia="Verdana"/>
          <w:bCs/>
          <w:szCs w:val="28"/>
        </w:rPr>
        <w:t>е</w:t>
      </w:r>
      <w:r w:rsidR="00756DE5" w:rsidRPr="00756DE5">
        <w:rPr>
          <w:rFonts w:eastAsia="Verdana"/>
          <w:bCs/>
          <w:spacing w:val="-1"/>
          <w:szCs w:val="28"/>
        </w:rPr>
        <w:t>к</w:t>
      </w:r>
      <w:r w:rsidR="00756DE5" w:rsidRPr="00756DE5">
        <w:rPr>
          <w:rFonts w:eastAsia="Verdana"/>
          <w:bCs/>
          <w:szCs w:val="28"/>
        </w:rPr>
        <w:t>о</w:t>
      </w:r>
      <w:r w:rsidR="00756DE5" w:rsidRPr="00756DE5">
        <w:rPr>
          <w:rFonts w:eastAsia="Verdana"/>
          <w:bCs/>
          <w:spacing w:val="-2"/>
          <w:szCs w:val="28"/>
        </w:rPr>
        <w:t>т</w:t>
      </w:r>
      <w:r w:rsidR="00756DE5" w:rsidRPr="00756DE5">
        <w:rPr>
          <w:rFonts w:eastAsia="Verdana"/>
          <w:bCs/>
          <w:szCs w:val="28"/>
        </w:rPr>
        <w:t>о</w:t>
      </w:r>
      <w:r w:rsidR="00756DE5" w:rsidRPr="00756DE5">
        <w:rPr>
          <w:rFonts w:eastAsia="Verdana"/>
          <w:bCs/>
          <w:spacing w:val="-2"/>
          <w:szCs w:val="28"/>
        </w:rPr>
        <w:t>р</w:t>
      </w:r>
      <w:r w:rsidR="00756DE5" w:rsidRPr="00756DE5">
        <w:rPr>
          <w:rFonts w:eastAsia="Verdana"/>
          <w:bCs/>
          <w:spacing w:val="-1"/>
          <w:szCs w:val="28"/>
        </w:rPr>
        <w:t>ы</w:t>
      </w:r>
      <w:r w:rsidR="00756DE5" w:rsidRPr="00756DE5">
        <w:rPr>
          <w:rFonts w:eastAsia="Verdana"/>
          <w:bCs/>
          <w:szCs w:val="28"/>
        </w:rPr>
        <w:t>х</w:t>
      </w:r>
      <w:r w:rsidR="00756DE5" w:rsidRPr="00756DE5">
        <w:rPr>
          <w:rFonts w:eastAsia="Verdana"/>
          <w:bCs/>
          <w:spacing w:val="8"/>
          <w:szCs w:val="28"/>
        </w:rPr>
        <w:t xml:space="preserve"> </w:t>
      </w:r>
      <w:r w:rsidR="00756DE5" w:rsidRPr="00756DE5">
        <w:rPr>
          <w:rFonts w:eastAsia="Verdana"/>
          <w:bCs/>
          <w:szCs w:val="28"/>
        </w:rPr>
        <w:t>в</w:t>
      </w:r>
      <w:r w:rsidR="00756DE5" w:rsidRPr="00756DE5">
        <w:rPr>
          <w:rFonts w:eastAsia="Verdana"/>
          <w:bCs/>
          <w:spacing w:val="-1"/>
          <w:szCs w:val="28"/>
        </w:rPr>
        <w:t>е</w:t>
      </w:r>
      <w:r w:rsidR="00756DE5" w:rsidRPr="00756DE5">
        <w:rPr>
          <w:rFonts w:eastAsia="Verdana"/>
          <w:bCs/>
          <w:szCs w:val="28"/>
        </w:rPr>
        <w:t>щ</w:t>
      </w:r>
      <w:r w:rsidR="00756DE5" w:rsidRPr="00756DE5">
        <w:rPr>
          <w:rFonts w:eastAsia="Verdana"/>
          <w:bCs/>
          <w:spacing w:val="-1"/>
          <w:szCs w:val="28"/>
        </w:rPr>
        <w:t>е</w:t>
      </w:r>
      <w:r w:rsidR="00756DE5" w:rsidRPr="00756DE5">
        <w:rPr>
          <w:rFonts w:eastAsia="Verdana"/>
          <w:bCs/>
          <w:szCs w:val="28"/>
        </w:rPr>
        <w:t>с</w:t>
      </w:r>
      <w:r w:rsidR="00756DE5" w:rsidRPr="00756DE5">
        <w:rPr>
          <w:rFonts w:eastAsia="Verdana"/>
          <w:bCs/>
          <w:spacing w:val="-1"/>
          <w:szCs w:val="28"/>
        </w:rPr>
        <w:t>т</w:t>
      </w:r>
      <w:r w:rsidR="00756DE5" w:rsidRPr="00756DE5">
        <w:rPr>
          <w:rFonts w:eastAsia="Verdana"/>
          <w:bCs/>
          <w:szCs w:val="28"/>
        </w:rPr>
        <w:t>в</w:t>
      </w:r>
      <w:r w:rsidR="00756DE5" w:rsidRPr="00756DE5">
        <w:rPr>
          <w:rFonts w:eastAsia="Verdana"/>
          <w:bCs/>
          <w:spacing w:val="8"/>
          <w:szCs w:val="28"/>
        </w:rPr>
        <w:t xml:space="preserve"> </w:t>
      </w:r>
      <w:r w:rsidR="00756DE5" w:rsidRPr="00756DE5">
        <w:rPr>
          <w:rFonts w:eastAsia="Verdana"/>
          <w:bCs/>
          <w:spacing w:val="-1"/>
          <w:szCs w:val="28"/>
        </w:rPr>
        <w:t>(</w:t>
      </w:r>
      <w:r w:rsidR="00756DE5" w:rsidRPr="00756DE5">
        <w:rPr>
          <w:rFonts w:eastAsia="Verdana"/>
          <w:bCs/>
          <w:szCs w:val="28"/>
        </w:rPr>
        <w:t>п</w:t>
      </w:r>
      <w:r w:rsidR="00756DE5" w:rsidRPr="00756DE5">
        <w:rPr>
          <w:rFonts w:eastAsia="Verdana"/>
          <w:bCs/>
          <w:spacing w:val="-2"/>
          <w:szCs w:val="28"/>
        </w:rPr>
        <w:t>р</w:t>
      </w:r>
      <w:r w:rsidR="00756DE5" w:rsidRPr="00756DE5">
        <w:rPr>
          <w:rFonts w:eastAsia="Verdana"/>
          <w:bCs/>
          <w:szCs w:val="28"/>
        </w:rPr>
        <w:t>и</w:t>
      </w:r>
      <w:r w:rsidR="00756DE5" w:rsidRPr="00756DE5">
        <w:rPr>
          <w:rFonts w:eastAsia="Verdana"/>
          <w:bCs/>
          <w:spacing w:val="8"/>
          <w:szCs w:val="28"/>
        </w:rPr>
        <w:t xml:space="preserve"> </w:t>
      </w:r>
      <w:r w:rsidR="00756DE5" w:rsidRPr="00756DE5">
        <w:rPr>
          <w:rFonts w:eastAsia="Verdana"/>
          <w:bCs/>
          <w:spacing w:val="-2"/>
          <w:szCs w:val="28"/>
        </w:rPr>
        <w:t>н</w:t>
      </w:r>
      <w:r w:rsidR="00756DE5" w:rsidRPr="00756DE5">
        <w:rPr>
          <w:rFonts w:eastAsia="Verdana"/>
          <w:bCs/>
          <w:szCs w:val="28"/>
        </w:rPr>
        <w:t>о</w:t>
      </w:r>
      <w:r w:rsidR="00756DE5" w:rsidRPr="00756DE5">
        <w:rPr>
          <w:rFonts w:eastAsia="Verdana"/>
          <w:bCs/>
          <w:spacing w:val="-1"/>
          <w:szCs w:val="28"/>
        </w:rPr>
        <w:t>рм</w:t>
      </w:r>
      <w:r w:rsidR="00756DE5" w:rsidRPr="00756DE5">
        <w:rPr>
          <w:rFonts w:eastAsia="Verdana"/>
          <w:bCs/>
          <w:spacing w:val="-2"/>
          <w:szCs w:val="28"/>
        </w:rPr>
        <w:t>а</w:t>
      </w:r>
      <w:r w:rsidR="00756DE5" w:rsidRPr="00756DE5">
        <w:rPr>
          <w:rFonts w:eastAsia="Verdana"/>
          <w:bCs/>
          <w:szCs w:val="28"/>
        </w:rPr>
        <w:t>л</w:t>
      </w:r>
      <w:r w:rsidR="00756DE5" w:rsidRPr="00756DE5">
        <w:rPr>
          <w:rFonts w:eastAsia="Verdana"/>
          <w:bCs/>
          <w:spacing w:val="-1"/>
          <w:szCs w:val="28"/>
        </w:rPr>
        <w:t>ь</w:t>
      </w:r>
      <w:r w:rsidR="00756DE5" w:rsidRPr="00756DE5">
        <w:rPr>
          <w:rFonts w:eastAsia="Verdana"/>
          <w:bCs/>
          <w:szCs w:val="28"/>
        </w:rPr>
        <w:t>ном</w:t>
      </w:r>
      <w:r w:rsidR="00756DE5" w:rsidRPr="00756DE5">
        <w:rPr>
          <w:rFonts w:eastAsia="Verdana"/>
          <w:bCs/>
          <w:spacing w:val="7"/>
          <w:szCs w:val="28"/>
        </w:rPr>
        <w:t xml:space="preserve"> </w:t>
      </w:r>
      <w:r w:rsidR="00756DE5" w:rsidRPr="00756DE5">
        <w:rPr>
          <w:rFonts w:eastAsia="Verdana"/>
          <w:bCs/>
          <w:spacing w:val="-1"/>
          <w:szCs w:val="28"/>
        </w:rPr>
        <w:t>атмос</w:t>
      </w:r>
      <w:r w:rsidR="00756DE5" w:rsidRPr="00756DE5">
        <w:rPr>
          <w:rFonts w:eastAsia="Verdana"/>
          <w:bCs/>
          <w:szCs w:val="28"/>
        </w:rPr>
        <w:t>ф</w:t>
      </w:r>
      <w:r w:rsidR="00756DE5" w:rsidRPr="00756DE5">
        <w:rPr>
          <w:rFonts w:eastAsia="Verdana"/>
          <w:bCs/>
          <w:spacing w:val="-1"/>
          <w:szCs w:val="28"/>
        </w:rPr>
        <w:t>ерно</w:t>
      </w:r>
      <w:r w:rsidR="00756DE5" w:rsidRPr="00756DE5">
        <w:rPr>
          <w:rFonts w:eastAsia="Verdana"/>
          <w:bCs/>
          <w:szCs w:val="28"/>
        </w:rPr>
        <w:t>м</w:t>
      </w:r>
      <w:r w:rsidR="00756DE5" w:rsidRPr="00756DE5">
        <w:rPr>
          <w:rFonts w:eastAsia="Verdana"/>
          <w:bCs/>
          <w:w w:val="101"/>
          <w:szCs w:val="28"/>
        </w:rPr>
        <w:t xml:space="preserve"> </w:t>
      </w:r>
      <w:r w:rsidR="00756DE5" w:rsidRPr="00756DE5">
        <w:rPr>
          <w:rFonts w:eastAsia="Verdana"/>
          <w:bCs/>
          <w:spacing w:val="-1"/>
          <w:szCs w:val="28"/>
        </w:rPr>
        <w:t>д</w:t>
      </w:r>
      <w:r w:rsidR="00756DE5" w:rsidRPr="00756DE5">
        <w:rPr>
          <w:rFonts w:eastAsia="Verdana"/>
          <w:bCs/>
          <w:spacing w:val="-2"/>
          <w:szCs w:val="28"/>
        </w:rPr>
        <w:t>а</w:t>
      </w:r>
      <w:r w:rsidR="00756DE5" w:rsidRPr="00756DE5">
        <w:rPr>
          <w:rFonts w:eastAsia="Verdana"/>
          <w:bCs/>
          <w:spacing w:val="-1"/>
          <w:szCs w:val="28"/>
        </w:rPr>
        <w:t>влении</w:t>
      </w:r>
      <w:r w:rsidR="00756DE5" w:rsidRPr="00756DE5">
        <w:rPr>
          <w:rFonts w:eastAsia="Verdana"/>
          <w:bCs/>
          <w:szCs w:val="28"/>
        </w:rPr>
        <w:t>)</w:t>
      </w:r>
    </w:p>
    <w:p w:rsidR="00E87BDE" w:rsidRDefault="00E87BDE" w:rsidP="00E87BDE">
      <w:pPr>
        <w:shd w:val="clear" w:color="auto" w:fill="FFFFFF"/>
        <w:tabs>
          <w:tab w:val="left" w:pos="0"/>
        </w:tabs>
        <w:adjustRightInd w:val="0"/>
        <w:jc w:val="center"/>
        <w:rPr>
          <w:rFonts w:eastAsia="Verdana"/>
          <w:bCs/>
          <w:szCs w:val="28"/>
        </w:rPr>
      </w:pPr>
      <w:r w:rsidRPr="00E87BDE">
        <w:rPr>
          <w:rFonts w:eastAsia="Verdana"/>
          <w:bCs/>
          <w:noProof/>
          <w:szCs w:val="28"/>
        </w:rPr>
        <w:drawing>
          <wp:inline distT="0" distB="0" distL="0" distR="0">
            <wp:extent cx="5455026" cy="5010150"/>
            <wp:effectExtent l="1905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026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7BDE" w:rsidRPr="00E87BDE" w:rsidRDefault="00E87BDE" w:rsidP="00E87BDE">
      <w:pPr>
        <w:shd w:val="clear" w:color="auto" w:fill="FFFFFF"/>
        <w:tabs>
          <w:tab w:val="left" w:pos="0"/>
        </w:tabs>
        <w:adjustRightInd w:val="0"/>
        <w:jc w:val="center"/>
        <w:rPr>
          <w:rFonts w:eastAsia="Verdana"/>
          <w:bCs/>
          <w:szCs w:val="28"/>
        </w:rPr>
      </w:pPr>
    </w:p>
    <w:sectPr w:rsidR="00E87BDE" w:rsidRPr="00E87BDE" w:rsidSect="00756DE5">
      <w:headerReference w:type="default" r:id="rId23"/>
      <w:footerReference w:type="default" r:id="rId24"/>
      <w:headerReference w:type="first" r:id="rId25"/>
      <w:type w:val="continuous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82B" w:rsidRDefault="00F9482B" w:rsidP="007574F6">
      <w:r>
        <w:separator/>
      </w:r>
    </w:p>
  </w:endnote>
  <w:endnote w:type="continuationSeparator" w:id="0">
    <w:p w:rsidR="00F9482B" w:rsidRDefault="00F9482B" w:rsidP="00757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F9482B">
    <w:pPr>
      <w:pStyle w:val="a8"/>
      <w:jc w:val="right"/>
    </w:pPr>
  </w:p>
  <w:p w:rsidR="00F9482B" w:rsidRDefault="00F9482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82B" w:rsidRDefault="00F9482B" w:rsidP="007574F6">
      <w:r>
        <w:separator/>
      </w:r>
    </w:p>
  </w:footnote>
  <w:footnote w:type="continuationSeparator" w:id="0">
    <w:p w:rsidR="00F9482B" w:rsidRDefault="00F9482B" w:rsidP="007574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670595">
    <w:pPr>
      <w:pStyle w:val="a6"/>
    </w:pPr>
    <w:r>
      <w:rPr>
        <w:noProof/>
      </w:rPr>
      <w:pict>
        <v:group id="_x0000_s4097" style="position:absolute;left:0;text-align:left;margin-left:56.75pt;margin-top:16.7pt;width:524.4pt;height:813.55pt;z-index:251658240;mso-position-horizontal-relative:page;mso-position-vertical-relative:page" coordsize="20000,20000">
          <v:rect id="_x0000_s4098" style="position:absolute;width:20000;height:20000" filled="f" strokeweight="2pt"/>
          <v:line id="_x0000_s4099" style="position:absolute" from="1093,18949" to="1095,19989" strokeweight="2pt"/>
          <v:line id="_x0000_s4100" style="position:absolute" from="10,18941" to="19977,18942" strokeweight="2pt"/>
          <v:line id="_x0000_s4101" style="position:absolute" from="2186,18949" to="2188,19989" strokeweight="2pt"/>
          <v:line id="_x0000_s4102" style="position:absolute" from="4919,18949" to="4921,19989" strokeweight="2pt"/>
          <v:line id="_x0000_s4103" style="position:absolute" from="6557,18959" to="6559,19989" strokeweight="2pt"/>
          <v:line id="_x0000_s4104" style="position:absolute" from="7650,18949" to="7652,19979" strokeweight="2pt"/>
          <v:line id="_x0000_s4105" style="position:absolute" from="18905,18949" to="18909,19989" strokeweight="2pt"/>
          <v:line id="_x0000_s4106" style="position:absolute" from="10,19293" to="7631,19295" strokeweight="1pt"/>
          <v:line id="_x0000_s4107" style="position:absolute" from="10,19646" to="7631,19647" strokeweight="2pt"/>
          <v:line id="_x0000_s4108" style="position:absolute" from="18919,19296" to="19990,19297" strokeweight="1pt"/>
          <v:rect id="_x0000_s4109" style="position:absolute;left:54;top:19660;width:1000;height:309" filled="f" stroked="f" strokeweight=".25pt">
            <v:textbox style="mso-next-textbox:#_x0000_s4109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proofErr w:type="spellStart"/>
                  <w:r w:rsidRPr="00FB0905">
                    <w:rPr>
                      <w:rFonts w:ascii="ISOCPEUR" w:hAnsi="ISOCPEUR"/>
                      <w:i/>
                      <w:sz w:val="18"/>
                    </w:rPr>
                    <w:t>Изм</w:t>
                  </w:r>
                  <w:proofErr w:type="spellEnd"/>
                  <w:r w:rsidRPr="00FB0905">
                    <w:rPr>
                      <w:rFonts w:ascii="ISOCPEUR" w:hAnsi="ISOCPEUR"/>
                      <w:i/>
                      <w:sz w:val="18"/>
                    </w:rPr>
                    <w:t>.</w:t>
                  </w:r>
                </w:p>
              </w:txbxContent>
            </v:textbox>
          </v:rect>
          <v:rect id="_x0000_s4110" style="position:absolute;left:1139;top:19660;width:1001;height:309" filled="f" stroked="f" strokeweight=".25pt">
            <v:textbox style="mso-next-textbox:#_x0000_s4110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4111" style="position:absolute;left:2267;top:19660;width:2573;height:309" filled="f" stroked="f" strokeweight=".25pt">
            <v:textbox style="mso-next-textbox:#_x0000_s4111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4112" style="position:absolute;left:4983;top:19660;width:1534;height:309" filled="f" stroked="f" strokeweight=".25pt">
            <v:textbox style="mso-next-textbox:#_x0000_s4112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4113" style="position:absolute;left:6604;top:19660;width:1000;height:309" filled="f" stroked="f" strokeweight=".25pt">
            <v:textbox style="mso-next-textbox:#_x0000_s4113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4114" style="position:absolute;left:18949;top:18977;width:1001;height:309" filled="f" stroked="f" strokeweight=".25pt">
            <v:textbox style="mso-next-textbox:#_x0000_s4114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4115" style="position:absolute;left:18949;top:19435;width:1001;height:423" filled="f" stroked="f" strokeweight=".25pt">
            <v:textbox style="mso-next-textbox:#_x0000_s4115" inset="1pt,1pt,1pt,1pt">
              <w:txbxContent>
                <w:p w:rsidR="003A2F7F" w:rsidRPr="003A2F7F" w:rsidRDefault="003A2F7F" w:rsidP="003A2F7F">
                  <w:pPr>
                    <w:pStyle w:val="a5"/>
                    <w:numPr>
                      <w:ilvl w:val="0"/>
                      <w:numId w:val="17"/>
                    </w:numPr>
                    <w:ind w:left="0" w:firstLine="0"/>
                    <w:jc w:val="center"/>
                    <w:rPr>
                      <w:vanish/>
                    </w:rPr>
                  </w:pPr>
                </w:p>
              </w:txbxContent>
            </v:textbox>
          </v:rect>
          <v:rect id="_x0000_s4116" style="position:absolute;left:7745;top:19221;width:11075;height:477" filled="f" stroked="f" strokeweight=".25pt">
            <v:textbox style="mso-next-textbox:#_x0000_s4116" inset="1pt,1pt,1pt,1pt">
              <w:txbxContent>
                <w:p w:rsidR="00F9482B" w:rsidRPr="006B3BE5" w:rsidRDefault="00F9482B" w:rsidP="007574F6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</w:t>
                  </w:r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иТОМ</w:t>
                  </w:r>
                  <w:proofErr w:type="gramStart"/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.Т</w:t>
                  </w:r>
                  <w:proofErr w:type="gramEnd"/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МПиМ.Лр.№1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.2020.Отчет</w:t>
                  </w:r>
                </w:p>
                <w:p w:rsidR="00F9482B" w:rsidRPr="007574F6" w:rsidRDefault="00F9482B" w:rsidP="007574F6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670595">
    <w:pPr>
      <w:pStyle w:val="a6"/>
    </w:pPr>
    <w:r>
      <w:rPr>
        <w:noProof/>
      </w:rPr>
      <w:pict>
        <v:group id="_x0000_s4117" style="position:absolute;left:0;text-align:left;margin-left:58.05pt;margin-top:14.2pt;width:524.4pt;height:813.55pt;z-index:251659264;mso-position-horizontal-relative:page;mso-position-vertical-relative:page" coordsize="20000,20000">
          <v:rect id="_x0000_s4118" style="position:absolute;width:20000;height:20000" filled="f" strokeweight="2pt"/>
          <v:line id="_x0000_s4119" style="position:absolute" from="993,17183" to="995,18221" strokeweight="2pt"/>
          <v:line id="_x0000_s4120" style="position:absolute" from="10,17173" to="19977,17174" strokeweight="2pt"/>
          <v:line id="_x0000_s4121" style="position:absolute" from="2186,17192" to="2188,19989" strokeweight="2pt"/>
          <v:line id="_x0000_s4122" style="position:absolute" from="4919,17192" to="4921,19989" strokeweight="2pt"/>
          <v:line id="_x0000_s4123" style="position:absolute" from="6557,17192" to="6559,19989" strokeweight="2pt"/>
          <v:line id="_x0000_s4124" style="position:absolute" from="7650,17183" to="7652,19979" strokeweight="2pt"/>
          <v:line id="_x0000_s4125" style="position:absolute" from="15848,18239" to="15852,18932" strokeweight="2pt"/>
          <v:line id="_x0000_s4126" style="position:absolute" from="10,19293" to="7631,19295" strokeweight="1pt"/>
          <v:line id="_x0000_s4127" style="position:absolute" from="10,19646" to="7631,19647" strokeweight="1pt"/>
          <v:rect id="_x0000_s4128" style="position:absolute;left:54;top:17912;width:883;height:309" filled="f" stroked="f" strokeweight=".25pt">
            <v:textbox style="mso-next-textbox:#_x0000_s4128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129" style="position:absolute;left:1051;top:17912;width:1100;height:309" filled="f" stroked="f" strokeweight=".25pt">
            <v:textbox style="mso-next-textbox:#_x0000_s4129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4130" style="position:absolute;left:2267;top:17912;width:2573;height:309" filled="f" stroked="f" strokeweight=".25pt">
            <v:textbox style="mso-next-textbox:#_x0000_s4130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131" style="position:absolute;left:4983;top:17912;width:1534;height:309" filled="f" stroked="f" strokeweight=".25pt">
            <v:textbox style="mso-next-textbox:#_x0000_s4131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4132" style="position:absolute;left:6604;top:17912;width:1000;height:309" filled="f" stroked="f" strokeweight=".25pt">
            <v:textbox style="mso-next-textbox:#_x0000_s4132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4133" style="position:absolute;left:15929;top:18258;width:1475;height:309" filled="f" stroked="f" strokeweight=".25pt">
            <v:textbox style="mso-next-textbox:#_x0000_s4133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4134" style="position:absolute;left:15929;top:18623;width:1475;height:310" filled="f" stroked="f" strokeweight=".25pt">
            <v:textbox style="mso-next-textbox:#_x0000_s4134" inset="1pt,0,1pt,1mm">
              <w:txbxContent>
                <w:p w:rsidR="00F9482B" w:rsidRPr="00163458" w:rsidRDefault="00F9482B" w:rsidP="007574F6">
                  <w:pPr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  <w:r w:rsidRPr="00163458">
                    <w:rPr>
                      <w:sz w:val="20"/>
                    </w:rPr>
                    <w:t>1</w:t>
                  </w:r>
                </w:p>
              </w:txbxContent>
            </v:textbox>
          </v:rect>
          <v:rect id="_x0000_s4135" style="position:absolute;left:7760;top:17481;width:12159;height:477" filled="f" stroked="f" strokeweight=".25pt">
            <v:textbox style="mso-next-textbox:#_x0000_s4135" inset="1pt,1pt,1pt,1pt">
              <w:txbxContent>
                <w:p w:rsidR="00F9482B" w:rsidRPr="006B3BE5" w:rsidRDefault="00F9482B" w:rsidP="007A33F7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МиТОМ</w:t>
                  </w:r>
                  <w:proofErr w:type="gramStart"/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.Т</w:t>
                  </w:r>
                  <w:proofErr w:type="gramEnd"/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МПиМ.</w:t>
                  </w:r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Лр.№1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.2020.Отчет</w:t>
                  </w:r>
                </w:p>
                <w:p w:rsidR="00F9482B" w:rsidRPr="007A33F7" w:rsidRDefault="00F9482B" w:rsidP="007A33F7"/>
              </w:txbxContent>
            </v:textbox>
          </v:rect>
          <v:line id="_x0000_s4136" style="position:absolute" from="12,18233" to="19979,18234" strokeweight="2pt"/>
          <v:line id="_x0000_s4137" style="position:absolute" from="25,17881" to="7646,17882" strokeweight="2pt"/>
          <v:line id="_x0000_s4138" style="position:absolute" from="10,17526" to="7631,17527" strokeweight="1pt"/>
          <v:line id="_x0000_s4139" style="position:absolute" from="10,18938" to="7631,18939" strokeweight="1pt"/>
          <v:line id="_x0000_s4140" style="position:absolute" from="10,18583" to="7631,18584" strokeweight="1pt"/>
          <v:group id="_x0000_s4141" style="position:absolute;left:39;top:18267;width:4801;height:310" coordsize="19999,20000">
            <v:rect id="_x0000_s4142" style="position:absolute;width:8856;height:20000" filled="f" stroked="f" strokeweight=".25pt">
              <v:textbox style="mso-next-textbox:#_x0000_s4142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43" style="position:absolute;left:9281;width:10718;height:20000" filled="f" stroked="f" strokeweight=".25pt">
              <v:textbox style="mso-next-textbox:#_x0000_s4143" inset="1pt,1pt,1pt,1pt">
                <w:txbxContent>
                  <w:p w:rsidR="00F9482B" w:rsidRPr="00163458" w:rsidRDefault="00F9482B" w:rsidP="007574F6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Савченко С.А.</w:t>
                    </w:r>
                  </w:p>
                </w:txbxContent>
              </v:textbox>
            </v:rect>
          </v:group>
          <v:group id="_x0000_s4144" style="position:absolute;left:39;top:18614;width:4801;height:309" coordsize="19999,20000">
            <v:rect id="_x0000_s4145" style="position:absolute;width:8856;height:20000" filled="f" stroked="f" strokeweight=".25pt">
              <v:textbox style="mso-next-textbox:#_x0000_s4145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46" style="position:absolute;left:9281;width:10718;height:20000" filled="f" stroked="f" strokeweight=".25pt">
              <v:textbox style="mso-next-textbox:#_x0000_s4146" inset="1pt,1pt,1pt,1pt">
                <w:txbxContent>
                  <w:p w:rsidR="00F9482B" w:rsidRPr="00163458" w:rsidRDefault="00F9482B" w:rsidP="007574F6">
                    <w:pPr>
                      <w:rPr>
                        <w:i/>
                        <w:sz w:val="16"/>
                        <w:szCs w:val="16"/>
                      </w:rPr>
                    </w:pPr>
                    <w:r w:rsidRPr="00163458">
                      <w:rPr>
                        <w:i/>
                        <w:sz w:val="16"/>
                        <w:szCs w:val="16"/>
                      </w:rPr>
                      <w:t>Астапенко И.В.</w:t>
                    </w:r>
                  </w:p>
                </w:txbxContent>
              </v:textbox>
            </v:rect>
          </v:group>
          <v:group id="_x0000_s4147" style="position:absolute;left:39;top:18969;width:4801;height:309" coordsize="19999,20000">
            <v:rect id="_x0000_s4148" style="position:absolute;width:8856;height:20000" filled="f" stroked="f" strokeweight=".25pt">
              <v:textbox style="mso-next-textbox:#_x0000_s4148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49" style="position:absolute;left:9281;width:10718;height:20000" filled="f" stroked="f" strokeweight=".25pt">
              <v:textbox style="mso-next-textbox:#_x0000_s4149" inset="1pt,1pt,1pt,1pt">
                <w:txbxContent>
                  <w:p w:rsidR="00F9482B" w:rsidRPr="00B16231" w:rsidRDefault="00F9482B" w:rsidP="007574F6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4150" style="position:absolute;left:39;top:19314;width:4801;height:310" coordsize="19999,20000">
            <v:rect id="_x0000_s4151" style="position:absolute;width:8856;height:20000" filled="f" stroked="f" strokeweight=".25pt">
              <v:textbox style="mso-next-textbox:#_x0000_s4151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4152" style="position:absolute;left:9281;width:10718;height:20000" filled="f" stroked="f" strokeweight=".25pt">
              <v:textbox style="mso-next-textbox:#_x0000_s4152" inset="1pt,1pt,1pt,1pt">
                <w:txbxContent>
                  <w:p w:rsidR="00F9482B" w:rsidRPr="002A21D9" w:rsidRDefault="00F9482B" w:rsidP="007574F6">
                    <w:pPr>
                      <w:rPr>
                        <w:rFonts w:ascii="ISOCPEUR" w:hAnsi="ISOCPEUR"/>
                        <w:i/>
                        <w:sz w:val="16"/>
                        <w:szCs w:val="16"/>
                        <w:lang w:val="en-US"/>
                      </w:rPr>
                    </w:pPr>
                  </w:p>
                  <w:p w:rsidR="00F9482B" w:rsidRPr="00B605CB" w:rsidRDefault="00F9482B" w:rsidP="007574F6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4153" style="position:absolute;left:39;top:19660;width:4801;height:309" coordsize="19999,20000">
            <v:rect id="_x0000_s4154" style="position:absolute;width:8856;height:20000" filled="f" stroked="f" strokeweight=".25pt">
              <v:textbox style="mso-next-textbox:#_x0000_s4154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4155" style="position:absolute;left:9281;width:10718;height:20000" filled="f" stroked="f" strokeweight=".25pt">
              <v:textbox style="mso-next-textbox:#_x0000_s4155" inset="1pt,1pt,1pt,1pt">
                <w:txbxContent>
                  <w:p w:rsidR="00F9482B" w:rsidRPr="002A21D9" w:rsidRDefault="00F9482B" w:rsidP="007574F6">
                    <w:pPr>
                      <w:rPr>
                        <w:rFonts w:ascii="ISOCPEUR" w:hAnsi="ISOCPEUR"/>
                        <w:i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line id="_x0000_s4156" style="position:absolute" from="14208,18239" to="14210,19979" strokeweight="2pt"/>
          <v:rect id="_x0000_s4157" style="position:absolute;left:7787;top:18314;width:6292;height:1609" filled="f" stroked="f" strokeweight=".25pt">
            <v:textbox style="mso-next-textbox:#_x0000_s4157" inset="1pt,1pt,1pt,1pt">
              <w:txbxContent>
                <w:p w:rsidR="00F9482B" w:rsidRPr="00D43E32" w:rsidRDefault="00F9482B" w:rsidP="00C968F9">
                  <w:pPr>
                    <w:jc w:val="center"/>
                    <w:rPr>
                      <w:szCs w:val="28"/>
                    </w:rPr>
                  </w:pPr>
                  <w:r w:rsidRPr="00C968F9">
                    <w:rPr>
                      <w:b/>
                      <w:bCs/>
                      <w:szCs w:val="28"/>
                    </w:rPr>
                    <w:t>«</w:t>
                  </w:r>
                  <w:r w:rsidR="00306245" w:rsidRPr="009A73A3">
                    <w:rPr>
                      <w:b/>
                      <w:color w:val="000000"/>
                      <w:szCs w:val="28"/>
                      <w:shd w:val="clear" w:color="auto" w:fill="FFFFFF"/>
                    </w:rPr>
                    <w:t>Определение удельной теплоты плавления льда</w:t>
                  </w:r>
                  <w:r w:rsidRPr="00C968F9">
                    <w:rPr>
                      <w:b/>
                      <w:bCs/>
                      <w:szCs w:val="28"/>
                    </w:rPr>
                    <w:t>»</w:t>
                  </w:r>
                </w:p>
              </w:txbxContent>
            </v:textbox>
          </v:rect>
          <v:line id="_x0000_s4158" style="position:absolute" from="14221,18587" to="19990,18588" strokeweight="2pt"/>
          <v:line id="_x0000_s4159" style="position:absolute" from="14219,18939" to="19988,18941" strokeweight="2pt"/>
          <v:line id="_x0000_s4160" style="position:absolute" from="17487,18239" to="17490,18932" strokeweight="2pt"/>
          <v:rect id="_x0000_s4161" style="position:absolute;left:14295;top:18258;width:1474;height:309" filled="f" stroked="f" strokeweight=".25pt">
            <v:textbox style="mso-next-textbox:#_x0000_s4161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4162" style="position:absolute;left:17577;top:18258;width:2327;height:309" filled="f" stroked="f" strokeweight=".25pt">
            <v:textbox style="mso-next-textbox:#_x0000_s4162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4163" style="position:absolute;left:17591;top:18613;width:2326;height:309" filled="f" stroked="f" strokeweight=".25pt">
            <v:textbox style="mso-next-textbox:#_x0000_s4163" inset="1pt,0,1pt,1mm">
              <w:txbxContent>
                <w:p w:rsidR="00F9482B" w:rsidRPr="00163458" w:rsidRDefault="00306245" w:rsidP="007574F6">
                  <w:pPr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  <w:r>
                    <w:rPr>
                      <w:sz w:val="20"/>
                    </w:rPr>
                    <w:t>4</w:t>
                  </w:r>
                </w:p>
              </w:txbxContent>
            </v:textbox>
          </v:rect>
          <v:line id="_x0000_s4164" style="position:absolute" from="14755,18594" to="14757,18932" strokeweight="1pt"/>
          <v:line id="_x0000_s4165" style="position:absolute" from="15301,18595" to="15303,18933" strokeweight="1pt"/>
          <v:rect id="_x0000_s4166" style="position:absolute;left:14295;top:19221;width:5609;height:440" filled="f" stroked="f" strokeweight=".25pt">
            <v:textbox style="mso-next-textbox:#_x0000_s4166" inset="1pt,1pt,1pt,1pt">
              <w:txbxContent>
                <w:p w:rsidR="00F9482B" w:rsidRPr="006B3BE5" w:rsidRDefault="00F9482B" w:rsidP="007574F6">
                  <w:pPr>
                    <w:jc w:val="center"/>
                  </w:pPr>
                  <w:r w:rsidRPr="006B3BE5">
                    <w:t xml:space="preserve">ГГТУ гр. </w:t>
                  </w:r>
                  <w:r>
                    <w:t>МД-31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3F0C29D6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49F0818"/>
    <w:multiLevelType w:val="hybridMultilevel"/>
    <w:tmpl w:val="77323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F66F4"/>
    <w:multiLevelType w:val="hybridMultilevel"/>
    <w:tmpl w:val="C804C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9B05E9"/>
    <w:multiLevelType w:val="hybridMultilevel"/>
    <w:tmpl w:val="B5BED71A"/>
    <w:lvl w:ilvl="0" w:tplc="8992479C">
      <w:start w:val="1"/>
      <w:numFmt w:val="decimal"/>
      <w:lvlText w:val="%1."/>
      <w:lvlJc w:val="left"/>
      <w:pPr>
        <w:ind w:hanging="293"/>
      </w:pPr>
      <w:rPr>
        <w:rFonts w:ascii="Times New Roman" w:eastAsia="Times New Roman" w:hAnsi="Times New Roman" w:hint="default"/>
        <w:color w:val="4B4B4B"/>
        <w:w w:val="105"/>
        <w:sz w:val="31"/>
        <w:szCs w:val="31"/>
      </w:rPr>
    </w:lvl>
    <w:lvl w:ilvl="1" w:tplc="9510167A">
      <w:start w:val="1"/>
      <w:numFmt w:val="bullet"/>
      <w:lvlText w:val="•"/>
      <w:lvlJc w:val="left"/>
      <w:rPr>
        <w:rFonts w:hint="default"/>
      </w:rPr>
    </w:lvl>
    <w:lvl w:ilvl="2" w:tplc="A7ACFA66">
      <w:start w:val="1"/>
      <w:numFmt w:val="bullet"/>
      <w:lvlText w:val="•"/>
      <w:lvlJc w:val="left"/>
      <w:rPr>
        <w:rFonts w:hint="default"/>
      </w:rPr>
    </w:lvl>
    <w:lvl w:ilvl="3" w:tplc="C55CFFA2">
      <w:start w:val="1"/>
      <w:numFmt w:val="bullet"/>
      <w:lvlText w:val="•"/>
      <w:lvlJc w:val="left"/>
      <w:rPr>
        <w:rFonts w:hint="default"/>
      </w:rPr>
    </w:lvl>
    <w:lvl w:ilvl="4" w:tplc="8280DB3E">
      <w:start w:val="1"/>
      <w:numFmt w:val="bullet"/>
      <w:lvlText w:val="•"/>
      <w:lvlJc w:val="left"/>
      <w:rPr>
        <w:rFonts w:hint="default"/>
      </w:rPr>
    </w:lvl>
    <w:lvl w:ilvl="5" w:tplc="8FAEB3B8">
      <w:start w:val="1"/>
      <w:numFmt w:val="bullet"/>
      <w:lvlText w:val="•"/>
      <w:lvlJc w:val="left"/>
      <w:rPr>
        <w:rFonts w:hint="default"/>
      </w:rPr>
    </w:lvl>
    <w:lvl w:ilvl="6" w:tplc="0A7CA196">
      <w:start w:val="1"/>
      <w:numFmt w:val="bullet"/>
      <w:lvlText w:val="•"/>
      <w:lvlJc w:val="left"/>
      <w:rPr>
        <w:rFonts w:hint="default"/>
      </w:rPr>
    </w:lvl>
    <w:lvl w:ilvl="7" w:tplc="6166FAD2">
      <w:start w:val="1"/>
      <w:numFmt w:val="bullet"/>
      <w:lvlText w:val="•"/>
      <w:lvlJc w:val="left"/>
      <w:rPr>
        <w:rFonts w:hint="default"/>
      </w:rPr>
    </w:lvl>
    <w:lvl w:ilvl="8" w:tplc="CD585F6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2351F80"/>
    <w:multiLevelType w:val="hybridMultilevel"/>
    <w:tmpl w:val="F796EF84"/>
    <w:lvl w:ilvl="0" w:tplc="04964F56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CD6001"/>
    <w:multiLevelType w:val="hybridMultilevel"/>
    <w:tmpl w:val="AA04CD26"/>
    <w:lvl w:ilvl="0" w:tplc="E36658BC">
      <w:start w:val="1"/>
      <w:numFmt w:val="decimal"/>
      <w:lvlText w:val="%1."/>
      <w:lvlJc w:val="left"/>
      <w:pPr>
        <w:ind w:hanging="341"/>
      </w:pPr>
      <w:rPr>
        <w:rFonts w:ascii="Times New Roman" w:eastAsia="Times New Roman" w:hAnsi="Times New Roman" w:hint="default"/>
        <w:i/>
        <w:color w:val="494949"/>
        <w:w w:val="107"/>
        <w:sz w:val="33"/>
        <w:szCs w:val="33"/>
      </w:rPr>
    </w:lvl>
    <w:lvl w:ilvl="1" w:tplc="B8064C5A">
      <w:start w:val="1"/>
      <w:numFmt w:val="bullet"/>
      <w:lvlText w:val="•"/>
      <w:lvlJc w:val="left"/>
      <w:rPr>
        <w:rFonts w:hint="default"/>
      </w:rPr>
    </w:lvl>
    <w:lvl w:ilvl="2" w:tplc="9FA28E84">
      <w:start w:val="1"/>
      <w:numFmt w:val="bullet"/>
      <w:lvlText w:val="•"/>
      <w:lvlJc w:val="left"/>
      <w:rPr>
        <w:rFonts w:hint="default"/>
      </w:rPr>
    </w:lvl>
    <w:lvl w:ilvl="3" w:tplc="04FA4E16">
      <w:start w:val="1"/>
      <w:numFmt w:val="bullet"/>
      <w:lvlText w:val="•"/>
      <w:lvlJc w:val="left"/>
      <w:rPr>
        <w:rFonts w:hint="default"/>
      </w:rPr>
    </w:lvl>
    <w:lvl w:ilvl="4" w:tplc="EFEA64C2">
      <w:start w:val="1"/>
      <w:numFmt w:val="bullet"/>
      <w:lvlText w:val="•"/>
      <w:lvlJc w:val="left"/>
      <w:rPr>
        <w:rFonts w:hint="default"/>
      </w:rPr>
    </w:lvl>
    <w:lvl w:ilvl="5" w:tplc="C0260240">
      <w:start w:val="1"/>
      <w:numFmt w:val="bullet"/>
      <w:lvlText w:val="•"/>
      <w:lvlJc w:val="left"/>
      <w:rPr>
        <w:rFonts w:hint="default"/>
      </w:rPr>
    </w:lvl>
    <w:lvl w:ilvl="6" w:tplc="CA6299CA">
      <w:start w:val="1"/>
      <w:numFmt w:val="bullet"/>
      <w:lvlText w:val="•"/>
      <w:lvlJc w:val="left"/>
      <w:rPr>
        <w:rFonts w:hint="default"/>
      </w:rPr>
    </w:lvl>
    <w:lvl w:ilvl="7" w:tplc="6E923DBA">
      <w:start w:val="1"/>
      <w:numFmt w:val="bullet"/>
      <w:lvlText w:val="•"/>
      <w:lvlJc w:val="left"/>
      <w:rPr>
        <w:rFonts w:hint="default"/>
      </w:rPr>
    </w:lvl>
    <w:lvl w:ilvl="8" w:tplc="63BEF7BE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BE12CE1"/>
    <w:multiLevelType w:val="multilevel"/>
    <w:tmpl w:val="54605AD6"/>
    <w:lvl w:ilvl="0">
      <w:start w:val="1"/>
      <w:numFmt w:val="decimal"/>
      <w:lvlText w:val="%1."/>
      <w:lvlJc w:val="left"/>
      <w:pPr>
        <w:ind w:left="0" w:hanging="221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7">
    <w:nsid w:val="204C4825"/>
    <w:multiLevelType w:val="hybridMultilevel"/>
    <w:tmpl w:val="C0F28A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09D4FFC"/>
    <w:multiLevelType w:val="singleLevel"/>
    <w:tmpl w:val="8B60738A"/>
    <w:lvl w:ilvl="0">
      <w:start w:val="3"/>
      <w:numFmt w:val="decimal"/>
      <w:lvlText w:val="%1. "/>
      <w:legacy w:legacy="1" w:legacySpace="0" w:legacyIndent="283"/>
      <w:lvlJc w:val="left"/>
      <w:pPr>
        <w:ind w:left="1134" w:hanging="283"/>
      </w:pPr>
      <w:rPr>
        <w:b w:val="0"/>
        <w:i w:val="0"/>
        <w:sz w:val="28"/>
      </w:rPr>
    </w:lvl>
  </w:abstractNum>
  <w:abstractNum w:abstractNumId="9">
    <w:nsid w:val="2A250319"/>
    <w:multiLevelType w:val="hybridMultilevel"/>
    <w:tmpl w:val="8E1C51F4"/>
    <w:lvl w:ilvl="0" w:tplc="D06EA35E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32F81EDD"/>
    <w:multiLevelType w:val="hybridMultilevel"/>
    <w:tmpl w:val="7598A42E"/>
    <w:lvl w:ilvl="0" w:tplc="475E68BC">
      <w:start w:val="6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449D0B80"/>
    <w:multiLevelType w:val="hybridMultilevel"/>
    <w:tmpl w:val="8EDC0742"/>
    <w:lvl w:ilvl="0" w:tplc="B0D45446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4C481ECC"/>
    <w:multiLevelType w:val="hybridMultilevel"/>
    <w:tmpl w:val="7D06AB78"/>
    <w:lvl w:ilvl="0" w:tplc="C6460578">
      <w:start w:val="1"/>
      <w:numFmt w:val="decimal"/>
      <w:lvlText w:val="%1."/>
      <w:lvlJc w:val="left"/>
      <w:pPr>
        <w:ind w:hanging="288"/>
      </w:pPr>
      <w:rPr>
        <w:rFonts w:ascii="Times New Roman" w:eastAsia="Times New Roman" w:hAnsi="Times New Roman" w:hint="default"/>
        <w:color w:val="4B4B4B"/>
        <w:w w:val="103"/>
        <w:sz w:val="31"/>
        <w:szCs w:val="31"/>
      </w:rPr>
    </w:lvl>
    <w:lvl w:ilvl="1" w:tplc="3D0201AC">
      <w:start w:val="1"/>
      <w:numFmt w:val="bullet"/>
      <w:lvlText w:val="•"/>
      <w:lvlJc w:val="left"/>
      <w:rPr>
        <w:rFonts w:hint="default"/>
      </w:rPr>
    </w:lvl>
    <w:lvl w:ilvl="2" w:tplc="6B0E5A28">
      <w:start w:val="1"/>
      <w:numFmt w:val="bullet"/>
      <w:lvlText w:val="•"/>
      <w:lvlJc w:val="left"/>
      <w:rPr>
        <w:rFonts w:hint="default"/>
      </w:rPr>
    </w:lvl>
    <w:lvl w:ilvl="3" w:tplc="370C162A">
      <w:start w:val="1"/>
      <w:numFmt w:val="bullet"/>
      <w:lvlText w:val="•"/>
      <w:lvlJc w:val="left"/>
      <w:rPr>
        <w:rFonts w:hint="default"/>
      </w:rPr>
    </w:lvl>
    <w:lvl w:ilvl="4" w:tplc="B9D6D8E8">
      <w:start w:val="1"/>
      <w:numFmt w:val="bullet"/>
      <w:lvlText w:val="•"/>
      <w:lvlJc w:val="left"/>
      <w:rPr>
        <w:rFonts w:hint="default"/>
      </w:rPr>
    </w:lvl>
    <w:lvl w:ilvl="5" w:tplc="EC806C50">
      <w:start w:val="1"/>
      <w:numFmt w:val="bullet"/>
      <w:lvlText w:val="•"/>
      <w:lvlJc w:val="left"/>
      <w:rPr>
        <w:rFonts w:hint="default"/>
      </w:rPr>
    </w:lvl>
    <w:lvl w:ilvl="6" w:tplc="A8D8D1E2">
      <w:start w:val="1"/>
      <w:numFmt w:val="bullet"/>
      <w:lvlText w:val="•"/>
      <w:lvlJc w:val="left"/>
      <w:rPr>
        <w:rFonts w:hint="default"/>
      </w:rPr>
    </w:lvl>
    <w:lvl w:ilvl="7" w:tplc="457C299C">
      <w:start w:val="1"/>
      <w:numFmt w:val="bullet"/>
      <w:lvlText w:val="•"/>
      <w:lvlJc w:val="left"/>
      <w:rPr>
        <w:rFonts w:hint="default"/>
      </w:rPr>
    </w:lvl>
    <w:lvl w:ilvl="8" w:tplc="C270F7B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537C0CD4"/>
    <w:multiLevelType w:val="hybridMultilevel"/>
    <w:tmpl w:val="BF78DCFE"/>
    <w:lvl w:ilvl="0" w:tplc="D06EA35E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8438E0"/>
    <w:multiLevelType w:val="hybridMultilevel"/>
    <w:tmpl w:val="34D8C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2D95957"/>
    <w:multiLevelType w:val="hybridMultilevel"/>
    <w:tmpl w:val="6CD83306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5177D12"/>
    <w:multiLevelType w:val="multilevel"/>
    <w:tmpl w:val="3F0C29D6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7">
    <w:nsid w:val="744013A9"/>
    <w:multiLevelType w:val="hybridMultilevel"/>
    <w:tmpl w:val="05E6C520"/>
    <w:lvl w:ilvl="0" w:tplc="5B367B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99942E2"/>
    <w:multiLevelType w:val="hybridMultilevel"/>
    <w:tmpl w:val="89E48900"/>
    <w:lvl w:ilvl="0" w:tplc="F6CA63C8">
      <w:start w:val="1"/>
      <w:numFmt w:val="decimal"/>
      <w:lvlText w:val="%1"/>
      <w:lvlJc w:val="center"/>
      <w:pPr>
        <w:ind w:left="1140" w:hanging="360"/>
      </w:pPr>
      <w:rPr>
        <w:rFonts w:eastAsia="Arial,Bold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27867"/>
    <w:multiLevelType w:val="hybridMultilevel"/>
    <w:tmpl w:val="9FE80CB4"/>
    <w:lvl w:ilvl="0" w:tplc="A58461E4">
      <w:start w:val="69"/>
      <w:numFmt w:val="decimal"/>
      <w:lvlText w:val="%1)"/>
      <w:lvlJc w:val="left"/>
      <w:pPr>
        <w:ind w:hanging="519"/>
      </w:pPr>
      <w:rPr>
        <w:rFonts w:ascii="Times New Roman" w:eastAsia="Times New Roman" w:hAnsi="Times New Roman" w:hint="default"/>
        <w:color w:val="484848"/>
        <w:w w:val="102"/>
        <w:sz w:val="31"/>
        <w:szCs w:val="31"/>
      </w:rPr>
    </w:lvl>
    <w:lvl w:ilvl="1" w:tplc="E0384496">
      <w:start w:val="1"/>
      <w:numFmt w:val="decimal"/>
      <w:lvlText w:val="%2)"/>
      <w:lvlJc w:val="left"/>
      <w:pPr>
        <w:ind w:hanging="322"/>
      </w:pPr>
      <w:rPr>
        <w:rFonts w:ascii="Times New Roman" w:eastAsia="Times New Roman" w:hAnsi="Times New Roman" w:hint="default"/>
        <w:color w:val="484848"/>
        <w:w w:val="101"/>
        <w:sz w:val="31"/>
        <w:szCs w:val="31"/>
      </w:rPr>
    </w:lvl>
    <w:lvl w:ilvl="2" w:tplc="9E1CFE1E">
      <w:start w:val="1"/>
      <w:numFmt w:val="bullet"/>
      <w:lvlText w:val="•"/>
      <w:lvlJc w:val="left"/>
      <w:rPr>
        <w:rFonts w:hint="default"/>
      </w:rPr>
    </w:lvl>
    <w:lvl w:ilvl="3" w:tplc="5B96EB4C">
      <w:start w:val="1"/>
      <w:numFmt w:val="bullet"/>
      <w:lvlText w:val="•"/>
      <w:lvlJc w:val="left"/>
      <w:rPr>
        <w:rFonts w:hint="default"/>
      </w:rPr>
    </w:lvl>
    <w:lvl w:ilvl="4" w:tplc="641AA77C">
      <w:start w:val="1"/>
      <w:numFmt w:val="bullet"/>
      <w:lvlText w:val="•"/>
      <w:lvlJc w:val="left"/>
      <w:rPr>
        <w:rFonts w:hint="default"/>
      </w:rPr>
    </w:lvl>
    <w:lvl w:ilvl="5" w:tplc="D20A4640">
      <w:start w:val="1"/>
      <w:numFmt w:val="bullet"/>
      <w:lvlText w:val="•"/>
      <w:lvlJc w:val="left"/>
      <w:rPr>
        <w:rFonts w:hint="default"/>
      </w:rPr>
    </w:lvl>
    <w:lvl w:ilvl="6" w:tplc="87A6861C">
      <w:start w:val="1"/>
      <w:numFmt w:val="bullet"/>
      <w:lvlText w:val="•"/>
      <w:lvlJc w:val="left"/>
      <w:rPr>
        <w:rFonts w:hint="default"/>
      </w:rPr>
    </w:lvl>
    <w:lvl w:ilvl="7" w:tplc="6EAACFA6">
      <w:start w:val="1"/>
      <w:numFmt w:val="bullet"/>
      <w:lvlText w:val="•"/>
      <w:lvlJc w:val="left"/>
      <w:rPr>
        <w:rFonts w:hint="default"/>
      </w:rPr>
    </w:lvl>
    <w:lvl w:ilvl="8" w:tplc="B3C8B21A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7DA909BB"/>
    <w:multiLevelType w:val="hybridMultilevel"/>
    <w:tmpl w:val="80E66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8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34" w:hanging="283"/>
        </w:pPr>
        <w:rPr>
          <w:b w:val="0"/>
          <w:i w:val="0"/>
          <w:sz w:val="28"/>
        </w:rPr>
      </w:lvl>
    </w:lvlOverride>
  </w:num>
  <w:num w:numId="4">
    <w:abstractNumId w:val="1"/>
  </w:num>
  <w:num w:numId="5">
    <w:abstractNumId w:val="8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23" w:hanging="283"/>
        </w:pPr>
        <w:rPr>
          <w:b w:val="0"/>
          <w:i w:val="0"/>
          <w:sz w:val="28"/>
        </w:rPr>
      </w:lvl>
    </w:lvlOverride>
  </w:num>
  <w:num w:numId="6">
    <w:abstractNumId w:val="14"/>
  </w:num>
  <w:num w:numId="7">
    <w:abstractNumId w:val="2"/>
  </w:num>
  <w:num w:numId="8">
    <w:abstractNumId w:val="7"/>
  </w:num>
  <w:num w:numId="9">
    <w:abstractNumId w:val="10"/>
  </w:num>
  <w:num w:numId="10">
    <w:abstractNumId w:val="15"/>
  </w:num>
  <w:num w:numId="11">
    <w:abstractNumId w:val="3"/>
  </w:num>
  <w:num w:numId="12">
    <w:abstractNumId w:val="12"/>
  </w:num>
  <w:num w:numId="13">
    <w:abstractNumId w:val="19"/>
  </w:num>
  <w:num w:numId="14">
    <w:abstractNumId w:val="17"/>
  </w:num>
  <w:num w:numId="15">
    <w:abstractNumId w:val="5"/>
  </w:num>
  <w:num w:numId="16">
    <w:abstractNumId w:val="4"/>
  </w:num>
  <w:num w:numId="17">
    <w:abstractNumId w:val="18"/>
  </w:num>
  <w:num w:numId="18">
    <w:abstractNumId w:val="0"/>
  </w:num>
  <w:num w:numId="19">
    <w:abstractNumId w:val="6"/>
  </w:num>
  <w:num w:numId="20">
    <w:abstractNumId w:val="16"/>
  </w:num>
  <w:num w:numId="21">
    <w:abstractNumId w:val="11"/>
  </w:num>
  <w:num w:numId="22">
    <w:abstractNumId w:val="1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416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956FD"/>
    <w:rsid w:val="00002856"/>
    <w:rsid w:val="0001141D"/>
    <w:rsid w:val="000355AC"/>
    <w:rsid w:val="000610A0"/>
    <w:rsid w:val="000A3ED4"/>
    <w:rsid w:val="000F4F1C"/>
    <w:rsid w:val="001249B0"/>
    <w:rsid w:val="001264A7"/>
    <w:rsid w:val="00147E4B"/>
    <w:rsid w:val="00173977"/>
    <w:rsid w:val="00177DEB"/>
    <w:rsid w:val="00181A03"/>
    <w:rsid w:val="00196FCF"/>
    <w:rsid w:val="0019755D"/>
    <w:rsid w:val="001D19B7"/>
    <w:rsid w:val="002374AE"/>
    <w:rsid w:val="002440DA"/>
    <w:rsid w:val="00275736"/>
    <w:rsid w:val="00306245"/>
    <w:rsid w:val="00373BA5"/>
    <w:rsid w:val="003859C2"/>
    <w:rsid w:val="003956FD"/>
    <w:rsid w:val="003A2F7F"/>
    <w:rsid w:val="003E3D5A"/>
    <w:rsid w:val="004016D5"/>
    <w:rsid w:val="00410F7D"/>
    <w:rsid w:val="00424D30"/>
    <w:rsid w:val="00427200"/>
    <w:rsid w:val="0045196F"/>
    <w:rsid w:val="0046539A"/>
    <w:rsid w:val="00466392"/>
    <w:rsid w:val="0047267B"/>
    <w:rsid w:val="004C56E7"/>
    <w:rsid w:val="0050045F"/>
    <w:rsid w:val="00512EBD"/>
    <w:rsid w:val="00543176"/>
    <w:rsid w:val="00596929"/>
    <w:rsid w:val="005B7ADD"/>
    <w:rsid w:val="005C29B7"/>
    <w:rsid w:val="005D4873"/>
    <w:rsid w:val="006448F7"/>
    <w:rsid w:val="006527AA"/>
    <w:rsid w:val="00670595"/>
    <w:rsid w:val="006917B6"/>
    <w:rsid w:val="006B3BE5"/>
    <w:rsid w:val="006E77B2"/>
    <w:rsid w:val="006F0757"/>
    <w:rsid w:val="00727A47"/>
    <w:rsid w:val="00734568"/>
    <w:rsid w:val="00756DE5"/>
    <w:rsid w:val="007574F6"/>
    <w:rsid w:val="007658C0"/>
    <w:rsid w:val="007A33F7"/>
    <w:rsid w:val="007B58A4"/>
    <w:rsid w:val="007D020D"/>
    <w:rsid w:val="007D0A76"/>
    <w:rsid w:val="007D2EA1"/>
    <w:rsid w:val="00832D9D"/>
    <w:rsid w:val="0089215E"/>
    <w:rsid w:val="008D0C0D"/>
    <w:rsid w:val="008F70FD"/>
    <w:rsid w:val="009136C2"/>
    <w:rsid w:val="00953DE9"/>
    <w:rsid w:val="00977C23"/>
    <w:rsid w:val="00986243"/>
    <w:rsid w:val="009E7436"/>
    <w:rsid w:val="009F3411"/>
    <w:rsid w:val="00A50631"/>
    <w:rsid w:val="00B0091C"/>
    <w:rsid w:val="00B01F62"/>
    <w:rsid w:val="00B15E46"/>
    <w:rsid w:val="00B2046E"/>
    <w:rsid w:val="00BA6482"/>
    <w:rsid w:val="00BB1D1D"/>
    <w:rsid w:val="00BC0F11"/>
    <w:rsid w:val="00BE6D39"/>
    <w:rsid w:val="00BE7CF5"/>
    <w:rsid w:val="00C36815"/>
    <w:rsid w:val="00C369D3"/>
    <w:rsid w:val="00C908CA"/>
    <w:rsid w:val="00C968F9"/>
    <w:rsid w:val="00CA0249"/>
    <w:rsid w:val="00D16F4E"/>
    <w:rsid w:val="00D20449"/>
    <w:rsid w:val="00D43E32"/>
    <w:rsid w:val="00D7095D"/>
    <w:rsid w:val="00D91767"/>
    <w:rsid w:val="00DA06D9"/>
    <w:rsid w:val="00DA5BED"/>
    <w:rsid w:val="00DB15E4"/>
    <w:rsid w:val="00DB48F4"/>
    <w:rsid w:val="00E3787C"/>
    <w:rsid w:val="00E87BDE"/>
    <w:rsid w:val="00EA38DC"/>
    <w:rsid w:val="00EE4FCF"/>
    <w:rsid w:val="00EF0701"/>
    <w:rsid w:val="00F0783F"/>
    <w:rsid w:val="00F151EA"/>
    <w:rsid w:val="00F31DA2"/>
    <w:rsid w:val="00F64D99"/>
    <w:rsid w:val="00F66DF8"/>
    <w:rsid w:val="00F9482B"/>
    <w:rsid w:val="00FC4CCF"/>
    <w:rsid w:val="00FF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6F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6F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395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qFormat/>
    <w:rsid w:val="00C908C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7574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574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7574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574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Чертежный"/>
    <w:rsid w:val="007574F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FontStyle46">
    <w:name w:val="Font Style46"/>
    <w:basedOn w:val="a0"/>
    <w:uiPriority w:val="99"/>
    <w:rsid w:val="007574F6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uiPriority w:val="59"/>
    <w:rsid w:val="009F3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qFormat/>
    <w:rsid w:val="00DA5BED"/>
    <w:pPr>
      <w:ind w:firstLine="851"/>
    </w:pPr>
    <w:rPr>
      <w:bCs/>
      <w:color w:val="4F81BD"/>
      <w:szCs w:val="30"/>
    </w:rPr>
  </w:style>
  <w:style w:type="paragraph" w:styleId="ad">
    <w:name w:val="Plain Text"/>
    <w:basedOn w:val="a"/>
    <w:link w:val="ae"/>
    <w:rsid w:val="00DA5BED"/>
    <w:pPr>
      <w:jc w:val="left"/>
    </w:pPr>
    <w:rPr>
      <w:rFonts w:ascii="Courier New" w:hAnsi="Courier New"/>
      <w:sz w:val="20"/>
    </w:rPr>
  </w:style>
  <w:style w:type="character" w:customStyle="1" w:styleId="ae">
    <w:name w:val="Текст Знак"/>
    <w:basedOn w:val="a0"/>
    <w:link w:val="ad"/>
    <w:rsid w:val="00DA5B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Body Text"/>
    <w:basedOn w:val="a"/>
    <w:link w:val="af0"/>
    <w:uiPriority w:val="1"/>
    <w:qFormat/>
    <w:rsid w:val="00C968F9"/>
    <w:pPr>
      <w:widowControl w:val="0"/>
      <w:jc w:val="left"/>
    </w:pPr>
    <w:rPr>
      <w:rFonts w:cstheme="minorBidi"/>
      <w:sz w:val="31"/>
      <w:szCs w:val="31"/>
      <w:lang w:val="en-US" w:eastAsia="en-US"/>
    </w:rPr>
  </w:style>
  <w:style w:type="character" w:customStyle="1" w:styleId="af0">
    <w:name w:val="Основной текст Знак"/>
    <w:basedOn w:val="a0"/>
    <w:link w:val="af"/>
    <w:uiPriority w:val="1"/>
    <w:rsid w:val="00C968F9"/>
    <w:rPr>
      <w:rFonts w:ascii="Times New Roman" w:eastAsia="Times New Roman" w:hAnsi="Times New Roman"/>
      <w:sz w:val="31"/>
      <w:szCs w:val="31"/>
      <w:lang w:val="en-US"/>
    </w:rPr>
  </w:style>
  <w:style w:type="paragraph" w:customStyle="1" w:styleId="Heading2">
    <w:name w:val="Heading 2"/>
    <w:basedOn w:val="a"/>
    <w:uiPriority w:val="1"/>
    <w:qFormat/>
    <w:rsid w:val="00C968F9"/>
    <w:pPr>
      <w:widowControl w:val="0"/>
      <w:jc w:val="left"/>
      <w:outlineLvl w:val="2"/>
    </w:pPr>
    <w:rPr>
      <w:rFonts w:cstheme="minorBidi"/>
      <w:sz w:val="33"/>
      <w:szCs w:val="33"/>
      <w:lang w:val="en-US" w:eastAsia="en-US"/>
    </w:rPr>
  </w:style>
  <w:style w:type="paragraph" w:customStyle="1" w:styleId="Heading3">
    <w:name w:val="Heading 3"/>
    <w:basedOn w:val="a"/>
    <w:uiPriority w:val="1"/>
    <w:qFormat/>
    <w:rsid w:val="00C968F9"/>
    <w:pPr>
      <w:widowControl w:val="0"/>
      <w:jc w:val="left"/>
      <w:outlineLvl w:val="3"/>
    </w:pPr>
    <w:rPr>
      <w:rFonts w:cstheme="minorBidi"/>
      <w:i/>
      <w:sz w:val="33"/>
      <w:szCs w:val="33"/>
      <w:lang w:val="en-US" w:eastAsia="en-US"/>
    </w:rPr>
  </w:style>
  <w:style w:type="paragraph" w:customStyle="1" w:styleId="Heading5">
    <w:name w:val="Heading 5"/>
    <w:basedOn w:val="a"/>
    <w:uiPriority w:val="1"/>
    <w:qFormat/>
    <w:rsid w:val="00734568"/>
    <w:pPr>
      <w:widowControl w:val="0"/>
      <w:jc w:val="left"/>
      <w:outlineLvl w:val="5"/>
    </w:pPr>
    <w:rPr>
      <w:rFonts w:cstheme="minorBidi"/>
      <w:b/>
      <w:bCs/>
      <w:sz w:val="31"/>
      <w:szCs w:val="31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98624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6243"/>
    <w:pPr>
      <w:widowControl w:val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Heading1">
    <w:name w:val="Heading 1"/>
    <w:basedOn w:val="a"/>
    <w:uiPriority w:val="1"/>
    <w:qFormat/>
    <w:rsid w:val="00D91767"/>
    <w:pPr>
      <w:autoSpaceDE w:val="0"/>
      <w:autoSpaceDN w:val="0"/>
      <w:adjustRightInd w:val="0"/>
      <w:jc w:val="left"/>
      <w:outlineLvl w:val="0"/>
    </w:pPr>
    <w:rPr>
      <w:rFonts w:eastAsiaTheme="minorHAnsi"/>
      <w:b/>
      <w:bCs/>
      <w:sz w:val="22"/>
      <w:szCs w:val="22"/>
      <w:lang w:eastAsia="en-US"/>
    </w:rPr>
  </w:style>
  <w:style w:type="character" w:customStyle="1" w:styleId="apple-converted-space">
    <w:name w:val="apple-converted-space"/>
    <w:rsid w:val="004C56E7"/>
    <w:rPr>
      <w:rFonts w:cs="Times New Roman"/>
    </w:rPr>
  </w:style>
  <w:style w:type="paragraph" w:styleId="af1">
    <w:name w:val="Normal (Web)"/>
    <w:basedOn w:val="a"/>
    <w:rsid w:val="004C56E7"/>
    <w:pPr>
      <w:spacing w:before="100" w:beforeAutospacing="1" w:after="100" w:afterAutospacing="1"/>
      <w:jc w:val="left"/>
    </w:pPr>
    <w:rPr>
      <w:rFonts w:eastAsia="Calibri"/>
      <w:sz w:val="24"/>
      <w:szCs w:val="24"/>
    </w:rPr>
  </w:style>
  <w:style w:type="paragraph" w:customStyle="1" w:styleId="fr2">
    <w:name w:val="fr2"/>
    <w:basedOn w:val="a"/>
    <w:rsid w:val="004C56E7"/>
    <w:pPr>
      <w:spacing w:before="100" w:beforeAutospacing="1" w:after="100" w:afterAutospacing="1"/>
      <w:jc w:val="left"/>
    </w:pPr>
    <w:rPr>
      <w:rFonts w:eastAsia="Trebuchet MS"/>
      <w:sz w:val="24"/>
      <w:szCs w:val="24"/>
    </w:rPr>
  </w:style>
  <w:style w:type="paragraph" w:customStyle="1" w:styleId="fr1">
    <w:name w:val="fr1"/>
    <w:basedOn w:val="a"/>
    <w:rsid w:val="004C56E7"/>
    <w:pPr>
      <w:spacing w:before="100" w:beforeAutospacing="1" w:after="100" w:afterAutospacing="1"/>
      <w:jc w:val="left"/>
    </w:pPr>
    <w:rPr>
      <w:rFonts w:eastAsia="Trebuchet MS"/>
      <w:sz w:val="24"/>
      <w:szCs w:val="24"/>
    </w:rPr>
  </w:style>
  <w:style w:type="paragraph" w:customStyle="1" w:styleId="normal">
    <w:name w:val="normal"/>
    <w:basedOn w:val="a"/>
    <w:rsid w:val="00147E4B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f2">
    <w:name w:val="Strong"/>
    <w:basedOn w:val="a0"/>
    <w:qFormat/>
    <w:rsid w:val="002374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8F8C9-A0F1-41DA-A78F-41741431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IGOR</cp:lastModifiedBy>
  <cp:revision>3</cp:revision>
  <cp:lastPrinted>2020-09-08T05:07:00Z</cp:lastPrinted>
  <dcterms:created xsi:type="dcterms:W3CDTF">2020-09-25T11:55:00Z</dcterms:created>
  <dcterms:modified xsi:type="dcterms:W3CDTF">2020-10-19T05:08:00Z</dcterms:modified>
</cp:coreProperties>
</file>