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7D" w:rsidRPr="000074C7" w:rsidRDefault="008C2C7D" w:rsidP="008C2C7D">
      <w:pPr>
        <w:pStyle w:val="Nagwek1"/>
        <w:ind w:firstLine="0"/>
        <w:rPr>
          <w:lang w:val="pl-PL"/>
        </w:rPr>
      </w:pPr>
      <w:r>
        <w:rPr>
          <w:lang w:val="pl-PL"/>
        </w:rPr>
        <w:t>ORW Ćwiczenie 6</w:t>
      </w:r>
      <w:r w:rsidRPr="000074C7">
        <w:rPr>
          <w:lang w:val="pl-PL"/>
        </w:rPr>
        <w:t xml:space="preserve"> – </w:t>
      </w:r>
      <w:r>
        <w:rPr>
          <w:lang w:val="pl-PL"/>
        </w:rPr>
        <w:t>Tworzenie Web API</w:t>
      </w:r>
    </w:p>
    <w:p w:rsidR="008C2C7D" w:rsidRPr="000074C7" w:rsidRDefault="008C2C7D" w:rsidP="008C2C7D">
      <w:pPr>
        <w:ind w:firstLine="0"/>
        <w:rPr>
          <w:lang w:val="pl-PL"/>
        </w:rPr>
      </w:pPr>
      <w:r>
        <w:rPr>
          <w:lang w:val="pl-PL"/>
        </w:rPr>
        <w:t>Autor: Kornel Ostrowski</w:t>
      </w:r>
    </w:p>
    <w:p w:rsidR="008C2C7D" w:rsidRDefault="008C2C7D" w:rsidP="008C2C7D">
      <w:pPr>
        <w:ind w:firstLine="0"/>
        <w:rPr>
          <w:lang w:val="pl-PL"/>
        </w:rPr>
      </w:pPr>
      <w:r w:rsidRPr="000074C7">
        <w:rPr>
          <w:lang w:val="pl-PL"/>
        </w:rPr>
        <w:t>Grupa</w:t>
      </w:r>
      <w:r>
        <w:rPr>
          <w:lang w:val="pl-PL"/>
        </w:rPr>
        <w:t>:</w:t>
      </w:r>
      <w:r w:rsidRPr="000074C7">
        <w:rPr>
          <w:lang w:val="pl-PL"/>
        </w:rPr>
        <w:t xml:space="preserve"> 125NCI_B</w:t>
      </w:r>
    </w:p>
    <w:p w:rsidR="005B7BBA" w:rsidRDefault="008C2C7D" w:rsidP="008C2C7D">
      <w:pPr>
        <w:ind w:firstLine="0"/>
        <w:rPr>
          <w:lang w:val="pl-PL"/>
        </w:rPr>
      </w:pPr>
      <w:r>
        <w:rPr>
          <w:lang w:val="pl-PL"/>
        </w:rPr>
        <w:t xml:space="preserve">Link do projektu: </w:t>
      </w:r>
      <w:hyperlink r:id="rId5" w:history="1">
        <w:r w:rsidR="005B7BBA" w:rsidRPr="00CF5DCB">
          <w:rPr>
            <w:rStyle w:val="Hipercze"/>
            <w:lang w:val="pl-PL"/>
          </w:rPr>
          <w:t>https://github.com/ostrowskik/WebApi_orw_cw6</w:t>
        </w:r>
      </w:hyperlink>
    </w:p>
    <w:p w:rsidR="008C2C7D" w:rsidRPr="000074C7" w:rsidRDefault="008C2C7D" w:rsidP="008C2C7D">
      <w:pPr>
        <w:ind w:firstLine="0"/>
        <w:rPr>
          <w:lang w:val="pl-PL"/>
        </w:rPr>
      </w:pPr>
      <w:bookmarkStart w:id="0" w:name="_GoBack"/>
      <w:bookmarkEnd w:id="0"/>
      <w:r>
        <w:rPr>
          <w:lang w:val="pl-PL"/>
        </w:rPr>
        <w:t>Język programowania: C#</w:t>
      </w:r>
    </w:p>
    <w:p w:rsidR="008C2C7D" w:rsidRPr="000074C7" w:rsidRDefault="008C2C7D" w:rsidP="008C2C7D">
      <w:pPr>
        <w:ind w:firstLine="0"/>
        <w:rPr>
          <w:b/>
          <w:lang w:val="pl-PL"/>
        </w:rPr>
      </w:pPr>
      <w:r>
        <w:rPr>
          <w:b/>
          <w:lang w:val="pl-PL"/>
        </w:rPr>
        <w:t>Zadania do zrealizowania:</w:t>
      </w:r>
    </w:p>
    <w:p w:rsidR="008C2C7D" w:rsidRPr="00550892" w:rsidRDefault="008C2C7D" w:rsidP="008C2C7D">
      <w:pPr>
        <w:pStyle w:val="Akapitzlist"/>
        <w:numPr>
          <w:ilvl w:val="0"/>
          <w:numId w:val="1"/>
        </w:numPr>
        <w:rPr>
          <w:lang w:val="pl-PL"/>
        </w:rPr>
      </w:pPr>
      <w:r w:rsidRPr="00550892">
        <w:rPr>
          <w:lang w:val="pl-PL"/>
        </w:rPr>
        <w:t xml:space="preserve">Za pomocą wybranego przez siebie języka programowania (wraz z </w:t>
      </w:r>
      <w:proofErr w:type="spellStart"/>
      <w:r w:rsidRPr="00550892">
        <w:rPr>
          <w:lang w:val="pl-PL"/>
        </w:rPr>
        <w:t>frameworkiem</w:t>
      </w:r>
      <w:proofErr w:type="spellEnd"/>
      <w:r w:rsidRPr="00550892">
        <w:rPr>
          <w:lang w:val="pl-PL"/>
        </w:rPr>
        <w:t>) zademonstruj tworzenie Web API.</w:t>
      </w:r>
    </w:p>
    <w:p w:rsidR="008C2C7D" w:rsidRPr="000074C7" w:rsidRDefault="008C2C7D" w:rsidP="008C2C7D">
      <w:pPr>
        <w:pStyle w:val="Akapitzlist"/>
        <w:numPr>
          <w:ilvl w:val="0"/>
          <w:numId w:val="1"/>
        </w:numPr>
        <w:rPr>
          <w:lang w:val="pl-PL"/>
        </w:rPr>
      </w:pPr>
      <w:r w:rsidRPr="00550892">
        <w:rPr>
          <w:lang w:val="pl-PL"/>
        </w:rPr>
        <w:t>Bądź gotowy do prezentacji możliwości i modyfikacji napisanego programu.</w:t>
      </w:r>
    </w:p>
    <w:p w:rsidR="008C2C7D" w:rsidRPr="000074C7" w:rsidRDefault="008C2C7D" w:rsidP="008C2C7D">
      <w:pPr>
        <w:ind w:firstLine="0"/>
        <w:rPr>
          <w:b/>
          <w:lang w:val="pl-PL"/>
        </w:rPr>
      </w:pPr>
      <w:r>
        <w:rPr>
          <w:b/>
          <w:lang w:val="pl-PL"/>
        </w:rPr>
        <w:t>Przykładowe pytania:</w:t>
      </w:r>
    </w:p>
    <w:p w:rsidR="008C2C7D" w:rsidRDefault="008C2C7D" w:rsidP="008C2C7D">
      <w:pPr>
        <w:pStyle w:val="Akapitzlist"/>
        <w:numPr>
          <w:ilvl w:val="0"/>
          <w:numId w:val="2"/>
        </w:numPr>
        <w:rPr>
          <w:lang w:val="pl-PL"/>
        </w:rPr>
      </w:pPr>
      <w:r w:rsidRPr="00550892">
        <w:rPr>
          <w:lang w:val="pl-PL"/>
        </w:rPr>
        <w:t>Przedstaw 5 klas kodów statusowych dla protokołu HTML. Podaj nazwę każdej z klas oraz czego dotyczą wymienione w niej kody oraz wymień co najmniej 4 kody, które</w:t>
      </w:r>
      <w:r>
        <w:rPr>
          <w:lang w:val="pl-PL"/>
        </w:rPr>
        <w:t xml:space="preserve"> uważasz za najbardziej istotne</w:t>
      </w:r>
      <w:r w:rsidRPr="00550892">
        <w:rPr>
          <w:lang w:val="pl-PL"/>
        </w:rPr>
        <w:t>?</w:t>
      </w:r>
    </w:p>
    <w:p w:rsidR="008C2C7D" w:rsidRDefault="008C2C7D" w:rsidP="008C2C7D">
      <w:pPr>
        <w:pStyle w:val="Akapitzlist"/>
        <w:ind w:left="360" w:firstLine="0"/>
        <w:rPr>
          <w:lang w:val="pl-PL"/>
        </w:rPr>
      </w:pPr>
      <w:r>
        <w:rPr>
          <w:lang w:val="pl-PL"/>
        </w:rPr>
        <w:t>1xx – kody informacyjne</w:t>
      </w:r>
    </w:p>
    <w:p w:rsidR="008C2C7D" w:rsidRDefault="008C2C7D" w:rsidP="008C2C7D">
      <w:pPr>
        <w:pStyle w:val="Akapitzlist"/>
        <w:ind w:left="360" w:firstLine="0"/>
        <w:rPr>
          <w:lang w:val="pl-PL"/>
        </w:rPr>
      </w:pPr>
      <w:r>
        <w:rPr>
          <w:lang w:val="pl-PL"/>
        </w:rPr>
        <w:t>2xx – kody powodzenia</w:t>
      </w:r>
    </w:p>
    <w:p w:rsidR="008C2C7D" w:rsidRDefault="008C2C7D" w:rsidP="008C2C7D">
      <w:pPr>
        <w:pStyle w:val="Akapitzlist"/>
        <w:ind w:left="360" w:firstLine="0"/>
        <w:rPr>
          <w:lang w:val="pl-PL"/>
        </w:rPr>
      </w:pPr>
      <w:r>
        <w:rPr>
          <w:lang w:val="pl-PL"/>
        </w:rPr>
        <w:t>3xx – kody przekierowania</w:t>
      </w:r>
    </w:p>
    <w:p w:rsidR="008C2C7D" w:rsidRDefault="008C2C7D" w:rsidP="008C2C7D">
      <w:pPr>
        <w:pStyle w:val="Akapitzlist"/>
        <w:ind w:left="360" w:firstLine="0"/>
        <w:rPr>
          <w:lang w:val="pl-PL"/>
        </w:rPr>
      </w:pPr>
      <w:r>
        <w:rPr>
          <w:lang w:val="pl-PL"/>
        </w:rPr>
        <w:t>4xx – kody błędów klienta</w:t>
      </w:r>
    </w:p>
    <w:p w:rsidR="008C2C7D" w:rsidRDefault="008C2C7D" w:rsidP="008C2C7D">
      <w:pPr>
        <w:pStyle w:val="Akapitzlist"/>
        <w:ind w:left="360" w:firstLine="0"/>
        <w:rPr>
          <w:lang w:val="pl-PL"/>
        </w:rPr>
      </w:pPr>
      <w:r>
        <w:rPr>
          <w:lang w:val="pl-PL"/>
        </w:rPr>
        <w:t>5xx – kody błędów serwera</w:t>
      </w:r>
    </w:p>
    <w:p w:rsidR="008C2C7D" w:rsidRDefault="008C2C7D" w:rsidP="008C2C7D">
      <w:pPr>
        <w:pStyle w:val="Akapitzlist"/>
        <w:ind w:left="360" w:firstLine="0"/>
        <w:rPr>
          <w:lang w:val="pl-PL"/>
        </w:rPr>
      </w:pPr>
      <w:r>
        <w:rPr>
          <w:lang w:val="pl-PL"/>
        </w:rPr>
        <w:t xml:space="preserve">Najważniejsze: </w:t>
      </w:r>
    </w:p>
    <w:p w:rsidR="008C2C7D" w:rsidRDefault="008C2C7D" w:rsidP="008C2C7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100 – „</w:t>
      </w:r>
      <w:proofErr w:type="spellStart"/>
      <w:r>
        <w:rPr>
          <w:lang w:val="pl-PL"/>
        </w:rPr>
        <w:t>Continue</w:t>
      </w:r>
      <w:proofErr w:type="spellEnd"/>
      <w:r>
        <w:rPr>
          <w:lang w:val="pl-PL"/>
        </w:rPr>
        <w:t xml:space="preserve">”- prośba o dalsze wysłanie zapytania. </w:t>
      </w:r>
    </w:p>
    <w:p w:rsidR="008C2C7D" w:rsidRDefault="008C2C7D" w:rsidP="008C2C7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200 – „OK” – treść dokumentu. </w:t>
      </w:r>
    </w:p>
    <w:p w:rsidR="008C2C7D" w:rsidRDefault="008C2C7D" w:rsidP="008C2C7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201 – „</w:t>
      </w:r>
      <w:proofErr w:type="spellStart"/>
      <w:r>
        <w:rPr>
          <w:lang w:val="pl-PL"/>
        </w:rPr>
        <w:t>Created</w:t>
      </w:r>
      <w:proofErr w:type="spellEnd"/>
      <w:r>
        <w:rPr>
          <w:lang w:val="pl-PL"/>
        </w:rPr>
        <w:t xml:space="preserve">” – dokument zapisany na serwerze. </w:t>
      </w:r>
    </w:p>
    <w:p w:rsidR="008C2C7D" w:rsidRDefault="008C2C7D" w:rsidP="008C2C7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400 – złe zapytanie. </w:t>
      </w:r>
    </w:p>
    <w:p w:rsidR="008C2C7D" w:rsidRDefault="008C2C7D" w:rsidP="008C2C7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403 – brak dostępu. </w:t>
      </w:r>
    </w:p>
    <w:p w:rsidR="008C2C7D" w:rsidRDefault="008C2C7D" w:rsidP="008C2C7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404 – brak. </w:t>
      </w:r>
    </w:p>
    <w:p w:rsidR="008C2C7D" w:rsidRDefault="008C2C7D" w:rsidP="008C2C7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500 – wewnętrzny błąd serwera.</w:t>
      </w:r>
    </w:p>
    <w:p w:rsidR="008C2C7D" w:rsidRDefault="008C2C7D" w:rsidP="008C2C7D">
      <w:pPr>
        <w:pStyle w:val="Akapitzlist"/>
        <w:numPr>
          <w:ilvl w:val="0"/>
          <w:numId w:val="2"/>
        </w:numPr>
        <w:rPr>
          <w:rFonts w:eastAsia="Times New Roman" w:cs="Times New Roman"/>
          <w:szCs w:val="24"/>
          <w:lang w:val="pl-PL"/>
        </w:rPr>
      </w:pPr>
      <w:r w:rsidRPr="00382E8C">
        <w:rPr>
          <w:rFonts w:eastAsia="Times New Roman" w:cs="Times New Roman"/>
          <w:szCs w:val="24"/>
          <w:lang w:val="pl-PL"/>
        </w:rPr>
        <w:lastRenderedPageBreak/>
        <w:t>Wymień podstawowe metody protokołu HTML. Podaj ich znaczenie oraz wska</w:t>
      </w:r>
      <w:r>
        <w:rPr>
          <w:rFonts w:eastAsia="Times New Roman" w:cs="Times New Roman"/>
          <w:szCs w:val="24"/>
          <w:lang w:val="pl-PL"/>
        </w:rPr>
        <w:t>ż ich odpowiedniki w języku SQL</w:t>
      </w:r>
    </w:p>
    <w:p w:rsidR="008C2C7D" w:rsidRDefault="008C2C7D" w:rsidP="008C2C7D">
      <w:pPr>
        <w:pStyle w:val="Akapitzlist"/>
        <w:ind w:left="360" w:firstLine="0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GET – pobranie zasobu – SELECT</w:t>
      </w:r>
    </w:p>
    <w:p w:rsidR="008C2C7D" w:rsidRDefault="008C2C7D" w:rsidP="008C2C7D">
      <w:pPr>
        <w:pStyle w:val="Akapitzlist"/>
        <w:ind w:left="360" w:firstLine="0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HEAD – pobiera informacje o zasobie</w:t>
      </w:r>
    </w:p>
    <w:p w:rsidR="008C2C7D" w:rsidRDefault="008C2C7D" w:rsidP="008C2C7D">
      <w:pPr>
        <w:pStyle w:val="Akapitzlist"/>
        <w:ind w:left="360" w:firstLine="0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PUT – przyjęcie uaktualnianych danych od klienta do serwera – UPDATE</w:t>
      </w:r>
    </w:p>
    <w:p w:rsidR="008C2C7D" w:rsidRDefault="008C2C7D" w:rsidP="008C2C7D">
      <w:pPr>
        <w:pStyle w:val="Akapitzlist"/>
        <w:ind w:left="360" w:firstLine="0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POST – przyjęcie nowych danych od klienta do serwera – INSERT</w:t>
      </w:r>
    </w:p>
    <w:p w:rsidR="008C2C7D" w:rsidRDefault="008C2C7D" w:rsidP="008C2C7D">
      <w:pPr>
        <w:pStyle w:val="Akapitzlist"/>
        <w:ind w:left="360" w:firstLine="0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DELETE – żądanie usunięcia – DELETE</w:t>
      </w:r>
    </w:p>
    <w:p w:rsidR="008C2C7D" w:rsidRDefault="008C2C7D" w:rsidP="008C2C7D">
      <w:pPr>
        <w:pStyle w:val="Akapitzlist"/>
        <w:ind w:left="360" w:firstLine="0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OPTIONS – informacja o opcjach</w:t>
      </w:r>
    </w:p>
    <w:p w:rsidR="008C2C7D" w:rsidRDefault="008C2C7D" w:rsidP="008C2C7D">
      <w:pPr>
        <w:pStyle w:val="Akapitzlist"/>
        <w:ind w:left="360" w:firstLine="0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TRACE – diagnostyka, analiza kanału</w:t>
      </w:r>
    </w:p>
    <w:p w:rsidR="008C2C7D" w:rsidRDefault="008C2C7D" w:rsidP="008C2C7D">
      <w:pPr>
        <w:pStyle w:val="Akapitzlist"/>
        <w:ind w:left="360" w:firstLine="0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CONNECT – pośredniczenie w tunelowaniu</w:t>
      </w:r>
    </w:p>
    <w:p w:rsidR="008C2C7D" w:rsidRDefault="008C2C7D" w:rsidP="008C2C7D">
      <w:pPr>
        <w:pStyle w:val="Akapitzlist"/>
        <w:ind w:left="360" w:firstLine="0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PATCH – aktualizacja części danych - UPDATE</w:t>
      </w:r>
    </w:p>
    <w:p w:rsidR="008C2C7D" w:rsidRPr="00C237DE" w:rsidRDefault="008C2C7D" w:rsidP="008C2C7D">
      <w:pPr>
        <w:pStyle w:val="Akapitzlist"/>
        <w:numPr>
          <w:ilvl w:val="0"/>
          <w:numId w:val="2"/>
        </w:numPr>
        <w:rPr>
          <w:lang w:val="pl-PL"/>
        </w:rPr>
      </w:pPr>
      <w:r w:rsidRPr="00382E8C">
        <w:rPr>
          <w:rFonts w:eastAsia="Times New Roman" w:cs="Times New Roman"/>
          <w:szCs w:val="24"/>
          <w:lang w:val="pl-PL"/>
        </w:rPr>
        <w:t>Narysuj przykładową mapę strony zawierającą co najmniej dwie z ww. metod.</w:t>
      </w:r>
    </w:p>
    <w:p w:rsidR="00C237DE" w:rsidRPr="00382E8C" w:rsidRDefault="00C237DE" w:rsidP="00C237DE">
      <w:pPr>
        <w:pStyle w:val="Akapitzlist"/>
        <w:ind w:left="360" w:firstLine="0"/>
        <w:rPr>
          <w:lang w:val="pl-PL"/>
        </w:rPr>
      </w:pP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548005</wp:posOffset>
                </wp:positionV>
                <wp:extent cx="552450" cy="295275"/>
                <wp:effectExtent l="0" t="0" r="19050" b="28575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9E9A6" id="Łącznik prosty 3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43.15pt" to="339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l-PL" w:eastAsia="pl-PL"/>
        </w:rPr>
        <w:drawing>
          <wp:inline distT="0" distB="0" distL="0" distR="0">
            <wp:extent cx="5486400" cy="1819275"/>
            <wp:effectExtent l="38100" t="0" r="762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8C2C7D" w:rsidRDefault="008C2C7D" w:rsidP="008C2C7D">
      <w:pPr>
        <w:pStyle w:val="Akapitzlist"/>
        <w:numPr>
          <w:ilvl w:val="0"/>
          <w:numId w:val="2"/>
        </w:numPr>
        <w:rPr>
          <w:lang w:val="pl-PL"/>
        </w:rPr>
      </w:pPr>
      <w:r w:rsidRPr="00550892">
        <w:rPr>
          <w:lang w:val="pl-PL"/>
        </w:rPr>
        <w:t>Co to jest Web API? Omów na podstawie przykładowej architektury.</w:t>
      </w:r>
    </w:p>
    <w:p w:rsidR="008C2C7D" w:rsidRPr="00550892" w:rsidRDefault="00C237DE" w:rsidP="008C2C7D">
      <w:pPr>
        <w:pStyle w:val="Akapitzlist"/>
        <w:ind w:left="360" w:firstLine="0"/>
        <w:rPr>
          <w:lang w:val="pl-PL"/>
        </w:rPr>
      </w:pPr>
      <w:r>
        <w:rPr>
          <w:lang w:val="pl-PL"/>
        </w:rPr>
        <w:t>Jest to i</w:t>
      </w:r>
      <w:r w:rsidR="008C2C7D" w:rsidRPr="00BE5163">
        <w:rPr>
          <w:lang w:val="pl-PL"/>
        </w:rPr>
        <w:t>nterfejs komunikacyjny korzystający z protokołu HTTP i formatu JSON lub XML</w:t>
      </w:r>
    </w:p>
    <w:p w:rsidR="008C2C7D" w:rsidRDefault="008C2C7D" w:rsidP="008C2C7D">
      <w:pPr>
        <w:pStyle w:val="Akapitzlist"/>
        <w:numPr>
          <w:ilvl w:val="0"/>
          <w:numId w:val="2"/>
        </w:numPr>
        <w:rPr>
          <w:lang w:val="pl-PL"/>
        </w:rPr>
      </w:pPr>
      <w:r w:rsidRPr="00550892">
        <w:rPr>
          <w:lang w:val="pl-PL"/>
        </w:rPr>
        <w:t xml:space="preserve">Na czym polega </w:t>
      </w:r>
      <w:proofErr w:type="spellStart"/>
      <w:r w:rsidRPr="00550892">
        <w:rPr>
          <w:lang w:val="pl-PL"/>
        </w:rPr>
        <w:t>serializacja</w:t>
      </w:r>
      <w:proofErr w:type="spellEnd"/>
      <w:r w:rsidRPr="00550892">
        <w:rPr>
          <w:lang w:val="pl-PL"/>
        </w:rPr>
        <w:t xml:space="preserve"> w</w:t>
      </w:r>
      <w:r>
        <w:rPr>
          <w:lang w:val="pl-PL"/>
        </w:rPr>
        <w:t xml:space="preserve"> sieci WWW? Omów na przykładzie.</w:t>
      </w:r>
    </w:p>
    <w:p w:rsidR="00BF0645" w:rsidRDefault="008C2C7D" w:rsidP="008C2C7D">
      <w:pPr>
        <w:pStyle w:val="Akapitzlist"/>
        <w:ind w:left="360" w:firstLine="0"/>
        <w:rPr>
          <w:lang w:val="pl-PL"/>
        </w:rPr>
      </w:pPr>
      <w:proofErr w:type="spellStart"/>
      <w:r>
        <w:rPr>
          <w:lang w:val="pl-PL"/>
        </w:rPr>
        <w:t>Serializacja</w:t>
      </w:r>
      <w:proofErr w:type="spellEnd"/>
      <w:r>
        <w:rPr>
          <w:lang w:val="pl-PL"/>
        </w:rPr>
        <w:t xml:space="preserve"> – proces zamiany obiektów w ciągi znaków je reprezentujące. </w:t>
      </w:r>
    </w:p>
    <w:p w:rsidR="008C2C7D" w:rsidRDefault="008C2C7D" w:rsidP="008C2C7D">
      <w:pPr>
        <w:pStyle w:val="Akapitzlist"/>
        <w:ind w:left="360" w:firstLine="0"/>
        <w:rPr>
          <w:lang w:val="pl-PL"/>
        </w:rPr>
      </w:pPr>
      <w:r>
        <w:rPr>
          <w:lang w:val="pl-PL"/>
        </w:rPr>
        <w:t xml:space="preserve">W sieci WWW </w:t>
      </w:r>
      <w:proofErr w:type="spellStart"/>
      <w:r>
        <w:rPr>
          <w:lang w:val="pl-PL"/>
        </w:rPr>
        <w:t>serializacja</w:t>
      </w:r>
      <w:proofErr w:type="spellEnd"/>
      <w:r>
        <w:rPr>
          <w:lang w:val="pl-PL"/>
        </w:rPr>
        <w:t xml:space="preserve"> przyjmuje najczęściej postać standardu SOAP, XML lub JSON – standardy szeroko używane przez różne Web API.</w:t>
      </w:r>
    </w:p>
    <w:p w:rsidR="008C2C7D" w:rsidRDefault="008C2C7D" w:rsidP="008C2C7D">
      <w:pPr>
        <w:pStyle w:val="Nagwek1"/>
        <w:rPr>
          <w:lang w:val="pl-PL"/>
        </w:rPr>
      </w:pPr>
      <w:r>
        <w:rPr>
          <w:lang w:val="pl-PL"/>
        </w:rPr>
        <w:t>Realizacja zadań</w:t>
      </w:r>
    </w:p>
    <w:p w:rsidR="00111166" w:rsidRDefault="008C2C7D" w:rsidP="008C2C7D">
      <w:pPr>
        <w:ind w:firstLine="0"/>
        <w:rPr>
          <w:lang w:val="pl-PL"/>
        </w:rPr>
      </w:pPr>
      <w:r>
        <w:rPr>
          <w:lang w:val="pl-PL"/>
        </w:rPr>
        <w:t xml:space="preserve"> </w:t>
      </w:r>
    </w:p>
    <w:p w:rsidR="008C2C7D" w:rsidRDefault="00111166" w:rsidP="008C2C7D">
      <w:pPr>
        <w:ind w:firstLine="0"/>
        <w:rPr>
          <w:lang w:val="pl-PL"/>
        </w:rPr>
      </w:pPr>
      <w:r>
        <w:rPr>
          <w:lang w:val="pl-PL"/>
        </w:rPr>
        <w:t xml:space="preserve">Stworzona została prosta aplikacja, która może być manipulowana przy użyciu protokołu HTTP. </w:t>
      </w:r>
      <w:r w:rsidR="008C2C7D">
        <w:rPr>
          <w:lang w:val="pl-PL"/>
        </w:rPr>
        <w:t xml:space="preserve"> </w:t>
      </w:r>
      <w:proofErr w:type="spellStart"/>
      <w:r>
        <w:rPr>
          <w:lang w:val="pl-PL"/>
        </w:rPr>
        <w:t>WebApi</w:t>
      </w:r>
      <w:proofErr w:type="spellEnd"/>
      <w:r w:rsidR="008C2C7D">
        <w:rPr>
          <w:lang w:val="pl-PL"/>
        </w:rPr>
        <w:t xml:space="preserve"> </w:t>
      </w:r>
      <w:r>
        <w:rPr>
          <w:lang w:val="pl-PL"/>
        </w:rPr>
        <w:t>opracowane</w:t>
      </w:r>
      <w:r w:rsidR="008C2C7D">
        <w:rPr>
          <w:lang w:val="pl-PL"/>
        </w:rPr>
        <w:t xml:space="preserve"> zostało do komunikacji między serwerem i danymi na serwerze, a – z </w:t>
      </w:r>
      <w:r w:rsidR="008C2C7D">
        <w:rPr>
          <w:lang w:val="pl-PL"/>
        </w:rPr>
        <w:lastRenderedPageBreak/>
        <w:t xml:space="preserve">założenia – aplikacjami mobilnymi (jednak ta funkcjonalność może być rozszerzona). Komunikacja odbywa się przez wysyłanie ciągów JSON. </w:t>
      </w:r>
    </w:p>
    <w:p w:rsidR="00663BC2" w:rsidRDefault="008C2C7D" w:rsidP="00111166">
      <w:pPr>
        <w:ind w:firstLine="0"/>
        <w:rPr>
          <w:lang w:val="pl-PL"/>
        </w:rPr>
      </w:pPr>
      <w:r>
        <w:rPr>
          <w:lang w:val="pl-PL"/>
        </w:rPr>
        <w:t>API pozwala na</w:t>
      </w:r>
      <w:r w:rsidR="00111166">
        <w:rPr>
          <w:lang w:val="pl-PL"/>
        </w:rPr>
        <w:t xml:space="preserve"> manipulację danymi zawartymi w aplikacji. Zawarte zostały funkcje takie jak GET, POST, PUT i DELETE. </w:t>
      </w:r>
    </w:p>
    <w:p w:rsidR="00FC0D77" w:rsidRDefault="00FC0D77" w:rsidP="00111166">
      <w:pPr>
        <w:ind w:firstLine="0"/>
        <w:rPr>
          <w:lang w:val="pl-PL"/>
        </w:rPr>
      </w:pPr>
      <w:r>
        <w:rPr>
          <w:lang w:val="pl-PL"/>
        </w:rPr>
        <w:t>Przykładowe wywołanie pobrania danych z aplikacji w formacie XML:</w:t>
      </w:r>
    </w:p>
    <w:p w:rsidR="00FC0D77" w:rsidRDefault="00FC0D77" w:rsidP="00111166">
      <w:pPr>
        <w:ind w:firstLine="0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55DD811C" wp14:editId="42C86321">
            <wp:extent cx="6088334" cy="2781300"/>
            <wp:effectExtent l="0" t="0" r="825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156" r="42468" b="43947"/>
                    <a:stretch/>
                  </pic:blipFill>
                  <pic:spPr bwMode="auto">
                    <a:xfrm>
                      <a:off x="0" y="0"/>
                      <a:ext cx="6094770" cy="278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D77" w:rsidRDefault="00FC0D77" w:rsidP="00111166">
      <w:pPr>
        <w:ind w:firstLine="0"/>
        <w:rPr>
          <w:lang w:val="pl-PL"/>
        </w:rPr>
      </w:pPr>
      <w:r>
        <w:rPr>
          <w:lang w:val="pl-PL"/>
        </w:rPr>
        <w:t>Lub te same informacje pobrane w formacie JSON:</w:t>
      </w:r>
    </w:p>
    <w:p w:rsidR="00FC0D77" w:rsidRPr="00111166" w:rsidRDefault="00FC0D77" w:rsidP="00111166">
      <w:pPr>
        <w:ind w:firstLine="0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6EB2ACFC" wp14:editId="1D9C314B">
            <wp:extent cx="6667067" cy="828675"/>
            <wp:effectExtent l="0" t="0" r="63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4904" b="79667"/>
                    <a:stretch/>
                  </pic:blipFill>
                  <pic:spPr bwMode="auto">
                    <a:xfrm>
                      <a:off x="0" y="0"/>
                      <a:ext cx="6678570" cy="83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0D77" w:rsidRPr="00111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1414"/>
    <w:multiLevelType w:val="hybridMultilevel"/>
    <w:tmpl w:val="CD92EC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C65C5A"/>
    <w:multiLevelType w:val="hybridMultilevel"/>
    <w:tmpl w:val="8208E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8B1394"/>
    <w:multiLevelType w:val="hybridMultilevel"/>
    <w:tmpl w:val="8282220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7D"/>
    <w:rsid w:val="00111166"/>
    <w:rsid w:val="001B21A5"/>
    <w:rsid w:val="005B7BBA"/>
    <w:rsid w:val="00663BC2"/>
    <w:rsid w:val="008C2C7D"/>
    <w:rsid w:val="009779B7"/>
    <w:rsid w:val="00BF0645"/>
    <w:rsid w:val="00C237DE"/>
    <w:rsid w:val="00C71D85"/>
    <w:rsid w:val="00FC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2D8315-5BCD-449C-B623-F7FE9484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C2C7D"/>
    <w:pPr>
      <w:spacing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C2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C2C7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kapitzlist">
    <w:name w:val="List Paragraph"/>
    <w:basedOn w:val="Normalny"/>
    <w:uiPriority w:val="34"/>
    <w:qFormat/>
    <w:rsid w:val="008C2C7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C2C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hyperlink" Target="https://github.com/ostrowskik/WebApi_orw_cw6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FB82B3-F5D6-4EE9-A115-D7A1989AE8E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697CD4D1-CD0B-465A-8383-3A864159F84B}">
      <dgm:prSet phldrT="[Tekst]"/>
      <dgm:spPr/>
      <dgm:t>
        <a:bodyPr/>
        <a:lstStyle/>
        <a:p>
          <a:r>
            <a:rPr lang="pl-PL"/>
            <a:t>klient</a:t>
          </a:r>
        </a:p>
      </dgm:t>
    </dgm:pt>
    <dgm:pt modelId="{CB3E7366-ABBB-41BF-80D8-5696E5464D56}" type="parTrans" cxnId="{CC3DAD94-96B7-4882-8C31-96E8FA46B965}">
      <dgm:prSet/>
      <dgm:spPr/>
      <dgm:t>
        <a:bodyPr/>
        <a:lstStyle/>
        <a:p>
          <a:endParaRPr lang="pl-PL"/>
        </a:p>
      </dgm:t>
    </dgm:pt>
    <dgm:pt modelId="{4CCFBCEA-5E14-41DD-8E83-6DB98EA42F56}" type="sibTrans" cxnId="{CC3DAD94-96B7-4882-8C31-96E8FA46B965}">
      <dgm:prSet/>
      <dgm:spPr/>
      <dgm:t>
        <a:bodyPr/>
        <a:lstStyle/>
        <a:p>
          <a:endParaRPr lang="pl-PL"/>
        </a:p>
      </dgm:t>
    </dgm:pt>
    <dgm:pt modelId="{7A2850AF-DDF2-44AD-A90C-D539D8AA2A51}">
      <dgm:prSet phldrT="[Tekst]"/>
      <dgm:spPr/>
      <dgm:t>
        <a:bodyPr/>
        <a:lstStyle/>
        <a:p>
          <a:r>
            <a:rPr lang="pl-PL"/>
            <a:t>get</a:t>
          </a:r>
        </a:p>
      </dgm:t>
    </dgm:pt>
    <dgm:pt modelId="{DC1902E7-756D-434F-9845-C40ED0E9B199}" type="parTrans" cxnId="{A1846F9B-15A2-4A55-9B5E-780B6FD5856E}">
      <dgm:prSet/>
      <dgm:spPr/>
      <dgm:t>
        <a:bodyPr/>
        <a:lstStyle/>
        <a:p>
          <a:endParaRPr lang="pl-PL"/>
        </a:p>
      </dgm:t>
    </dgm:pt>
    <dgm:pt modelId="{53828833-768B-4930-9081-E1EC8684FACC}" type="sibTrans" cxnId="{A1846F9B-15A2-4A55-9B5E-780B6FD5856E}">
      <dgm:prSet/>
      <dgm:spPr/>
      <dgm:t>
        <a:bodyPr/>
        <a:lstStyle/>
        <a:p>
          <a:endParaRPr lang="pl-PL"/>
        </a:p>
      </dgm:t>
    </dgm:pt>
    <dgm:pt modelId="{006917D8-9229-4F13-9346-F799927961FC}">
      <dgm:prSet phldrT="[Tekst]"/>
      <dgm:spPr/>
      <dgm:t>
        <a:bodyPr/>
        <a:lstStyle/>
        <a:p>
          <a:r>
            <a:rPr lang="pl-PL"/>
            <a:t>put</a:t>
          </a:r>
        </a:p>
      </dgm:t>
    </dgm:pt>
    <dgm:pt modelId="{18697DF8-11DE-4664-BD25-788D3D0F6E82}" type="parTrans" cxnId="{774D450D-ED46-4E93-8DF0-82935A11F3A9}">
      <dgm:prSet/>
      <dgm:spPr/>
      <dgm:t>
        <a:bodyPr/>
        <a:lstStyle/>
        <a:p>
          <a:endParaRPr lang="pl-PL"/>
        </a:p>
      </dgm:t>
    </dgm:pt>
    <dgm:pt modelId="{B93C2CC3-1CFB-40FF-B74F-80E7EB4C6D4A}" type="sibTrans" cxnId="{774D450D-ED46-4E93-8DF0-82935A11F3A9}">
      <dgm:prSet/>
      <dgm:spPr/>
      <dgm:t>
        <a:bodyPr/>
        <a:lstStyle/>
        <a:p>
          <a:endParaRPr lang="pl-PL"/>
        </a:p>
      </dgm:t>
    </dgm:pt>
    <dgm:pt modelId="{BA1BEF7A-09A2-4F61-856C-9F8FC5FA0A37}">
      <dgm:prSet phldrT="[Tekst]"/>
      <dgm:spPr/>
      <dgm:t>
        <a:bodyPr/>
        <a:lstStyle/>
        <a:p>
          <a:r>
            <a:rPr lang="pl-PL"/>
            <a:t>serwer</a:t>
          </a:r>
        </a:p>
      </dgm:t>
    </dgm:pt>
    <dgm:pt modelId="{12348D95-B5DF-4AFE-AC0F-C1CC920FF76A}" type="parTrans" cxnId="{554DD53B-7DB7-4721-B95C-6FFF91CAAAEC}">
      <dgm:prSet/>
      <dgm:spPr/>
      <dgm:t>
        <a:bodyPr/>
        <a:lstStyle/>
        <a:p>
          <a:endParaRPr lang="pl-PL"/>
        </a:p>
      </dgm:t>
    </dgm:pt>
    <dgm:pt modelId="{404AFA81-895C-4124-934C-90A48448E1A0}" type="sibTrans" cxnId="{554DD53B-7DB7-4721-B95C-6FFF91CAAAEC}">
      <dgm:prSet/>
      <dgm:spPr/>
      <dgm:t>
        <a:bodyPr/>
        <a:lstStyle/>
        <a:p>
          <a:endParaRPr lang="pl-PL"/>
        </a:p>
      </dgm:t>
    </dgm:pt>
    <dgm:pt modelId="{70BB872D-BC79-4B90-B09A-B3FAF451381E}" type="pres">
      <dgm:prSet presAssocID="{FEFB82B3-F5D6-4EE9-A115-D7A1989AE8E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l-PL"/>
        </a:p>
      </dgm:t>
    </dgm:pt>
    <dgm:pt modelId="{678E9DCA-0808-43F1-BFFC-5E5BB8D73F09}" type="pres">
      <dgm:prSet presAssocID="{697CD4D1-CD0B-465A-8383-3A864159F84B}" presName="root1" presStyleCnt="0"/>
      <dgm:spPr/>
    </dgm:pt>
    <dgm:pt modelId="{AB8AF38E-E33A-49E9-8BC5-51A28D5D7EC4}" type="pres">
      <dgm:prSet presAssocID="{697CD4D1-CD0B-465A-8383-3A864159F84B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059ACD92-ADE4-4B47-815D-DFC25B130764}" type="pres">
      <dgm:prSet presAssocID="{697CD4D1-CD0B-465A-8383-3A864159F84B}" presName="level2hierChild" presStyleCnt="0"/>
      <dgm:spPr/>
    </dgm:pt>
    <dgm:pt modelId="{AAEAA6D1-D29D-4E84-971C-D1ED21AA48C5}" type="pres">
      <dgm:prSet presAssocID="{DC1902E7-756D-434F-9845-C40ED0E9B199}" presName="conn2-1" presStyleLbl="parChTrans1D2" presStyleIdx="0" presStyleCnt="2"/>
      <dgm:spPr/>
      <dgm:t>
        <a:bodyPr/>
        <a:lstStyle/>
        <a:p>
          <a:endParaRPr lang="pl-PL"/>
        </a:p>
      </dgm:t>
    </dgm:pt>
    <dgm:pt modelId="{90C73ADA-6DD7-495B-A55D-4ED77E4754B7}" type="pres">
      <dgm:prSet presAssocID="{DC1902E7-756D-434F-9845-C40ED0E9B199}" presName="connTx" presStyleLbl="parChTrans1D2" presStyleIdx="0" presStyleCnt="2"/>
      <dgm:spPr/>
      <dgm:t>
        <a:bodyPr/>
        <a:lstStyle/>
        <a:p>
          <a:endParaRPr lang="pl-PL"/>
        </a:p>
      </dgm:t>
    </dgm:pt>
    <dgm:pt modelId="{9BB7DEE3-3115-4D30-BECF-696E865A9432}" type="pres">
      <dgm:prSet presAssocID="{7A2850AF-DDF2-44AD-A90C-D539D8AA2A51}" presName="root2" presStyleCnt="0"/>
      <dgm:spPr/>
    </dgm:pt>
    <dgm:pt modelId="{1A1756EA-B52F-4D11-B495-627C0648623C}" type="pres">
      <dgm:prSet presAssocID="{7A2850AF-DDF2-44AD-A90C-D539D8AA2A51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A92AF93-6369-4790-89D9-B8B19435F7F9}" type="pres">
      <dgm:prSet presAssocID="{7A2850AF-DDF2-44AD-A90C-D539D8AA2A51}" presName="level3hierChild" presStyleCnt="0"/>
      <dgm:spPr/>
    </dgm:pt>
    <dgm:pt modelId="{ECEEC65D-2473-46DE-B26E-D672E52DE224}" type="pres">
      <dgm:prSet presAssocID="{18697DF8-11DE-4664-BD25-788D3D0F6E82}" presName="conn2-1" presStyleLbl="parChTrans1D2" presStyleIdx="1" presStyleCnt="2"/>
      <dgm:spPr/>
      <dgm:t>
        <a:bodyPr/>
        <a:lstStyle/>
        <a:p>
          <a:endParaRPr lang="pl-PL"/>
        </a:p>
      </dgm:t>
    </dgm:pt>
    <dgm:pt modelId="{C85A6EB5-1424-4D16-82B0-5DE6E351E9E6}" type="pres">
      <dgm:prSet presAssocID="{18697DF8-11DE-4664-BD25-788D3D0F6E82}" presName="connTx" presStyleLbl="parChTrans1D2" presStyleIdx="1" presStyleCnt="2"/>
      <dgm:spPr/>
      <dgm:t>
        <a:bodyPr/>
        <a:lstStyle/>
        <a:p>
          <a:endParaRPr lang="pl-PL"/>
        </a:p>
      </dgm:t>
    </dgm:pt>
    <dgm:pt modelId="{5526CCF6-03FB-4340-A84F-8A6F86D86354}" type="pres">
      <dgm:prSet presAssocID="{006917D8-9229-4F13-9346-F799927961FC}" presName="root2" presStyleCnt="0"/>
      <dgm:spPr/>
    </dgm:pt>
    <dgm:pt modelId="{6A56E5AE-9F18-4A4E-8E92-B7463DAE7F53}" type="pres">
      <dgm:prSet presAssocID="{006917D8-9229-4F13-9346-F799927961FC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96EE049E-AD47-4C5C-B5CA-0EB91DD8E3EE}" type="pres">
      <dgm:prSet presAssocID="{006917D8-9229-4F13-9346-F799927961FC}" presName="level3hierChild" presStyleCnt="0"/>
      <dgm:spPr/>
    </dgm:pt>
    <dgm:pt modelId="{EB1BCB8D-DF0C-42D8-B4F7-1D79097DD755}" type="pres">
      <dgm:prSet presAssocID="{12348D95-B5DF-4AFE-AC0F-C1CC920FF76A}" presName="conn2-1" presStyleLbl="parChTrans1D3" presStyleIdx="0" presStyleCnt="1"/>
      <dgm:spPr/>
      <dgm:t>
        <a:bodyPr/>
        <a:lstStyle/>
        <a:p>
          <a:endParaRPr lang="pl-PL"/>
        </a:p>
      </dgm:t>
    </dgm:pt>
    <dgm:pt modelId="{1BA730F1-F2B3-4603-9DC0-E9782F2BDBFA}" type="pres">
      <dgm:prSet presAssocID="{12348D95-B5DF-4AFE-AC0F-C1CC920FF76A}" presName="connTx" presStyleLbl="parChTrans1D3" presStyleIdx="0" presStyleCnt="1"/>
      <dgm:spPr/>
      <dgm:t>
        <a:bodyPr/>
        <a:lstStyle/>
        <a:p>
          <a:endParaRPr lang="pl-PL"/>
        </a:p>
      </dgm:t>
    </dgm:pt>
    <dgm:pt modelId="{AD3F85BD-50CE-4418-981D-7ECFE64EEA74}" type="pres">
      <dgm:prSet presAssocID="{BA1BEF7A-09A2-4F61-856C-9F8FC5FA0A37}" presName="root2" presStyleCnt="0"/>
      <dgm:spPr/>
    </dgm:pt>
    <dgm:pt modelId="{D27F0796-B16B-4A4B-8FA5-D020F9A7F4F3}" type="pres">
      <dgm:prSet presAssocID="{BA1BEF7A-09A2-4F61-856C-9F8FC5FA0A37}" presName="LevelTwoTextNode" presStyleLbl="node3" presStyleIdx="0" presStyleCnt="1" custLinFactNeighborX="-660" custLinFactNeighborY="-6735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FA1E02F2-1A2D-4447-90AC-007773C07A50}" type="pres">
      <dgm:prSet presAssocID="{BA1BEF7A-09A2-4F61-856C-9F8FC5FA0A37}" presName="level3hierChild" presStyleCnt="0"/>
      <dgm:spPr/>
    </dgm:pt>
  </dgm:ptLst>
  <dgm:cxnLst>
    <dgm:cxn modelId="{7C7DE478-18C1-4733-86D2-DEF532E4C72F}" type="presOf" srcId="{18697DF8-11DE-4664-BD25-788D3D0F6E82}" destId="{ECEEC65D-2473-46DE-B26E-D672E52DE224}" srcOrd="0" destOrd="0" presId="urn:microsoft.com/office/officeart/2005/8/layout/hierarchy2"/>
    <dgm:cxn modelId="{0D6864CC-80AD-452F-8706-79C43D3923E5}" type="presOf" srcId="{BA1BEF7A-09A2-4F61-856C-9F8FC5FA0A37}" destId="{D27F0796-B16B-4A4B-8FA5-D020F9A7F4F3}" srcOrd="0" destOrd="0" presId="urn:microsoft.com/office/officeart/2005/8/layout/hierarchy2"/>
    <dgm:cxn modelId="{C4B095E7-EEDA-4E06-ACA3-23D099E3F590}" type="presOf" srcId="{12348D95-B5DF-4AFE-AC0F-C1CC920FF76A}" destId="{EB1BCB8D-DF0C-42D8-B4F7-1D79097DD755}" srcOrd="0" destOrd="0" presId="urn:microsoft.com/office/officeart/2005/8/layout/hierarchy2"/>
    <dgm:cxn modelId="{A1846F9B-15A2-4A55-9B5E-780B6FD5856E}" srcId="{697CD4D1-CD0B-465A-8383-3A864159F84B}" destId="{7A2850AF-DDF2-44AD-A90C-D539D8AA2A51}" srcOrd="0" destOrd="0" parTransId="{DC1902E7-756D-434F-9845-C40ED0E9B199}" sibTransId="{53828833-768B-4930-9081-E1EC8684FACC}"/>
    <dgm:cxn modelId="{A5C40F2E-9BF9-4FB5-A62A-1C12B69DE1F5}" type="presOf" srcId="{18697DF8-11DE-4664-BD25-788D3D0F6E82}" destId="{C85A6EB5-1424-4D16-82B0-5DE6E351E9E6}" srcOrd="1" destOrd="0" presId="urn:microsoft.com/office/officeart/2005/8/layout/hierarchy2"/>
    <dgm:cxn modelId="{2285659B-70E5-4C98-A57A-FE369A3958D7}" type="presOf" srcId="{DC1902E7-756D-434F-9845-C40ED0E9B199}" destId="{AAEAA6D1-D29D-4E84-971C-D1ED21AA48C5}" srcOrd="0" destOrd="0" presId="urn:microsoft.com/office/officeart/2005/8/layout/hierarchy2"/>
    <dgm:cxn modelId="{774D450D-ED46-4E93-8DF0-82935A11F3A9}" srcId="{697CD4D1-CD0B-465A-8383-3A864159F84B}" destId="{006917D8-9229-4F13-9346-F799927961FC}" srcOrd="1" destOrd="0" parTransId="{18697DF8-11DE-4664-BD25-788D3D0F6E82}" sibTransId="{B93C2CC3-1CFB-40FF-B74F-80E7EB4C6D4A}"/>
    <dgm:cxn modelId="{DA875286-E278-4A55-85C5-C3646CB0CA36}" type="presOf" srcId="{697CD4D1-CD0B-465A-8383-3A864159F84B}" destId="{AB8AF38E-E33A-49E9-8BC5-51A28D5D7EC4}" srcOrd="0" destOrd="0" presId="urn:microsoft.com/office/officeart/2005/8/layout/hierarchy2"/>
    <dgm:cxn modelId="{8B8A223F-DDBC-418D-A04D-3F3B1016E3DD}" type="presOf" srcId="{7A2850AF-DDF2-44AD-A90C-D539D8AA2A51}" destId="{1A1756EA-B52F-4D11-B495-627C0648623C}" srcOrd="0" destOrd="0" presId="urn:microsoft.com/office/officeart/2005/8/layout/hierarchy2"/>
    <dgm:cxn modelId="{2E584B7F-D060-45A2-99AE-2331F1087886}" type="presOf" srcId="{FEFB82B3-F5D6-4EE9-A115-D7A1989AE8EB}" destId="{70BB872D-BC79-4B90-B09A-B3FAF451381E}" srcOrd="0" destOrd="0" presId="urn:microsoft.com/office/officeart/2005/8/layout/hierarchy2"/>
    <dgm:cxn modelId="{554DD53B-7DB7-4721-B95C-6FFF91CAAAEC}" srcId="{006917D8-9229-4F13-9346-F799927961FC}" destId="{BA1BEF7A-09A2-4F61-856C-9F8FC5FA0A37}" srcOrd="0" destOrd="0" parTransId="{12348D95-B5DF-4AFE-AC0F-C1CC920FF76A}" sibTransId="{404AFA81-895C-4124-934C-90A48448E1A0}"/>
    <dgm:cxn modelId="{C5DBC533-E579-4338-B9A4-4F75ADD27F09}" type="presOf" srcId="{006917D8-9229-4F13-9346-F799927961FC}" destId="{6A56E5AE-9F18-4A4E-8E92-B7463DAE7F53}" srcOrd="0" destOrd="0" presId="urn:microsoft.com/office/officeart/2005/8/layout/hierarchy2"/>
    <dgm:cxn modelId="{CC3DAD94-96B7-4882-8C31-96E8FA46B965}" srcId="{FEFB82B3-F5D6-4EE9-A115-D7A1989AE8EB}" destId="{697CD4D1-CD0B-465A-8383-3A864159F84B}" srcOrd="0" destOrd="0" parTransId="{CB3E7366-ABBB-41BF-80D8-5696E5464D56}" sibTransId="{4CCFBCEA-5E14-41DD-8E83-6DB98EA42F56}"/>
    <dgm:cxn modelId="{BBE7C1FC-41A0-4240-8AF0-8A5A1269C119}" type="presOf" srcId="{12348D95-B5DF-4AFE-AC0F-C1CC920FF76A}" destId="{1BA730F1-F2B3-4603-9DC0-E9782F2BDBFA}" srcOrd="1" destOrd="0" presId="urn:microsoft.com/office/officeart/2005/8/layout/hierarchy2"/>
    <dgm:cxn modelId="{4B64AC65-80CC-403A-9984-FA8DB2E59FE7}" type="presOf" srcId="{DC1902E7-756D-434F-9845-C40ED0E9B199}" destId="{90C73ADA-6DD7-495B-A55D-4ED77E4754B7}" srcOrd="1" destOrd="0" presId="urn:microsoft.com/office/officeart/2005/8/layout/hierarchy2"/>
    <dgm:cxn modelId="{BEF706E3-0C52-4425-85C5-49FF8166A808}" type="presParOf" srcId="{70BB872D-BC79-4B90-B09A-B3FAF451381E}" destId="{678E9DCA-0808-43F1-BFFC-5E5BB8D73F09}" srcOrd="0" destOrd="0" presId="urn:microsoft.com/office/officeart/2005/8/layout/hierarchy2"/>
    <dgm:cxn modelId="{883C7AAC-3464-457A-9933-7810A62C7F7B}" type="presParOf" srcId="{678E9DCA-0808-43F1-BFFC-5E5BB8D73F09}" destId="{AB8AF38E-E33A-49E9-8BC5-51A28D5D7EC4}" srcOrd="0" destOrd="0" presId="urn:microsoft.com/office/officeart/2005/8/layout/hierarchy2"/>
    <dgm:cxn modelId="{1E3DACB2-2DB8-4963-8686-D2AA98B62A07}" type="presParOf" srcId="{678E9DCA-0808-43F1-BFFC-5E5BB8D73F09}" destId="{059ACD92-ADE4-4B47-815D-DFC25B130764}" srcOrd="1" destOrd="0" presId="urn:microsoft.com/office/officeart/2005/8/layout/hierarchy2"/>
    <dgm:cxn modelId="{197DD61D-2AF0-41E9-A777-9C7B7052F507}" type="presParOf" srcId="{059ACD92-ADE4-4B47-815D-DFC25B130764}" destId="{AAEAA6D1-D29D-4E84-971C-D1ED21AA48C5}" srcOrd="0" destOrd="0" presId="urn:microsoft.com/office/officeart/2005/8/layout/hierarchy2"/>
    <dgm:cxn modelId="{1FC68E0D-196C-493B-8D04-DD195F74306E}" type="presParOf" srcId="{AAEAA6D1-D29D-4E84-971C-D1ED21AA48C5}" destId="{90C73ADA-6DD7-495B-A55D-4ED77E4754B7}" srcOrd="0" destOrd="0" presId="urn:microsoft.com/office/officeart/2005/8/layout/hierarchy2"/>
    <dgm:cxn modelId="{5CEDA90F-A3CC-486E-B6CD-D2FC83BA2BA6}" type="presParOf" srcId="{059ACD92-ADE4-4B47-815D-DFC25B130764}" destId="{9BB7DEE3-3115-4D30-BECF-696E865A9432}" srcOrd="1" destOrd="0" presId="urn:microsoft.com/office/officeart/2005/8/layout/hierarchy2"/>
    <dgm:cxn modelId="{DA34F2CA-A822-4CB5-A99C-8C9E17F226BD}" type="presParOf" srcId="{9BB7DEE3-3115-4D30-BECF-696E865A9432}" destId="{1A1756EA-B52F-4D11-B495-627C0648623C}" srcOrd="0" destOrd="0" presId="urn:microsoft.com/office/officeart/2005/8/layout/hierarchy2"/>
    <dgm:cxn modelId="{35FB2F3C-2DD1-4971-B2AC-53893FB6BACC}" type="presParOf" srcId="{9BB7DEE3-3115-4D30-BECF-696E865A9432}" destId="{BA92AF93-6369-4790-89D9-B8B19435F7F9}" srcOrd="1" destOrd="0" presId="urn:microsoft.com/office/officeart/2005/8/layout/hierarchy2"/>
    <dgm:cxn modelId="{8A130245-1B3B-4065-9D89-527045806DAB}" type="presParOf" srcId="{059ACD92-ADE4-4B47-815D-DFC25B130764}" destId="{ECEEC65D-2473-46DE-B26E-D672E52DE224}" srcOrd="2" destOrd="0" presId="urn:microsoft.com/office/officeart/2005/8/layout/hierarchy2"/>
    <dgm:cxn modelId="{36B0A419-EA46-4351-AFEE-F6AF96EC2174}" type="presParOf" srcId="{ECEEC65D-2473-46DE-B26E-D672E52DE224}" destId="{C85A6EB5-1424-4D16-82B0-5DE6E351E9E6}" srcOrd="0" destOrd="0" presId="urn:microsoft.com/office/officeart/2005/8/layout/hierarchy2"/>
    <dgm:cxn modelId="{02AD7B5D-83C5-4A09-89F7-3156C0D16814}" type="presParOf" srcId="{059ACD92-ADE4-4B47-815D-DFC25B130764}" destId="{5526CCF6-03FB-4340-A84F-8A6F86D86354}" srcOrd="3" destOrd="0" presId="urn:microsoft.com/office/officeart/2005/8/layout/hierarchy2"/>
    <dgm:cxn modelId="{AC014EA7-11F2-4561-88D5-9732AB022C30}" type="presParOf" srcId="{5526CCF6-03FB-4340-A84F-8A6F86D86354}" destId="{6A56E5AE-9F18-4A4E-8E92-B7463DAE7F53}" srcOrd="0" destOrd="0" presId="urn:microsoft.com/office/officeart/2005/8/layout/hierarchy2"/>
    <dgm:cxn modelId="{AB68B214-26B8-41B6-8347-BC4657C7C9A4}" type="presParOf" srcId="{5526CCF6-03FB-4340-A84F-8A6F86D86354}" destId="{96EE049E-AD47-4C5C-B5CA-0EB91DD8E3EE}" srcOrd="1" destOrd="0" presId="urn:microsoft.com/office/officeart/2005/8/layout/hierarchy2"/>
    <dgm:cxn modelId="{2ED3986E-FF3C-482E-9620-9E313D4C89CC}" type="presParOf" srcId="{96EE049E-AD47-4C5C-B5CA-0EB91DD8E3EE}" destId="{EB1BCB8D-DF0C-42D8-B4F7-1D79097DD755}" srcOrd="0" destOrd="0" presId="urn:microsoft.com/office/officeart/2005/8/layout/hierarchy2"/>
    <dgm:cxn modelId="{5897A53F-EEF4-415C-88A4-4A8812F52BC2}" type="presParOf" srcId="{EB1BCB8D-DF0C-42D8-B4F7-1D79097DD755}" destId="{1BA730F1-F2B3-4603-9DC0-E9782F2BDBFA}" srcOrd="0" destOrd="0" presId="urn:microsoft.com/office/officeart/2005/8/layout/hierarchy2"/>
    <dgm:cxn modelId="{FE4FA2FC-96E9-4260-84D3-C5FCF86031DF}" type="presParOf" srcId="{96EE049E-AD47-4C5C-B5CA-0EB91DD8E3EE}" destId="{AD3F85BD-50CE-4418-981D-7ECFE64EEA74}" srcOrd="1" destOrd="0" presId="urn:microsoft.com/office/officeart/2005/8/layout/hierarchy2"/>
    <dgm:cxn modelId="{DFFD623F-46A3-4A1D-AD3E-BFE871120C0A}" type="presParOf" srcId="{AD3F85BD-50CE-4418-981D-7ECFE64EEA74}" destId="{D27F0796-B16B-4A4B-8FA5-D020F9A7F4F3}" srcOrd="0" destOrd="0" presId="urn:microsoft.com/office/officeart/2005/8/layout/hierarchy2"/>
    <dgm:cxn modelId="{B2DBC446-B9B7-4116-8A09-3FD4C89A7831}" type="presParOf" srcId="{AD3F85BD-50CE-4418-981D-7ECFE64EEA74}" destId="{FA1E02F2-1A2D-4447-90AC-007773C07A5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8AF38E-E33A-49E9-8BC5-51A28D5D7EC4}">
      <dsp:nvSpPr>
        <dsp:cNvPr id="0" name=""/>
        <dsp:cNvSpPr/>
      </dsp:nvSpPr>
      <dsp:spPr>
        <a:xfrm>
          <a:off x="2206" y="548980"/>
          <a:ext cx="1442628" cy="7213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3800" kern="1200"/>
            <a:t>klient</a:t>
          </a:r>
        </a:p>
      </dsp:txBody>
      <dsp:txXfrm>
        <a:off x="23333" y="570107"/>
        <a:ext cx="1400374" cy="679060"/>
      </dsp:txXfrm>
    </dsp:sp>
    <dsp:sp modelId="{AAEAA6D1-D29D-4E84-971C-D1ED21AA48C5}">
      <dsp:nvSpPr>
        <dsp:cNvPr id="0" name=""/>
        <dsp:cNvSpPr/>
      </dsp:nvSpPr>
      <dsp:spPr>
        <a:xfrm rot="19457599">
          <a:off x="1378039" y="666576"/>
          <a:ext cx="710640" cy="71367"/>
        </a:xfrm>
        <a:custGeom>
          <a:avLst/>
          <a:gdLst/>
          <a:ahLst/>
          <a:cxnLst/>
          <a:rect l="0" t="0" r="0" b="0"/>
          <a:pathLst>
            <a:path>
              <a:moveTo>
                <a:pt x="0" y="35683"/>
              </a:moveTo>
              <a:lnTo>
                <a:pt x="710640" y="356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715594" y="684493"/>
        <a:ext cx="35532" cy="35532"/>
      </dsp:txXfrm>
    </dsp:sp>
    <dsp:sp modelId="{1A1756EA-B52F-4D11-B495-627C0648623C}">
      <dsp:nvSpPr>
        <dsp:cNvPr id="0" name=""/>
        <dsp:cNvSpPr/>
      </dsp:nvSpPr>
      <dsp:spPr>
        <a:xfrm>
          <a:off x="2021885" y="134224"/>
          <a:ext cx="1442628" cy="7213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3800" kern="1200"/>
            <a:t>get</a:t>
          </a:r>
        </a:p>
      </dsp:txBody>
      <dsp:txXfrm>
        <a:off x="2043012" y="155351"/>
        <a:ext cx="1400374" cy="679060"/>
      </dsp:txXfrm>
    </dsp:sp>
    <dsp:sp modelId="{ECEEC65D-2473-46DE-B26E-D672E52DE224}">
      <dsp:nvSpPr>
        <dsp:cNvPr id="0" name=""/>
        <dsp:cNvSpPr/>
      </dsp:nvSpPr>
      <dsp:spPr>
        <a:xfrm rot="2142401">
          <a:off x="1378039" y="1081331"/>
          <a:ext cx="710640" cy="71367"/>
        </a:xfrm>
        <a:custGeom>
          <a:avLst/>
          <a:gdLst/>
          <a:ahLst/>
          <a:cxnLst/>
          <a:rect l="0" t="0" r="0" b="0"/>
          <a:pathLst>
            <a:path>
              <a:moveTo>
                <a:pt x="0" y="35683"/>
              </a:moveTo>
              <a:lnTo>
                <a:pt x="710640" y="356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715594" y="1099249"/>
        <a:ext cx="35532" cy="35532"/>
      </dsp:txXfrm>
    </dsp:sp>
    <dsp:sp modelId="{6A56E5AE-9F18-4A4E-8E92-B7463DAE7F53}">
      <dsp:nvSpPr>
        <dsp:cNvPr id="0" name=""/>
        <dsp:cNvSpPr/>
      </dsp:nvSpPr>
      <dsp:spPr>
        <a:xfrm>
          <a:off x="2021885" y="963736"/>
          <a:ext cx="1442628" cy="7213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3800" kern="1200"/>
            <a:t>put</a:t>
          </a:r>
        </a:p>
      </dsp:txBody>
      <dsp:txXfrm>
        <a:off x="2043012" y="984863"/>
        <a:ext cx="1400374" cy="679060"/>
      </dsp:txXfrm>
    </dsp:sp>
    <dsp:sp modelId="{EB1BCB8D-DF0C-42D8-B4F7-1D79097DD755}">
      <dsp:nvSpPr>
        <dsp:cNvPr id="0" name=""/>
        <dsp:cNvSpPr/>
      </dsp:nvSpPr>
      <dsp:spPr>
        <a:xfrm rot="19165989">
          <a:off x="3374730" y="1045778"/>
          <a:ext cx="747096" cy="71367"/>
        </a:xfrm>
        <a:custGeom>
          <a:avLst/>
          <a:gdLst/>
          <a:ahLst/>
          <a:cxnLst/>
          <a:rect l="0" t="0" r="0" b="0"/>
          <a:pathLst>
            <a:path>
              <a:moveTo>
                <a:pt x="0" y="35683"/>
              </a:moveTo>
              <a:lnTo>
                <a:pt x="747096" y="356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3729601" y="1062784"/>
        <a:ext cx="37354" cy="37354"/>
      </dsp:txXfrm>
    </dsp:sp>
    <dsp:sp modelId="{D27F0796-B16B-4A4B-8FA5-D020F9A7F4F3}">
      <dsp:nvSpPr>
        <dsp:cNvPr id="0" name=""/>
        <dsp:cNvSpPr/>
      </dsp:nvSpPr>
      <dsp:spPr>
        <a:xfrm>
          <a:off x="4032044" y="477873"/>
          <a:ext cx="1442628" cy="7213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3800" kern="1200"/>
            <a:t>serwer</a:t>
          </a:r>
        </a:p>
      </dsp:txBody>
      <dsp:txXfrm>
        <a:off x="4053171" y="499000"/>
        <a:ext cx="1400374" cy="6790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365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Kornel Ostrowski</dc:creator>
  <cp:keywords/>
  <dc:description/>
  <cp:lastModifiedBy>Kornel Ostrowski</cp:lastModifiedBy>
  <cp:revision>8</cp:revision>
  <dcterms:created xsi:type="dcterms:W3CDTF">2016-02-25T20:12:00Z</dcterms:created>
  <dcterms:modified xsi:type="dcterms:W3CDTF">2016-02-25T20:35:00Z</dcterms:modified>
</cp:coreProperties>
</file>