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E33" w:rsidRPr="00133478" w:rsidRDefault="00D93E33" w:rsidP="00133478">
      <w:pPr>
        <w:pStyle w:val="Title"/>
        <w:jc w:val="center"/>
        <w:rPr>
          <w:lang w:val="pl-PL"/>
        </w:rPr>
      </w:pPr>
      <w:r w:rsidRPr="00133478">
        <w:rPr>
          <w:lang w:val="pl-PL"/>
        </w:rPr>
        <w:t>POLITECHNIKA WROCŁAWSKA</w:t>
      </w:r>
    </w:p>
    <w:p w:rsidR="00D93E33" w:rsidRPr="00133478" w:rsidRDefault="00D93E33" w:rsidP="00133478">
      <w:pPr>
        <w:pStyle w:val="Title"/>
        <w:jc w:val="center"/>
        <w:rPr>
          <w:lang w:val="pl-PL"/>
        </w:rPr>
      </w:pPr>
      <w:r w:rsidRPr="00133478">
        <w:rPr>
          <w:lang w:val="pl-PL"/>
        </w:rPr>
        <w:t>WYDZIAŁ ELEKTRONIKI</w:t>
      </w:r>
    </w:p>
    <w:p w:rsidR="00D93E33" w:rsidRPr="00133478" w:rsidRDefault="00D93E33">
      <w:pPr>
        <w:rPr>
          <w:lang w:val="pl-PL"/>
        </w:rPr>
      </w:pPr>
    </w:p>
    <w:p w:rsidR="00D93E33" w:rsidRPr="007014CC" w:rsidRDefault="00D93E33" w:rsidP="007014CC">
      <w:pPr>
        <w:pStyle w:val="BodyText"/>
        <w:rPr>
          <w:rStyle w:val="BookTitle"/>
          <w:lang w:val="pl-PL"/>
        </w:rPr>
      </w:pPr>
      <w:r w:rsidRPr="007014CC">
        <w:rPr>
          <w:rStyle w:val="BookTitle"/>
          <w:lang w:val="pl-PL"/>
        </w:rPr>
        <w:t>KIERUNEK: Automatyka i Robotyka (AiR)</w:t>
      </w:r>
    </w:p>
    <w:p w:rsidR="00D93E33" w:rsidRPr="007014CC" w:rsidRDefault="00D93E33" w:rsidP="007014CC">
      <w:pPr>
        <w:pStyle w:val="BodyText"/>
        <w:rPr>
          <w:rStyle w:val="BookTitle"/>
          <w:lang w:val="pl-PL"/>
        </w:rPr>
      </w:pPr>
      <w:r w:rsidRPr="007014CC">
        <w:rPr>
          <w:rStyle w:val="BookTitle"/>
          <w:lang w:val="pl-PL"/>
        </w:rPr>
        <w:t>SPECJALNOŚĆ: Systemy informatyczne w automatyce (ASI)</w:t>
      </w:r>
    </w:p>
    <w:p w:rsidR="00D93E33" w:rsidRPr="00127F69" w:rsidRDefault="00D93E33" w:rsidP="001E2651">
      <w:pPr>
        <w:pStyle w:val="IntenseQuote"/>
        <w:rPr>
          <w:color w:val="auto"/>
          <w:lang w:val="pl-PL"/>
        </w:rPr>
      </w:pPr>
      <w:r w:rsidRPr="00127F69">
        <w:rPr>
          <w:color w:val="auto"/>
          <w:lang w:val="pl-PL"/>
        </w:rPr>
        <w:t>PROJEKT INŻYNIERSKI</w:t>
      </w:r>
    </w:p>
    <w:p w:rsidR="00D93E33" w:rsidRPr="001E2651" w:rsidRDefault="00D93E33" w:rsidP="001E2651">
      <w:pPr>
        <w:pStyle w:val="IntenseQuote"/>
        <w:rPr>
          <w:color w:val="auto"/>
          <w:lang w:val="pl-PL"/>
        </w:rPr>
      </w:pPr>
      <w:r w:rsidRPr="001E2651">
        <w:rPr>
          <w:color w:val="auto"/>
          <w:lang w:val="pl-PL"/>
        </w:rPr>
        <w:t>Budowa i oprogramowanie robota klasy (2,0) ze zdalnym interfejsem sterowania</w:t>
      </w:r>
    </w:p>
    <w:p w:rsidR="00D93E33" w:rsidRPr="001E2651" w:rsidRDefault="00D93E33" w:rsidP="001E2651">
      <w:pPr>
        <w:pStyle w:val="IntenseQuote"/>
        <w:rPr>
          <w:color w:val="auto"/>
        </w:rPr>
      </w:pPr>
      <w:r w:rsidRPr="001E2651">
        <w:rPr>
          <w:color w:val="auto"/>
        </w:rPr>
        <w:t>Hardware and software design of remotely controlled (2,0) class robot</w:t>
      </w:r>
    </w:p>
    <w:p w:rsidR="000D1429" w:rsidRDefault="000D1429" w:rsidP="000D1429">
      <w:pPr>
        <w:rPr>
          <w:rStyle w:val="BookTitle"/>
          <w:sz w:val="28"/>
          <w:lang w:val="pl-PL"/>
        </w:rPr>
      </w:pPr>
      <w:r>
        <w:rPr>
          <w:rStyle w:val="BookTitle"/>
          <w:lang w:val="pl-PL"/>
        </w:rPr>
        <w:t>AUTOR</w:t>
      </w:r>
      <w:r w:rsidR="00D93E33" w:rsidRPr="000D1429">
        <w:rPr>
          <w:rStyle w:val="BookTitle"/>
          <w:sz w:val="28"/>
          <w:lang w:val="pl-PL"/>
        </w:rPr>
        <w:t xml:space="preserve">: </w:t>
      </w:r>
    </w:p>
    <w:p w:rsidR="000D1429" w:rsidRPr="000D1429" w:rsidRDefault="00D93E33" w:rsidP="000D1429">
      <w:pPr>
        <w:rPr>
          <w:rStyle w:val="BookTitle"/>
          <w:sz w:val="28"/>
          <w:lang w:val="pl-PL"/>
        </w:rPr>
      </w:pPr>
      <w:r w:rsidRPr="000D1429">
        <w:rPr>
          <w:rStyle w:val="BookTitle"/>
          <w:sz w:val="28"/>
          <w:lang w:val="pl-PL"/>
        </w:rPr>
        <w:t>Kornel Mrozek</w:t>
      </w:r>
    </w:p>
    <w:p w:rsidR="00D93E33" w:rsidRPr="007014CC" w:rsidRDefault="00D93E33" w:rsidP="007014CC">
      <w:pPr>
        <w:pStyle w:val="BodyText"/>
        <w:rPr>
          <w:rStyle w:val="BookTitle"/>
          <w:lang w:val="pl-PL"/>
        </w:rPr>
      </w:pPr>
      <w:r w:rsidRPr="007014CC">
        <w:rPr>
          <w:rStyle w:val="BookTitle"/>
          <w:lang w:val="pl-PL"/>
        </w:rPr>
        <w:t xml:space="preserve">PROWADZĄCY PROJEKT: </w:t>
      </w:r>
    </w:p>
    <w:p w:rsidR="00D93E33" w:rsidRPr="000D1429" w:rsidRDefault="00D93E33" w:rsidP="000D1429">
      <w:pPr>
        <w:rPr>
          <w:rStyle w:val="BookTitle"/>
          <w:sz w:val="32"/>
          <w:lang w:val="pl-PL"/>
        </w:rPr>
      </w:pPr>
      <w:r w:rsidRPr="000D1429">
        <w:rPr>
          <w:rStyle w:val="BookTitle"/>
          <w:sz w:val="32"/>
          <w:lang w:val="pl-PL"/>
        </w:rPr>
        <w:t>Dr inż. Janusz Jakubiak</w:t>
      </w:r>
    </w:p>
    <w:p w:rsidR="007720A7" w:rsidRPr="000D1429" w:rsidRDefault="007720A7" w:rsidP="000D1429">
      <w:pPr>
        <w:rPr>
          <w:rStyle w:val="BookTitle"/>
          <w:sz w:val="32"/>
          <w:lang w:val="pl-PL"/>
        </w:rPr>
      </w:pPr>
      <w:r w:rsidRPr="000D1429">
        <w:rPr>
          <w:rStyle w:val="BookTitle"/>
          <w:sz w:val="32"/>
          <w:lang w:val="pl-PL"/>
        </w:rPr>
        <w:t xml:space="preserve">OCENA PROJEKTU: </w:t>
      </w: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F71404" w:rsidRDefault="00F71404" w:rsidP="00D93E33">
      <w:pPr>
        <w:rPr>
          <w:rStyle w:val="BookTitle"/>
          <w:lang w:val="pl-PL"/>
        </w:rPr>
      </w:pPr>
    </w:p>
    <w:p w:rsidR="007720A7" w:rsidRPr="00133478" w:rsidRDefault="007720A7" w:rsidP="00D93E33">
      <w:pPr>
        <w:rPr>
          <w:rStyle w:val="BookTitle"/>
          <w:lang w:val="pl-PL"/>
        </w:rPr>
      </w:pPr>
    </w:p>
    <w:p w:rsidR="00D93E33" w:rsidRDefault="00D93E33" w:rsidP="00D93E33">
      <w:pPr>
        <w:rPr>
          <w:rFonts w:ascii="Verdana" w:hAnsi="Verdana"/>
          <w:color w:val="000000"/>
          <w:sz w:val="17"/>
          <w:szCs w:val="17"/>
          <w:shd w:val="clear" w:color="auto" w:fill="F9E5CD"/>
          <w:lang w:val="pl-PL"/>
        </w:rPr>
      </w:pPr>
    </w:p>
    <w:sdt>
      <w:sdtPr>
        <w:rPr>
          <w:rFonts w:asciiTheme="minorHAnsi" w:eastAsiaTheme="minorHAnsi" w:hAnsiTheme="minorHAnsi" w:cstheme="minorBidi"/>
          <w:b/>
          <w:bCs/>
          <w:i/>
          <w:iCs/>
          <w:color w:val="auto"/>
          <w:spacing w:val="5"/>
          <w:sz w:val="22"/>
          <w:szCs w:val="22"/>
        </w:rPr>
        <w:id w:val="-375859787"/>
        <w:docPartObj>
          <w:docPartGallery w:val="Table of Contents"/>
          <w:docPartUnique/>
        </w:docPartObj>
      </w:sdtPr>
      <w:sdtEndPr>
        <w:rPr>
          <w:i w:val="0"/>
          <w:iCs w:val="0"/>
          <w:noProof/>
          <w:spacing w:val="0"/>
        </w:rPr>
      </w:sdtEndPr>
      <w:sdtContent>
        <w:p w:rsidR="00AD285A" w:rsidRPr="00AD285A" w:rsidRDefault="00862EFF" w:rsidP="00AD285A">
          <w:pPr>
            <w:pStyle w:val="TOCHeading"/>
            <w:rPr>
              <w:lang w:val="pl-PL"/>
            </w:rPr>
          </w:pPr>
          <w:r>
            <w:t xml:space="preserve">Spis </w:t>
          </w:r>
          <w:r w:rsidRPr="00AD285A">
            <w:rPr>
              <w:lang w:val="pl-PL"/>
            </w:rPr>
            <w:t>treści</w:t>
          </w:r>
        </w:p>
        <w:p w:rsidR="00F71404" w:rsidRDefault="00862EF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5889441" w:history="1">
            <w:r w:rsidR="00F71404" w:rsidRPr="00095FC4">
              <w:rPr>
                <w:rStyle w:val="Hyperlink"/>
                <w:noProof/>
                <w:lang w:val="pl-PL"/>
              </w:rPr>
              <w:t>1.</w:t>
            </w:r>
            <w:r w:rsidR="00F71404">
              <w:rPr>
                <w:rFonts w:eastAsiaTheme="minorEastAsia"/>
                <w:noProof/>
              </w:rPr>
              <w:tab/>
            </w:r>
            <w:r w:rsidR="00F71404" w:rsidRPr="00095FC4">
              <w:rPr>
                <w:rStyle w:val="Hyperlink"/>
                <w:noProof/>
                <w:shd w:val="clear" w:color="auto" w:fill="F9E5CD"/>
                <w:lang w:val="pl-PL"/>
              </w:rPr>
              <w:t>Wprowadzenie</w:t>
            </w:r>
            <w:r w:rsidR="00F71404">
              <w:rPr>
                <w:noProof/>
                <w:webHidden/>
              </w:rPr>
              <w:tab/>
            </w:r>
            <w:r w:rsidR="00F71404">
              <w:rPr>
                <w:noProof/>
                <w:webHidden/>
              </w:rPr>
              <w:fldChar w:fldCharType="begin"/>
            </w:r>
            <w:r w:rsidR="00F71404">
              <w:rPr>
                <w:noProof/>
                <w:webHidden/>
              </w:rPr>
              <w:instrText xml:space="preserve"> PAGEREF _Toc435889441 \h </w:instrText>
            </w:r>
            <w:r w:rsidR="00F71404">
              <w:rPr>
                <w:noProof/>
                <w:webHidden/>
              </w:rPr>
            </w:r>
            <w:r w:rsidR="00F71404">
              <w:rPr>
                <w:noProof/>
                <w:webHidden/>
              </w:rPr>
              <w:fldChar w:fldCharType="separate"/>
            </w:r>
            <w:r w:rsidR="002952BE">
              <w:rPr>
                <w:noProof/>
                <w:webHidden/>
              </w:rPr>
              <w:t>2</w:t>
            </w:r>
            <w:r w:rsidR="00F71404">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2" w:history="1">
            <w:r w:rsidRPr="00095FC4">
              <w:rPr>
                <w:rStyle w:val="Hyperlink"/>
                <w:noProof/>
                <w:lang w:val="pl-PL"/>
              </w:rPr>
              <w:t>1.1</w:t>
            </w:r>
            <w:r>
              <w:rPr>
                <w:rFonts w:eastAsiaTheme="minorEastAsia"/>
                <w:noProof/>
              </w:rPr>
              <w:tab/>
            </w:r>
            <w:r w:rsidRPr="00095FC4">
              <w:rPr>
                <w:rStyle w:val="Hyperlink"/>
                <w:noProof/>
                <w:lang w:val="pl-PL"/>
              </w:rPr>
              <w:t>Cel projektu</w:t>
            </w:r>
            <w:r>
              <w:rPr>
                <w:noProof/>
                <w:webHidden/>
              </w:rPr>
              <w:tab/>
            </w:r>
            <w:r>
              <w:rPr>
                <w:noProof/>
                <w:webHidden/>
              </w:rPr>
              <w:fldChar w:fldCharType="begin"/>
            </w:r>
            <w:r>
              <w:rPr>
                <w:noProof/>
                <w:webHidden/>
              </w:rPr>
              <w:instrText xml:space="preserve"> PAGEREF _Toc435889442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3" w:history="1">
            <w:r w:rsidRPr="00095FC4">
              <w:rPr>
                <w:rStyle w:val="Hyperlink"/>
                <w:noProof/>
                <w:lang w:val="pl-PL"/>
              </w:rPr>
              <w:t>1.2</w:t>
            </w:r>
            <w:r>
              <w:rPr>
                <w:rFonts w:eastAsiaTheme="minorEastAsia"/>
                <w:noProof/>
              </w:rPr>
              <w:tab/>
            </w:r>
            <w:r w:rsidRPr="00095FC4">
              <w:rPr>
                <w:rStyle w:val="Hyperlink"/>
                <w:noProof/>
                <w:lang w:val="pl-PL"/>
              </w:rPr>
              <w:t>Założenie projektowe</w:t>
            </w:r>
            <w:r>
              <w:rPr>
                <w:noProof/>
                <w:webHidden/>
              </w:rPr>
              <w:tab/>
            </w:r>
            <w:r>
              <w:rPr>
                <w:noProof/>
                <w:webHidden/>
              </w:rPr>
              <w:fldChar w:fldCharType="begin"/>
            </w:r>
            <w:r>
              <w:rPr>
                <w:noProof/>
                <w:webHidden/>
              </w:rPr>
              <w:instrText xml:space="preserve"> PAGEREF _Toc435889443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44" w:history="1">
            <w:r w:rsidRPr="00095FC4">
              <w:rPr>
                <w:rStyle w:val="Hyperlink"/>
                <w:noProof/>
                <w:lang w:val="pl-PL"/>
              </w:rPr>
              <w:t>2.</w:t>
            </w:r>
            <w:r>
              <w:rPr>
                <w:rFonts w:eastAsiaTheme="minorEastAsia"/>
                <w:noProof/>
              </w:rPr>
              <w:tab/>
            </w:r>
            <w:r w:rsidRPr="00095FC4">
              <w:rPr>
                <w:rStyle w:val="Hyperlink"/>
                <w:noProof/>
                <w:lang w:val="pl-PL"/>
              </w:rPr>
              <w:t>Kontrukcja sprzętowa</w:t>
            </w:r>
            <w:r>
              <w:rPr>
                <w:noProof/>
                <w:webHidden/>
              </w:rPr>
              <w:tab/>
            </w:r>
            <w:r>
              <w:rPr>
                <w:noProof/>
                <w:webHidden/>
              </w:rPr>
              <w:fldChar w:fldCharType="begin"/>
            </w:r>
            <w:r>
              <w:rPr>
                <w:noProof/>
                <w:webHidden/>
              </w:rPr>
              <w:instrText xml:space="preserve"> PAGEREF _Toc435889444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5" w:history="1">
            <w:r w:rsidRPr="00095FC4">
              <w:rPr>
                <w:rStyle w:val="Hyperlink"/>
                <w:noProof/>
                <w:lang w:val="pl-PL"/>
              </w:rPr>
              <w:t>2.1</w:t>
            </w:r>
            <w:r>
              <w:rPr>
                <w:rFonts w:eastAsiaTheme="minorEastAsia"/>
                <w:noProof/>
              </w:rPr>
              <w:tab/>
            </w:r>
            <w:r w:rsidRPr="00095FC4">
              <w:rPr>
                <w:rStyle w:val="Hyperlink"/>
                <w:noProof/>
                <w:lang w:val="pl-PL"/>
              </w:rPr>
              <w:t>Platforma mechaniczna</w:t>
            </w:r>
            <w:r>
              <w:rPr>
                <w:noProof/>
                <w:webHidden/>
              </w:rPr>
              <w:tab/>
            </w:r>
            <w:r>
              <w:rPr>
                <w:noProof/>
                <w:webHidden/>
              </w:rPr>
              <w:fldChar w:fldCharType="begin"/>
            </w:r>
            <w:r>
              <w:rPr>
                <w:noProof/>
                <w:webHidden/>
              </w:rPr>
              <w:instrText xml:space="preserve"> PAGEREF _Toc435889445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6" w:history="1">
            <w:r w:rsidRPr="00095FC4">
              <w:rPr>
                <w:rStyle w:val="Hyperlink"/>
                <w:noProof/>
                <w:lang w:val="pl-PL"/>
              </w:rPr>
              <w:t>2.2</w:t>
            </w:r>
            <w:r>
              <w:rPr>
                <w:rFonts w:eastAsiaTheme="minorEastAsia"/>
                <w:noProof/>
              </w:rPr>
              <w:tab/>
            </w:r>
            <w:r w:rsidRPr="00095FC4">
              <w:rPr>
                <w:rStyle w:val="Hyperlink"/>
                <w:noProof/>
                <w:lang w:val="pl-PL"/>
              </w:rPr>
              <w:t>Konstrukcja eletroniczna</w:t>
            </w:r>
            <w:r>
              <w:rPr>
                <w:noProof/>
                <w:webHidden/>
              </w:rPr>
              <w:tab/>
            </w:r>
            <w:r>
              <w:rPr>
                <w:noProof/>
                <w:webHidden/>
              </w:rPr>
              <w:fldChar w:fldCharType="begin"/>
            </w:r>
            <w:r>
              <w:rPr>
                <w:noProof/>
                <w:webHidden/>
              </w:rPr>
              <w:instrText xml:space="preserve"> PAGEREF _Toc435889446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47" w:history="1">
            <w:r w:rsidRPr="00095FC4">
              <w:rPr>
                <w:rStyle w:val="Hyperlink"/>
                <w:noProof/>
                <w:lang w:val="pl-PL"/>
              </w:rPr>
              <w:t>2.2.1</w:t>
            </w:r>
            <w:r>
              <w:rPr>
                <w:rFonts w:eastAsiaTheme="minorEastAsia"/>
                <w:noProof/>
              </w:rPr>
              <w:tab/>
            </w:r>
            <w:r w:rsidRPr="00095FC4">
              <w:rPr>
                <w:rStyle w:val="Hyperlink"/>
                <w:noProof/>
                <w:lang w:val="pl-PL"/>
              </w:rPr>
              <w:t>Moduł STM32 NUCLEO-F401RE</w:t>
            </w:r>
            <w:r>
              <w:rPr>
                <w:noProof/>
                <w:webHidden/>
              </w:rPr>
              <w:tab/>
            </w:r>
            <w:r>
              <w:rPr>
                <w:noProof/>
                <w:webHidden/>
              </w:rPr>
              <w:fldChar w:fldCharType="begin"/>
            </w:r>
            <w:r>
              <w:rPr>
                <w:noProof/>
                <w:webHidden/>
              </w:rPr>
              <w:instrText xml:space="preserve"> PAGEREF _Toc435889447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48" w:history="1">
            <w:r w:rsidRPr="00095FC4">
              <w:rPr>
                <w:rStyle w:val="Hyperlink"/>
                <w:noProof/>
                <w:lang w:val="pl-PL"/>
              </w:rPr>
              <w:t>2.2.2</w:t>
            </w:r>
            <w:r>
              <w:rPr>
                <w:rFonts w:eastAsiaTheme="minorEastAsia"/>
                <w:noProof/>
              </w:rPr>
              <w:tab/>
            </w:r>
            <w:r w:rsidRPr="00095FC4">
              <w:rPr>
                <w:rStyle w:val="Hyperlink"/>
                <w:noProof/>
                <w:lang w:val="pl-PL"/>
              </w:rPr>
              <w:t>Bazowy obwód – schemat</w:t>
            </w:r>
            <w:r>
              <w:rPr>
                <w:noProof/>
                <w:webHidden/>
              </w:rPr>
              <w:tab/>
            </w:r>
            <w:r>
              <w:rPr>
                <w:noProof/>
                <w:webHidden/>
              </w:rPr>
              <w:fldChar w:fldCharType="begin"/>
            </w:r>
            <w:r>
              <w:rPr>
                <w:noProof/>
                <w:webHidden/>
              </w:rPr>
              <w:instrText xml:space="preserve"> PAGEREF _Toc435889448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49" w:history="1">
            <w:r w:rsidRPr="00095FC4">
              <w:rPr>
                <w:rStyle w:val="Hyperlink"/>
                <w:noProof/>
                <w:lang w:val="pl-PL"/>
              </w:rPr>
              <w:t>2.2.3</w:t>
            </w:r>
            <w:r>
              <w:rPr>
                <w:rFonts w:eastAsiaTheme="minorEastAsia"/>
                <w:noProof/>
              </w:rPr>
              <w:tab/>
            </w:r>
            <w:r w:rsidRPr="00095FC4">
              <w:rPr>
                <w:rStyle w:val="Hyperlink"/>
                <w:noProof/>
                <w:lang w:val="pl-PL"/>
              </w:rPr>
              <w:t>Bazowy obwód – obwód drukowany</w:t>
            </w:r>
            <w:r>
              <w:rPr>
                <w:noProof/>
                <w:webHidden/>
              </w:rPr>
              <w:tab/>
            </w:r>
            <w:r>
              <w:rPr>
                <w:noProof/>
                <w:webHidden/>
              </w:rPr>
              <w:fldChar w:fldCharType="begin"/>
            </w:r>
            <w:r>
              <w:rPr>
                <w:noProof/>
                <w:webHidden/>
              </w:rPr>
              <w:instrText xml:space="preserve"> PAGEREF _Toc435889449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50" w:history="1">
            <w:r w:rsidRPr="00095FC4">
              <w:rPr>
                <w:rStyle w:val="Hyperlink"/>
                <w:noProof/>
                <w:lang w:val="pl-PL"/>
              </w:rPr>
              <w:t>2.2.4</w:t>
            </w:r>
            <w:r>
              <w:rPr>
                <w:rFonts w:eastAsiaTheme="minorEastAsia"/>
                <w:noProof/>
              </w:rPr>
              <w:tab/>
            </w:r>
            <w:r w:rsidRPr="00095FC4">
              <w:rPr>
                <w:rStyle w:val="Hyperlink"/>
                <w:noProof/>
                <w:lang w:val="pl-PL"/>
              </w:rPr>
              <w:t>Moduł Bluetooth – HC-05</w:t>
            </w:r>
            <w:r>
              <w:rPr>
                <w:noProof/>
                <w:webHidden/>
              </w:rPr>
              <w:tab/>
            </w:r>
            <w:r>
              <w:rPr>
                <w:noProof/>
                <w:webHidden/>
              </w:rPr>
              <w:fldChar w:fldCharType="begin"/>
            </w:r>
            <w:r>
              <w:rPr>
                <w:noProof/>
                <w:webHidden/>
              </w:rPr>
              <w:instrText xml:space="preserve"> PAGEREF _Toc435889450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1" w:history="1">
            <w:r w:rsidRPr="00095FC4">
              <w:rPr>
                <w:rStyle w:val="Hyperlink"/>
                <w:noProof/>
                <w:lang w:val="pl-PL"/>
              </w:rPr>
              <w:t>2.3</w:t>
            </w:r>
            <w:r>
              <w:rPr>
                <w:rFonts w:eastAsiaTheme="minorEastAsia"/>
                <w:noProof/>
              </w:rPr>
              <w:tab/>
            </w:r>
            <w:r w:rsidRPr="00095FC4">
              <w:rPr>
                <w:rStyle w:val="Hyperlink"/>
                <w:noProof/>
                <w:lang w:val="pl-PL"/>
              </w:rPr>
              <w:t>Podsumowanie</w:t>
            </w:r>
            <w:r>
              <w:rPr>
                <w:noProof/>
                <w:webHidden/>
              </w:rPr>
              <w:tab/>
            </w:r>
            <w:r>
              <w:rPr>
                <w:noProof/>
                <w:webHidden/>
              </w:rPr>
              <w:fldChar w:fldCharType="begin"/>
            </w:r>
            <w:r>
              <w:rPr>
                <w:noProof/>
                <w:webHidden/>
              </w:rPr>
              <w:instrText xml:space="preserve"> PAGEREF _Toc435889451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52" w:history="1">
            <w:r w:rsidRPr="00095FC4">
              <w:rPr>
                <w:rStyle w:val="Hyperlink"/>
                <w:noProof/>
                <w:lang w:val="pl-PL"/>
              </w:rPr>
              <w:t>3.</w:t>
            </w:r>
            <w:r>
              <w:rPr>
                <w:rFonts w:eastAsiaTheme="minorEastAsia"/>
                <w:noProof/>
              </w:rPr>
              <w:tab/>
            </w:r>
            <w:r w:rsidRPr="00095FC4">
              <w:rPr>
                <w:rStyle w:val="Hyperlink"/>
                <w:noProof/>
                <w:lang w:val="pl-PL"/>
              </w:rPr>
              <w:t>Oprogramowanie robota mobilnego</w:t>
            </w:r>
            <w:r>
              <w:rPr>
                <w:noProof/>
                <w:webHidden/>
              </w:rPr>
              <w:tab/>
            </w:r>
            <w:r>
              <w:rPr>
                <w:noProof/>
                <w:webHidden/>
              </w:rPr>
              <w:fldChar w:fldCharType="begin"/>
            </w:r>
            <w:r>
              <w:rPr>
                <w:noProof/>
                <w:webHidden/>
              </w:rPr>
              <w:instrText xml:space="preserve"> PAGEREF _Toc435889452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3" w:history="1">
            <w:r w:rsidRPr="00095FC4">
              <w:rPr>
                <w:rStyle w:val="Hyperlink"/>
                <w:noProof/>
                <w:lang w:val="pl-PL"/>
              </w:rPr>
              <w:t>3.1</w:t>
            </w:r>
            <w:r>
              <w:rPr>
                <w:rFonts w:eastAsiaTheme="minorEastAsia"/>
                <w:noProof/>
              </w:rPr>
              <w:tab/>
            </w:r>
            <w:r w:rsidRPr="00095FC4">
              <w:rPr>
                <w:rStyle w:val="Hyperlink"/>
                <w:noProof/>
                <w:lang w:val="pl-PL"/>
              </w:rPr>
              <w:t>Struktura oprogramowania</w:t>
            </w:r>
            <w:r>
              <w:rPr>
                <w:noProof/>
                <w:webHidden/>
              </w:rPr>
              <w:tab/>
            </w:r>
            <w:r>
              <w:rPr>
                <w:noProof/>
                <w:webHidden/>
              </w:rPr>
              <w:fldChar w:fldCharType="begin"/>
            </w:r>
            <w:r>
              <w:rPr>
                <w:noProof/>
                <w:webHidden/>
              </w:rPr>
              <w:instrText xml:space="preserve"> PAGEREF _Toc435889453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4" w:history="1">
            <w:r w:rsidRPr="00095FC4">
              <w:rPr>
                <w:rStyle w:val="Hyperlink"/>
                <w:noProof/>
                <w:lang w:val="pl-PL"/>
              </w:rPr>
              <w:t>3.2</w:t>
            </w:r>
            <w:r>
              <w:rPr>
                <w:rFonts w:eastAsiaTheme="minorEastAsia"/>
                <w:noProof/>
              </w:rPr>
              <w:tab/>
            </w:r>
            <w:r w:rsidRPr="00095FC4">
              <w:rPr>
                <w:rStyle w:val="Hyperlink"/>
                <w:noProof/>
                <w:lang w:val="pl-PL"/>
              </w:rPr>
              <w:t>Konfiguracja mikrokontrolera STM32F401RE</w:t>
            </w:r>
            <w:r>
              <w:rPr>
                <w:noProof/>
                <w:webHidden/>
              </w:rPr>
              <w:tab/>
            </w:r>
            <w:r>
              <w:rPr>
                <w:noProof/>
                <w:webHidden/>
              </w:rPr>
              <w:fldChar w:fldCharType="begin"/>
            </w:r>
            <w:r>
              <w:rPr>
                <w:noProof/>
                <w:webHidden/>
              </w:rPr>
              <w:instrText xml:space="preserve"> PAGEREF _Toc435889454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5" w:history="1">
            <w:r w:rsidRPr="00095FC4">
              <w:rPr>
                <w:rStyle w:val="Hyperlink"/>
                <w:noProof/>
                <w:lang w:val="pl-PL"/>
              </w:rPr>
              <w:t>3.3</w:t>
            </w:r>
            <w:r>
              <w:rPr>
                <w:rFonts w:eastAsiaTheme="minorEastAsia"/>
                <w:noProof/>
              </w:rPr>
              <w:tab/>
            </w:r>
            <w:r w:rsidRPr="00095FC4">
              <w:rPr>
                <w:rStyle w:val="Hyperlink"/>
                <w:noProof/>
                <w:lang w:val="pl-PL"/>
              </w:rPr>
              <w:t>Realizacja komunikacji Bluetooth</w:t>
            </w:r>
            <w:r>
              <w:rPr>
                <w:noProof/>
                <w:webHidden/>
              </w:rPr>
              <w:tab/>
            </w:r>
            <w:r>
              <w:rPr>
                <w:noProof/>
                <w:webHidden/>
              </w:rPr>
              <w:fldChar w:fldCharType="begin"/>
            </w:r>
            <w:r>
              <w:rPr>
                <w:noProof/>
                <w:webHidden/>
              </w:rPr>
              <w:instrText xml:space="preserve"> PAGEREF _Toc435889455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6" w:history="1">
            <w:r w:rsidRPr="00095FC4">
              <w:rPr>
                <w:rStyle w:val="Hyperlink"/>
                <w:noProof/>
              </w:rPr>
              <w:t>3.4</w:t>
            </w:r>
            <w:r>
              <w:rPr>
                <w:rFonts w:eastAsiaTheme="minorEastAsia"/>
                <w:noProof/>
              </w:rPr>
              <w:tab/>
            </w:r>
            <w:r w:rsidRPr="00095FC4">
              <w:rPr>
                <w:rStyle w:val="Hyperlink"/>
                <w:noProof/>
              </w:rPr>
              <w:t>Proces przetwarzania wiadomosci</w:t>
            </w:r>
            <w:r>
              <w:rPr>
                <w:noProof/>
                <w:webHidden/>
              </w:rPr>
              <w:tab/>
            </w:r>
            <w:r>
              <w:rPr>
                <w:noProof/>
                <w:webHidden/>
              </w:rPr>
              <w:fldChar w:fldCharType="begin"/>
            </w:r>
            <w:r>
              <w:rPr>
                <w:noProof/>
                <w:webHidden/>
              </w:rPr>
              <w:instrText xml:space="preserve"> PAGEREF _Toc435889456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7" w:history="1">
            <w:r w:rsidRPr="00095FC4">
              <w:rPr>
                <w:rStyle w:val="Hyperlink"/>
                <w:noProof/>
                <w:lang w:val="pl-PL"/>
              </w:rPr>
              <w:t>3.5</w:t>
            </w:r>
            <w:r>
              <w:rPr>
                <w:rFonts w:eastAsiaTheme="minorEastAsia"/>
                <w:noProof/>
              </w:rPr>
              <w:tab/>
            </w:r>
            <w:r w:rsidRPr="00095FC4">
              <w:rPr>
                <w:rStyle w:val="Hyperlink"/>
                <w:noProof/>
                <w:lang w:val="pl-PL"/>
              </w:rPr>
              <w:t>Zabezpieczenia robota</w:t>
            </w:r>
            <w:r>
              <w:rPr>
                <w:noProof/>
                <w:webHidden/>
              </w:rPr>
              <w:tab/>
            </w:r>
            <w:r>
              <w:rPr>
                <w:noProof/>
                <w:webHidden/>
              </w:rPr>
              <w:fldChar w:fldCharType="begin"/>
            </w:r>
            <w:r>
              <w:rPr>
                <w:noProof/>
                <w:webHidden/>
              </w:rPr>
              <w:instrText xml:space="preserve"> PAGEREF _Toc435889457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8" w:history="1">
            <w:r w:rsidRPr="00095FC4">
              <w:rPr>
                <w:rStyle w:val="Hyperlink"/>
                <w:noProof/>
                <w:lang w:val="pl-PL"/>
              </w:rPr>
              <w:t>3.6</w:t>
            </w:r>
            <w:r>
              <w:rPr>
                <w:rFonts w:eastAsiaTheme="minorEastAsia"/>
                <w:noProof/>
              </w:rPr>
              <w:tab/>
            </w:r>
            <w:r w:rsidRPr="00095FC4">
              <w:rPr>
                <w:rStyle w:val="Hyperlink"/>
                <w:noProof/>
                <w:lang w:val="pl-PL"/>
              </w:rPr>
              <w:t>Realizacja odczytu predkosci</w:t>
            </w:r>
            <w:r>
              <w:rPr>
                <w:noProof/>
                <w:webHidden/>
              </w:rPr>
              <w:tab/>
            </w:r>
            <w:r>
              <w:rPr>
                <w:noProof/>
                <w:webHidden/>
              </w:rPr>
              <w:fldChar w:fldCharType="begin"/>
            </w:r>
            <w:r>
              <w:rPr>
                <w:noProof/>
                <w:webHidden/>
              </w:rPr>
              <w:instrText xml:space="preserve"> PAGEREF _Toc435889458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9" w:history="1">
            <w:r w:rsidRPr="00095FC4">
              <w:rPr>
                <w:rStyle w:val="Hyperlink"/>
                <w:noProof/>
                <w:lang w:val="pl-PL"/>
              </w:rPr>
              <w:t>3.7</w:t>
            </w:r>
            <w:r>
              <w:rPr>
                <w:rFonts w:eastAsiaTheme="minorEastAsia"/>
                <w:noProof/>
              </w:rPr>
              <w:tab/>
            </w:r>
            <w:r w:rsidRPr="00095FC4">
              <w:rPr>
                <w:rStyle w:val="Hyperlink"/>
                <w:noProof/>
                <w:lang w:val="pl-PL"/>
              </w:rPr>
              <w:t>Układ regulacji</w:t>
            </w:r>
            <w:r>
              <w:rPr>
                <w:noProof/>
                <w:webHidden/>
              </w:rPr>
              <w:tab/>
            </w:r>
            <w:r>
              <w:rPr>
                <w:noProof/>
                <w:webHidden/>
              </w:rPr>
              <w:fldChar w:fldCharType="begin"/>
            </w:r>
            <w:r>
              <w:rPr>
                <w:noProof/>
                <w:webHidden/>
              </w:rPr>
              <w:instrText xml:space="preserve"> PAGEREF _Toc435889459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60" w:history="1">
            <w:r w:rsidRPr="00095FC4">
              <w:rPr>
                <w:rStyle w:val="Hyperlink"/>
                <w:noProof/>
                <w:lang w:val="pl-PL"/>
              </w:rPr>
              <w:t>4.</w:t>
            </w:r>
            <w:r>
              <w:rPr>
                <w:rFonts w:eastAsiaTheme="minorEastAsia"/>
                <w:noProof/>
              </w:rPr>
              <w:tab/>
            </w:r>
            <w:r w:rsidRPr="00095FC4">
              <w:rPr>
                <w:rStyle w:val="Hyperlink"/>
                <w:noProof/>
                <w:lang w:val="pl-PL"/>
              </w:rPr>
              <w:t>Oprogramowanie aplikacji sterującej</w:t>
            </w:r>
            <w:r>
              <w:rPr>
                <w:noProof/>
                <w:webHidden/>
              </w:rPr>
              <w:tab/>
            </w:r>
            <w:r>
              <w:rPr>
                <w:noProof/>
                <w:webHidden/>
              </w:rPr>
              <w:fldChar w:fldCharType="begin"/>
            </w:r>
            <w:r>
              <w:rPr>
                <w:noProof/>
                <w:webHidden/>
              </w:rPr>
              <w:instrText xml:space="preserve"> PAGEREF _Toc435889460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1" w:history="1">
            <w:r w:rsidRPr="00095FC4">
              <w:rPr>
                <w:rStyle w:val="Hyperlink"/>
                <w:noProof/>
                <w:lang w:val="pl-PL"/>
              </w:rPr>
              <w:t>4.1</w:t>
            </w:r>
            <w:r>
              <w:rPr>
                <w:rFonts w:eastAsiaTheme="minorEastAsia"/>
                <w:noProof/>
              </w:rPr>
              <w:tab/>
            </w:r>
            <w:r w:rsidRPr="00095FC4">
              <w:rPr>
                <w:rStyle w:val="Hyperlink"/>
                <w:noProof/>
                <w:lang w:val="pl-PL"/>
              </w:rPr>
              <w:t>Struktura oprogramowania</w:t>
            </w:r>
            <w:r>
              <w:rPr>
                <w:noProof/>
                <w:webHidden/>
              </w:rPr>
              <w:tab/>
            </w:r>
            <w:r>
              <w:rPr>
                <w:noProof/>
                <w:webHidden/>
              </w:rPr>
              <w:fldChar w:fldCharType="begin"/>
            </w:r>
            <w:r>
              <w:rPr>
                <w:noProof/>
                <w:webHidden/>
              </w:rPr>
              <w:instrText xml:space="preserve"> PAGEREF _Toc435889461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2" w:history="1">
            <w:r w:rsidRPr="00095FC4">
              <w:rPr>
                <w:rStyle w:val="Hyperlink"/>
                <w:noProof/>
                <w:lang w:val="pl-PL"/>
              </w:rPr>
              <w:t>4.2</w:t>
            </w:r>
            <w:r>
              <w:rPr>
                <w:rFonts w:eastAsiaTheme="minorEastAsia"/>
                <w:noProof/>
              </w:rPr>
              <w:tab/>
            </w:r>
            <w:r w:rsidRPr="00095FC4">
              <w:rPr>
                <w:rStyle w:val="Hyperlink"/>
                <w:noProof/>
                <w:lang w:val="pl-PL"/>
              </w:rPr>
              <w:t>Moduł kontroli komunikacji bluetooth</w:t>
            </w:r>
            <w:r>
              <w:rPr>
                <w:noProof/>
                <w:webHidden/>
              </w:rPr>
              <w:tab/>
            </w:r>
            <w:r>
              <w:rPr>
                <w:noProof/>
                <w:webHidden/>
              </w:rPr>
              <w:fldChar w:fldCharType="begin"/>
            </w:r>
            <w:r>
              <w:rPr>
                <w:noProof/>
                <w:webHidden/>
              </w:rPr>
              <w:instrText xml:space="preserve"> PAGEREF _Toc435889462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3" w:history="1">
            <w:r w:rsidRPr="00095FC4">
              <w:rPr>
                <w:rStyle w:val="Hyperlink"/>
                <w:noProof/>
                <w:lang w:val="pl-PL"/>
              </w:rPr>
              <w:t>4.3</w:t>
            </w:r>
            <w:r>
              <w:rPr>
                <w:rFonts w:eastAsiaTheme="minorEastAsia"/>
                <w:noProof/>
              </w:rPr>
              <w:tab/>
            </w:r>
            <w:r w:rsidRPr="00095FC4">
              <w:rPr>
                <w:rStyle w:val="Hyperlink"/>
                <w:noProof/>
                <w:lang w:val="pl-PL"/>
              </w:rPr>
              <w:t>Moduł sterowania tekstowego</w:t>
            </w:r>
            <w:r>
              <w:rPr>
                <w:noProof/>
                <w:webHidden/>
              </w:rPr>
              <w:tab/>
            </w:r>
            <w:r>
              <w:rPr>
                <w:noProof/>
                <w:webHidden/>
              </w:rPr>
              <w:fldChar w:fldCharType="begin"/>
            </w:r>
            <w:r>
              <w:rPr>
                <w:noProof/>
                <w:webHidden/>
              </w:rPr>
              <w:instrText xml:space="preserve"> PAGEREF _Toc435889463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4" w:history="1">
            <w:r w:rsidRPr="00095FC4">
              <w:rPr>
                <w:rStyle w:val="Hyperlink"/>
                <w:noProof/>
                <w:lang w:val="pl-PL"/>
              </w:rPr>
              <w:t>4.3.1</w:t>
            </w:r>
            <w:r>
              <w:rPr>
                <w:rFonts w:eastAsiaTheme="minorEastAsia"/>
                <w:noProof/>
              </w:rPr>
              <w:tab/>
            </w:r>
            <w:r w:rsidRPr="00095FC4">
              <w:rPr>
                <w:rStyle w:val="Hyperlink"/>
                <w:noProof/>
                <w:lang w:val="pl-PL"/>
              </w:rPr>
              <w:t>Użycie silnika Javascript w aplikacji</w:t>
            </w:r>
            <w:r>
              <w:rPr>
                <w:noProof/>
                <w:webHidden/>
              </w:rPr>
              <w:tab/>
            </w:r>
            <w:r>
              <w:rPr>
                <w:noProof/>
                <w:webHidden/>
              </w:rPr>
              <w:fldChar w:fldCharType="begin"/>
            </w:r>
            <w:r>
              <w:rPr>
                <w:noProof/>
                <w:webHidden/>
              </w:rPr>
              <w:instrText xml:space="preserve"> PAGEREF _Toc435889464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5" w:history="1">
            <w:r w:rsidRPr="00095FC4">
              <w:rPr>
                <w:rStyle w:val="Hyperlink"/>
                <w:noProof/>
                <w:lang w:val="pl-PL"/>
              </w:rPr>
              <w:t>4.4</w:t>
            </w:r>
            <w:r>
              <w:rPr>
                <w:rFonts w:eastAsiaTheme="minorEastAsia"/>
                <w:noProof/>
              </w:rPr>
              <w:tab/>
            </w:r>
            <w:r w:rsidRPr="00095FC4">
              <w:rPr>
                <w:rStyle w:val="Hyperlink"/>
                <w:noProof/>
                <w:lang w:val="pl-PL"/>
              </w:rPr>
              <w:t>Moduł sterowania graficznego</w:t>
            </w:r>
            <w:r>
              <w:rPr>
                <w:noProof/>
                <w:webHidden/>
              </w:rPr>
              <w:tab/>
            </w:r>
            <w:r>
              <w:rPr>
                <w:noProof/>
                <w:webHidden/>
              </w:rPr>
              <w:fldChar w:fldCharType="begin"/>
            </w:r>
            <w:r>
              <w:rPr>
                <w:noProof/>
                <w:webHidden/>
              </w:rPr>
              <w:instrText xml:space="preserve"> PAGEREF _Toc435889465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6" w:history="1">
            <w:r w:rsidRPr="00095FC4">
              <w:rPr>
                <w:rStyle w:val="Hyperlink"/>
                <w:noProof/>
                <w:lang w:val="pl-PL"/>
              </w:rPr>
              <w:t>4.4.1</w:t>
            </w:r>
            <w:r>
              <w:rPr>
                <w:rFonts w:eastAsiaTheme="minorEastAsia"/>
                <w:noProof/>
              </w:rPr>
              <w:tab/>
            </w:r>
            <w:r w:rsidRPr="00095FC4">
              <w:rPr>
                <w:rStyle w:val="Hyperlink"/>
                <w:noProof/>
                <w:lang w:val="pl-PL"/>
              </w:rPr>
              <w:t>Bazowy blok sterujący</w:t>
            </w:r>
            <w:r>
              <w:rPr>
                <w:noProof/>
                <w:webHidden/>
              </w:rPr>
              <w:tab/>
            </w:r>
            <w:r>
              <w:rPr>
                <w:noProof/>
                <w:webHidden/>
              </w:rPr>
              <w:fldChar w:fldCharType="begin"/>
            </w:r>
            <w:r>
              <w:rPr>
                <w:noProof/>
                <w:webHidden/>
              </w:rPr>
              <w:instrText xml:space="preserve"> PAGEREF _Toc435889466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7" w:history="1">
            <w:r w:rsidRPr="00095FC4">
              <w:rPr>
                <w:rStyle w:val="Hyperlink"/>
                <w:noProof/>
                <w:lang w:val="pl-PL"/>
              </w:rPr>
              <w:t>4.4.2</w:t>
            </w:r>
            <w:r>
              <w:rPr>
                <w:rFonts w:eastAsiaTheme="minorEastAsia"/>
                <w:noProof/>
              </w:rPr>
              <w:tab/>
            </w:r>
            <w:r w:rsidRPr="00095FC4">
              <w:rPr>
                <w:rStyle w:val="Hyperlink"/>
                <w:noProof/>
                <w:lang w:val="pl-PL"/>
              </w:rPr>
              <w:t>Rodzaje bloków sterujących</w:t>
            </w:r>
            <w:r>
              <w:rPr>
                <w:noProof/>
                <w:webHidden/>
              </w:rPr>
              <w:tab/>
            </w:r>
            <w:r>
              <w:rPr>
                <w:noProof/>
                <w:webHidden/>
              </w:rPr>
              <w:fldChar w:fldCharType="begin"/>
            </w:r>
            <w:r>
              <w:rPr>
                <w:noProof/>
                <w:webHidden/>
              </w:rPr>
              <w:instrText xml:space="preserve"> PAGEREF _Toc435889467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8" w:history="1">
            <w:r w:rsidRPr="00095FC4">
              <w:rPr>
                <w:rStyle w:val="Hyperlink"/>
                <w:noProof/>
                <w:lang w:val="pl-PL"/>
              </w:rPr>
              <w:t>4.4.3</w:t>
            </w:r>
            <w:r>
              <w:rPr>
                <w:rFonts w:eastAsiaTheme="minorEastAsia"/>
                <w:noProof/>
              </w:rPr>
              <w:tab/>
            </w:r>
            <w:r w:rsidRPr="00095FC4">
              <w:rPr>
                <w:rStyle w:val="Hyperlink"/>
                <w:noProof/>
                <w:lang w:val="pl-PL"/>
              </w:rPr>
              <w:t>Synchronizacja działania bloków</w:t>
            </w:r>
            <w:r>
              <w:rPr>
                <w:noProof/>
                <w:webHidden/>
              </w:rPr>
              <w:tab/>
            </w:r>
            <w:r>
              <w:rPr>
                <w:noProof/>
                <w:webHidden/>
              </w:rPr>
              <w:fldChar w:fldCharType="begin"/>
            </w:r>
            <w:r>
              <w:rPr>
                <w:noProof/>
                <w:webHidden/>
              </w:rPr>
              <w:instrText xml:space="preserve"> PAGEREF _Toc435889468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9" w:history="1">
            <w:r w:rsidRPr="00095FC4">
              <w:rPr>
                <w:rStyle w:val="Hyperlink"/>
                <w:noProof/>
                <w:lang w:val="pl-PL"/>
              </w:rPr>
              <w:t>4.5</w:t>
            </w:r>
            <w:r>
              <w:rPr>
                <w:rFonts w:eastAsiaTheme="minorEastAsia"/>
                <w:noProof/>
              </w:rPr>
              <w:tab/>
            </w:r>
            <w:r w:rsidRPr="00095FC4">
              <w:rPr>
                <w:rStyle w:val="Hyperlink"/>
                <w:noProof/>
                <w:lang w:val="pl-PL"/>
              </w:rPr>
              <w:t>Okno główne aplikacji i podsumowanie</w:t>
            </w:r>
            <w:r>
              <w:rPr>
                <w:noProof/>
                <w:webHidden/>
              </w:rPr>
              <w:tab/>
            </w:r>
            <w:r>
              <w:rPr>
                <w:noProof/>
                <w:webHidden/>
              </w:rPr>
              <w:fldChar w:fldCharType="begin"/>
            </w:r>
            <w:r>
              <w:rPr>
                <w:noProof/>
                <w:webHidden/>
              </w:rPr>
              <w:instrText xml:space="preserve"> PAGEREF _Toc435889469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70" w:history="1">
            <w:r w:rsidRPr="00095FC4">
              <w:rPr>
                <w:rStyle w:val="Hyperlink"/>
                <w:noProof/>
                <w:lang w:val="pl-PL"/>
              </w:rPr>
              <w:t>5.</w:t>
            </w:r>
            <w:r>
              <w:rPr>
                <w:rFonts w:eastAsiaTheme="minorEastAsia"/>
                <w:noProof/>
              </w:rPr>
              <w:tab/>
            </w:r>
            <w:r w:rsidRPr="00095FC4">
              <w:rPr>
                <w:rStyle w:val="Hyperlink"/>
                <w:noProof/>
                <w:lang w:val="pl-PL"/>
              </w:rPr>
              <w:t>Protokół komunikacyjny</w:t>
            </w:r>
            <w:r>
              <w:rPr>
                <w:noProof/>
                <w:webHidden/>
              </w:rPr>
              <w:tab/>
            </w:r>
            <w:r>
              <w:rPr>
                <w:noProof/>
                <w:webHidden/>
              </w:rPr>
              <w:fldChar w:fldCharType="begin"/>
            </w:r>
            <w:r>
              <w:rPr>
                <w:noProof/>
                <w:webHidden/>
              </w:rPr>
              <w:instrText xml:space="preserve"> PAGEREF _Toc435889470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71" w:history="1">
            <w:r w:rsidRPr="00095FC4">
              <w:rPr>
                <w:rStyle w:val="Hyperlink"/>
                <w:noProof/>
                <w:lang w:val="pl-PL"/>
              </w:rPr>
              <w:t>5.1</w:t>
            </w:r>
            <w:r>
              <w:rPr>
                <w:rFonts w:eastAsiaTheme="minorEastAsia"/>
                <w:noProof/>
              </w:rPr>
              <w:tab/>
            </w:r>
            <w:r w:rsidRPr="00095FC4">
              <w:rPr>
                <w:rStyle w:val="Hyperlink"/>
                <w:noProof/>
                <w:lang w:val="pl-PL"/>
              </w:rPr>
              <w:t>Konwersje liczb całkowitych i rzeczywistych na ciąg bitów</w:t>
            </w:r>
            <w:r>
              <w:rPr>
                <w:noProof/>
                <w:webHidden/>
              </w:rPr>
              <w:tab/>
            </w:r>
            <w:r>
              <w:rPr>
                <w:noProof/>
                <w:webHidden/>
              </w:rPr>
              <w:fldChar w:fldCharType="begin"/>
            </w:r>
            <w:r>
              <w:rPr>
                <w:noProof/>
                <w:webHidden/>
              </w:rPr>
              <w:instrText xml:space="preserve"> PAGEREF _Toc435889471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72" w:history="1">
            <w:r w:rsidRPr="00095FC4">
              <w:rPr>
                <w:rStyle w:val="Hyperlink"/>
                <w:noProof/>
                <w:lang w:val="pl-PL"/>
              </w:rPr>
              <w:t>5.2</w:t>
            </w:r>
            <w:r>
              <w:rPr>
                <w:rFonts w:eastAsiaTheme="minorEastAsia"/>
                <w:noProof/>
              </w:rPr>
              <w:tab/>
            </w:r>
            <w:r w:rsidRPr="00095FC4">
              <w:rPr>
                <w:rStyle w:val="Hyperlink"/>
                <w:noProof/>
                <w:lang w:val="pl-PL"/>
              </w:rPr>
              <w:t>Spis wiadomości kontrolnych</w:t>
            </w:r>
            <w:r>
              <w:rPr>
                <w:noProof/>
                <w:webHidden/>
              </w:rPr>
              <w:tab/>
            </w:r>
            <w:r>
              <w:rPr>
                <w:noProof/>
                <w:webHidden/>
              </w:rPr>
              <w:fldChar w:fldCharType="begin"/>
            </w:r>
            <w:r>
              <w:rPr>
                <w:noProof/>
                <w:webHidden/>
              </w:rPr>
              <w:instrText xml:space="preserve"> PAGEREF _Toc435889472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73" w:history="1">
            <w:r w:rsidRPr="00095FC4">
              <w:rPr>
                <w:rStyle w:val="Hyperlink"/>
                <w:noProof/>
                <w:lang w:val="pl-PL"/>
              </w:rPr>
              <w:t>6.</w:t>
            </w:r>
            <w:r>
              <w:rPr>
                <w:rFonts w:eastAsiaTheme="minorEastAsia"/>
                <w:noProof/>
              </w:rPr>
              <w:tab/>
            </w:r>
            <w:r w:rsidRPr="00095FC4">
              <w:rPr>
                <w:rStyle w:val="Hyperlink"/>
                <w:noProof/>
                <w:lang w:val="pl-PL"/>
              </w:rPr>
              <w:t>Możliwości wykanego projektu</w:t>
            </w:r>
            <w:r>
              <w:rPr>
                <w:noProof/>
                <w:webHidden/>
              </w:rPr>
              <w:tab/>
            </w:r>
            <w:r>
              <w:rPr>
                <w:noProof/>
                <w:webHidden/>
              </w:rPr>
              <w:fldChar w:fldCharType="begin"/>
            </w:r>
            <w:r>
              <w:rPr>
                <w:noProof/>
                <w:webHidden/>
              </w:rPr>
              <w:instrText xml:space="preserve"> PAGEREF _Toc435889473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74" w:history="1">
            <w:r w:rsidRPr="00095FC4">
              <w:rPr>
                <w:rStyle w:val="Hyperlink"/>
                <w:noProof/>
                <w:lang w:val="pl-PL"/>
              </w:rPr>
              <w:t>7.</w:t>
            </w:r>
            <w:r>
              <w:rPr>
                <w:rFonts w:eastAsiaTheme="minorEastAsia"/>
                <w:noProof/>
              </w:rPr>
              <w:tab/>
            </w:r>
            <w:r w:rsidRPr="00095FC4">
              <w:rPr>
                <w:rStyle w:val="Hyperlink"/>
                <w:noProof/>
                <w:lang w:val="pl-PL"/>
              </w:rPr>
              <w:t>Podsumowanie projektu</w:t>
            </w:r>
            <w:r>
              <w:rPr>
                <w:noProof/>
                <w:webHidden/>
              </w:rPr>
              <w:tab/>
            </w:r>
            <w:r>
              <w:rPr>
                <w:noProof/>
                <w:webHidden/>
              </w:rPr>
              <w:fldChar w:fldCharType="begin"/>
            </w:r>
            <w:r>
              <w:rPr>
                <w:noProof/>
                <w:webHidden/>
              </w:rPr>
              <w:instrText xml:space="preserve"> PAGEREF _Toc435889474 \h </w:instrText>
            </w:r>
            <w:r>
              <w:rPr>
                <w:noProof/>
                <w:webHidden/>
              </w:rPr>
            </w:r>
            <w:r>
              <w:rPr>
                <w:noProof/>
                <w:webHidden/>
              </w:rPr>
              <w:fldChar w:fldCharType="separate"/>
            </w:r>
            <w:r w:rsidR="002952BE">
              <w:rPr>
                <w:noProof/>
                <w:webHidden/>
              </w:rPr>
              <w:t>2</w:t>
            </w:r>
            <w:r>
              <w:rPr>
                <w:noProof/>
                <w:webHidden/>
              </w:rPr>
              <w:fldChar w:fldCharType="end"/>
            </w:r>
          </w:hyperlink>
        </w:p>
        <w:p w:rsidR="00862EFF" w:rsidRDefault="00862EFF">
          <w:r>
            <w:rPr>
              <w:b/>
              <w:bCs/>
              <w:noProof/>
            </w:rPr>
            <w:fldChar w:fldCharType="end"/>
          </w:r>
        </w:p>
      </w:sdtContent>
    </w:sdt>
    <w:p w:rsidR="007720A7" w:rsidRPr="00133478" w:rsidRDefault="007720A7" w:rsidP="00D93E33">
      <w:pPr>
        <w:rPr>
          <w:rFonts w:ascii="Verdana" w:hAnsi="Verdana"/>
          <w:color w:val="000000"/>
          <w:sz w:val="17"/>
          <w:szCs w:val="17"/>
          <w:shd w:val="clear" w:color="auto" w:fill="F9E5CD"/>
          <w:lang w:val="pl-PL"/>
        </w:rPr>
      </w:pPr>
    </w:p>
    <w:p w:rsidR="00D93E33" w:rsidRDefault="00D93E33" w:rsidP="00D93E33">
      <w:pPr>
        <w:pStyle w:val="Heading1"/>
        <w:numPr>
          <w:ilvl w:val="0"/>
          <w:numId w:val="1"/>
        </w:numPr>
        <w:rPr>
          <w:shd w:val="clear" w:color="auto" w:fill="F9E5CD"/>
          <w:lang w:val="pl-PL"/>
        </w:rPr>
      </w:pPr>
      <w:bookmarkStart w:id="0" w:name="_Toc435889441"/>
      <w:r w:rsidRPr="00133478">
        <w:rPr>
          <w:shd w:val="clear" w:color="auto" w:fill="F9E5CD"/>
          <w:lang w:val="pl-PL"/>
        </w:rPr>
        <w:t>Wprowadzenie</w:t>
      </w:r>
      <w:bookmarkEnd w:id="0"/>
      <w:r w:rsidRPr="00133478">
        <w:rPr>
          <w:shd w:val="clear" w:color="auto" w:fill="F9E5CD"/>
          <w:lang w:val="pl-PL"/>
        </w:rPr>
        <w:t xml:space="preserve"> </w:t>
      </w:r>
    </w:p>
    <w:p w:rsidR="00AE6C2C" w:rsidRDefault="001E2651" w:rsidP="007014CC">
      <w:pPr>
        <w:pStyle w:val="BodyTextFirstIndent2"/>
        <w:rPr>
          <w:lang w:val="pl-PL"/>
        </w:rPr>
      </w:pPr>
      <w:r>
        <w:rPr>
          <w:lang w:val="pl-PL"/>
        </w:rPr>
        <w:t>Robot mobilny klasy 2,0 jest robotem posiadaj</w:t>
      </w:r>
      <w:r w:rsidR="00AE6C2C">
        <w:rPr>
          <w:lang w:val="pl-PL"/>
        </w:rPr>
        <w:t>ącym dwukołowy napęd różnicowy.</w:t>
      </w:r>
    </w:p>
    <w:p w:rsidR="001E2651" w:rsidRPr="001E2651" w:rsidRDefault="00AE6C2C" w:rsidP="007014CC">
      <w:pPr>
        <w:pStyle w:val="BodyTextFirstIndent2"/>
        <w:rPr>
          <w:lang w:val="pl-PL"/>
        </w:rPr>
      </w:pPr>
      <w:r>
        <w:rPr>
          <w:lang w:val="pl-PL"/>
        </w:rPr>
        <w:t xml:space="preserve">Przemiaszczenia robota umożliwia sterowanie </w:t>
      </w:r>
      <w:r w:rsidR="00B37E9E">
        <w:rPr>
          <w:lang w:val="pl-PL"/>
        </w:rPr>
        <w:t xml:space="preserve">prędkością obrotu koła przymocowanego do danego napędu </w:t>
      </w:r>
      <w:r w:rsidR="00042D2A">
        <w:rPr>
          <w:lang w:val="pl-PL"/>
        </w:rPr>
        <w:t>bez możliwości zmiany kieruku uło</w:t>
      </w:r>
      <w:r w:rsidR="00B37E9E">
        <w:rPr>
          <w:lang w:val="pl-PL"/>
        </w:rPr>
        <w:t xml:space="preserve">żenia </w:t>
      </w:r>
      <w:r w:rsidR="00B6148A">
        <w:rPr>
          <w:lang w:val="pl-PL"/>
        </w:rPr>
        <w:t>koła w  stosunku do platformy robota.</w:t>
      </w:r>
      <w:r w:rsidR="00042D2A">
        <w:rPr>
          <w:lang w:val="pl-PL"/>
        </w:rPr>
        <w:t xml:space="preserve"> </w:t>
      </w:r>
    </w:p>
    <w:p w:rsidR="00C3380C" w:rsidRDefault="001B1570" w:rsidP="00C3380C">
      <w:pPr>
        <w:pStyle w:val="Heading2"/>
        <w:numPr>
          <w:ilvl w:val="1"/>
          <w:numId w:val="1"/>
        </w:numPr>
        <w:rPr>
          <w:lang w:val="pl-PL"/>
        </w:rPr>
      </w:pPr>
      <w:bookmarkStart w:id="1" w:name="_Toc435889442"/>
      <w:r w:rsidRPr="00133478">
        <w:rPr>
          <w:lang w:val="pl-PL"/>
        </w:rPr>
        <w:t>Cel projektu</w:t>
      </w:r>
      <w:bookmarkEnd w:id="1"/>
    </w:p>
    <w:p w:rsidR="00C3380C" w:rsidRPr="00C3380C" w:rsidRDefault="00C3380C" w:rsidP="00C3380C">
      <w:pPr>
        <w:pStyle w:val="ListParagraph"/>
        <w:ind w:left="284" w:firstLine="436"/>
        <w:rPr>
          <w:lang w:val="pl-PL"/>
        </w:rPr>
      </w:pPr>
      <w:r w:rsidRPr="00C3380C">
        <w:rPr>
          <w:lang w:val="pl-PL"/>
        </w:rPr>
        <w:t>Celem projetu było stworznie fizycznego robota mo</w:t>
      </w:r>
      <w:r>
        <w:rPr>
          <w:lang w:val="pl-PL"/>
        </w:rPr>
        <w:t xml:space="preserve">bilnego 2.0 wraz ze stworzeniem </w:t>
      </w:r>
      <w:r w:rsidRPr="00C3380C">
        <w:rPr>
          <w:lang w:val="pl-PL"/>
        </w:rPr>
        <w:t>oprogramowania na miktrokontroler na nim umieszczony, jak również aplikacji, która umożliwia zdalne sterowania robotem. Komunikacja pomiędzy platformą mobilną a programem sterujący opaty jest na standardzie bluetooth.</w:t>
      </w:r>
      <w:r w:rsidR="00BA56AC">
        <w:rPr>
          <w:lang w:val="pl-PL"/>
        </w:rPr>
        <w:t xml:space="preserve"> Celem było umożliwianie w miare możłiwości jak niajwiększej intera</w:t>
      </w:r>
      <w:r w:rsidR="00127F69">
        <w:rPr>
          <w:lang w:val="pl-PL"/>
        </w:rPr>
        <w:t>k</w:t>
      </w:r>
      <w:r w:rsidR="00BA56AC">
        <w:rPr>
          <w:lang w:val="pl-PL"/>
        </w:rPr>
        <w:t xml:space="preserve">cji z robotem w </w:t>
      </w:r>
      <w:r w:rsidR="001E2651">
        <w:rPr>
          <w:lang w:val="pl-PL"/>
        </w:rPr>
        <w:t>zrożnicowany sposób.</w:t>
      </w:r>
    </w:p>
    <w:p w:rsidR="00C3380C" w:rsidRDefault="00D93E33" w:rsidP="004A5553">
      <w:pPr>
        <w:pStyle w:val="Heading2"/>
        <w:numPr>
          <w:ilvl w:val="1"/>
          <w:numId w:val="1"/>
        </w:numPr>
        <w:ind w:left="720"/>
        <w:rPr>
          <w:lang w:val="pl-PL"/>
        </w:rPr>
      </w:pPr>
      <w:bookmarkStart w:id="2" w:name="_Toc435889443"/>
      <w:r w:rsidRPr="00C3380C">
        <w:rPr>
          <w:lang w:val="pl-PL"/>
        </w:rPr>
        <w:t>Założenie projektowe</w:t>
      </w:r>
      <w:bookmarkEnd w:id="2"/>
    </w:p>
    <w:p w:rsidR="00C3380C" w:rsidRDefault="00BA56AC" w:rsidP="007014CC">
      <w:pPr>
        <w:pStyle w:val="BodyTextFirstIndent2"/>
        <w:rPr>
          <w:lang w:val="pl-PL"/>
        </w:rPr>
      </w:pPr>
      <w:r>
        <w:rPr>
          <w:lang w:val="pl-PL"/>
        </w:rPr>
        <w:t>Projek</w:t>
      </w:r>
      <w:r w:rsidR="009469EE">
        <w:rPr>
          <w:lang w:val="pl-PL"/>
        </w:rPr>
        <w:t xml:space="preserve">t </w:t>
      </w:r>
      <w:r w:rsidR="00A06DE8">
        <w:rPr>
          <w:lang w:val="pl-PL"/>
        </w:rPr>
        <w:t>zakłada przygotawanie modelu mechanicznego zawierającego dwukołowy napęd różnicowy wraz układem elektronicznym umożliwiającym sterowanie silnikiem prądu stałego, jak również odczytem prędkości obrotu wału silnika. W układzie elektronicznym konieczny jest moduł Bluetooth umożliwiający komunikację szeregową z mikrokontrolerem. Oprogramowanie robota ( mikrokontrolera osadzonego na platf</w:t>
      </w:r>
      <w:r w:rsidR="00A35CF6">
        <w:rPr>
          <w:lang w:val="pl-PL"/>
        </w:rPr>
        <w:t>ormie ) pokrywa zakres:</w:t>
      </w:r>
    </w:p>
    <w:p w:rsidR="00A35CF6" w:rsidRDefault="00A35CF6" w:rsidP="00A35CF6">
      <w:pPr>
        <w:pStyle w:val="ListParagraph"/>
        <w:numPr>
          <w:ilvl w:val="0"/>
          <w:numId w:val="5"/>
        </w:numPr>
        <w:rPr>
          <w:lang w:val="pl-PL"/>
        </w:rPr>
      </w:pPr>
      <w:r>
        <w:rPr>
          <w:lang w:val="pl-PL"/>
        </w:rPr>
        <w:t xml:space="preserve">Komunikacja </w:t>
      </w:r>
      <w:r w:rsidR="00AD285A">
        <w:rPr>
          <w:lang w:val="pl-PL"/>
        </w:rPr>
        <w:t>dwukierunkowa intefejsem szere</w:t>
      </w:r>
      <w:r>
        <w:rPr>
          <w:lang w:val="pl-PL"/>
        </w:rPr>
        <w:t>gowym</w:t>
      </w:r>
    </w:p>
    <w:p w:rsidR="00A35CF6" w:rsidRDefault="00A35CF6" w:rsidP="00A35CF6">
      <w:pPr>
        <w:pStyle w:val="ListParagraph"/>
        <w:numPr>
          <w:ilvl w:val="0"/>
          <w:numId w:val="5"/>
        </w:numPr>
        <w:rPr>
          <w:lang w:val="pl-PL"/>
        </w:rPr>
      </w:pPr>
      <w:r>
        <w:rPr>
          <w:lang w:val="pl-PL"/>
        </w:rPr>
        <w:t>Asynchroniczna rekacja na otrzymane wiadomości z zewnątrz</w:t>
      </w:r>
    </w:p>
    <w:p w:rsidR="00A35CF6" w:rsidRDefault="00A35CF6" w:rsidP="00A35CF6">
      <w:pPr>
        <w:pStyle w:val="ListParagraph"/>
        <w:numPr>
          <w:ilvl w:val="0"/>
          <w:numId w:val="5"/>
        </w:numPr>
        <w:rPr>
          <w:lang w:val="pl-PL"/>
        </w:rPr>
      </w:pPr>
      <w:r>
        <w:rPr>
          <w:lang w:val="pl-PL"/>
        </w:rPr>
        <w:t xml:space="preserve">Obsługa sterowania synagłu PWM </w:t>
      </w:r>
      <w:r w:rsidR="00AD285A">
        <w:rPr>
          <w:lang w:val="pl-PL"/>
        </w:rPr>
        <w:t>( wymagane przy sterowaniu silnikiem )</w:t>
      </w:r>
    </w:p>
    <w:p w:rsidR="00AD285A" w:rsidRDefault="00AD285A" w:rsidP="00A35CF6">
      <w:pPr>
        <w:pStyle w:val="ListParagraph"/>
        <w:numPr>
          <w:ilvl w:val="0"/>
          <w:numId w:val="5"/>
        </w:numPr>
        <w:rPr>
          <w:lang w:val="pl-PL"/>
        </w:rPr>
      </w:pPr>
      <w:r>
        <w:rPr>
          <w:lang w:val="pl-PL"/>
        </w:rPr>
        <w:t>Obsługa zliczania impulsów ( wymagane przy odczycie prędkości )</w:t>
      </w:r>
    </w:p>
    <w:p w:rsidR="00AD285A" w:rsidRDefault="00AD285A" w:rsidP="00A35CF6">
      <w:pPr>
        <w:pStyle w:val="ListParagraph"/>
        <w:numPr>
          <w:ilvl w:val="0"/>
          <w:numId w:val="5"/>
        </w:numPr>
        <w:rPr>
          <w:lang w:val="pl-PL"/>
        </w:rPr>
      </w:pPr>
      <w:r>
        <w:rPr>
          <w:lang w:val="pl-PL"/>
        </w:rPr>
        <w:t xml:space="preserve">Układ regulacji prędkości </w:t>
      </w:r>
    </w:p>
    <w:p w:rsidR="00AD285A" w:rsidRDefault="00AD285A" w:rsidP="00A35CF6">
      <w:pPr>
        <w:pStyle w:val="ListParagraph"/>
        <w:numPr>
          <w:ilvl w:val="0"/>
          <w:numId w:val="5"/>
        </w:numPr>
        <w:rPr>
          <w:lang w:val="pl-PL"/>
        </w:rPr>
      </w:pPr>
      <w:r>
        <w:rPr>
          <w:lang w:val="pl-PL"/>
        </w:rPr>
        <w:t>Zabezpieczenie przed utratą transmisji</w:t>
      </w:r>
    </w:p>
    <w:p w:rsidR="00AD285A" w:rsidRDefault="00FD3AB4" w:rsidP="007014CC">
      <w:pPr>
        <w:pStyle w:val="BodyTextFirstIndent2"/>
        <w:rPr>
          <w:lang w:val="pl-PL"/>
        </w:rPr>
      </w:pPr>
      <w:r>
        <w:rPr>
          <w:lang w:val="pl-PL"/>
        </w:rPr>
        <w:t xml:space="preserve">Aby możliwa była komunikacja między robotem a otoczeniem z zewnątrz wymagane jest przygotowanie protokołu komukacyjnego dający aplikacji intefejs na którym może operować. </w:t>
      </w:r>
      <w:r w:rsidR="00BD49B0">
        <w:rPr>
          <w:lang w:val="pl-PL"/>
        </w:rPr>
        <w:t xml:space="preserve">Protoła zakłada wiadomości typu pobierz/zapisz </w:t>
      </w:r>
      <w:r w:rsidR="00AD3B1E">
        <w:rPr>
          <w:lang w:val="pl-PL"/>
        </w:rPr>
        <w:t>które pozwalają za pobranie z robota danej wartości i nadpisanie jej nową wartością. Aplikacja sterująca, zgodnie z celem projektu, ma umożliwiac szeki zakres form sterowania, opierając się na wyżej wymienionym protokole. Oprogramowanie sterujące zakłada:</w:t>
      </w:r>
    </w:p>
    <w:p w:rsidR="00AD3B1E" w:rsidRDefault="00AD3B1E" w:rsidP="00AD3B1E">
      <w:pPr>
        <w:pStyle w:val="ListParagraph"/>
        <w:numPr>
          <w:ilvl w:val="0"/>
          <w:numId w:val="6"/>
        </w:numPr>
        <w:rPr>
          <w:lang w:val="pl-PL"/>
        </w:rPr>
      </w:pPr>
      <w:r>
        <w:rPr>
          <w:lang w:val="pl-PL"/>
        </w:rPr>
        <w:t>Możliwość zapisu i odczytu danych w standardzie Bluetooth poprzez wirtualny port COM</w:t>
      </w:r>
    </w:p>
    <w:p w:rsidR="00AD3B1E" w:rsidRDefault="00B37E9E" w:rsidP="00AD3B1E">
      <w:pPr>
        <w:pStyle w:val="ListParagraph"/>
        <w:numPr>
          <w:ilvl w:val="0"/>
          <w:numId w:val="6"/>
        </w:numPr>
        <w:rPr>
          <w:lang w:val="pl-PL"/>
        </w:rPr>
      </w:pPr>
      <w:r>
        <w:rPr>
          <w:lang w:val="pl-PL"/>
        </w:rPr>
        <w:t>Możliwość</w:t>
      </w:r>
      <w:r w:rsidR="005B13B0">
        <w:rPr>
          <w:lang w:val="pl-PL"/>
        </w:rPr>
        <w:t xml:space="preserve"> sterowania robotem za pomacą komend tekstowych. Punkt ten zakłada przygotowanie modułu interpretera do wprowadzania komend/skryptów oraz wykożystanie silnika języka javascript</w:t>
      </w:r>
    </w:p>
    <w:p w:rsidR="005B13B0" w:rsidRPr="00AD3B1E" w:rsidRDefault="005B13B0" w:rsidP="00AD3B1E">
      <w:pPr>
        <w:pStyle w:val="ListParagraph"/>
        <w:numPr>
          <w:ilvl w:val="0"/>
          <w:numId w:val="6"/>
        </w:numPr>
        <w:rPr>
          <w:lang w:val="pl-PL"/>
        </w:rPr>
      </w:pPr>
      <w:r>
        <w:rPr>
          <w:lang w:val="pl-PL"/>
        </w:rPr>
        <w:t>Możliwość sterowania w tryb</w:t>
      </w:r>
      <w:r w:rsidR="00B6148A">
        <w:rPr>
          <w:lang w:val="pl-PL"/>
        </w:rPr>
        <w:t>ie graficznym za pomocą myszki</w:t>
      </w:r>
      <w:r>
        <w:rPr>
          <w:lang w:val="pl-PL"/>
        </w:rPr>
        <w:t>, wizualizacja prędkości oraz konfiguracja robota</w:t>
      </w:r>
    </w:p>
    <w:p w:rsidR="00FD3AB4" w:rsidRPr="00AD285A" w:rsidRDefault="00FD3AB4" w:rsidP="00FD3AB4">
      <w:pPr>
        <w:ind w:left="360"/>
        <w:rPr>
          <w:lang w:val="pl-PL"/>
        </w:rPr>
      </w:pPr>
    </w:p>
    <w:p w:rsidR="00D93E33" w:rsidRPr="00133478" w:rsidRDefault="00D93E33" w:rsidP="00D93E33">
      <w:pPr>
        <w:pStyle w:val="Heading1"/>
        <w:numPr>
          <w:ilvl w:val="0"/>
          <w:numId w:val="1"/>
        </w:numPr>
        <w:rPr>
          <w:lang w:val="pl-PL"/>
        </w:rPr>
      </w:pPr>
      <w:bookmarkStart w:id="3" w:name="_Toc435889444"/>
      <w:r w:rsidRPr="00133478">
        <w:rPr>
          <w:lang w:val="pl-PL"/>
        </w:rPr>
        <w:t>Kontrukcja sprzętowa</w:t>
      </w:r>
      <w:bookmarkEnd w:id="3"/>
    </w:p>
    <w:p w:rsidR="0061350C" w:rsidRDefault="00D93E33" w:rsidP="0061350C">
      <w:pPr>
        <w:pStyle w:val="Heading2"/>
        <w:numPr>
          <w:ilvl w:val="1"/>
          <w:numId w:val="1"/>
        </w:numPr>
        <w:rPr>
          <w:lang w:val="pl-PL"/>
        </w:rPr>
      </w:pPr>
      <w:bookmarkStart w:id="4" w:name="_Toc435889445"/>
      <w:r w:rsidRPr="0061350C">
        <w:rPr>
          <w:lang w:val="pl-PL"/>
        </w:rPr>
        <w:t>Platforma mechaniczna</w:t>
      </w:r>
      <w:bookmarkEnd w:id="4"/>
    </w:p>
    <w:p w:rsidR="0061350C" w:rsidRDefault="003C54EB" w:rsidP="0061350C">
      <w:pPr>
        <w:pStyle w:val="Heading2"/>
        <w:numPr>
          <w:ilvl w:val="1"/>
          <w:numId w:val="1"/>
        </w:numPr>
        <w:rPr>
          <w:lang w:val="pl-PL"/>
        </w:rPr>
      </w:pPr>
      <w:bookmarkStart w:id="5" w:name="_Toc435889446"/>
      <w:r w:rsidRPr="0061350C">
        <w:rPr>
          <w:lang w:val="pl-PL"/>
        </w:rPr>
        <w:t>Konstrukcja eletroniczna</w:t>
      </w:r>
      <w:bookmarkEnd w:id="5"/>
    </w:p>
    <w:p w:rsidR="0061350C" w:rsidRDefault="00D93E33" w:rsidP="0061350C">
      <w:pPr>
        <w:pStyle w:val="Heading2"/>
        <w:numPr>
          <w:ilvl w:val="2"/>
          <w:numId w:val="1"/>
        </w:numPr>
        <w:rPr>
          <w:lang w:val="pl-PL"/>
        </w:rPr>
      </w:pPr>
      <w:bookmarkStart w:id="6" w:name="_Toc435889447"/>
      <w:r w:rsidRPr="0061350C">
        <w:rPr>
          <w:lang w:val="pl-PL"/>
        </w:rPr>
        <w:t>Moduł STM32 NUCLEO-F401RE</w:t>
      </w:r>
      <w:bookmarkEnd w:id="6"/>
    </w:p>
    <w:p w:rsidR="0061350C" w:rsidRDefault="001B1570" w:rsidP="0061350C">
      <w:pPr>
        <w:pStyle w:val="Heading2"/>
        <w:numPr>
          <w:ilvl w:val="2"/>
          <w:numId w:val="1"/>
        </w:numPr>
        <w:rPr>
          <w:lang w:val="pl-PL"/>
        </w:rPr>
      </w:pPr>
      <w:bookmarkStart w:id="7" w:name="_Toc435889448"/>
      <w:r w:rsidRPr="0061350C">
        <w:rPr>
          <w:lang w:val="pl-PL"/>
        </w:rPr>
        <w:t>Bazo</w:t>
      </w:r>
      <w:r w:rsidR="003C54EB" w:rsidRPr="0061350C">
        <w:rPr>
          <w:lang w:val="pl-PL"/>
        </w:rPr>
        <w:t>wy obwód – schemat</w:t>
      </w:r>
      <w:bookmarkEnd w:id="7"/>
    </w:p>
    <w:p w:rsidR="0061350C" w:rsidRDefault="003C54EB" w:rsidP="0061350C">
      <w:pPr>
        <w:pStyle w:val="Heading2"/>
        <w:numPr>
          <w:ilvl w:val="2"/>
          <w:numId w:val="1"/>
        </w:numPr>
        <w:rPr>
          <w:lang w:val="pl-PL"/>
        </w:rPr>
      </w:pPr>
      <w:bookmarkStart w:id="8" w:name="_Toc435889449"/>
      <w:r w:rsidRPr="0061350C">
        <w:rPr>
          <w:lang w:val="pl-PL"/>
        </w:rPr>
        <w:t>Bazowy obwód – obwód drukowany</w:t>
      </w:r>
      <w:bookmarkEnd w:id="8"/>
    </w:p>
    <w:p w:rsidR="0061350C" w:rsidRDefault="003C54EB" w:rsidP="0061350C">
      <w:pPr>
        <w:pStyle w:val="Heading2"/>
        <w:numPr>
          <w:ilvl w:val="2"/>
          <w:numId w:val="1"/>
        </w:numPr>
        <w:rPr>
          <w:lang w:val="pl-PL"/>
        </w:rPr>
      </w:pPr>
      <w:bookmarkStart w:id="9" w:name="_Toc435889450"/>
      <w:r w:rsidRPr="0061350C">
        <w:rPr>
          <w:lang w:val="pl-PL"/>
        </w:rPr>
        <w:t>Moduł Bluetooth – HC-0</w:t>
      </w:r>
      <w:bookmarkEnd w:id="9"/>
      <w:r w:rsidR="00787E16">
        <w:rPr>
          <w:lang w:val="pl-PL"/>
        </w:rPr>
        <w:t>6</w:t>
      </w:r>
    </w:p>
    <w:p w:rsidR="003C54EB" w:rsidRPr="0061350C" w:rsidRDefault="003C54EB" w:rsidP="0061350C">
      <w:pPr>
        <w:pStyle w:val="Heading2"/>
        <w:numPr>
          <w:ilvl w:val="1"/>
          <w:numId w:val="1"/>
        </w:numPr>
        <w:rPr>
          <w:lang w:val="pl-PL"/>
        </w:rPr>
      </w:pPr>
      <w:bookmarkStart w:id="10" w:name="_Toc435889451"/>
      <w:r w:rsidRPr="0061350C">
        <w:rPr>
          <w:lang w:val="pl-PL"/>
        </w:rPr>
        <w:t>Podsumowanie</w:t>
      </w:r>
      <w:bookmarkEnd w:id="10"/>
    </w:p>
    <w:p w:rsidR="003C54EB" w:rsidRPr="00133478" w:rsidRDefault="003C54EB" w:rsidP="003C54EB">
      <w:pPr>
        <w:pStyle w:val="Heading1"/>
        <w:numPr>
          <w:ilvl w:val="0"/>
          <w:numId w:val="1"/>
        </w:numPr>
        <w:rPr>
          <w:lang w:val="pl-PL"/>
        </w:rPr>
      </w:pPr>
      <w:bookmarkStart w:id="11" w:name="_Toc435889452"/>
      <w:r w:rsidRPr="00133478">
        <w:rPr>
          <w:lang w:val="pl-PL"/>
        </w:rPr>
        <w:t>Oprogramowanie robota</w:t>
      </w:r>
      <w:r w:rsidR="00133478">
        <w:rPr>
          <w:lang w:val="pl-PL"/>
        </w:rPr>
        <w:t xml:space="preserve"> mobilnego</w:t>
      </w:r>
      <w:bookmarkEnd w:id="11"/>
    </w:p>
    <w:p w:rsidR="0061350C" w:rsidRDefault="00555AC0" w:rsidP="0061350C">
      <w:pPr>
        <w:pStyle w:val="Heading2"/>
        <w:numPr>
          <w:ilvl w:val="1"/>
          <w:numId w:val="1"/>
        </w:numPr>
        <w:rPr>
          <w:lang w:val="pl-PL"/>
        </w:rPr>
      </w:pPr>
      <w:bookmarkStart w:id="12" w:name="_Toc435889453"/>
      <w:r>
        <w:rPr>
          <w:lang w:val="pl-PL"/>
        </w:rPr>
        <w:t>Struktura</w:t>
      </w:r>
      <w:r w:rsidR="008A234C" w:rsidRPr="00133478">
        <w:rPr>
          <w:lang w:val="pl-PL"/>
        </w:rPr>
        <w:t xml:space="preserve"> oprogramowania</w:t>
      </w:r>
      <w:bookmarkEnd w:id="12"/>
    </w:p>
    <w:p w:rsidR="00127F69" w:rsidRPr="00127F69" w:rsidRDefault="00905CAE" w:rsidP="007014CC">
      <w:pPr>
        <w:pStyle w:val="BodyText"/>
        <w:rPr>
          <w:lang w:val="pl-PL"/>
        </w:rPr>
      </w:pPr>
      <w:r>
        <w:rPr>
          <w:lang w:val="pl-PL"/>
        </w:rPr>
        <w:t xml:space="preserve">Oprogramowanie robota wymagało obsługi sterowania silnikami </w:t>
      </w:r>
    </w:p>
    <w:p w:rsidR="0061350C" w:rsidRDefault="008A234C" w:rsidP="0061350C">
      <w:pPr>
        <w:pStyle w:val="Heading2"/>
        <w:numPr>
          <w:ilvl w:val="1"/>
          <w:numId w:val="1"/>
        </w:numPr>
        <w:rPr>
          <w:rStyle w:val="apple-converted-space"/>
          <w:lang w:val="pl-PL"/>
        </w:rPr>
      </w:pPr>
      <w:bookmarkStart w:id="13" w:name="_Toc435889454"/>
      <w:r w:rsidRPr="0061350C">
        <w:rPr>
          <w:lang w:val="pl-PL"/>
        </w:rPr>
        <w:t>Konfiguracja mikrokontrolera STM32F401RE</w:t>
      </w:r>
      <w:bookmarkEnd w:id="13"/>
      <w:r w:rsidR="00AD285A">
        <w:rPr>
          <w:lang w:val="pl-PL"/>
        </w:rPr>
        <w:t xml:space="preserve"> </w:t>
      </w:r>
      <w:r w:rsidRPr="0061350C">
        <w:rPr>
          <w:rStyle w:val="apple-converted-space"/>
          <w:rFonts w:ascii="Century Gothic" w:hAnsi="Century Gothic"/>
          <w:color w:val="222222"/>
          <w:sz w:val="20"/>
          <w:szCs w:val="20"/>
          <w:shd w:val="clear" w:color="auto" w:fill="F3F3F3"/>
          <w:lang w:val="pl-PL"/>
        </w:rPr>
        <w:t> </w:t>
      </w:r>
    </w:p>
    <w:p w:rsidR="0061350C" w:rsidRDefault="008A234C" w:rsidP="0061350C">
      <w:pPr>
        <w:pStyle w:val="Heading2"/>
        <w:numPr>
          <w:ilvl w:val="1"/>
          <w:numId w:val="1"/>
        </w:numPr>
        <w:rPr>
          <w:lang w:val="pl-PL"/>
        </w:rPr>
      </w:pPr>
      <w:bookmarkStart w:id="14" w:name="_Toc435889455"/>
      <w:r w:rsidRPr="0061350C">
        <w:rPr>
          <w:lang w:val="pl-PL"/>
        </w:rPr>
        <w:t>Realizacja komunikacji Bluetooth</w:t>
      </w:r>
      <w:bookmarkEnd w:id="14"/>
    </w:p>
    <w:p w:rsidR="00905CAE" w:rsidRDefault="00905CAE" w:rsidP="007014CC">
      <w:pPr>
        <w:pStyle w:val="BodyText"/>
        <w:rPr>
          <w:rFonts w:ascii="Arial" w:hAnsi="Arial" w:cs="Arial"/>
          <w:iCs/>
          <w:color w:val="252525"/>
          <w:sz w:val="21"/>
          <w:szCs w:val="21"/>
          <w:shd w:val="clear" w:color="auto" w:fill="FFFFFF"/>
          <w:lang w:val="pl-PL"/>
        </w:rPr>
      </w:pPr>
      <w:r>
        <w:rPr>
          <w:lang w:val="pl-PL"/>
        </w:rPr>
        <w:t xml:space="preserve">Komunikacja Bluetooth wykożystuje obsługe dwóch komponentów mikrokontrolera, interfejsu szeroegoweo UART oraz </w:t>
      </w:r>
      <w:r w:rsidR="00C04823" w:rsidRPr="00C04823">
        <w:rPr>
          <w:lang w:val="pl-PL"/>
        </w:rPr>
        <w:t xml:space="preserve">technika DMA. UART </w:t>
      </w:r>
      <w:r w:rsidR="00C04823" w:rsidRPr="00E97E09">
        <w:rPr>
          <w:lang w:val="pl-PL"/>
        </w:rPr>
        <w:t>(</w:t>
      </w:r>
      <w:r w:rsidR="00C04823" w:rsidRPr="00E97E09">
        <w:rPr>
          <w:rFonts w:cs="Arial"/>
          <w:i/>
          <w:iCs/>
          <w:color w:val="252525"/>
          <w:shd w:val="clear" w:color="auto" w:fill="FFFFFF"/>
          <w:lang w:val="pl-PL"/>
        </w:rPr>
        <w:t xml:space="preserve">Universal Asynchronous Receiver and Transmitter) </w:t>
      </w:r>
      <w:r w:rsidR="00C04823" w:rsidRPr="00E97E09">
        <w:rPr>
          <w:rFonts w:cs="Arial"/>
          <w:iCs/>
          <w:color w:val="252525"/>
          <w:shd w:val="clear" w:color="auto" w:fill="FFFFFF"/>
          <w:lang w:val="pl-PL"/>
        </w:rPr>
        <w:t xml:space="preserve">umożliwia asynchroniczne wysyłanie i odbieranie danych przez port szeregowy. </w:t>
      </w:r>
      <w:r w:rsidR="00E97E09" w:rsidRPr="00E97E09">
        <w:rPr>
          <w:rFonts w:cs="Arial"/>
          <w:iCs/>
          <w:color w:val="252525"/>
          <w:shd w:val="clear" w:color="auto" w:fill="FFFFFF"/>
          <w:lang w:val="pl-PL"/>
        </w:rPr>
        <w:t>Wykorzystanie modułu Bluetooth ogranicza się do połączenia wyprowadzenia linii danych  TX (wysyłanie) mikrokontrolera z linią danych RX (odbiór) układu HC-06 oraz analogicznie</w:t>
      </w:r>
      <w:r w:rsidR="00E97E09">
        <w:rPr>
          <w:rFonts w:ascii="Arial" w:hAnsi="Arial" w:cs="Arial"/>
          <w:iCs/>
          <w:color w:val="252525"/>
          <w:sz w:val="21"/>
          <w:szCs w:val="21"/>
          <w:shd w:val="clear" w:color="auto" w:fill="FFFFFF"/>
          <w:lang w:val="pl-PL"/>
        </w:rPr>
        <w:t xml:space="preserve"> linii RX mikrokontrolera z linią TX modułu.</w:t>
      </w:r>
      <w:r w:rsidR="00125DFD">
        <w:rPr>
          <w:rFonts w:ascii="Arial" w:hAnsi="Arial" w:cs="Arial"/>
          <w:iCs/>
          <w:color w:val="252525"/>
          <w:sz w:val="21"/>
          <w:szCs w:val="21"/>
          <w:shd w:val="clear" w:color="auto" w:fill="FFFFFF"/>
          <w:lang w:val="pl-PL"/>
        </w:rPr>
        <w:t>Transmisje bezprzewodowa jest przeroczysta z punktu widzenia mikrokontrolra.</w:t>
      </w:r>
      <w:r w:rsidR="00E97E09">
        <w:rPr>
          <w:rFonts w:ascii="Arial" w:hAnsi="Arial" w:cs="Arial"/>
          <w:iCs/>
          <w:color w:val="252525"/>
          <w:sz w:val="21"/>
          <w:szCs w:val="21"/>
          <w:shd w:val="clear" w:color="auto" w:fill="FFFFFF"/>
          <w:lang w:val="pl-PL"/>
        </w:rPr>
        <w:t xml:space="preserve"> Interfejs UART konfigurowany jest przed podanie 4 wartości określającyhc transmisję:</w:t>
      </w:r>
    </w:p>
    <w:p w:rsidR="00E97E09" w:rsidRDefault="00E97E09" w:rsidP="00E97E09">
      <w:pPr>
        <w:pStyle w:val="ListParagraph"/>
        <w:numPr>
          <w:ilvl w:val="0"/>
          <w:numId w:val="7"/>
        </w:numPr>
        <w:rPr>
          <w:lang w:val="pl-PL"/>
        </w:rPr>
      </w:pPr>
      <w:r>
        <w:rPr>
          <w:lang w:val="pl-PL"/>
        </w:rPr>
        <w:t>Pręskość transmisji (ang. Baud rate)</w:t>
      </w:r>
    </w:p>
    <w:p w:rsidR="00E97E09" w:rsidRDefault="00E97E09" w:rsidP="00E97E09">
      <w:pPr>
        <w:pStyle w:val="ListParagraph"/>
        <w:numPr>
          <w:ilvl w:val="0"/>
          <w:numId w:val="7"/>
        </w:numPr>
        <w:rPr>
          <w:lang w:val="pl-PL"/>
        </w:rPr>
      </w:pPr>
      <w:r>
        <w:rPr>
          <w:lang w:val="pl-PL"/>
        </w:rPr>
        <w:t>Długość slowa</w:t>
      </w:r>
    </w:p>
    <w:p w:rsidR="00E97E09" w:rsidRDefault="00E97E09" w:rsidP="00E97E09">
      <w:pPr>
        <w:pStyle w:val="ListParagraph"/>
        <w:numPr>
          <w:ilvl w:val="0"/>
          <w:numId w:val="7"/>
        </w:numPr>
        <w:rPr>
          <w:lang w:val="pl-PL"/>
        </w:rPr>
      </w:pPr>
      <w:r>
        <w:rPr>
          <w:lang w:val="pl-PL"/>
        </w:rPr>
        <w:t>Ilość bitów stopu</w:t>
      </w:r>
    </w:p>
    <w:p w:rsidR="0030328D" w:rsidRDefault="00E97E09" w:rsidP="00E97E09">
      <w:pPr>
        <w:pStyle w:val="ListParagraph"/>
        <w:numPr>
          <w:ilvl w:val="0"/>
          <w:numId w:val="7"/>
        </w:numPr>
        <w:rPr>
          <w:lang w:val="pl-PL"/>
        </w:rPr>
      </w:pPr>
      <w:r>
        <w:rPr>
          <w:lang w:val="pl-PL"/>
        </w:rPr>
        <w:t xml:space="preserve">Bit parzystości (kontrola </w:t>
      </w:r>
      <w:r w:rsidR="0030328D">
        <w:rPr>
          <w:lang w:val="pl-PL"/>
        </w:rPr>
        <w:t>błędów odbiory danych )</w:t>
      </w:r>
    </w:p>
    <w:p w:rsidR="00E97E09" w:rsidRDefault="0030328D" w:rsidP="007014CC">
      <w:pPr>
        <w:pStyle w:val="BodyText"/>
        <w:rPr>
          <w:lang w:val="pl-PL"/>
        </w:rPr>
      </w:pPr>
      <w:r>
        <w:rPr>
          <w:lang w:val="pl-PL"/>
        </w:rPr>
        <w:t xml:space="preserve">Zdecydowałem się na użycie standardowej konfiguracji </w:t>
      </w:r>
      <w:r w:rsidR="00E97E09" w:rsidRPr="0030328D">
        <w:rPr>
          <w:lang w:val="pl-PL"/>
        </w:rPr>
        <w:t xml:space="preserve"> </w:t>
      </w:r>
      <w:r>
        <w:rPr>
          <w:lang w:val="pl-PL"/>
        </w:rPr>
        <w:t xml:space="preserve">(prędkość: 9600, 8-bitowe słowo, </w:t>
      </w:r>
      <w:r w:rsidR="000C0588">
        <w:rPr>
          <w:lang w:val="pl-PL"/>
        </w:rPr>
        <w:t xml:space="preserve">jeden bit stopu, brak bitów parzystości ) gdyż całkowicie wystarczała moim wymaganiom. </w:t>
      </w:r>
    </w:p>
    <w:p w:rsidR="00B3465B" w:rsidRDefault="000C0588" w:rsidP="007014CC">
      <w:pPr>
        <w:pStyle w:val="BodyText"/>
        <w:rPr>
          <w:lang w:val="pl-PL"/>
        </w:rPr>
      </w:pPr>
      <w:r>
        <w:rPr>
          <w:lang w:val="pl-PL"/>
        </w:rPr>
        <w:t>DMA jest modułem który umożliwia bezpośreni dostęp do pamięci RAM i układów perfyferyjnych. Układ DMA umożliwia teransfer danych pomiędzy urządeniem peryferyjnym a pamięcią</w:t>
      </w:r>
      <w:r w:rsidR="00FA1D89">
        <w:rPr>
          <w:lang w:val="pl-PL"/>
        </w:rPr>
        <w:t xml:space="preserve"> RAM bez angażowania procesora, którego zaganie ogranicza się do konfi</w:t>
      </w:r>
      <w:r w:rsidR="00125DFD">
        <w:rPr>
          <w:lang w:val="pl-PL"/>
        </w:rPr>
        <w:t xml:space="preserve">guracji urządzenia. Komponent został użyty do przesyłu i odbioru danych pomiędzy układem UART i dziesięciobajtowym obszarem pamięci RAM. </w:t>
      </w:r>
      <w:r w:rsidR="00B3465B">
        <w:rPr>
          <w:lang w:val="pl-PL"/>
        </w:rPr>
        <w:t>Włączenie odbioru danych szeregowych z użyciem DMA:</w:t>
      </w:r>
    </w:p>
    <w:tbl>
      <w:tblPr>
        <w:tblStyle w:val="TableGrid"/>
        <w:tblW w:w="15196" w:type="dxa"/>
        <w:tblLook w:val="04A0" w:firstRow="1" w:lastRow="0" w:firstColumn="1" w:lastColumn="0" w:noHBand="0" w:noVBand="1"/>
      </w:tblPr>
      <w:tblGrid>
        <w:gridCol w:w="1870"/>
        <w:gridCol w:w="5846"/>
        <w:gridCol w:w="5610"/>
        <w:gridCol w:w="1870"/>
      </w:tblGrid>
      <w:tr w:rsidR="00B3465B" w:rsidTr="00B3465B">
        <w:tc>
          <w:tcPr>
            <w:tcW w:w="1870" w:type="dxa"/>
          </w:tcPr>
          <w:p w:rsidR="00B3465B" w:rsidRPr="00B3465B" w:rsidRDefault="00B3465B" w:rsidP="00B3465B">
            <w:pPr>
              <w:rPr>
                <w:rFonts w:ascii="Consolas" w:hAnsi="Consolas" w:cs="Consolas"/>
                <w:color w:val="333333"/>
                <w:sz w:val="18"/>
                <w:szCs w:val="18"/>
                <w:shd w:val="clear" w:color="auto" w:fill="FFFFFF"/>
                <w:lang w:val="pl-PL"/>
              </w:rPr>
            </w:pPr>
          </w:p>
        </w:tc>
        <w:tc>
          <w:tcPr>
            <w:tcW w:w="5846" w:type="dxa"/>
          </w:tcPr>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5610" w:type="dxa"/>
          </w:tcPr>
          <w:p w:rsidR="00B3465B" w:rsidRDefault="00B3465B" w:rsidP="00B3465B">
            <w:pPr>
              <w:rPr>
                <w:rFonts w:ascii="Consolas" w:hAnsi="Consolas" w:cs="Consolas"/>
                <w:color w:val="333333"/>
                <w:sz w:val="18"/>
                <w:szCs w:val="18"/>
                <w:shd w:val="clear" w:color="auto" w:fill="FFFFFF"/>
              </w:rPr>
            </w:pPr>
          </w:p>
        </w:tc>
        <w:tc>
          <w:tcPr>
            <w:tcW w:w="1870" w:type="dxa"/>
          </w:tcPr>
          <w:p w:rsidR="00B3465B" w:rsidRDefault="00B3465B" w:rsidP="00B3465B">
            <w:pPr>
              <w:rPr>
                <w:rFonts w:ascii="Consolas" w:hAnsi="Consolas" w:cs="Consolas"/>
                <w:color w:val="333333"/>
                <w:sz w:val="18"/>
                <w:szCs w:val="18"/>
                <w:shd w:val="clear" w:color="auto" w:fill="FFFFFF"/>
              </w:rPr>
            </w:pPr>
          </w:p>
        </w:tc>
      </w:tr>
    </w:tbl>
    <w:p w:rsidR="00B3465B" w:rsidRPr="00B3465B" w:rsidRDefault="00B3465B" w:rsidP="007014CC">
      <w:pPr>
        <w:pStyle w:val="BodyText"/>
        <w:rPr>
          <w:lang w:val="pl-PL"/>
        </w:rPr>
      </w:pPr>
      <w:r w:rsidRPr="00B3465B">
        <w:rPr>
          <w:lang w:val="pl-PL"/>
        </w:rPr>
        <w:t xml:space="preserve">Argumentami tej funkcji </w:t>
      </w:r>
      <w:r>
        <w:rPr>
          <w:lang w:val="pl-PL"/>
        </w:rPr>
        <w:t>są</w:t>
      </w:r>
      <w:r w:rsidRPr="00B3465B">
        <w:rPr>
          <w:lang w:val="pl-PL"/>
        </w:rPr>
        <w:t xml:space="preserve"> adres obiektu </w:t>
      </w:r>
      <w:r>
        <w:rPr>
          <w:lang w:val="pl-PL"/>
        </w:rPr>
        <w:t xml:space="preserve">obsługującego interfejs UART, dziesięciobajtowy obszar pamięci ( tablica dziesięciu bajtów utworzona w globalnej przestrzeni pamięci ) oraz długość tego obszaru. </w:t>
      </w:r>
    </w:p>
    <w:p w:rsidR="00CA5115" w:rsidRDefault="00125DFD" w:rsidP="007014CC">
      <w:pPr>
        <w:pStyle w:val="BodyText"/>
        <w:rPr>
          <w:lang w:val="pl-PL"/>
        </w:rPr>
      </w:pPr>
      <w:r>
        <w:rPr>
          <w:lang w:val="pl-PL"/>
        </w:rPr>
        <w:lastRenderedPageBreak/>
        <w:t xml:space="preserve">Asychroniczność transmisji możliwa jest poprzez obsuge przerwania </w:t>
      </w:r>
      <w:r w:rsidR="00B3465B">
        <w:rPr>
          <w:lang w:val="pl-PL"/>
        </w:rPr>
        <w:t xml:space="preserve">które generuje UART po zakończeniu transmisji. Biblioteki HAL zapeniają niskopoziomową obsługe przerwań oraz deklaracje zestawu </w:t>
      </w:r>
      <w:r w:rsidR="00CA5115">
        <w:rPr>
          <w:lang w:val="pl-PL"/>
        </w:rPr>
        <w:t>funkcji zwrotnych które zostają wykone w odpowiedzi na zarejestronawe przerwanie. Obsługa zakończenia transmisji:</w:t>
      </w:r>
    </w:p>
    <w:tbl>
      <w:tblPr>
        <w:tblStyle w:val="TableGrid"/>
        <w:tblW w:w="0" w:type="auto"/>
        <w:tblLook w:val="04A0" w:firstRow="1" w:lastRow="0" w:firstColumn="1" w:lastColumn="0" w:noHBand="0" w:noVBand="1"/>
      </w:tblPr>
      <w:tblGrid>
        <w:gridCol w:w="1870"/>
        <w:gridCol w:w="5780"/>
        <w:gridCol w:w="1700"/>
      </w:tblGrid>
      <w:tr w:rsidR="007F0323" w:rsidTr="007F0323">
        <w:tc>
          <w:tcPr>
            <w:tcW w:w="1870" w:type="dxa"/>
          </w:tcPr>
          <w:p w:rsidR="007F0323" w:rsidRDefault="007F0323" w:rsidP="0030328D">
            <w:pPr>
              <w:rPr>
                <w:lang w:val="pl-PL"/>
              </w:rPr>
            </w:pPr>
          </w:p>
        </w:tc>
        <w:tc>
          <w:tcPr>
            <w:tcW w:w="5780" w:type="dxa"/>
          </w:tcPr>
          <w:p w:rsid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void</w:t>
            </w:r>
            <w:r w:rsidRPr="007F0323">
              <w:rPr>
                <w:rFonts w:ascii="Consolas" w:eastAsia="Times New Roman" w:hAnsi="Consolas" w:cs="Consolas"/>
                <w:color w:val="333333"/>
                <w:sz w:val="18"/>
                <w:szCs w:val="18"/>
              </w:rPr>
              <w:t xml:space="preserve"> </w:t>
            </w:r>
            <w:r w:rsidRPr="007F0323">
              <w:rPr>
                <w:rFonts w:ascii="Consolas" w:eastAsia="Times New Roman" w:hAnsi="Consolas" w:cs="Consolas"/>
                <w:color w:val="795DA3"/>
                <w:sz w:val="18"/>
                <w:szCs w:val="18"/>
              </w:rPr>
              <w:t>HAL_UART_RxCpltCallback</w:t>
            </w:r>
            <w:r w:rsidRPr="007F0323">
              <w:rPr>
                <w:rFonts w:ascii="Consolas" w:eastAsia="Times New Roman" w:hAnsi="Consolas" w:cs="Consolas"/>
                <w:color w:val="333333"/>
                <w:sz w:val="18"/>
                <w:szCs w:val="18"/>
              </w:rPr>
              <w:t>(UART_HandleTypeDef *huart)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int8_t</w:t>
            </w:r>
            <w:r w:rsidRPr="007F0323">
              <w:rPr>
                <w:rFonts w:ascii="Consolas" w:eastAsia="Times New Roman" w:hAnsi="Consolas" w:cs="Consolas"/>
                <w:color w:val="333333"/>
                <w:sz w:val="18"/>
                <w:szCs w:val="18"/>
              </w:rPr>
              <w:t xml:space="preserve"> 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    </w:t>
            </w: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stopBluetoothTimer</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commandHandler</w:t>
            </w:r>
            <w:r w:rsidRPr="007F0323">
              <w:rPr>
                <w:rFonts w:ascii="Consolas" w:eastAsia="Times New Roman" w:hAnsi="Consolas" w:cs="Consolas"/>
                <w:color w:val="333333"/>
                <w:sz w:val="18"/>
                <w:szCs w:val="18"/>
              </w:rPr>
              <w:t>(command,response);</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HAL_UART_Transmit_DMA</w:t>
            </w:r>
            <w:r w:rsidRPr="007F0323">
              <w:rPr>
                <w:rFonts w:ascii="Consolas" w:eastAsia="Times New Roman" w:hAnsi="Consolas" w:cs="Consolas"/>
                <w:color w:val="333333"/>
                <w:sz w:val="18"/>
                <w:szCs w:val="18"/>
              </w:rPr>
              <w:t>(&amp;huart2,response,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    </w:t>
            </w: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startBluetoothTimer</w:t>
            </w:r>
            <w:r w:rsidRPr="007F0323">
              <w:rPr>
                <w:rFonts w:ascii="Consolas" w:eastAsia="Times New Roman" w:hAnsi="Consolas" w:cs="Consolas"/>
                <w:color w:val="333333"/>
                <w:sz w:val="18"/>
                <w:szCs w:val="18"/>
              </w:rPr>
              <w:t>();</w:t>
            </w:r>
          </w:p>
          <w:p w:rsidR="007F0323" w:rsidRDefault="007F0323" w:rsidP="007F0323">
            <w:pPr>
              <w:rPr>
                <w:lang w:val="pl-PL"/>
              </w:rPr>
            </w:pPr>
            <w:r w:rsidRPr="007F0323">
              <w:rPr>
                <w:rFonts w:ascii="Consolas" w:eastAsia="Times New Roman" w:hAnsi="Consolas" w:cs="Consolas"/>
                <w:color w:val="333333"/>
                <w:sz w:val="18"/>
                <w:szCs w:val="18"/>
              </w:rPr>
              <w:t>}</w:t>
            </w:r>
          </w:p>
        </w:tc>
        <w:tc>
          <w:tcPr>
            <w:tcW w:w="1700" w:type="dxa"/>
          </w:tcPr>
          <w:p w:rsidR="007F0323" w:rsidRDefault="007F0323" w:rsidP="0030328D">
            <w:pPr>
              <w:rPr>
                <w:lang w:val="pl-PL"/>
              </w:rPr>
            </w:pPr>
          </w:p>
        </w:tc>
      </w:tr>
    </w:tbl>
    <w:p w:rsidR="007F0323" w:rsidRDefault="007F6849" w:rsidP="007014CC">
      <w:pPr>
        <w:pStyle w:val="BodyText"/>
        <w:rPr>
          <w:lang w:val="pl-PL"/>
        </w:rPr>
      </w:pPr>
      <w:r>
        <w:rPr>
          <w:lang w:val="pl-PL"/>
        </w:rPr>
        <w:t xml:space="preserve">Funkcja jest </w:t>
      </w:r>
      <w:r w:rsidR="00725BD9">
        <w:rPr>
          <w:lang w:val="pl-PL"/>
        </w:rPr>
        <w:t>przez biblioteke HAL wywoływana dla zarejstrowanego przerwania od dowolnego interfejsu UART. Obiekt UART komponentu który wywołał przerwanie jest przekazywany jako argument funkcji. Z powodu, że używany jest jeden interfejs szeregowy ni ma potrzeby sprawdzanie czy to on jest źródłem przerwania. Funkcja tworzy tablicę bajtów - response, która wraz z nowowypełnioną tablicą-command przekazywana jest do funkcji obsługującej daną wiadomość. Wypełniona odpowiedź wysyłana jest tą s</w:t>
      </w:r>
      <w:r w:rsidR="003271BF">
        <w:rPr>
          <w:lang w:val="pl-PL"/>
        </w:rPr>
        <w:t>amą techniką. Obsługa wiadomości oraz zastosowant timer opisany jest w dalszej części tego rozdziału.</w:t>
      </w:r>
    </w:p>
    <w:p w:rsidR="00AD285A" w:rsidRPr="00250654" w:rsidRDefault="008A234C" w:rsidP="00250654">
      <w:pPr>
        <w:pStyle w:val="Heading2"/>
        <w:numPr>
          <w:ilvl w:val="1"/>
          <w:numId w:val="1"/>
        </w:numPr>
        <w:rPr>
          <w:rStyle w:val="apple-converted-space"/>
        </w:rPr>
      </w:pPr>
      <w:bookmarkStart w:id="15" w:name="_Toc435889456"/>
      <w:r w:rsidRPr="00250654">
        <w:t>Proces</w:t>
      </w:r>
      <w:r w:rsidRPr="00250654">
        <w:rPr>
          <w:rStyle w:val="apple-converted-space"/>
        </w:rPr>
        <w:t xml:space="preserve"> </w:t>
      </w:r>
      <w:r w:rsidRPr="00250654">
        <w:t>przetw</w:t>
      </w:r>
      <w:r w:rsidR="001B1570" w:rsidRPr="00250654">
        <w:t>a</w:t>
      </w:r>
      <w:r w:rsidRPr="00250654">
        <w:t>rzania wiadomosci</w:t>
      </w:r>
      <w:bookmarkEnd w:id="15"/>
      <w:r w:rsidRPr="00250654">
        <w:rPr>
          <w:rStyle w:val="apple-converted-space"/>
        </w:rPr>
        <w:t xml:space="preserve"> </w:t>
      </w:r>
    </w:p>
    <w:p w:rsidR="00437C96" w:rsidRDefault="00437C96" w:rsidP="007014CC">
      <w:pPr>
        <w:pStyle w:val="BodyText"/>
        <w:rPr>
          <w:lang w:val="pl-PL"/>
        </w:rPr>
      </w:pPr>
      <w:r>
        <w:rPr>
          <w:lang w:val="pl-PL"/>
        </w:rPr>
        <w:t>W poprzednim podrozdziale zaprezentowana była obsługa przerwania od zakończenia transmisji szeregowej</w:t>
      </w:r>
      <w:r w:rsidR="00252FFD">
        <w:rPr>
          <w:lang w:val="pl-PL"/>
        </w:rPr>
        <w:t>, obecna jest funkcja „commandHandler” odpowiedzialan za obsługe wiadomości i uformowanie odpowiedzi. Struktura  funkcji „commandHandler” ( dle czytelności pominąłem fragment funcji, nie wpływa to na zrozumienie jej działąnia):</w:t>
      </w:r>
    </w:p>
    <w:tbl>
      <w:tblPr>
        <w:tblStyle w:val="TableGrid"/>
        <w:tblW w:w="0" w:type="auto"/>
        <w:tblLook w:val="04A0" w:firstRow="1" w:lastRow="0" w:firstColumn="1" w:lastColumn="0" w:noHBand="0" w:noVBand="1"/>
      </w:tblPr>
      <w:tblGrid>
        <w:gridCol w:w="1870"/>
        <w:gridCol w:w="5610"/>
        <w:gridCol w:w="1870"/>
      </w:tblGrid>
      <w:tr w:rsidR="00252FFD" w:rsidTr="004A5553">
        <w:tc>
          <w:tcPr>
            <w:tcW w:w="1870" w:type="dxa"/>
          </w:tcPr>
          <w:p w:rsidR="00252FFD" w:rsidRDefault="00252FFD" w:rsidP="00437C96">
            <w:pPr>
              <w:rPr>
                <w:lang w:val="pl-PL"/>
              </w:rPr>
            </w:pPr>
          </w:p>
        </w:tc>
        <w:tc>
          <w:tcPr>
            <w:tcW w:w="5610" w:type="dxa"/>
          </w:tcPr>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commandHandler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M</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9</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E</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setVelocityResponse</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getVelocityResponse</w:t>
            </w:r>
            <w:r w:rsidRPr="00075B9E">
              <w:rPr>
                <w:rFonts w:ascii="Consolas" w:eastAsia="Times New Roman" w:hAnsi="Consolas" w:cs="Consolas"/>
                <w:color w:val="333333"/>
                <w:sz w:val="18"/>
                <w:szCs w:val="18"/>
              </w:rPr>
              <w:t>(command,response);</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333333"/>
                <w:sz w:val="18"/>
                <w:szCs w:val="18"/>
                <w:lang w:val="pl-PL"/>
              </w:rPr>
              <w:t>//(…) pominęta część funkcji</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A71D5D"/>
                <w:sz w:val="18"/>
                <w:szCs w:val="18"/>
                <w:lang w:val="pl-PL"/>
              </w:rPr>
              <w:t>if</w:t>
            </w:r>
            <w:r w:rsidRPr="00075B9E">
              <w:rPr>
                <w:rFonts w:ascii="Consolas" w:eastAsia="Times New Roman" w:hAnsi="Consolas" w:cs="Consolas"/>
                <w:color w:val="333333"/>
                <w:sz w:val="18"/>
                <w:szCs w:val="18"/>
                <w:lang w:val="pl-PL"/>
              </w:rPr>
              <w:t>(command[</w:t>
            </w:r>
            <w:r w:rsidRPr="00252FFD">
              <w:rPr>
                <w:rFonts w:ascii="Consolas" w:eastAsia="Times New Roman" w:hAnsi="Consolas" w:cs="Consolas"/>
                <w:color w:val="0086B3"/>
                <w:sz w:val="18"/>
                <w:szCs w:val="18"/>
                <w:lang w:val="pl-PL"/>
              </w:rPr>
              <w:t>1</w:t>
            </w:r>
            <w:r w:rsidRPr="00075B9E">
              <w:rPr>
                <w:rFonts w:ascii="Consolas" w:eastAsia="Times New Roman" w:hAnsi="Consolas" w:cs="Consolas"/>
                <w:color w:val="333333"/>
                <w:sz w:val="18"/>
                <w:szCs w:val="18"/>
                <w:lang w:val="pl-PL"/>
              </w:rPr>
              <w:t xml:space="preserve">] == </w:t>
            </w:r>
            <w:r w:rsidRPr="00252FFD">
              <w:rPr>
                <w:rFonts w:ascii="Consolas" w:eastAsia="Times New Roman" w:hAnsi="Consolas" w:cs="Consolas"/>
                <w:color w:val="0086B3"/>
                <w:sz w:val="18"/>
                <w:szCs w:val="18"/>
                <w:lang w:val="pl-PL"/>
              </w:rPr>
              <w:t>14</w:t>
            </w: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lastRenderedPageBreak/>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setMotorsDirection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15</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getMotorsDirection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Default="00252FFD" w:rsidP="00252FFD">
            <w:pPr>
              <w:rPr>
                <w:lang w:val="pl-PL"/>
              </w:rPr>
            </w:pPr>
            <w:r w:rsidRPr="00075B9E">
              <w:rPr>
                <w:rFonts w:ascii="Consolas" w:eastAsia="Times New Roman" w:hAnsi="Consolas" w:cs="Consolas"/>
                <w:color w:val="333333"/>
                <w:sz w:val="18"/>
                <w:szCs w:val="18"/>
              </w:rPr>
              <w:t>}</w:t>
            </w:r>
          </w:p>
        </w:tc>
        <w:tc>
          <w:tcPr>
            <w:tcW w:w="1870" w:type="dxa"/>
          </w:tcPr>
          <w:p w:rsidR="00252FFD" w:rsidRDefault="00252FFD" w:rsidP="00437C96">
            <w:pPr>
              <w:rPr>
                <w:lang w:val="pl-PL"/>
              </w:rPr>
            </w:pPr>
          </w:p>
        </w:tc>
      </w:tr>
    </w:tbl>
    <w:p w:rsidR="005227F9" w:rsidRDefault="00252FFD" w:rsidP="007014CC">
      <w:pPr>
        <w:pStyle w:val="BodyText"/>
        <w:rPr>
          <w:lang w:val="pl-PL"/>
        </w:rPr>
      </w:pPr>
      <w:r>
        <w:rPr>
          <w:lang w:val="pl-PL"/>
        </w:rPr>
        <w:lastRenderedPageBreak/>
        <w:t>Działanie tej funkcji jest ściśle związane z protokołem komunikacyjnym pomiędzy robotem a aplikacją sterującą. Zagadnienie to jest szczegółowo opisan w rozdziale piątym. Początek funkcji sprawdza czy na odpowiednich pozycjach występują stałe wartości, w przeciwnym wypadku wysyłana jest wiadomość informująca o błędzie. Następnie na podstawie indentyfikatora wiadomości wywoływana jest kontetna funkcja obsługująca daną wia</w:t>
      </w:r>
      <w:r w:rsidR="00FD38E9">
        <w:rPr>
          <w:lang w:val="pl-PL"/>
        </w:rPr>
        <w:t xml:space="preserve">dmość, a jeżeli podany identyfikator nie jest znany zwracany </w:t>
      </w:r>
      <w:r w:rsidR="005227F9">
        <w:rPr>
          <w:lang w:val="pl-PL"/>
        </w:rPr>
        <w:t xml:space="preserve">jest błąd. </w:t>
      </w:r>
    </w:p>
    <w:p w:rsidR="005227F9" w:rsidRDefault="005227F9" w:rsidP="007014CC">
      <w:pPr>
        <w:pStyle w:val="BodyText"/>
        <w:rPr>
          <w:lang w:val="pl-PL"/>
        </w:rPr>
      </w:pPr>
      <w:r>
        <w:rPr>
          <w:lang w:val="pl-PL"/>
        </w:rPr>
        <w:t>Obsługa wiadomości zaprezentowana będzie na przykładzie komendy ustalające prędkość zadaną  w układzie regulacji:</w:t>
      </w:r>
    </w:p>
    <w:tbl>
      <w:tblPr>
        <w:tblStyle w:val="TableGrid"/>
        <w:tblW w:w="0" w:type="auto"/>
        <w:tblLook w:val="04A0" w:firstRow="1" w:lastRow="0" w:firstColumn="1" w:lastColumn="0" w:noHBand="0" w:noVBand="1"/>
      </w:tblPr>
      <w:tblGrid>
        <w:gridCol w:w="1870"/>
        <w:gridCol w:w="5922"/>
        <w:gridCol w:w="1558"/>
      </w:tblGrid>
      <w:tr w:rsidR="005227F9" w:rsidTr="005227F9">
        <w:tc>
          <w:tcPr>
            <w:tcW w:w="1870" w:type="dxa"/>
          </w:tcPr>
          <w:p w:rsidR="005227F9" w:rsidRDefault="005227F9" w:rsidP="005227F9">
            <w:pPr>
              <w:rPr>
                <w:lang w:val="pl-PL"/>
              </w:rPr>
            </w:pPr>
          </w:p>
        </w:tc>
        <w:tc>
          <w:tcPr>
            <w:tcW w:w="5922" w:type="dxa"/>
          </w:tcPr>
          <w:p w:rsidR="005227F9"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setVelocityResponse</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for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&lt; </w:t>
            </w:r>
            <w:r w:rsidRPr="00075B9E">
              <w:rPr>
                <w:rFonts w:ascii="Consolas" w:eastAsia="Times New Roman" w:hAnsi="Consolas" w:cs="Consolas"/>
                <w:color w:val="0086B3"/>
                <w:sz w:val="18"/>
                <w:szCs w:val="18"/>
              </w:rPr>
              <w:t>10</w:t>
            </w:r>
            <w:r w:rsidRPr="00075B9E">
              <w:rPr>
                <w:rFonts w:ascii="Consolas" w:eastAsia="Times New Roman" w:hAnsi="Consolas" w:cs="Consolas"/>
                <w:color w:val="333333"/>
                <w:sz w:val="18"/>
                <w:szCs w:val="18"/>
              </w:rPr>
              <w:t>;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stopMotors</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data[</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setLeftSpeed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setRightSpeed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lastRenderedPageBreak/>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uint32_t</w:t>
            </w:r>
            <w:r w:rsidRPr="00075B9E">
              <w:rPr>
                <w:rFonts w:ascii="Consolas" w:eastAsia="Times New Roman" w:hAnsi="Consolas" w:cs="Consolas"/>
                <w:color w:val="333333"/>
                <w:sz w:val="18"/>
                <w:szCs w:val="18"/>
              </w:rPr>
              <w:t xml:space="preserve"> timer = </w:t>
            </w:r>
            <w:r w:rsidRPr="00075B9E">
              <w:rPr>
                <w:rFonts w:ascii="Consolas" w:eastAsia="Times New Roman" w:hAnsi="Consolas" w:cs="Consolas"/>
                <w:color w:val="0086B3"/>
                <w:sz w:val="18"/>
                <w:szCs w:val="18"/>
              </w:rPr>
              <w:t>byte2int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startSpeedTimer</w:t>
            </w:r>
            <w:r w:rsidRPr="00075B9E">
              <w:rPr>
                <w:rFonts w:ascii="Consolas" w:eastAsia="Times New Roman" w:hAnsi="Consolas" w:cs="Consolas"/>
                <w:color w:val="333333"/>
                <w:sz w:val="18"/>
                <w:szCs w:val="18"/>
              </w:rPr>
              <w:t>(timer);</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tc>
        <w:tc>
          <w:tcPr>
            <w:tcW w:w="1558" w:type="dxa"/>
          </w:tcPr>
          <w:p w:rsidR="005227F9" w:rsidRDefault="005227F9" w:rsidP="005227F9">
            <w:pPr>
              <w:rPr>
                <w:lang w:val="pl-PL"/>
              </w:rPr>
            </w:pPr>
          </w:p>
        </w:tc>
      </w:tr>
    </w:tbl>
    <w:p w:rsidR="005227F9" w:rsidRPr="00437C96" w:rsidRDefault="00A7109F" w:rsidP="007014CC">
      <w:pPr>
        <w:pStyle w:val="BodyText"/>
        <w:rPr>
          <w:lang w:val="pl-PL"/>
        </w:rPr>
      </w:pPr>
      <w:r>
        <w:rPr>
          <w:lang w:val="pl-PL"/>
        </w:rPr>
        <w:lastRenderedPageBreak/>
        <w:t xml:space="preserve">Każda funkcja początkowo wypełnia odpowiedź zerami i wartościami stałymi. Dla wiadomości typu „ustaw” odpowiedź powinna być identyczna jak komnda przychodząca. Dzięki temu aplikacja sterująca może mieć pewność, że ustawione zostały podane wartości. Pobór fatycznych wartości ustawionych na robocie odbywa sięza pomocą wiadomości typu „pobierz”.  Zaprezentowna wiadomość ustawia 3 pozycje: prędkość lewego koła, prędkość prawego koła (w cm/s ) oraz opcjonalnie czas trwania zadanego ruchu. Wadomości ustawiające prędkość charateryzują się jeszcze </w:t>
      </w:r>
      <w:r w:rsidR="00F5653D">
        <w:rPr>
          <w:lang w:val="pl-PL"/>
        </w:rPr>
        <w:t>właściwością. Mają wypełnione wszystkie pola wartości  wypełnione zerami wywołuje się funkcja zatrzymania silników robota. Jest to jedna z formy zabezpieczenia. W</w:t>
      </w:r>
      <w:r w:rsidR="007014CC">
        <w:rPr>
          <w:lang w:val="pl-PL"/>
        </w:rPr>
        <w:t>arunek ten jest sprawdzany od razu po uformowaniu wiadomości. Kolejnym etapem jest konwersja odpowiednich bajtów na liczbę zmiennoprzecinkową i zapis wartości do globalnej zmiennej określającej zadaną prędkość dla danego koła. Konwersja wartości omóiona jest w rozdziale piątym. Ostatnim etapem obsługi wiadomości jest ustawienie czasu trwanai długości danego ruchu. Jeżeli pola nie są wypełnione zerami wystartuje timer z przesłanądaną danąilością milisekund, który po tym czasie zatrzyma silnika. W przeciwnym razie zadana prędkość będzie się utrzymywałą az do jej zmiany. Po zakończeniu procedury zwracany jest adres z odpowiedzią.</w:t>
      </w:r>
    </w:p>
    <w:p w:rsidR="0061350C" w:rsidRDefault="00AD285A" w:rsidP="0061350C">
      <w:pPr>
        <w:pStyle w:val="Heading2"/>
        <w:numPr>
          <w:ilvl w:val="1"/>
          <w:numId w:val="1"/>
        </w:numPr>
        <w:rPr>
          <w:lang w:val="pl-PL"/>
        </w:rPr>
      </w:pPr>
      <w:bookmarkStart w:id="16" w:name="_Toc435889457"/>
      <w:r w:rsidRPr="00AD285A">
        <w:rPr>
          <w:lang w:val="pl-PL"/>
        </w:rPr>
        <w:t>Zabezpieczenia robota</w:t>
      </w:r>
      <w:bookmarkEnd w:id="16"/>
    </w:p>
    <w:p w:rsidR="007014CC" w:rsidRDefault="00E1360C" w:rsidP="007014CC">
      <w:pPr>
        <w:rPr>
          <w:lang w:val="pl-PL"/>
        </w:rPr>
      </w:pPr>
      <w:r>
        <w:rPr>
          <w:lang w:val="pl-PL"/>
        </w:rPr>
        <w:t xml:space="preserve">Podstawową funkcją </w:t>
      </w:r>
      <w:r w:rsidR="000964C1">
        <w:rPr>
          <w:lang w:val="pl-PL"/>
        </w:rPr>
        <w:t xml:space="preserve">wykorzystywaną we każdej formie zabezbieczeń robota jest </w:t>
      </w:r>
      <w:r w:rsidR="00555AC0">
        <w:rPr>
          <w:lang w:val="pl-PL"/>
        </w:rPr>
        <w:t>„stopMotors”</w:t>
      </w:r>
      <w:r w:rsidR="004A5553">
        <w:rPr>
          <w:lang w:val="pl-PL"/>
        </w:rPr>
        <w:t>:</w:t>
      </w:r>
    </w:p>
    <w:tbl>
      <w:tblPr>
        <w:tblStyle w:val="TableGrid"/>
        <w:tblW w:w="0" w:type="auto"/>
        <w:tblLook w:val="04A0" w:firstRow="1" w:lastRow="0" w:firstColumn="1" w:lastColumn="0" w:noHBand="0" w:noVBand="1"/>
      </w:tblPr>
      <w:tblGrid>
        <w:gridCol w:w="1870"/>
        <w:gridCol w:w="5610"/>
        <w:gridCol w:w="1870"/>
      </w:tblGrid>
      <w:tr w:rsidR="004A5553" w:rsidTr="004A5553">
        <w:tc>
          <w:tcPr>
            <w:tcW w:w="1870" w:type="dxa"/>
          </w:tcPr>
          <w:p w:rsidR="004A5553" w:rsidRDefault="004A5553" w:rsidP="007014CC">
            <w:pPr>
              <w:rPr>
                <w:lang w:val="pl-PL"/>
              </w:rPr>
            </w:pPr>
          </w:p>
        </w:tc>
        <w:tc>
          <w:tcPr>
            <w:tcW w:w="5610" w:type="dxa"/>
          </w:tcPr>
          <w:p w:rsidR="004A5553"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 xml:space="preserve"> </w:t>
            </w:r>
            <w:r w:rsidRPr="0014416B">
              <w:rPr>
                <w:rFonts w:ascii="Consolas" w:eastAsia="Times New Roman" w:hAnsi="Consolas" w:cs="Consolas"/>
                <w:color w:val="795DA3"/>
                <w:sz w:val="18"/>
                <w:szCs w:val="18"/>
              </w:rPr>
              <w:t>stopMotors</w:t>
            </w:r>
            <w:r w:rsidRPr="0014416B">
              <w:rPr>
                <w:rFonts w:ascii="Consolas" w:eastAsia="Times New Roman" w:hAnsi="Consolas" w:cs="Consolas"/>
                <w:color w:val="333333"/>
                <w:sz w:val="18"/>
                <w:szCs w:val="18"/>
              </w:rPr>
              <w:t>(</w:t>
            </w: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setLeftSpeed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setRightSpeed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LeftPWM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RightPWM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Default="004A5553" w:rsidP="004A5553">
            <w:pPr>
              <w:rPr>
                <w:lang w:val="pl-PL"/>
              </w:rPr>
            </w:pPr>
            <w:r w:rsidRPr="0014416B">
              <w:rPr>
                <w:rFonts w:ascii="Consolas" w:eastAsia="Times New Roman" w:hAnsi="Consolas" w:cs="Consolas"/>
                <w:color w:val="333333"/>
                <w:sz w:val="18"/>
                <w:szCs w:val="18"/>
              </w:rPr>
              <w:t>}</w:t>
            </w:r>
          </w:p>
        </w:tc>
        <w:tc>
          <w:tcPr>
            <w:tcW w:w="1870" w:type="dxa"/>
          </w:tcPr>
          <w:p w:rsidR="004A5553" w:rsidRDefault="004A5553" w:rsidP="007014CC">
            <w:pPr>
              <w:rPr>
                <w:lang w:val="pl-PL"/>
              </w:rPr>
            </w:pPr>
          </w:p>
        </w:tc>
      </w:tr>
    </w:tbl>
    <w:p w:rsidR="004A5553" w:rsidRPr="004A5553" w:rsidRDefault="004A5553" w:rsidP="007014CC">
      <w:pPr>
        <w:rPr>
          <w:lang w:val="pl-PL"/>
        </w:rPr>
      </w:pPr>
      <w:r>
        <w:rPr>
          <w:lang w:val="pl-PL"/>
        </w:rPr>
        <w:t xml:space="preserve">Funkcja wyzrowuje wartość zadaną oraz ustawiony PWM, jak również zatrzymuje timer odpowiedzialny za czas trwania ustawionej prędkości. Robot posiada 3 mechanizmy zabezpieczeń. Pierwszym jest wymienione w poprzednim podrozdziale wysłanie wiadomisci zadającej prędkość z wartościami równymi zero. Kolejnym mechanizem jest wysłanie niepoprawnej wiadomości. Wywołanie funkcji </w:t>
      </w:r>
      <w:r w:rsidRPr="004A5553">
        <w:rPr>
          <w:lang w:val="pl-PL"/>
        </w:rPr>
        <w:t xml:space="preserve">„invalidMessage” powoduje zatrzymanie pracy silnikow. </w:t>
      </w:r>
      <w:r>
        <w:rPr>
          <w:lang w:val="pl-PL"/>
        </w:rPr>
        <w:t xml:space="preserve">Ostatnim zabezpieczenim jest ustawienie timer bluetooth ( widoczy jest we fragmencie kodu </w:t>
      </w:r>
      <w:r w:rsidR="000C058E">
        <w:rPr>
          <w:lang w:val="pl-PL"/>
        </w:rPr>
        <w:t xml:space="preserve">w podrozdziale 3.3 ). Timer zaczyna odliczanie po otrzymaniu wiadomosci i gdy nastena wiadomosc nie pojawi sięp przed zakończeniem odliczania silaniki </w:t>
      </w:r>
      <w:r w:rsidR="000C058E">
        <w:rPr>
          <w:lang w:val="pl-PL"/>
        </w:rPr>
        <w:lastRenderedPageBreak/>
        <w:t>są zatrzymywanie. Jest to form zabezpieczenia przed utratą łączności. Domyślnie timer ten jest wyłaczony. Włączenie oraz ustalenie czasu odliczania jest możliwe za pomodzą wiadomości kontrolnej.</w:t>
      </w:r>
    </w:p>
    <w:p w:rsidR="0061350C" w:rsidRDefault="008A234C" w:rsidP="0061350C">
      <w:pPr>
        <w:pStyle w:val="Heading2"/>
        <w:numPr>
          <w:ilvl w:val="1"/>
          <w:numId w:val="1"/>
        </w:numPr>
        <w:rPr>
          <w:lang w:val="pl-PL"/>
        </w:rPr>
      </w:pPr>
      <w:bookmarkStart w:id="17" w:name="_Toc435889458"/>
      <w:r w:rsidRPr="0061350C">
        <w:rPr>
          <w:lang w:val="pl-PL"/>
        </w:rPr>
        <w:t>Realizacja o</w:t>
      </w:r>
      <w:r w:rsidR="00507792">
        <w:rPr>
          <w:lang w:val="pl-PL"/>
        </w:rPr>
        <w:t>d</w:t>
      </w:r>
      <w:r w:rsidRPr="0061350C">
        <w:rPr>
          <w:lang w:val="pl-PL"/>
        </w:rPr>
        <w:t>czytu predkosci</w:t>
      </w:r>
      <w:bookmarkEnd w:id="17"/>
    </w:p>
    <w:p w:rsidR="000C058E" w:rsidRDefault="000C058E" w:rsidP="000C058E">
      <w:pPr>
        <w:rPr>
          <w:lang w:val="pl-PL"/>
        </w:rPr>
      </w:pPr>
      <w:r>
        <w:rPr>
          <w:lang w:val="pl-PL"/>
        </w:rPr>
        <w:t xml:space="preserve">Aby możliwa była regulacja prędkości wymagane jest </w:t>
      </w:r>
      <w:r w:rsidR="00790494">
        <w:rPr>
          <w:lang w:val="pl-PL"/>
        </w:rPr>
        <w:t xml:space="preserve">sprzężenie zwrotne od faktycznej prędkości osiągniętej przez robota. W tym celu kluczowe jest niezawodne przetwarzanie informacji uzyskanych za pomacą enkoderów. Enkodery zamontowane na wale silników podłączone są to pinów skonfigurowanych jako wejścia kanałów timerów obsługujących ten czujniki. Mikrokontroler STM umożliwia dla skofigurowanie timera do trybu Encoder Mode. Oznacza to że sygnałem </w:t>
      </w:r>
      <w:r w:rsidR="00511177">
        <w:rPr>
          <w:lang w:val="pl-PL"/>
        </w:rPr>
        <w:t xml:space="preserve">sygnały z czujnika zmienią stan licznika, nie sygnal taktujący. </w:t>
      </w:r>
      <w:r w:rsidR="00507792">
        <w:rPr>
          <w:lang w:val="pl-PL"/>
        </w:rPr>
        <w:t>Timery użyte do obsługi enkoderó</w:t>
      </w:r>
      <w:r w:rsidR="002952BE">
        <w:rPr>
          <w:lang w:val="pl-PL"/>
        </w:rPr>
        <w:t>w(htim1 i htim3) skonfugurowane zostały do try</w:t>
      </w:r>
      <w:r w:rsidR="00507792">
        <w:rPr>
          <w:lang w:val="pl-PL"/>
        </w:rPr>
        <w:t xml:space="preserve">b zliczanai w dół, gdzie maksymalna </w:t>
      </w:r>
      <w:r w:rsidR="00B24933">
        <w:rPr>
          <w:lang w:val="pl-PL"/>
        </w:rPr>
        <w:t xml:space="preserve">wartość to 65000. </w:t>
      </w:r>
      <w:r w:rsidR="00B606C8">
        <w:rPr>
          <w:lang w:val="pl-PL"/>
        </w:rPr>
        <w:t xml:space="preserve">Do wartości rejestru, którega jest zmieniana przez impulsy enkodera można się dostąc za pomocą obiektu timera: htim1/htim3.Instance-&gt;CNT. Wartość ta przyjmuje punkt zerowy 32500(stałą = „ENCODER_INITIAL”) czy w połowie wartości przepełnienia. </w:t>
      </w:r>
      <w:r w:rsidR="00B24933">
        <w:rPr>
          <w:lang w:val="pl-PL"/>
        </w:rPr>
        <w:t>Do obliczania</w:t>
      </w:r>
      <w:r w:rsidR="00507792">
        <w:rPr>
          <w:lang w:val="pl-PL"/>
        </w:rPr>
        <w:t xml:space="preserve"> predkości użyty został jeszcze jeden niezależny timer, który o czas ustalany aktualizuje globalne zmienne zawirajacy aktualna wartość prędkości kół robota. Obsługa timera:</w:t>
      </w:r>
    </w:p>
    <w:tbl>
      <w:tblPr>
        <w:tblStyle w:val="TableGrid"/>
        <w:tblW w:w="0" w:type="auto"/>
        <w:tblLook w:val="04A0" w:firstRow="1" w:lastRow="0" w:firstColumn="1" w:lastColumn="0" w:noHBand="0" w:noVBand="1"/>
      </w:tblPr>
      <w:tblGrid>
        <w:gridCol w:w="1870"/>
        <w:gridCol w:w="6205"/>
        <w:gridCol w:w="1275"/>
      </w:tblGrid>
      <w:tr w:rsidR="00507792" w:rsidTr="00507792">
        <w:tc>
          <w:tcPr>
            <w:tcW w:w="1870" w:type="dxa"/>
          </w:tcPr>
          <w:p w:rsidR="00507792" w:rsidRDefault="00507792" w:rsidP="000C058E">
            <w:pPr>
              <w:rPr>
                <w:lang w:val="pl-PL"/>
              </w:rPr>
            </w:pPr>
          </w:p>
        </w:tc>
        <w:tc>
          <w:tcPr>
            <w:tcW w:w="6205" w:type="dxa"/>
          </w:tcPr>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void</w:t>
            </w:r>
            <w:r w:rsidRPr="00CE0138">
              <w:rPr>
                <w:rFonts w:ascii="Consolas" w:eastAsia="Times New Roman" w:hAnsi="Consolas" w:cs="Consolas"/>
                <w:color w:val="333333"/>
                <w:sz w:val="18"/>
                <w:szCs w:val="18"/>
              </w:rPr>
              <w:t xml:space="preserve"> </w:t>
            </w:r>
            <w:r w:rsidRPr="00CE0138">
              <w:rPr>
                <w:rFonts w:ascii="Consolas" w:eastAsia="Times New Roman" w:hAnsi="Consolas" w:cs="Consolas"/>
                <w:color w:val="795DA3"/>
                <w:sz w:val="18"/>
                <w:szCs w:val="18"/>
              </w:rPr>
              <w:t>HAL_TIM_PeriodElapsedCallback</w:t>
            </w:r>
            <w:r w:rsidRPr="00CE0138">
              <w:rPr>
                <w:rFonts w:ascii="Consolas" w:eastAsia="Times New Roman" w:hAnsi="Consolas" w:cs="Consolas"/>
                <w:color w:val="333333"/>
                <w:sz w:val="18"/>
                <w:szCs w:val="18"/>
              </w:rPr>
              <w:t>(TIM_HandleTypeDef *htim)</w:t>
            </w:r>
          </w:p>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leftVelocity = </w:t>
            </w:r>
            <w:r w:rsidRPr="00CE0138">
              <w:rPr>
                <w:rFonts w:ascii="Consolas" w:eastAsia="Times New Roman" w:hAnsi="Consolas" w:cs="Consolas"/>
                <w:color w:val="0086B3"/>
                <w:sz w:val="18"/>
                <w:szCs w:val="18"/>
              </w:rPr>
              <w:t>LeftVelocity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rightVelocity = </w:t>
            </w:r>
            <w:r w:rsidRPr="00CE0138">
              <w:rPr>
                <w:rFonts w:ascii="Consolas" w:eastAsia="Times New Roman" w:hAnsi="Consolas" w:cs="Consolas"/>
                <w:color w:val="0086B3"/>
                <w:sz w:val="18"/>
                <w:szCs w:val="18"/>
              </w:rPr>
              <w:t>RightVelocity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htim2.Instance-&gt;CNT = encoderTimer - </w:t>
            </w:r>
            <w:r w:rsidRPr="00CE0138">
              <w:rPr>
                <w:rFonts w:ascii="Consolas" w:eastAsia="Times New Roman" w:hAnsi="Consolas" w:cs="Consolas"/>
                <w:color w:val="0086B3"/>
                <w:sz w:val="18"/>
                <w:szCs w:val="18"/>
              </w:rPr>
              <w:t>1</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regulation</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&amp;htim3)</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(&amp;htim3,&amp;leftTotalTicks);</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lastRenderedPageBreak/>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(&amp;htim1,&amp;rightTotalTicks);</w:t>
            </w:r>
          </w:p>
          <w:p w:rsidR="00507792" w:rsidRPr="00CE0138" w:rsidRDefault="00507792" w:rsidP="00507792">
            <w:pPr>
              <w:tabs>
                <w:tab w:val="left" w:pos="720"/>
                <w:tab w:val="left" w:pos="1888"/>
              </w:tabs>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507792" w:rsidRDefault="00507792" w:rsidP="00507792">
            <w:pPr>
              <w:rPr>
                <w:lang w:val="pl-PL"/>
              </w:rPr>
            </w:pPr>
            <w:r w:rsidRPr="00CE0138">
              <w:rPr>
                <w:rFonts w:ascii="Consolas" w:eastAsia="Times New Roman" w:hAnsi="Consolas" w:cs="Consolas"/>
                <w:color w:val="333333"/>
                <w:sz w:val="18"/>
                <w:szCs w:val="18"/>
              </w:rPr>
              <w:t>}</w:t>
            </w:r>
          </w:p>
        </w:tc>
        <w:tc>
          <w:tcPr>
            <w:tcW w:w="1275" w:type="dxa"/>
          </w:tcPr>
          <w:p w:rsidR="00507792" w:rsidRDefault="00507792" w:rsidP="000C058E">
            <w:pPr>
              <w:rPr>
                <w:lang w:val="pl-PL"/>
              </w:rPr>
            </w:pPr>
          </w:p>
        </w:tc>
      </w:tr>
    </w:tbl>
    <w:p w:rsidR="00507792" w:rsidRDefault="00A65104" w:rsidP="000C058E">
      <w:pPr>
        <w:rPr>
          <w:lang w:val="pl-PL"/>
        </w:rPr>
      </w:pPr>
      <w:r>
        <w:rPr>
          <w:lang w:val="pl-PL"/>
        </w:rPr>
        <w:lastRenderedPageBreak/>
        <w:t xml:space="preserve">Jest to uniwerslany timer dla wszystkich timerów zarejestrowanych na przerwanie od końca odliczania. </w:t>
      </w:r>
      <w:r w:rsidR="00097906">
        <w:rPr>
          <w:lang w:val="pl-PL"/>
        </w:rPr>
        <w:t>Biblioteka HAL obsługuje niskopoziomwo przerwanie timera i wywołuje funkcje obsługi przekazują w argumencie adres obiektu kontrolującego dany timer. Timer</w:t>
      </w:r>
      <w:r w:rsidR="000D1429">
        <w:rPr>
          <w:lang w:val="pl-PL"/>
        </w:rPr>
        <w:t xml:space="preserve"> (htim2)</w:t>
      </w:r>
      <w:r w:rsidR="00097906">
        <w:rPr>
          <w:lang w:val="pl-PL"/>
        </w:rPr>
        <w:t xml:space="preserve"> odpowiedzialny  za </w:t>
      </w:r>
      <w:r w:rsidR="000D1429">
        <w:rPr>
          <w:lang w:val="pl-PL"/>
        </w:rPr>
        <w:t xml:space="preserve">aktualizację prędkości jest obsługiwanie na początku </w:t>
      </w:r>
      <w:r w:rsidR="00EF134B">
        <w:rPr>
          <w:lang w:val="pl-PL"/>
        </w:rPr>
        <w:t xml:space="preserve"> </w:t>
      </w:r>
      <w:r w:rsidR="000D1429">
        <w:rPr>
          <w:lang w:val="pl-PL"/>
        </w:rPr>
        <w:t xml:space="preserve">zapisuje wyniki funkcji obliczających prędkość oraz zapisuje je zmiennych globalnych, po restartuje się. Interwal czasowy dla tego timera może być ustalony przez wiadomość kontrolną. Wyjaśnienie wymaga również </w:t>
      </w:r>
      <w:r w:rsidR="002952BE">
        <w:rPr>
          <w:lang w:val="pl-PL"/>
        </w:rPr>
        <w:t>obsługa przerwania wywołanego przez timery htim1 i htim3. Wywołuje ono funkcję „onEncoderOverload”. Z powodu, że interwał aktualizacji prędkości może być ustalany dowolną wartością oraz maksymalna prędkość jaką mogą uzyskać koła nie jest stała ( zależy od użytych silników, poziomu naładowanai baterii, użytej przekładni i innych czynników )</w:t>
      </w:r>
      <w:r w:rsidR="009431FE">
        <w:rPr>
          <w:lang w:val="pl-PL"/>
        </w:rPr>
        <w:t xml:space="preserve"> wymagane było zabezpieczenie przed przekroczeniem maksymalnej wartości timera zanim n</w:t>
      </w:r>
      <w:r w:rsidR="00D758B6">
        <w:rPr>
          <w:lang w:val="pl-PL"/>
        </w:rPr>
        <w:t>astąpi aktualizacja prędkości. Wyżej wymieniona funkcja zapewnia obsługę</w:t>
      </w:r>
      <w:r w:rsidR="002B662A">
        <w:rPr>
          <w:lang w:val="pl-PL"/>
        </w:rPr>
        <w:t xml:space="preserve"> </w:t>
      </w:r>
      <w:r w:rsidR="00D758B6">
        <w:rPr>
          <w:lang w:val="pl-PL"/>
        </w:rPr>
        <w:t>takich sytuacji:</w:t>
      </w:r>
    </w:p>
    <w:tbl>
      <w:tblPr>
        <w:tblStyle w:val="TableGrid"/>
        <w:tblW w:w="0" w:type="auto"/>
        <w:tblLook w:val="04A0" w:firstRow="1" w:lastRow="0" w:firstColumn="1" w:lastColumn="0" w:noHBand="0" w:noVBand="1"/>
      </w:tblPr>
      <w:tblGrid>
        <w:gridCol w:w="1271"/>
        <w:gridCol w:w="7796"/>
        <w:gridCol w:w="283"/>
      </w:tblGrid>
      <w:tr w:rsidR="00D758B6" w:rsidTr="00D758B6">
        <w:tc>
          <w:tcPr>
            <w:tcW w:w="1271" w:type="dxa"/>
          </w:tcPr>
          <w:p w:rsidR="00D758B6" w:rsidRDefault="00D758B6" w:rsidP="00D758B6">
            <w:pPr>
              <w:rPr>
                <w:lang w:val="pl-PL"/>
              </w:rPr>
            </w:pPr>
          </w:p>
        </w:tc>
        <w:tc>
          <w:tcPr>
            <w:tcW w:w="7796" w:type="dxa"/>
          </w:tcPr>
          <w:p w:rsidR="00D758B6"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A71D5D"/>
                <w:sz w:val="18"/>
                <w:szCs w:val="18"/>
              </w:rPr>
              <w:t>void</w:t>
            </w:r>
            <w:r w:rsidRPr="00833262">
              <w:rPr>
                <w:rFonts w:ascii="Consolas" w:eastAsia="Times New Roman" w:hAnsi="Consolas" w:cs="Consolas"/>
                <w:color w:val="333333"/>
                <w:sz w:val="18"/>
                <w:szCs w:val="18"/>
              </w:rPr>
              <w:t xml:space="preserve"> </w:t>
            </w:r>
            <w:r w:rsidRPr="00833262">
              <w:rPr>
                <w:rFonts w:ascii="Consolas" w:eastAsia="Times New Roman" w:hAnsi="Consolas" w:cs="Consolas"/>
                <w:color w:val="795DA3"/>
                <w:sz w:val="18"/>
                <w:szCs w:val="18"/>
              </w:rPr>
              <w:t>onEncoderOverload</w:t>
            </w:r>
            <w:r w:rsidRPr="00833262">
              <w:rPr>
                <w:rFonts w:ascii="Consolas" w:eastAsia="Times New Roman" w:hAnsi="Consolas" w:cs="Consolas"/>
                <w:color w:val="333333"/>
                <w:sz w:val="18"/>
                <w:szCs w:val="18"/>
              </w:rPr>
              <w:t>(TIM_HandleTypeDef *htim,</w:t>
            </w:r>
            <w:r w:rsidRPr="00833262">
              <w:rPr>
                <w:rFonts w:ascii="Consolas" w:eastAsia="Times New Roman" w:hAnsi="Consolas" w:cs="Consolas"/>
                <w:color w:val="0086B3"/>
                <w:sz w:val="18"/>
                <w:szCs w:val="18"/>
              </w:rPr>
              <w:t>int32_t</w:t>
            </w:r>
            <w:r w:rsidRPr="00833262">
              <w:rPr>
                <w:rFonts w:ascii="Consolas" w:eastAsia="Times New Roman" w:hAnsi="Consolas" w:cs="Consolas"/>
                <w:color w:val="333333"/>
                <w:sz w:val="18"/>
                <w:szCs w:val="18"/>
              </w:rPr>
              <w:t xml:space="preserve"> *totalTickCounter)</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 xml:space="preserve">(htim-&gt;Instance-&gt;CNT &gt; </w:t>
            </w:r>
            <w:r w:rsidRPr="00833262">
              <w:rPr>
                <w:rFonts w:ascii="Consolas" w:eastAsia="Times New Roman" w:hAnsi="Consolas" w:cs="Consolas"/>
                <w:color w:val="0086B3"/>
                <w:sz w:val="18"/>
                <w:szCs w:val="18"/>
              </w:rPr>
              <w:t>64000</w:t>
            </w:r>
            <w:r w:rsidRPr="00833262">
              <w:rPr>
                <w:rFonts w:ascii="Consolas" w:eastAsia="Times New Roman" w:hAnsi="Consolas" w:cs="Consolas"/>
                <w:color w:val="333333"/>
                <w:sz w:val="18"/>
                <w:szCs w:val="18"/>
              </w:rPr>
              <w:t xml:space="preserve"> &amp;&amp; htim-&gt;Instance-&gt;CNT &lt; </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333333"/>
                <w:sz w:val="18"/>
                <w:szCs w:val="18"/>
              </w:rPr>
              <w:tab/>
              <w:t xml:space="preserve">*totalTickCounter += (ENCODER_INITIAL + </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 xml:space="preserve"> - htim-&gt;Instance-&gt;CNT);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A71D5D"/>
                <w:sz w:val="18"/>
                <w:szCs w:val="18"/>
              </w:rPr>
              <w:t>else</w:t>
            </w:r>
            <w:r w:rsidRPr="00833262">
              <w:rPr>
                <w:rFonts w:ascii="Consolas" w:eastAsia="Times New Roman" w:hAnsi="Consolas" w:cs="Consolas"/>
                <w:color w:val="333333"/>
                <w:sz w:val="18"/>
                <w:szCs w:val="18"/>
              </w:rPr>
              <w:t xml:space="preserve"> </w:t>
            </w: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 xml:space="preserve"> (htim-&gt;Instance-&gt;CNT &gt; </w:t>
            </w:r>
            <w:r w:rsidRPr="00833262">
              <w:rPr>
                <w:rFonts w:ascii="Consolas" w:eastAsia="Times New Roman" w:hAnsi="Consolas" w:cs="Consolas"/>
                <w:color w:val="0086B3"/>
                <w:sz w:val="18"/>
                <w:szCs w:val="18"/>
              </w:rPr>
              <w:t>0</w:t>
            </w:r>
            <w:r w:rsidRPr="00833262">
              <w:rPr>
                <w:rFonts w:ascii="Consolas" w:eastAsia="Times New Roman" w:hAnsi="Consolas" w:cs="Consolas"/>
                <w:color w:val="333333"/>
                <w:sz w:val="18"/>
                <w:szCs w:val="18"/>
              </w:rPr>
              <w:t xml:space="preserve"> &amp;&amp; htim-&gt;Instance-&gt;CNT &lt; </w:t>
            </w:r>
            <w:r w:rsidRPr="00833262">
              <w:rPr>
                <w:rFonts w:ascii="Consolas" w:eastAsia="Times New Roman" w:hAnsi="Consolas" w:cs="Consolas"/>
                <w:color w:val="0086B3"/>
                <w:sz w:val="18"/>
                <w:szCs w:val="18"/>
              </w:rPr>
              <w:t>1000</w:t>
            </w: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333333"/>
                <w:sz w:val="18"/>
                <w:szCs w:val="18"/>
              </w:rPr>
              <w:tab/>
              <w:t>*totalTickCounter -= (ENCODER_INITIAL + htim-&gt;Instance-&gt;CNT);</w:t>
            </w:r>
          </w:p>
          <w:p w:rsidR="00D758B6" w:rsidRPr="00833262" w:rsidRDefault="00D758B6" w:rsidP="00D758B6">
            <w:pPr>
              <w:spacing w:line="270" w:lineRule="atLeast"/>
              <w:rPr>
                <w:rFonts w:ascii="Consolas" w:eastAsia="Times New Roman" w:hAnsi="Consolas" w:cs="Consolas"/>
                <w:color w:val="333333"/>
                <w:sz w:val="18"/>
                <w:szCs w:val="18"/>
              </w:rPr>
            </w:pP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t>htim-&gt;Instance-&gt;CNT = ENCODER_INITIAL;</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0086B3"/>
                <w:sz w:val="18"/>
                <w:szCs w:val="18"/>
              </w:rPr>
              <w:t>HAL_TIM_Base_Start_IT</w:t>
            </w:r>
            <w:r w:rsidRPr="00833262">
              <w:rPr>
                <w:rFonts w:ascii="Consolas" w:eastAsia="Times New Roman" w:hAnsi="Consolas" w:cs="Consolas"/>
                <w:color w:val="333333"/>
                <w:sz w:val="18"/>
                <w:szCs w:val="18"/>
              </w:rPr>
              <w:t>(htim);</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tc>
        <w:tc>
          <w:tcPr>
            <w:tcW w:w="283" w:type="dxa"/>
          </w:tcPr>
          <w:p w:rsidR="00D758B6" w:rsidRDefault="00D758B6" w:rsidP="00D758B6">
            <w:pPr>
              <w:rPr>
                <w:lang w:val="pl-PL"/>
              </w:rPr>
            </w:pPr>
          </w:p>
        </w:tc>
      </w:tr>
    </w:tbl>
    <w:p w:rsidR="00507792" w:rsidRDefault="00B24933" w:rsidP="000C058E">
      <w:pPr>
        <w:rPr>
          <w:lang w:val="pl-PL"/>
        </w:rPr>
      </w:pPr>
      <w:r>
        <w:rPr>
          <w:lang w:val="pl-PL"/>
        </w:rPr>
        <w:t xml:space="preserve">Argumentami jest adres danego timera oraz adres zmiennej pomocniczej określającej ilość impulsów wysłanych przez enkoder od ostatnij aktualizacji prędkości. Zmienna </w:t>
      </w:r>
      <w:r w:rsidRPr="00B24933">
        <w:rPr>
          <w:lang w:val="pl-PL"/>
        </w:rPr>
        <w:t xml:space="preserve">„totalTickCounter” jest ze znakiem co umożliwia określenie zwrotu prędkości. </w:t>
      </w:r>
      <w:r>
        <w:rPr>
          <w:lang w:val="pl-PL"/>
        </w:rPr>
        <w:t>Prękość zgodna z przyjętą przedniącześcią robota przekracza licznik zmniejszając wartość rejesu przy wartości 0, w związku z czym pod rejestrem, podczas obsługi przerwania,  jest zapisana wartość mniejsza od 65000. Dolne ograniczenie zostało dobrane empirycznie. Analogicznie sytuacja wygląda przy przepełnieniu wartości timera odwrotną prędkością. Zmienna pomocnicza jest inkrementowana lu dekrementowana o obliczoną warość impulsów.</w:t>
      </w:r>
      <w:r w:rsidR="00EF2F43">
        <w:rPr>
          <w:lang w:val="pl-PL"/>
        </w:rPr>
        <w:t xml:space="preserve"> </w:t>
      </w:r>
    </w:p>
    <w:p w:rsidR="00EF2F43" w:rsidRDefault="00EF2F43" w:rsidP="000C058E">
      <w:pPr>
        <w:rPr>
          <w:lang w:val="pl-PL"/>
        </w:rPr>
      </w:pPr>
      <w:r>
        <w:rPr>
          <w:lang w:val="pl-PL"/>
        </w:rPr>
        <w:t>Oblicznie prędkości podczas aktualizacji odbywa się za pomocą funkcji „LeftVelocity” i „RightVelocity”. Obliczanie prędkości kołą na przykładzie funkcji „LeftVelocity”:</w:t>
      </w:r>
    </w:p>
    <w:tbl>
      <w:tblPr>
        <w:tblStyle w:val="TableGrid"/>
        <w:tblW w:w="0" w:type="auto"/>
        <w:tblLook w:val="04A0" w:firstRow="1" w:lastRow="0" w:firstColumn="1" w:lastColumn="0" w:noHBand="0" w:noVBand="1"/>
      </w:tblPr>
      <w:tblGrid>
        <w:gridCol w:w="1870"/>
        <w:gridCol w:w="5610"/>
        <w:gridCol w:w="1870"/>
      </w:tblGrid>
      <w:tr w:rsidR="00507792" w:rsidTr="00D758B6">
        <w:tc>
          <w:tcPr>
            <w:tcW w:w="1870" w:type="dxa"/>
          </w:tcPr>
          <w:p w:rsidR="00507792" w:rsidRDefault="00507792" w:rsidP="000C058E">
            <w:pPr>
              <w:rPr>
                <w:lang w:val="pl-PL"/>
              </w:rPr>
            </w:pPr>
          </w:p>
        </w:tc>
        <w:tc>
          <w:tcPr>
            <w:tcW w:w="561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94"/>
            </w:tblGrid>
            <w:tr w:rsidR="00507792" w:rsidRPr="00CE0138" w:rsidTr="00D758B6">
              <w:trPr>
                <w:trHeight w:val="3780"/>
              </w:trPr>
              <w:tc>
                <w:tcPr>
                  <w:tcW w:w="0" w:type="auto"/>
                  <w:shd w:val="clear" w:color="auto" w:fill="FFFFFF"/>
                  <w:tcMar>
                    <w:top w:w="0" w:type="dxa"/>
                    <w:left w:w="150" w:type="dxa"/>
                    <w:bottom w:w="0" w:type="dxa"/>
                    <w:right w:w="150" w:type="dxa"/>
                  </w:tcMar>
                  <w:hideMark/>
                </w:tcPr>
                <w:p w:rsidR="00507792" w:rsidRPr="00A65104" w:rsidRDefault="00507792" w:rsidP="00507792">
                  <w:pPr>
                    <w:spacing w:after="0" w:line="270" w:lineRule="atLeast"/>
                    <w:rPr>
                      <w:rFonts w:ascii="Consolas" w:eastAsia="Times New Roman" w:hAnsi="Consolas" w:cs="Consolas"/>
                      <w:color w:val="333333"/>
                      <w:sz w:val="18"/>
                      <w:szCs w:val="18"/>
                      <w:lang w:val="pl-PL"/>
                    </w:rPr>
                  </w:pPr>
                  <w:r w:rsidRPr="00A65104">
                    <w:rPr>
                      <w:rFonts w:ascii="Consolas" w:eastAsia="Times New Roman" w:hAnsi="Consolas" w:cs="Consolas"/>
                      <w:color w:val="A71D5D"/>
                      <w:sz w:val="18"/>
                      <w:szCs w:val="18"/>
                      <w:lang w:val="pl-PL"/>
                    </w:rPr>
                    <w:t>float</w:t>
                  </w:r>
                  <w:r w:rsidRPr="00CE0138">
                    <w:rPr>
                      <w:rFonts w:ascii="Consolas" w:eastAsia="Times New Roman" w:hAnsi="Consolas" w:cs="Consolas"/>
                      <w:color w:val="333333"/>
                      <w:sz w:val="18"/>
                      <w:szCs w:val="18"/>
                      <w:lang w:val="pl-PL"/>
                    </w:rPr>
                    <w:t xml:space="preserve"> </w:t>
                  </w:r>
                  <w:r w:rsidRPr="00A65104">
                    <w:rPr>
                      <w:rFonts w:ascii="Consolas" w:eastAsia="Times New Roman" w:hAnsi="Consolas" w:cs="Consolas"/>
                      <w:color w:val="795DA3"/>
                      <w:sz w:val="18"/>
                      <w:szCs w:val="18"/>
                      <w:lang w:val="pl-PL"/>
                    </w:rPr>
                    <w:t>LeftVelocity</w:t>
                  </w:r>
                  <w:r w:rsidRPr="00CE0138">
                    <w:rPr>
                      <w:rFonts w:ascii="Consolas" w:eastAsia="Times New Roman" w:hAnsi="Consolas" w:cs="Consolas"/>
                      <w:color w:val="333333"/>
                      <w:sz w:val="18"/>
                      <w:szCs w:val="18"/>
                      <w:lang w:val="pl-PL"/>
                    </w:rPr>
                    <w:t>(</w:t>
                  </w:r>
                  <w:r w:rsidRPr="00A65104">
                    <w:rPr>
                      <w:rFonts w:ascii="Consolas" w:eastAsia="Times New Roman" w:hAnsi="Consolas" w:cs="Consolas"/>
                      <w:color w:val="A71D5D"/>
                      <w:sz w:val="18"/>
                      <w:szCs w:val="18"/>
                      <w:lang w:val="pl-PL"/>
                    </w:rPr>
                    <w:t>void</w:t>
                  </w:r>
                  <w:r w:rsidRPr="00CE0138">
                    <w:rPr>
                      <w:rFonts w:ascii="Consolas" w:eastAsia="Times New Roman" w:hAnsi="Consolas" w:cs="Consolas"/>
                      <w:color w:val="333333"/>
                      <w:sz w:val="18"/>
                      <w:szCs w:val="18"/>
                      <w:lang w:val="pl-PL"/>
                    </w:rPr>
                    <w:t>)</w:t>
                  </w:r>
                </w:p>
                <w:p w:rsidR="00507792" w:rsidRPr="00A65104" w:rsidRDefault="00507792" w:rsidP="00507792">
                  <w:pPr>
                    <w:spacing w:after="0" w:line="270" w:lineRule="atLeast"/>
                    <w:rPr>
                      <w:rFonts w:ascii="Consolas" w:eastAsia="Times New Roman" w:hAnsi="Consolas" w:cs="Consolas"/>
                      <w:color w:val="333333"/>
                      <w:sz w:val="18"/>
                      <w:szCs w:val="18"/>
                      <w:lang w:val="pl-PL"/>
                    </w:rPr>
                  </w:pPr>
                  <w:r w:rsidRPr="00CE0138">
                    <w:rPr>
                      <w:rFonts w:ascii="Consolas" w:eastAsia="Times New Roman" w:hAnsi="Consolas" w:cs="Consolas"/>
                      <w:color w:val="333333"/>
                      <w:sz w:val="18"/>
                      <w:szCs w:val="18"/>
                      <w:lang w:val="pl-PL"/>
                    </w:rPr>
                    <w:t>{</w:t>
                  </w:r>
                </w:p>
                <w:p w:rsidR="00507792" w:rsidRPr="00CE0138" w:rsidRDefault="00507792" w:rsidP="00507792">
                  <w:pPr>
                    <w:spacing w:after="0" w:line="270" w:lineRule="atLeast"/>
                    <w:rPr>
                      <w:rFonts w:ascii="Consolas" w:eastAsia="Times New Roman" w:hAnsi="Consolas" w:cs="Consolas"/>
                      <w:color w:val="333333"/>
                      <w:sz w:val="18"/>
                      <w:szCs w:val="18"/>
                      <w:lang w:val="pl-PL"/>
                    </w:rPr>
                  </w:pPr>
                </w:p>
                <w:p w:rsidR="00507792" w:rsidRPr="00B24933" w:rsidRDefault="00507792" w:rsidP="00507792">
                  <w:pPr>
                    <w:spacing w:after="0" w:line="270" w:lineRule="atLeast"/>
                    <w:rPr>
                      <w:rFonts w:ascii="Consolas" w:eastAsia="Times New Roman" w:hAnsi="Consolas" w:cs="Consolas"/>
                      <w:color w:val="333333"/>
                      <w:sz w:val="18"/>
                      <w:szCs w:val="18"/>
                      <w:lang w:val="pl-PL"/>
                    </w:rPr>
                  </w:pPr>
                  <w:r w:rsidRPr="00CE0138">
                    <w:rPr>
                      <w:rFonts w:ascii="Consolas" w:eastAsia="Times New Roman" w:hAnsi="Consolas" w:cs="Consolas"/>
                      <w:color w:val="333333"/>
                      <w:sz w:val="18"/>
                      <w:szCs w:val="18"/>
                      <w:lang w:val="pl-PL"/>
                    </w:rPr>
                    <w:tab/>
                    <w:t>leftTotalTicks += (ENCODER_INITIAL - htim3.</w:t>
                  </w:r>
                  <w:r w:rsidRPr="00A65104">
                    <w:rPr>
                      <w:rFonts w:ascii="Consolas" w:eastAsia="Times New Roman" w:hAnsi="Consolas" w:cs="Consolas"/>
                      <w:color w:val="333333"/>
                      <w:sz w:val="18"/>
                      <w:szCs w:val="18"/>
                      <w:lang w:val="pl-PL"/>
                    </w:rPr>
                    <w:t>Inst</w:t>
                  </w:r>
                  <w:r w:rsidRPr="00B24933">
                    <w:rPr>
                      <w:rFonts w:ascii="Consolas" w:eastAsia="Times New Roman" w:hAnsi="Consolas" w:cs="Consolas"/>
                      <w:color w:val="333333"/>
                      <w:sz w:val="18"/>
                      <w:szCs w:val="18"/>
                      <w:lang w:val="pl-PL"/>
                    </w:rPr>
                    <w:t>ance-&gt;CNT);</w:t>
                  </w:r>
                </w:p>
                <w:p w:rsidR="00507792" w:rsidRPr="00CE0138" w:rsidRDefault="00507792" w:rsidP="00507792">
                  <w:pPr>
                    <w:spacing w:after="0" w:line="270" w:lineRule="atLeast"/>
                    <w:rPr>
                      <w:rFonts w:ascii="Consolas" w:eastAsia="Times New Roman" w:hAnsi="Consolas" w:cs="Consolas"/>
                      <w:color w:val="333333"/>
                      <w:sz w:val="18"/>
                      <w:szCs w:val="18"/>
                    </w:rPr>
                  </w:pPr>
                  <w:r w:rsidRPr="00B24933">
                    <w:rPr>
                      <w:rFonts w:ascii="Consolas" w:eastAsia="Times New Roman" w:hAnsi="Consolas" w:cs="Consolas"/>
                      <w:color w:val="333333"/>
                      <w:sz w:val="18"/>
                      <w:szCs w:val="18"/>
                      <w:lang w:val="pl-PL"/>
                    </w:rPr>
                    <w:tab/>
                    <w:t>htim3.Instance-&gt;CNT = ENCODER_INIT</w:t>
                  </w:r>
                  <w:r w:rsidRPr="00CE0138">
                    <w:rPr>
                      <w:rFonts w:ascii="Consolas" w:eastAsia="Times New Roman" w:hAnsi="Consolas" w:cs="Consolas"/>
                      <w:color w:val="333333"/>
                      <w:sz w:val="18"/>
                      <w:szCs w:val="18"/>
                    </w:rPr>
                    <w:t>IAL;</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vel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 xml:space="preserve">vel = </w:t>
                  </w:r>
                  <w:r w:rsidRPr="00CE0138">
                    <w:rPr>
                      <w:rFonts w:ascii="Consolas" w:eastAsia="Times New Roman" w:hAnsi="Consolas" w:cs="Consolas"/>
                      <w:color w:val="0086B3"/>
                      <w:sz w:val="18"/>
                      <w:szCs w:val="18"/>
                    </w:rPr>
                    <w:t>calcVelocity</w:t>
                  </w:r>
                  <w:r w:rsidRPr="00CE0138">
                    <w:rPr>
                      <w:rFonts w:ascii="Consolas" w:eastAsia="Times New Roman" w:hAnsi="Consolas" w:cs="Consolas"/>
                      <w:color w:val="333333"/>
                      <w:sz w:val="18"/>
                      <w:szCs w:val="18"/>
                    </w:rPr>
                    <w:t>(leftTotalTicks);</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 xml:space="preserve">leftTotalTicks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vel;</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tc>
            </w:tr>
          </w:tbl>
          <w:p w:rsidR="00507792" w:rsidRDefault="00507792" w:rsidP="000C058E">
            <w:pPr>
              <w:rPr>
                <w:lang w:val="pl-PL"/>
              </w:rPr>
            </w:pPr>
          </w:p>
        </w:tc>
        <w:tc>
          <w:tcPr>
            <w:tcW w:w="1870" w:type="dxa"/>
          </w:tcPr>
          <w:p w:rsidR="00507792" w:rsidRDefault="00507792" w:rsidP="000C058E">
            <w:pPr>
              <w:rPr>
                <w:lang w:val="pl-PL"/>
              </w:rPr>
            </w:pPr>
          </w:p>
        </w:tc>
      </w:tr>
    </w:tbl>
    <w:p w:rsidR="00D0143F" w:rsidRDefault="0040007C" w:rsidP="000C058E">
      <w:pPr>
        <w:rPr>
          <w:lang w:val="pl-PL"/>
        </w:rPr>
      </w:pPr>
      <w:r>
        <w:rPr>
          <w:lang w:val="pl-PL"/>
        </w:rPr>
        <w:t>Funkcja</w:t>
      </w:r>
      <w:r w:rsidR="00AA380C">
        <w:rPr>
          <w:lang w:val="pl-PL"/>
        </w:rPr>
        <w:t xml:space="preserve"> dodaje</w:t>
      </w:r>
      <w:r w:rsidR="00D0143F">
        <w:rPr>
          <w:lang w:val="pl-PL"/>
        </w:rPr>
        <w:t xml:space="preserve"> do zmiennej „</w:t>
      </w:r>
      <w:r w:rsidR="00D0143F" w:rsidRPr="00D0143F">
        <w:rPr>
          <w:lang w:val="pl-PL"/>
        </w:rPr>
        <w:t>leftTotalTicks”</w:t>
      </w:r>
      <w:r w:rsidR="00D0143F">
        <w:rPr>
          <w:lang w:val="pl-PL"/>
        </w:rPr>
        <w:t xml:space="preserve"> </w:t>
      </w:r>
      <w:r w:rsidR="00AA380C">
        <w:rPr>
          <w:lang w:val="pl-PL"/>
        </w:rPr>
        <w:t>ilość impulsów wygnerowancych przez enkoder od ostatnie aktualizacji prędkości. Następnie</w:t>
      </w:r>
      <w:r w:rsidR="00D0143F">
        <w:rPr>
          <w:lang w:val="pl-PL"/>
        </w:rPr>
        <w:t xml:space="preserve"> zeruje ilość impulsów, </w:t>
      </w:r>
      <w:r w:rsidR="00AA380C">
        <w:rPr>
          <w:lang w:val="pl-PL"/>
        </w:rPr>
        <w:t xml:space="preserve">oblicza </w:t>
      </w:r>
      <w:r w:rsidR="00D0143F">
        <w:rPr>
          <w:lang w:val="pl-PL"/>
        </w:rPr>
        <w:t>prękość postępową w cm/s i zwraca ją. Funkcja obliczająca prędkośC postępową:</w:t>
      </w:r>
    </w:p>
    <w:tbl>
      <w:tblPr>
        <w:tblStyle w:val="TableGrid"/>
        <w:tblW w:w="0" w:type="auto"/>
        <w:tblLook w:val="04A0" w:firstRow="1" w:lastRow="0" w:firstColumn="1" w:lastColumn="0" w:noHBand="0" w:noVBand="1"/>
      </w:tblPr>
      <w:tblGrid>
        <w:gridCol w:w="1870"/>
        <w:gridCol w:w="6347"/>
        <w:gridCol w:w="1133"/>
      </w:tblGrid>
      <w:tr w:rsidR="00D0143F" w:rsidTr="00D0143F">
        <w:tc>
          <w:tcPr>
            <w:tcW w:w="1870" w:type="dxa"/>
          </w:tcPr>
          <w:p w:rsidR="00D0143F" w:rsidRDefault="00D0143F" w:rsidP="000C058E">
            <w:pPr>
              <w:rPr>
                <w:lang w:val="pl-PL"/>
              </w:rPr>
            </w:pPr>
          </w:p>
        </w:tc>
        <w:tc>
          <w:tcPr>
            <w:tcW w:w="6347" w:type="dxa"/>
          </w:tcPr>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w:t>
            </w:r>
            <w:r w:rsidRPr="00CE0138">
              <w:rPr>
                <w:rFonts w:ascii="Consolas" w:eastAsia="Times New Roman" w:hAnsi="Consolas" w:cs="Consolas"/>
                <w:color w:val="795DA3"/>
                <w:sz w:val="18"/>
                <w:szCs w:val="18"/>
              </w:rPr>
              <w:t>calcVelocity</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int8_t</w:t>
            </w:r>
            <w:r w:rsidRPr="00CE0138">
              <w:rPr>
                <w:rFonts w:ascii="Consolas" w:eastAsia="Times New Roman" w:hAnsi="Consolas" w:cs="Consolas"/>
                <w:color w:val="333333"/>
                <w:sz w:val="18"/>
                <w:szCs w:val="18"/>
              </w:rPr>
              <w:t xml:space="preserve"> encoderTicks)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r w:rsidRPr="00CE0138">
              <w:rPr>
                <w:rFonts w:ascii="Consolas" w:eastAsia="Times New Roman" w:hAnsi="Consolas" w:cs="Consolas"/>
                <w:color w:val="333333"/>
                <w:sz w:val="18"/>
                <w:szCs w:val="18"/>
              </w:rPr>
              <w:t>;</w:t>
            </w:r>
          </w:p>
          <w:p w:rsidR="004A7A12" w:rsidRPr="00CE0138" w:rsidRDefault="004A7A12" w:rsidP="004A7A1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w:t>
            </w:r>
            <w:r w:rsidRPr="00CE0138">
              <w:rPr>
                <w:rFonts w:ascii="Consolas" w:eastAsia="Times New Roman" w:hAnsi="Consolas" w:cs="Consolas"/>
                <w:color w:val="333333"/>
                <w:sz w:val="18"/>
                <w:szCs w:val="18"/>
              </w:rPr>
              <w:t>tmp = tmp*</w:t>
            </w:r>
            <w:r w:rsidRPr="00CE0138">
              <w:rPr>
                <w:rFonts w:ascii="Consolas" w:eastAsia="Times New Roman" w:hAnsi="Consolas" w:cs="Consolas"/>
                <w:color w:val="0086B3"/>
                <w:sz w:val="18"/>
                <w:szCs w:val="18"/>
              </w:rPr>
              <w:t>2</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4A7A12" w:rsidRDefault="004A7A12"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tmp = tmp*SHORT_PI;</w:t>
            </w:r>
          </w:p>
          <w:p w:rsidR="00D0143F" w:rsidRDefault="004A7A12" w:rsidP="004A7A1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tmp = tmp /</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w:t>
            </w:r>
          </w:p>
          <w:p w:rsidR="00D0143F" w:rsidRPr="00CE0138" w:rsidRDefault="00D0143F" w:rsidP="00D0143F">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w:t>
            </w:r>
            <w:r w:rsidRPr="00CE0138">
              <w:rPr>
                <w:rFonts w:ascii="Consolas" w:eastAsia="Times New Roman" w:hAnsi="Consolas" w:cs="Consolas"/>
                <w:color w:val="333333"/>
                <w:sz w:val="18"/>
                <w:szCs w:val="18"/>
              </w:rPr>
              <w:t>tmp = tmp*RADIUS;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tmp;</w:t>
            </w:r>
          </w:p>
          <w:p w:rsidR="00D0143F" w:rsidRDefault="00D0143F" w:rsidP="00D0143F">
            <w:pPr>
              <w:rPr>
                <w:lang w:val="pl-PL"/>
              </w:rPr>
            </w:pPr>
            <w:r w:rsidRPr="00CE0138">
              <w:rPr>
                <w:rFonts w:ascii="Consolas" w:eastAsia="Times New Roman" w:hAnsi="Consolas" w:cs="Consolas"/>
                <w:color w:val="333333"/>
                <w:sz w:val="18"/>
                <w:szCs w:val="18"/>
              </w:rPr>
              <w:t>}</w:t>
            </w:r>
          </w:p>
        </w:tc>
        <w:tc>
          <w:tcPr>
            <w:tcW w:w="1133" w:type="dxa"/>
          </w:tcPr>
          <w:p w:rsidR="00D0143F" w:rsidRDefault="00D0143F" w:rsidP="000C058E">
            <w:pPr>
              <w:rPr>
                <w:lang w:val="pl-PL"/>
              </w:rPr>
            </w:pPr>
          </w:p>
        </w:tc>
      </w:tr>
    </w:tbl>
    <w:p w:rsidR="00D0143F" w:rsidRPr="000C058E" w:rsidRDefault="00D0143F" w:rsidP="000C058E">
      <w:pPr>
        <w:rPr>
          <w:lang w:val="pl-PL"/>
        </w:rPr>
      </w:pPr>
      <w:r>
        <w:rPr>
          <w:lang w:val="pl-PL"/>
        </w:rPr>
        <w:t>W pierwszym kroku obicza ilość im</w:t>
      </w:r>
      <w:r w:rsidR="00D85B3A">
        <w:rPr>
          <w:lang w:val="pl-PL"/>
        </w:rPr>
        <w:t xml:space="preserve"> </w:t>
      </w:r>
      <w:r w:rsidR="00D85B3A" w:rsidRPr="00D85B3A">
        <w:rPr>
          <w:lang w:val="pl-PL"/>
        </w:rPr>
        <w:sym w:font="Wingdings" w:char="F0DF"/>
      </w:r>
      <w:r w:rsidR="00D85B3A">
        <w:rPr>
          <w:lang w:val="pl-PL"/>
        </w:rPr>
        <w:t xml:space="preserve"> ogarnąć</w:t>
      </w:r>
    </w:p>
    <w:p w:rsidR="008A234C" w:rsidRDefault="008A234C" w:rsidP="0061350C">
      <w:pPr>
        <w:pStyle w:val="Heading2"/>
        <w:numPr>
          <w:ilvl w:val="1"/>
          <w:numId w:val="1"/>
        </w:numPr>
        <w:rPr>
          <w:lang w:val="pl-PL"/>
        </w:rPr>
      </w:pPr>
      <w:bookmarkStart w:id="18" w:name="_Toc435889459"/>
      <w:r w:rsidRPr="0061350C">
        <w:rPr>
          <w:lang w:val="pl-PL"/>
        </w:rPr>
        <w:t>Układ regulacji</w:t>
      </w:r>
      <w:bookmarkEnd w:id="18"/>
    </w:p>
    <w:p w:rsidR="00D85B3A" w:rsidRPr="00D85B3A" w:rsidRDefault="00D85B3A" w:rsidP="00D85B3A">
      <w:pPr>
        <w:rPr>
          <w:lang w:val="pl-PL"/>
        </w:rPr>
      </w:pPr>
      <w:r>
        <w:rPr>
          <w:lang w:val="pl-PL"/>
        </w:rPr>
        <w:t xml:space="preserve">Układ regulacji opiera się na regulatorze PD. </w:t>
      </w:r>
    </w:p>
    <w:p w:rsidR="008A234C" w:rsidRPr="00133478" w:rsidRDefault="008A234C" w:rsidP="008A234C">
      <w:pPr>
        <w:pStyle w:val="Heading1"/>
        <w:numPr>
          <w:ilvl w:val="0"/>
          <w:numId w:val="1"/>
        </w:numPr>
        <w:rPr>
          <w:lang w:val="pl-PL"/>
        </w:rPr>
      </w:pPr>
      <w:bookmarkStart w:id="19" w:name="_Toc435889460"/>
      <w:r w:rsidRPr="00133478">
        <w:rPr>
          <w:lang w:val="pl-PL"/>
        </w:rPr>
        <w:lastRenderedPageBreak/>
        <w:t xml:space="preserve">Oprogramowanie aplikacji </w:t>
      </w:r>
      <w:r w:rsidR="00A35CF6">
        <w:rPr>
          <w:lang w:val="pl-PL"/>
        </w:rPr>
        <w:t>sterującej</w:t>
      </w:r>
      <w:bookmarkEnd w:id="19"/>
    </w:p>
    <w:p w:rsidR="0061350C" w:rsidRDefault="00555AC0" w:rsidP="0061350C">
      <w:pPr>
        <w:pStyle w:val="Heading2"/>
        <w:numPr>
          <w:ilvl w:val="1"/>
          <w:numId w:val="1"/>
        </w:numPr>
        <w:rPr>
          <w:lang w:val="pl-PL"/>
        </w:rPr>
      </w:pPr>
      <w:bookmarkStart w:id="20" w:name="_Toc435889461"/>
      <w:r>
        <w:rPr>
          <w:lang w:val="pl-PL"/>
        </w:rPr>
        <w:t>Struktura</w:t>
      </w:r>
      <w:r w:rsidR="008A234C" w:rsidRPr="00133478">
        <w:rPr>
          <w:lang w:val="pl-PL"/>
        </w:rPr>
        <w:t xml:space="preserve"> oprogramowania</w:t>
      </w:r>
      <w:bookmarkEnd w:id="20"/>
    </w:p>
    <w:p w:rsidR="0061350C" w:rsidRDefault="001B1570" w:rsidP="0061350C">
      <w:pPr>
        <w:pStyle w:val="Heading2"/>
        <w:numPr>
          <w:ilvl w:val="1"/>
          <w:numId w:val="1"/>
        </w:numPr>
        <w:rPr>
          <w:lang w:val="pl-PL"/>
        </w:rPr>
      </w:pPr>
      <w:bookmarkStart w:id="21" w:name="_Toc435889462"/>
      <w:r w:rsidRPr="0061350C">
        <w:rPr>
          <w:lang w:val="pl-PL"/>
        </w:rPr>
        <w:t>Moduł kontroli komunikacji bluetooth</w:t>
      </w:r>
      <w:bookmarkEnd w:id="21"/>
    </w:p>
    <w:p w:rsidR="0061350C" w:rsidRDefault="008A234C" w:rsidP="0061350C">
      <w:pPr>
        <w:pStyle w:val="Heading2"/>
        <w:numPr>
          <w:ilvl w:val="1"/>
          <w:numId w:val="1"/>
        </w:numPr>
        <w:rPr>
          <w:lang w:val="pl-PL"/>
        </w:rPr>
      </w:pPr>
      <w:bookmarkStart w:id="22" w:name="_Toc435889463"/>
      <w:r w:rsidRPr="0061350C">
        <w:rPr>
          <w:lang w:val="pl-PL"/>
        </w:rPr>
        <w:t xml:space="preserve">Moduł </w:t>
      </w:r>
      <w:r w:rsidR="00133478" w:rsidRPr="0061350C">
        <w:rPr>
          <w:lang w:val="pl-PL"/>
        </w:rPr>
        <w:t>sterowania tekstowego</w:t>
      </w:r>
      <w:bookmarkEnd w:id="22"/>
    </w:p>
    <w:p w:rsidR="0061350C" w:rsidRDefault="008A234C" w:rsidP="0061350C">
      <w:pPr>
        <w:pStyle w:val="Heading2"/>
        <w:numPr>
          <w:ilvl w:val="2"/>
          <w:numId w:val="1"/>
        </w:numPr>
        <w:rPr>
          <w:lang w:val="pl-PL"/>
        </w:rPr>
      </w:pPr>
      <w:bookmarkStart w:id="23" w:name="_Toc435889464"/>
      <w:r w:rsidRPr="0061350C">
        <w:rPr>
          <w:lang w:val="pl-PL"/>
        </w:rPr>
        <w:t xml:space="preserve">Użycie silnika </w:t>
      </w:r>
      <w:r w:rsidR="001B1570" w:rsidRPr="0061350C">
        <w:rPr>
          <w:lang w:val="pl-PL"/>
        </w:rPr>
        <w:t>Javascript w aplikacji</w:t>
      </w:r>
      <w:bookmarkEnd w:id="23"/>
    </w:p>
    <w:p w:rsidR="0061350C" w:rsidRDefault="001B1570" w:rsidP="0061350C">
      <w:pPr>
        <w:pStyle w:val="Heading2"/>
        <w:numPr>
          <w:ilvl w:val="1"/>
          <w:numId w:val="1"/>
        </w:numPr>
        <w:rPr>
          <w:lang w:val="pl-PL"/>
        </w:rPr>
      </w:pPr>
      <w:bookmarkStart w:id="24" w:name="_Toc435889465"/>
      <w:r w:rsidRPr="0061350C">
        <w:rPr>
          <w:lang w:val="pl-PL"/>
        </w:rPr>
        <w:t>Moduł sterowania graficznego</w:t>
      </w:r>
      <w:bookmarkEnd w:id="24"/>
    </w:p>
    <w:p w:rsidR="0061350C" w:rsidRDefault="001B1570" w:rsidP="0061350C">
      <w:pPr>
        <w:pStyle w:val="Heading2"/>
        <w:numPr>
          <w:ilvl w:val="2"/>
          <w:numId w:val="1"/>
        </w:numPr>
        <w:rPr>
          <w:lang w:val="pl-PL"/>
        </w:rPr>
      </w:pPr>
      <w:bookmarkStart w:id="25" w:name="_Toc435889466"/>
      <w:r w:rsidRPr="0061350C">
        <w:rPr>
          <w:lang w:val="pl-PL"/>
        </w:rPr>
        <w:t>Bazowy blok sterujący</w:t>
      </w:r>
      <w:bookmarkEnd w:id="25"/>
    </w:p>
    <w:p w:rsidR="0061350C" w:rsidRDefault="001B1570" w:rsidP="0061350C">
      <w:pPr>
        <w:pStyle w:val="Heading2"/>
        <w:numPr>
          <w:ilvl w:val="2"/>
          <w:numId w:val="1"/>
        </w:numPr>
        <w:rPr>
          <w:lang w:val="pl-PL"/>
        </w:rPr>
      </w:pPr>
      <w:bookmarkStart w:id="26" w:name="_Toc435889467"/>
      <w:r w:rsidRPr="0061350C">
        <w:rPr>
          <w:lang w:val="pl-PL"/>
        </w:rPr>
        <w:t>Rodzaje bloków</w:t>
      </w:r>
      <w:r w:rsidR="00133478" w:rsidRPr="0061350C">
        <w:rPr>
          <w:lang w:val="pl-PL"/>
        </w:rPr>
        <w:t xml:space="preserve"> sterujących</w:t>
      </w:r>
      <w:bookmarkEnd w:id="26"/>
    </w:p>
    <w:p w:rsidR="0061350C" w:rsidRDefault="00133478" w:rsidP="0061350C">
      <w:pPr>
        <w:pStyle w:val="Heading2"/>
        <w:numPr>
          <w:ilvl w:val="2"/>
          <w:numId w:val="1"/>
        </w:numPr>
        <w:rPr>
          <w:lang w:val="pl-PL"/>
        </w:rPr>
      </w:pPr>
      <w:bookmarkStart w:id="27" w:name="_Toc435889468"/>
      <w:r w:rsidRPr="0061350C">
        <w:rPr>
          <w:lang w:val="pl-PL"/>
        </w:rPr>
        <w:t xml:space="preserve">Synchronizacja </w:t>
      </w:r>
      <w:r w:rsidR="00D266C7">
        <w:rPr>
          <w:lang w:val="pl-PL"/>
        </w:rPr>
        <w:t>aktywności</w:t>
      </w:r>
      <w:r w:rsidR="001B1570" w:rsidRPr="0061350C">
        <w:rPr>
          <w:lang w:val="pl-PL"/>
        </w:rPr>
        <w:t xml:space="preserve"> bloków</w:t>
      </w:r>
      <w:bookmarkEnd w:id="27"/>
    </w:p>
    <w:p w:rsidR="00133478" w:rsidRPr="0061350C" w:rsidRDefault="00133478" w:rsidP="0061350C">
      <w:pPr>
        <w:pStyle w:val="Heading2"/>
        <w:numPr>
          <w:ilvl w:val="1"/>
          <w:numId w:val="1"/>
        </w:numPr>
        <w:rPr>
          <w:lang w:val="pl-PL"/>
        </w:rPr>
      </w:pPr>
      <w:bookmarkStart w:id="28" w:name="_Toc435889469"/>
      <w:r w:rsidRPr="0061350C">
        <w:rPr>
          <w:lang w:val="pl-PL"/>
        </w:rPr>
        <w:t>Okno główne aplikacji</w:t>
      </w:r>
      <w:r w:rsidR="00A35CF6">
        <w:rPr>
          <w:lang w:val="pl-PL"/>
        </w:rPr>
        <w:t xml:space="preserve"> i podsumowanie</w:t>
      </w:r>
      <w:bookmarkEnd w:id="28"/>
    </w:p>
    <w:p w:rsidR="00EB022F" w:rsidRDefault="00EB022F" w:rsidP="00EB022F">
      <w:pPr>
        <w:pStyle w:val="Heading1"/>
        <w:numPr>
          <w:ilvl w:val="0"/>
          <w:numId w:val="1"/>
        </w:numPr>
        <w:rPr>
          <w:lang w:val="pl-PL"/>
        </w:rPr>
      </w:pPr>
      <w:bookmarkStart w:id="29" w:name="_Toc435889470"/>
      <w:r>
        <w:rPr>
          <w:lang w:val="pl-PL"/>
        </w:rPr>
        <w:t>Protokół komunikacyjny</w:t>
      </w:r>
      <w:bookmarkEnd w:id="29"/>
    </w:p>
    <w:p w:rsidR="008F7BB6" w:rsidRDefault="008F7BB6" w:rsidP="008F7BB6">
      <w:pPr>
        <w:rPr>
          <w:lang w:val="pl-PL"/>
        </w:rPr>
      </w:pPr>
      <w:r>
        <w:rPr>
          <w:lang w:val="pl-PL"/>
        </w:rPr>
        <w:t xml:space="preserve">Protokół komunikacyjny używany do wymiany danych pomiędzy robotem, a aplikacją skłąda się z 15 wiadomości kontrolnych. Wiadomości mogą pobierać dane od robota albo wysyłać dane do robota, w większości </w:t>
      </w:r>
      <w:r w:rsidR="00D266C7">
        <w:rPr>
          <w:lang w:val="pl-PL"/>
        </w:rPr>
        <w:t>występują w parach ustew/pobierz.</w:t>
      </w:r>
      <w:r w:rsidR="00FE2786">
        <w:rPr>
          <w:lang w:val="pl-PL"/>
        </w:rPr>
        <w:t xml:space="preserve"> Protokół niezakłada istnienia wiadomości jednocześnie zminiających stan robota i pobierających aktualny. Prawidłowa odpowiedź na komende typu ustaw </w:t>
      </w:r>
      <w:r w:rsidR="00614BFA">
        <w:rPr>
          <w:lang w:val="pl-PL"/>
        </w:rPr>
        <w:t>jest identyczna do odebranej komendy</w:t>
      </w:r>
      <w:r w:rsidR="00FE2786">
        <w:rPr>
          <w:lang w:val="pl-PL"/>
        </w:rPr>
        <w:t>. Obsługa wiadomości typu pobierz nie bierze pod uwagę pól danych odebranej komendy.</w:t>
      </w:r>
    </w:p>
    <w:p w:rsidR="00D266C7" w:rsidRDefault="00D266C7" w:rsidP="008F7BB6">
      <w:pPr>
        <w:rPr>
          <w:lang w:val="pl-PL"/>
        </w:rPr>
      </w:pPr>
      <w:r>
        <w:rPr>
          <w:lang w:val="pl-PL"/>
        </w:rPr>
        <w:t>Wiadomość składa się z 10 bajtów:</w:t>
      </w:r>
    </w:p>
    <w:tbl>
      <w:tblPr>
        <w:tblStyle w:val="TableGrid"/>
        <w:tblW w:w="5000" w:type="pct"/>
        <w:tblLook w:val="04A0" w:firstRow="1" w:lastRow="0" w:firstColumn="1" w:lastColumn="0" w:noHBand="0" w:noVBand="1"/>
      </w:tblPr>
      <w:tblGrid>
        <w:gridCol w:w="2766"/>
        <w:gridCol w:w="623"/>
        <w:gridCol w:w="623"/>
        <w:gridCol w:w="682"/>
        <w:gridCol w:w="682"/>
        <w:gridCol w:w="623"/>
        <w:gridCol w:w="682"/>
        <w:gridCol w:w="682"/>
        <w:gridCol w:w="682"/>
        <w:gridCol w:w="682"/>
        <w:gridCol w:w="623"/>
      </w:tblGrid>
      <w:tr w:rsidR="00D266C7" w:rsidTr="00D266C7">
        <w:tc>
          <w:tcPr>
            <w:tcW w:w="1496" w:type="pct"/>
          </w:tcPr>
          <w:p w:rsidR="00D266C7" w:rsidRDefault="00D266C7" w:rsidP="008F7BB6">
            <w:pPr>
              <w:rPr>
                <w:lang w:val="pl-PL"/>
              </w:rPr>
            </w:pPr>
            <w:r>
              <w:rPr>
                <w:lang w:val="pl-PL"/>
              </w:rPr>
              <w:t>Nr bajtu</w:t>
            </w:r>
          </w:p>
        </w:tc>
        <w:tc>
          <w:tcPr>
            <w:tcW w:w="350" w:type="pct"/>
          </w:tcPr>
          <w:p w:rsidR="00D266C7" w:rsidRDefault="00D266C7" w:rsidP="008F7BB6">
            <w:pPr>
              <w:rPr>
                <w:lang w:val="pl-PL"/>
              </w:rPr>
            </w:pPr>
            <w:r>
              <w:rPr>
                <w:lang w:val="pl-PL"/>
              </w:rPr>
              <w:t>0</w:t>
            </w:r>
          </w:p>
        </w:tc>
        <w:tc>
          <w:tcPr>
            <w:tcW w:w="350" w:type="pct"/>
          </w:tcPr>
          <w:p w:rsidR="00D266C7" w:rsidRDefault="00D266C7" w:rsidP="008F7BB6">
            <w:pPr>
              <w:rPr>
                <w:lang w:val="pl-PL"/>
              </w:rPr>
            </w:pPr>
            <w:r>
              <w:rPr>
                <w:lang w:val="pl-PL"/>
              </w:rPr>
              <w:t>1</w:t>
            </w:r>
          </w:p>
        </w:tc>
        <w:tc>
          <w:tcPr>
            <w:tcW w:w="350" w:type="pct"/>
          </w:tcPr>
          <w:p w:rsidR="00D266C7" w:rsidRDefault="00D266C7" w:rsidP="008F7BB6">
            <w:pPr>
              <w:rPr>
                <w:lang w:val="pl-PL"/>
              </w:rPr>
            </w:pPr>
            <w:r>
              <w:rPr>
                <w:lang w:val="pl-PL"/>
              </w:rPr>
              <w:t>2</w:t>
            </w:r>
          </w:p>
        </w:tc>
        <w:tc>
          <w:tcPr>
            <w:tcW w:w="350" w:type="pct"/>
          </w:tcPr>
          <w:p w:rsidR="00D266C7" w:rsidRDefault="00D266C7" w:rsidP="008F7BB6">
            <w:pPr>
              <w:rPr>
                <w:lang w:val="pl-PL"/>
              </w:rPr>
            </w:pPr>
            <w:r>
              <w:rPr>
                <w:lang w:val="pl-PL"/>
              </w:rPr>
              <w:t>3</w:t>
            </w:r>
          </w:p>
        </w:tc>
        <w:tc>
          <w:tcPr>
            <w:tcW w:w="350" w:type="pct"/>
          </w:tcPr>
          <w:p w:rsidR="00D266C7" w:rsidRDefault="00D266C7" w:rsidP="008F7BB6">
            <w:pPr>
              <w:rPr>
                <w:lang w:val="pl-PL"/>
              </w:rPr>
            </w:pPr>
            <w:r>
              <w:rPr>
                <w:lang w:val="pl-PL"/>
              </w:rPr>
              <w:t>4</w:t>
            </w:r>
          </w:p>
        </w:tc>
        <w:tc>
          <w:tcPr>
            <w:tcW w:w="350" w:type="pct"/>
          </w:tcPr>
          <w:p w:rsidR="00D266C7" w:rsidRDefault="00D266C7" w:rsidP="008F7BB6">
            <w:pPr>
              <w:rPr>
                <w:lang w:val="pl-PL"/>
              </w:rPr>
            </w:pPr>
            <w:r>
              <w:rPr>
                <w:lang w:val="pl-PL"/>
              </w:rPr>
              <w:t>5</w:t>
            </w:r>
          </w:p>
        </w:tc>
        <w:tc>
          <w:tcPr>
            <w:tcW w:w="350" w:type="pct"/>
          </w:tcPr>
          <w:p w:rsidR="00D266C7" w:rsidRDefault="00D266C7" w:rsidP="008F7BB6">
            <w:pPr>
              <w:rPr>
                <w:lang w:val="pl-PL"/>
              </w:rPr>
            </w:pPr>
            <w:r>
              <w:rPr>
                <w:lang w:val="pl-PL"/>
              </w:rPr>
              <w:t>6</w:t>
            </w:r>
          </w:p>
        </w:tc>
        <w:tc>
          <w:tcPr>
            <w:tcW w:w="350" w:type="pct"/>
          </w:tcPr>
          <w:p w:rsidR="00D266C7" w:rsidRDefault="00D266C7" w:rsidP="008F7BB6">
            <w:pPr>
              <w:rPr>
                <w:lang w:val="pl-PL"/>
              </w:rPr>
            </w:pPr>
            <w:r>
              <w:rPr>
                <w:lang w:val="pl-PL"/>
              </w:rPr>
              <w:t>7</w:t>
            </w:r>
          </w:p>
        </w:tc>
        <w:tc>
          <w:tcPr>
            <w:tcW w:w="350" w:type="pct"/>
          </w:tcPr>
          <w:p w:rsidR="00D266C7" w:rsidRDefault="00D266C7" w:rsidP="008F7BB6">
            <w:pPr>
              <w:rPr>
                <w:lang w:val="pl-PL"/>
              </w:rPr>
            </w:pPr>
            <w:r>
              <w:rPr>
                <w:lang w:val="pl-PL"/>
              </w:rPr>
              <w:t>8</w:t>
            </w:r>
          </w:p>
        </w:tc>
        <w:tc>
          <w:tcPr>
            <w:tcW w:w="350" w:type="pct"/>
          </w:tcPr>
          <w:p w:rsidR="00D266C7" w:rsidRDefault="00D266C7" w:rsidP="008F7BB6">
            <w:pPr>
              <w:rPr>
                <w:lang w:val="pl-PL"/>
              </w:rPr>
            </w:pPr>
            <w:r>
              <w:rPr>
                <w:lang w:val="pl-PL"/>
              </w:rPr>
              <w:t>9</w:t>
            </w:r>
          </w:p>
        </w:tc>
      </w:tr>
      <w:tr w:rsidR="00D266C7" w:rsidTr="00D266C7">
        <w:tc>
          <w:tcPr>
            <w:tcW w:w="1496" w:type="pct"/>
          </w:tcPr>
          <w:p w:rsidR="00D266C7" w:rsidRDefault="00D266C7" w:rsidP="008F7BB6">
            <w:pPr>
              <w:rPr>
                <w:lang w:val="pl-PL"/>
              </w:rPr>
            </w:pPr>
            <w:r>
              <w:rPr>
                <w:lang w:val="pl-PL"/>
              </w:rPr>
              <w:t xml:space="preserve">Rodzaj wiadomości: </w:t>
            </w:r>
          </w:p>
        </w:tc>
        <w:tc>
          <w:tcPr>
            <w:tcW w:w="350" w:type="pct"/>
          </w:tcPr>
          <w:p w:rsidR="00D266C7" w:rsidRDefault="00D266C7" w:rsidP="008F7BB6">
            <w:pPr>
              <w:rPr>
                <w:lang w:val="pl-PL"/>
              </w:rPr>
            </w:pPr>
            <w:r>
              <w:rPr>
                <w:lang w:val="pl-PL"/>
              </w:rPr>
              <w:t>„B”</w:t>
            </w:r>
          </w:p>
        </w:tc>
        <w:tc>
          <w:tcPr>
            <w:tcW w:w="350" w:type="pct"/>
          </w:tcPr>
          <w:p w:rsidR="00D266C7" w:rsidRDefault="00D266C7" w:rsidP="008F7BB6">
            <w:pPr>
              <w:rPr>
                <w:lang w:val="pl-PL"/>
              </w:rPr>
            </w:pPr>
            <w:r>
              <w:rPr>
                <w:lang w:val="pl-PL"/>
              </w:rPr>
              <w:t>ID</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„M”</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„E”</w:t>
            </w:r>
          </w:p>
        </w:tc>
      </w:tr>
    </w:tbl>
    <w:p w:rsidR="00D266C7" w:rsidRDefault="00D266C7" w:rsidP="008F7BB6">
      <w:pPr>
        <w:rPr>
          <w:lang w:val="pl-PL"/>
        </w:rPr>
      </w:pPr>
      <w:r>
        <w:rPr>
          <w:lang w:val="pl-PL"/>
        </w:rPr>
        <w:t xml:space="preserve">Bajty 0, 4 i 9 w każdej wiadomości  są stałe i są równe wartości danej litery w kodzie ASCII. Służą one do kontroli poprawności przesłanej wiadomości, natomias ich konkretne wartości </w:t>
      </w:r>
    </w:p>
    <w:p w:rsidR="00D266C7" w:rsidRDefault="00D266C7" w:rsidP="008F7BB6">
      <w:pPr>
        <w:rPr>
          <w:lang w:val="pl-PL"/>
        </w:rPr>
      </w:pPr>
      <w:r>
        <w:rPr>
          <w:lang w:val="pl-PL"/>
        </w:rPr>
        <w:t xml:space="preserve">Bajt 1 określa identyfikator danej wiadomości i na ich podstawie oprogramowanie robota jest w stanie </w:t>
      </w:r>
      <w:r w:rsidR="00FE2786">
        <w:rPr>
          <w:lang w:val="pl-PL"/>
        </w:rPr>
        <w:t>uruchomić odpowiednią funkcję obsługi przesłanej wiadomości. Zostało to zaprezentowane w rozdziale 3.4.</w:t>
      </w:r>
    </w:p>
    <w:p w:rsidR="00FE2786" w:rsidRPr="008F7BB6" w:rsidRDefault="00FE2786" w:rsidP="008F7BB6">
      <w:pPr>
        <w:rPr>
          <w:lang w:val="pl-PL"/>
        </w:rPr>
      </w:pPr>
      <w:r>
        <w:rPr>
          <w:lang w:val="pl-PL"/>
        </w:rPr>
        <w:t>Reszta bajtów przenosi dane konkretnej wiadomości. Wiadomości pozwalają na kodowanie liczby zmienno przecinkowej, jak również większych niż 1 bajt liczb całkowitych</w:t>
      </w:r>
    </w:p>
    <w:p w:rsidR="00EB022F" w:rsidRDefault="00EB022F" w:rsidP="00EB022F">
      <w:pPr>
        <w:pStyle w:val="Heading2"/>
        <w:numPr>
          <w:ilvl w:val="1"/>
          <w:numId w:val="1"/>
        </w:numPr>
        <w:rPr>
          <w:lang w:val="pl-PL"/>
        </w:rPr>
      </w:pPr>
      <w:bookmarkStart w:id="30" w:name="_Toc435889472"/>
      <w:r>
        <w:rPr>
          <w:lang w:val="pl-PL"/>
        </w:rPr>
        <w:t>Spis wiadomości kontrolnych</w:t>
      </w:r>
      <w:bookmarkEnd w:id="30"/>
      <w:r>
        <w:rPr>
          <w:lang w:val="pl-PL"/>
        </w:rPr>
        <w:t xml:space="preserve"> </w:t>
      </w:r>
    </w:p>
    <w:p w:rsidR="00506B7F" w:rsidRPr="00506B7F" w:rsidRDefault="00506B7F" w:rsidP="00506B7F">
      <w:pPr>
        <w:rPr>
          <w:lang w:val="pl-PL"/>
        </w:rPr>
      </w:pPr>
      <w:r>
        <w:rPr>
          <w:lang w:val="pl-PL"/>
        </w:rPr>
        <w:t>Każda wiadomość kontrolna przedstawiona jest według poniższego schematu:</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506B7F" w:rsidP="00506B7F">
            <w:pPr>
              <w:jc w:val="center"/>
              <w:rPr>
                <w:lang w:val="pl-PL"/>
              </w:rPr>
            </w:pPr>
            <w:r>
              <w:rPr>
                <w:lang w:val="pl-PL"/>
              </w:rPr>
              <w:t>NAZWA WIADOMOŚCI</w:t>
            </w:r>
          </w:p>
        </w:tc>
        <w:tc>
          <w:tcPr>
            <w:tcW w:w="2337" w:type="dxa"/>
            <w:gridSpan w:val="3"/>
          </w:tcPr>
          <w:p w:rsidR="00506B7F" w:rsidRDefault="00506B7F" w:rsidP="00506B7F">
            <w:pPr>
              <w:jc w:val="center"/>
              <w:rPr>
                <w:lang w:val="pl-PL"/>
              </w:rPr>
            </w:pPr>
            <w:r>
              <w:rPr>
                <w:lang w:val="pl-PL"/>
              </w:rPr>
              <w:t>TYP</w:t>
            </w:r>
          </w:p>
        </w:tc>
        <w:tc>
          <w:tcPr>
            <w:tcW w:w="2338" w:type="dxa"/>
            <w:gridSpan w:val="3"/>
          </w:tcPr>
          <w:p w:rsidR="00506B7F" w:rsidRDefault="00506B7F" w:rsidP="00506B7F">
            <w:pPr>
              <w:jc w:val="center"/>
              <w:rPr>
                <w:lang w:val="pl-PL"/>
              </w:rPr>
            </w:pPr>
            <w:r>
              <w:rPr>
                <w:lang w:val="pl-PL"/>
              </w:rPr>
              <w:t>IDENTYFIKATOR</w:t>
            </w:r>
          </w:p>
        </w:tc>
      </w:tr>
      <w:tr w:rsidR="00506B7F" w:rsidTr="00CC6F74">
        <w:tc>
          <w:tcPr>
            <w:tcW w:w="935" w:type="dxa"/>
          </w:tcPr>
          <w:p w:rsidR="00506B7F" w:rsidRDefault="00506B7F" w:rsidP="00506B7F">
            <w:pPr>
              <w:jc w:val="center"/>
              <w:rPr>
                <w:lang w:val="pl-PL"/>
              </w:rPr>
            </w:pPr>
            <w:r>
              <w:rPr>
                <w:lang w:val="pl-PL"/>
              </w:rPr>
              <w:t>BAJT 0</w:t>
            </w:r>
          </w:p>
        </w:tc>
        <w:tc>
          <w:tcPr>
            <w:tcW w:w="935" w:type="dxa"/>
          </w:tcPr>
          <w:p w:rsidR="00506B7F" w:rsidRDefault="00506B7F" w:rsidP="00506B7F">
            <w:pPr>
              <w:jc w:val="center"/>
              <w:rPr>
                <w:lang w:val="pl-PL"/>
              </w:rPr>
            </w:pPr>
            <w:r>
              <w:rPr>
                <w:lang w:val="pl-PL"/>
              </w:rPr>
              <w:t>BAJT 1</w:t>
            </w:r>
          </w:p>
        </w:tc>
        <w:tc>
          <w:tcPr>
            <w:tcW w:w="935" w:type="dxa"/>
          </w:tcPr>
          <w:p w:rsidR="00506B7F" w:rsidRDefault="00506B7F" w:rsidP="00506B7F">
            <w:pPr>
              <w:jc w:val="center"/>
              <w:rPr>
                <w:lang w:val="pl-PL"/>
              </w:rPr>
            </w:pPr>
            <w:r>
              <w:rPr>
                <w:lang w:val="pl-PL"/>
              </w:rPr>
              <w:t>BAJT 2</w:t>
            </w:r>
          </w:p>
        </w:tc>
        <w:tc>
          <w:tcPr>
            <w:tcW w:w="935" w:type="dxa"/>
          </w:tcPr>
          <w:p w:rsidR="00506B7F" w:rsidRDefault="00506B7F" w:rsidP="00506B7F">
            <w:pPr>
              <w:jc w:val="center"/>
              <w:rPr>
                <w:lang w:val="pl-PL"/>
              </w:rPr>
            </w:pPr>
            <w:r>
              <w:rPr>
                <w:lang w:val="pl-PL"/>
              </w:rPr>
              <w:t>BAJT 3</w:t>
            </w:r>
          </w:p>
        </w:tc>
        <w:tc>
          <w:tcPr>
            <w:tcW w:w="935" w:type="dxa"/>
          </w:tcPr>
          <w:p w:rsidR="00506B7F" w:rsidRDefault="00506B7F" w:rsidP="00506B7F">
            <w:pPr>
              <w:jc w:val="center"/>
              <w:rPr>
                <w:lang w:val="pl-PL"/>
              </w:rPr>
            </w:pPr>
            <w:r>
              <w:rPr>
                <w:lang w:val="pl-PL"/>
              </w:rPr>
              <w:t>BAJT 4</w:t>
            </w:r>
          </w:p>
        </w:tc>
        <w:tc>
          <w:tcPr>
            <w:tcW w:w="935" w:type="dxa"/>
          </w:tcPr>
          <w:p w:rsidR="00506B7F" w:rsidRDefault="00506B7F" w:rsidP="00506B7F">
            <w:pPr>
              <w:jc w:val="center"/>
              <w:rPr>
                <w:lang w:val="pl-PL"/>
              </w:rPr>
            </w:pPr>
            <w:r>
              <w:rPr>
                <w:lang w:val="pl-PL"/>
              </w:rPr>
              <w:t>BAJT 5</w:t>
            </w:r>
          </w:p>
        </w:tc>
        <w:tc>
          <w:tcPr>
            <w:tcW w:w="935" w:type="dxa"/>
          </w:tcPr>
          <w:p w:rsidR="00506B7F" w:rsidRDefault="00506B7F" w:rsidP="00506B7F">
            <w:pPr>
              <w:jc w:val="center"/>
              <w:rPr>
                <w:lang w:val="pl-PL"/>
              </w:rPr>
            </w:pPr>
            <w:r>
              <w:rPr>
                <w:lang w:val="pl-PL"/>
              </w:rPr>
              <w:t>BAJT 6</w:t>
            </w:r>
          </w:p>
        </w:tc>
        <w:tc>
          <w:tcPr>
            <w:tcW w:w="935" w:type="dxa"/>
            <w:gridSpan w:val="2"/>
          </w:tcPr>
          <w:p w:rsidR="00506B7F" w:rsidRDefault="00506B7F" w:rsidP="00506B7F">
            <w:pPr>
              <w:jc w:val="center"/>
              <w:rPr>
                <w:lang w:val="pl-PL"/>
              </w:rPr>
            </w:pPr>
            <w:r>
              <w:rPr>
                <w:lang w:val="pl-PL"/>
              </w:rPr>
              <w:t>BAJT 7</w:t>
            </w:r>
          </w:p>
        </w:tc>
        <w:tc>
          <w:tcPr>
            <w:tcW w:w="935" w:type="dxa"/>
          </w:tcPr>
          <w:p w:rsidR="00506B7F" w:rsidRDefault="00506B7F" w:rsidP="00506B7F">
            <w:pPr>
              <w:jc w:val="center"/>
              <w:rPr>
                <w:lang w:val="pl-PL"/>
              </w:rPr>
            </w:pPr>
            <w:r>
              <w:rPr>
                <w:lang w:val="pl-PL"/>
              </w:rPr>
              <w:t>BAJT 8</w:t>
            </w:r>
          </w:p>
        </w:tc>
        <w:tc>
          <w:tcPr>
            <w:tcW w:w="935" w:type="dxa"/>
          </w:tcPr>
          <w:p w:rsidR="00506B7F" w:rsidRDefault="00506B7F" w:rsidP="00506B7F">
            <w:pPr>
              <w:jc w:val="center"/>
              <w:rPr>
                <w:lang w:val="pl-PL"/>
              </w:rPr>
            </w:pPr>
            <w:r>
              <w:rPr>
                <w:lang w:val="pl-PL"/>
              </w:rPr>
              <w:t>BAJT 9</w:t>
            </w:r>
          </w:p>
        </w:tc>
      </w:tr>
      <w:tr w:rsidR="00506B7F" w:rsidTr="00CC6F74">
        <w:tc>
          <w:tcPr>
            <w:tcW w:w="9350" w:type="dxa"/>
            <w:gridSpan w:val="11"/>
          </w:tcPr>
          <w:p w:rsidR="00506B7F" w:rsidRDefault="00506B7F" w:rsidP="00506B7F">
            <w:pPr>
              <w:jc w:val="center"/>
              <w:rPr>
                <w:lang w:val="pl-PL"/>
              </w:rPr>
            </w:pPr>
            <w:r>
              <w:rPr>
                <w:lang w:val="pl-PL"/>
              </w:rPr>
              <w:t>CHARAKTERYSTKA WIADMOSCI</w:t>
            </w:r>
          </w:p>
        </w:tc>
      </w:tr>
    </w:tbl>
    <w:p w:rsidR="00200CB0" w:rsidRDefault="00200CB0" w:rsidP="00506B7F">
      <w:pPr>
        <w:rPr>
          <w:lang w:val="pl-PL"/>
        </w:rPr>
      </w:pPr>
      <w:r>
        <w:rPr>
          <w:lang w:val="pl-PL"/>
        </w:rPr>
        <w:t>Dla wiekkości USTAW w drugim wierszy zaprezentowana jest komenda którą odbiera robot, dla wiadomości typu POBIERZ jest to odpowiedź otrzymywana przez aplikację sterującą.</w:t>
      </w:r>
    </w:p>
    <w:p w:rsidR="00506B7F" w:rsidRDefault="00506B7F" w:rsidP="00506B7F">
      <w:pPr>
        <w:rPr>
          <w:lang w:val="pl-PL"/>
        </w:rPr>
      </w:pPr>
    </w:p>
    <w:p w:rsidR="00506B7F" w:rsidRPr="00506B7F" w:rsidRDefault="00506B7F" w:rsidP="00506B7F">
      <w:pPr>
        <w:rPr>
          <w:lang w:val="pl-PL"/>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506B7F" w:rsidP="00CC6F74">
            <w:pPr>
              <w:jc w:val="center"/>
              <w:rPr>
                <w:lang w:val="pl-PL"/>
              </w:rPr>
            </w:pPr>
            <w:r>
              <w:rPr>
                <w:lang w:val="pl-PL"/>
              </w:rPr>
              <w:t>Ustawinie prędkości zadanej</w:t>
            </w:r>
          </w:p>
        </w:tc>
        <w:tc>
          <w:tcPr>
            <w:tcW w:w="2337" w:type="dxa"/>
            <w:gridSpan w:val="3"/>
          </w:tcPr>
          <w:p w:rsidR="00506B7F" w:rsidRDefault="00506B7F" w:rsidP="00CC6F74">
            <w:pPr>
              <w:jc w:val="center"/>
              <w:rPr>
                <w:lang w:val="pl-PL"/>
              </w:rPr>
            </w:pPr>
            <w:r>
              <w:rPr>
                <w:lang w:val="pl-PL"/>
              </w:rPr>
              <w:t>USTAW</w:t>
            </w:r>
          </w:p>
        </w:tc>
        <w:tc>
          <w:tcPr>
            <w:tcW w:w="2338" w:type="dxa"/>
            <w:gridSpan w:val="3"/>
          </w:tcPr>
          <w:p w:rsidR="00506B7F" w:rsidRDefault="00506B7F" w:rsidP="00CC6F74">
            <w:pPr>
              <w:jc w:val="center"/>
              <w:rPr>
                <w:lang w:val="pl-PL"/>
              </w:rPr>
            </w:pPr>
            <w:r>
              <w:rPr>
                <w:lang w:val="pl-PL"/>
              </w:rPr>
              <w:t>1</w:t>
            </w:r>
          </w:p>
        </w:tc>
      </w:tr>
      <w:tr w:rsidR="00506B7F" w:rsidTr="00CC6F74">
        <w:tc>
          <w:tcPr>
            <w:tcW w:w="935" w:type="dxa"/>
          </w:tcPr>
          <w:p w:rsidR="00506B7F" w:rsidRDefault="00506B7F" w:rsidP="00CC6F74">
            <w:pPr>
              <w:jc w:val="center"/>
              <w:rPr>
                <w:lang w:val="pl-PL"/>
              </w:rPr>
            </w:pPr>
            <w:r>
              <w:rPr>
                <w:lang w:val="pl-PL"/>
              </w:rPr>
              <w:t>„B”</w:t>
            </w:r>
          </w:p>
        </w:tc>
        <w:tc>
          <w:tcPr>
            <w:tcW w:w="935" w:type="dxa"/>
          </w:tcPr>
          <w:p w:rsidR="00506B7F" w:rsidRDefault="00414493" w:rsidP="00CC6F74">
            <w:pPr>
              <w:jc w:val="center"/>
              <w:rPr>
                <w:lang w:val="pl-PL"/>
              </w:rPr>
            </w:pPr>
            <w:r>
              <w:rPr>
                <w:lang w:val="pl-PL"/>
              </w:rPr>
              <w:t>1</w:t>
            </w:r>
          </w:p>
        </w:tc>
        <w:tc>
          <w:tcPr>
            <w:tcW w:w="935" w:type="dxa"/>
          </w:tcPr>
          <w:p w:rsidR="00506B7F" w:rsidRDefault="00414493" w:rsidP="00CC6F74">
            <w:pPr>
              <w:jc w:val="center"/>
              <w:rPr>
                <w:lang w:val="pl-PL"/>
              </w:rPr>
            </w:pPr>
            <w:r>
              <w:rPr>
                <w:lang w:val="pl-PL"/>
              </w:rPr>
              <w:t>L1</w:t>
            </w:r>
          </w:p>
        </w:tc>
        <w:tc>
          <w:tcPr>
            <w:tcW w:w="935" w:type="dxa"/>
          </w:tcPr>
          <w:p w:rsidR="00506B7F" w:rsidRDefault="00414493" w:rsidP="00CC6F74">
            <w:pPr>
              <w:jc w:val="center"/>
              <w:rPr>
                <w:lang w:val="pl-PL"/>
              </w:rPr>
            </w:pPr>
            <w:r>
              <w:rPr>
                <w:lang w:val="pl-PL"/>
              </w:rPr>
              <w:t>L2</w:t>
            </w:r>
          </w:p>
        </w:tc>
        <w:tc>
          <w:tcPr>
            <w:tcW w:w="935" w:type="dxa"/>
          </w:tcPr>
          <w:p w:rsidR="00506B7F" w:rsidRDefault="00414493" w:rsidP="00CC6F74">
            <w:pPr>
              <w:jc w:val="center"/>
              <w:rPr>
                <w:lang w:val="pl-PL"/>
              </w:rPr>
            </w:pPr>
            <w:r>
              <w:rPr>
                <w:lang w:val="pl-PL"/>
              </w:rPr>
              <w:t>„M”</w:t>
            </w:r>
          </w:p>
        </w:tc>
        <w:tc>
          <w:tcPr>
            <w:tcW w:w="935" w:type="dxa"/>
          </w:tcPr>
          <w:p w:rsidR="00506B7F" w:rsidRDefault="00414493" w:rsidP="00CC6F74">
            <w:pPr>
              <w:jc w:val="center"/>
              <w:rPr>
                <w:lang w:val="pl-PL"/>
              </w:rPr>
            </w:pPr>
            <w:r>
              <w:rPr>
                <w:lang w:val="pl-PL"/>
              </w:rPr>
              <w:t>R1</w:t>
            </w:r>
          </w:p>
        </w:tc>
        <w:tc>
          <w:tcPr>
            <w:tcW w:w="935" w:type="dxa"/>
          </w:tcPr>
          <w:p w:rsidR="00506B7F" w:rsidRDefault="00414493" w:rsidP="00CC6F74">
            <w:pPr>
              <w:jc w:val="center"/>
              <w:rPr>
                <w:lang w:val="pl-PL"/>
              </w:rPr>
            </w:pPr>
            <w:r>
              <w:rPr>
                <w:lang w:val="pl-PL"/>
              </w:rPr>
              <w:t>R2</w:t>
            </w:r>
          </w:p>
        </w:tc>
        <w:tc>
          <w:tcPr>
            <w:tcW w:w="935" w:type="dxa"/>
            <w:gridSpan w:val="2"/>
          </w:tcPr>
          <w:p w:rsidR="00506B7F" w:rsidRDefault="00414493" w:rsidP="00CC6F74">
            <w:pPr>
              <w:jc w:val="center"/>
              <w:rPr>
                <w:lang w:val="pl-PL"/>
              </w:rPr>
            </w:pPr>
            <w:r>
              <w:rPr>
                <w:lang w:val="pl-PL"/>
              </w:rPr>
              <w:t>T1</w:t>
            </w:r>
          </w:p>
        </w:tc>
        <w:tc>
          <w:tcPr>
            <w:tcW w:w="935" w:type="dxa"/>
          </w:tcPr>
          <w:p w:rsidR="00506B7F" w:rsidRDefault="00414493" w:rsidP="00CC6F74">
            <w:pPr>
              <w:jc w:val="center"/>
              <w:rPr>
                <w:lang w:val="pl-PL"/>
              </w:rPr>
            </w:pPr>
            <w:r>
              <w:rPr>
                <w:lang w:val="pl-PL"/>
              </w:rPr>
              <w:t>T2</w:t>
            </w:r>
          </w:p>
        </w:tc>
        <w:tc>
          <w:tcPr>
            <w:tcW w:w="935" w:type="dxa"/>
          </w:tcPr>
          <w:p w:rsidR="00506B7F" w:rsidRDefault="00414493" w:rsidP="00CC6F74">
            <w:pPr>
              <w:jc w:val="center"/>
              <w:rPr>
                <w:lang w:val="pl-PL"/>
              </w:rPr>
            </w:pPr>
            <w:r>
              <w:rPr>
                <w:lang w:val="pl-PL"/>
              </w:rPr>
              <w:t>„E”</w:t>
            </w:r>
          </w:p>
        </w:tc>
      </w:tr>
      <w:tr w:rsidR="00506B7F" w:rsidTr="00CC6F74">
        <w:tc>
          <w:tcPr>
            <w:tcW w:w="9350" w:type="dxa"/>
            <w:gridSpan w:val="11"/>
          </w:tcPr>
          <w:p w:rsidR="00506B7F" w:rsidRDefault="00B963DA" w:rsidP="00414493">
            <w:pPr>
              <w:rPr>
                <w:lang w:val="pl-PL"/>
              </w:rPr>
            </w:pPr>
            <w:r>
              <w:rPr>
                <w:lang w:val="pl-PL"/>
              </w:rPr>
              <w:t xml:space="preserve">Wiadomość ustawia prędkość zadaną dla regulatora. </w:t>
            </w:r>
          </w:p>
          <w:p w:rsidR="00B963DA" w:rsidRDefault="00B963DA" w:rsidP="00414493">
            <w:pPr>
              <w:rPr>
                <w:lang w:val="pl-PL"/>
              </w:rPr>
            </w:pPr>
            <w:r>
              <w:rPr>
                <w:lang w:val="pl-PL"/>
              </w:rPr>
              <w:t>Wartości L1 i L2 są zserializowaną zmienną zmiennoprzecinkową oznaczającą zadaną prędkość dla lewego koła</w:t>
            </w:r>
          </w:p>
          <w:p w:rsidR="00B963DA" w:rsidRDefault="00B963DA" w:rsidP="00B963DA">
            <w:pPr>
              <w:rPr>
                <w:lang w:val="pl-PL"/>
              </w:rPr>
            </w:pPr>
            <w:r>
              <w:rPr>
                <w:lang w:val="pl-PL"/>
              </w:rPr>
              <w:t xml:space="preserve">Wartości R1 i R2 są zserializowaną zmienną zmiennoprzecinkową oznaczającą zadaną prędkość dla lewego koła </w:t>
            </w:r>
          </w:p>
          <w:p w:rsidR="004D215A" w:rsidRDefault="00B963DA" w:rsidP="00B963DA">
            <w:pPr>
              <w:rPr>
                <w:lang w:val="pl-PL"/>
              </w:rPr>
            </w:pPr>
            <w:r>
              <w:rPr>
                <w:lang w:val="pl-PL"/>
              </w:rPr>
              <w:t xml:space="preserve">Wartości T1 i T2 są rozłożoną 16-bitową zmienną całkowitą oznaczającą </w:t>
            </w:r>
            <w:r w:rsidR="004D215A">
              <w:rPr>
                <w:lang w:val="pl-PL"/>
              </w:rPr>
              <w:t>ilość milisekund po jakim zadana prędkość będzie wyzrowana. Jeżeli wartość T1 i T2 wynoszą zero timer odpowiedzialny za zatrzymanie silników po ustalonej wartości nie będzie uruchomiony i a zadana prędkość nie będzie zmienana.</w:t>
            </w:r>
          </w:p>
          <w:p w:rsidR="004D215A" w:rsidRDefault="004D215A" w:rsidP="00B963DA">
            <w:pPr>
              <w:rPr>
                <w:lang w:val="pl-PL"/>
              </w:rPr>
            </w:pPr>
          </w:p>
          <w:p w:rsidR="00B963DA" w:rsidRDefault="004D215A" w:rsidP="00B963DA">
            <w:pPr>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506B7F" w:rsidRDefault="004D215A" w:rsidP="00506B7F">
      <w:pPr>
        <w:rPr>
          <w:lang w:val="pl-PL"/>
        </w:rPr>
      </w:pPr>
      <w:r>
        <w:rPr>
          <w:lang w:val="pl-PL"/>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200CB0" w:rsidTr="00CC6F74">
        <w:tc>
          <w:tcPr>
            <w:tcW w:w="4675" w:type="dxa"/>
            <w:gridSpan w:val="5"/>
          </w:tcPr>
          <w:p w:rsidR="00200CB0" w:rsidRDefault="00200CB0" w:rsidP="00CC6F74">
            <w:pPr>
              <w:jc w:val="center"/>
              <w:rPr>
                <w:lang w:val="pl-PL"/>
              </w:rPr>
            </w:pPr>
            <w:r>
              <w:rPr>
                <w:lang w:val="pl-PL"/>
              </w:rPr>
              <w:t xml:space="preserve">Pobranie faktycznej prędkości </w:t>
            </w:r>
          </w:p>
        </w:tc>
        <w:tc>
          <w:tcPr>
            <w:tcW w:w="2337" w:type="dxa"/>
            <w:gridSpan w:val="3"/>
          </w:tcPr>
          <w:p w:rsidR="00200CB0" w:rsidRDefault="00200CB0" w:rsidP="00CC6F74">
            <w:pPr>
              <w:jc w:val="center"/>
              <w:rPr>
                <w:lang w:val="pl-PL"/>
              </w:rPr>
            </w:pPr>
            <w:r>
              <w:rPr>
                <w:lang w:val="pl-PL"/>
              </w:rPr>
              <w:t>POBIERZ</w:t>
            </w:r>
          </w:p>
        </w:tc>
        <w:tc>
          <w:tcPr>
            <w:tcW w:w="2338" w:type="dxa"/>
            <w:gridSpan w:val="3"/>
          </w:tcPr>
          <w:p w:rsidR="00200CB0" w:rsidRDefault="00200CB0" w:rsidP="00CC6F74">
            <w:pPr>
              <w:jc w:val="center"/>
              <w:rPr>
                <w:lang w:val="pl-PL"/>
              </w:rPr>
            </w:pPr>
            <w:r>
              <w:rPr>
                <w:lang w:val="pl-PL"/>
              </w:rPr>
              <w:t>2</w:t>
            </w:r>
          </w:p>
        </w:tc>
      </w:tr>
      <w:tr w:rsidR="00200CB0" w:rsidTr="00CC6F74">
        <w:tc>
          <w:tcPr>
            <w:tcW w:w="935" w:type="dxa"/>
          </w:tcPr>
          <w:p w:rsidR="00200CB0" w:rsidRDefault="00200CB0" w:rsidP="00CC6F74">
            <w:pPr>
              <w:jc w:val="center"/>
              <w:rPr>
                <w:lang w:val="pl-PL"/>
              </w:rPr>
            </w:pPr>
            <w:r>
              <w:rPr>
                <w:lang w:val="pl-PL"/>
              </w:rPr>
              <w:t>„B”</w:t>
            </w:r>
          </w:p>
        </w:tc>
        <w:tc>
          <w:tcPr>
            <w:tcW w:w="935" w:type="dxa"/>
          </w:tcPr>
          <w:p w:rsidR="00200CB0" w:rsidRDefault="00200CB0" w:rsidP="00CC6F74">
            <w:pPr>
              <w:jc w:val="center"/>
              <w:rPr>
                <w:lang w:val="pl-PL"/>
              </w:rPr>
            </w:pPr>
            <w:r>
              <w:rPr>
                <w:lang w:val="pl-PL"/>
              </w:rPr>
              <w:t>2</w:t>
            </w:r>
          </w:p>
        </w:tc>
        <w:tc>
          <w:tcPr>
            <w:tcW w:w="935" w:type="dxa"/>
          </w:tcPr>
          <w:p w:rsidR="00200CB0" w:rsidRDefault="00200CB0" w:rsidP="00CC6F74">
            <w:pPr>
              <w:jc w:val="center"/>
              <w:rPr>
                <w:lang w:val="pl-PL"/>
              </w:rPr>
            </w:pPr>
            <w:r>
              <w:rPr>
                <w:lang w:val="pl-PL"/>
              </w:rPr>
              <w:t>L1</w:t>
            </w:r>
          </w:p>
        </w:tc>
        <w:tc>
          <w:tcPr>
            <w:tcW w:w="935" w:type="dxa"/>
          </w:tcPr>
          <w:p w:rsidR="00200CB0" w:rsidRDefault="00200CB0" w:rsidP="00CC6F74">
            <w:pPr>
              <w:jc w:val="center"/>
              <w:rPr>
                <w:lang w:val="pl-PL"/>
              </w:rPr>
            </w:pPr>
            <w:r>
              <w:rPr>
                <w:lang w:val="pl-PL"/>
              </w:rPr>
              <w:t>L2</w:t>
            </w:r>
          </w:p>
        </w:tc>
        <w:tc>
          <w:tcPr>
            <w:tcW w:w="935" w:type="dxa"/>
          </w:tcPr>
          <w:p w:rsidR="00200CB0" w:rsidRDefault="00200CB0" w:rsidP="00CC6F74">
            <w:pPr>
              <w:jc w:val="center"/>
              <w:rPr>
                <w:lang w:val="pl-PL"/>
              </w:rPr>
            </w:pPr>
            <w:r>
              <w:rPr>
                <w:lang w:val="pl-PL"/>
              </w:rPr>
              <w:t>„M”</w:t>
            </w:r>
          </w:p>
        </w:tc>
        <w:tc>
          <w:tcPr>
            <w:tcW w:w="935" w:type="dxa"/>
          </w:tcPr>
          <w:p w:rsidR="00200CB0" w:rsidRDefault="00200CB0" w:rsidP="00CC6F74">
            <w:pPr>
              <w:jc w:val="center"/>
              <w:rPr>
                <w:lang w:val="pl-PL"/>
              </w:rPr>
            </w:pPr>
            <w:r>
              <w:rPr>
                <w:lang w:val="pl-PL"/>
              </w:rPr>
              <w:t>R1</w:t>
            </w:r>
          </w:p>
        </w:tc>
        <w:tc>
          <w:tcPr>
            <w:tcW w:w="935" w:type="dxa"/>
          </w:tcPr>
          <w:p w:rsidR="00200CB0" w:rsidRDefault="00200CB0" w:rsidP="00CC6F74">
            <w:pPr>
              <w:jc w:val="center"/>
              <w:rPr>
                <w:lang w:val="pl-PL"/>
              </w:rPr>
            </w:pPr>
            <w:r>
              <w:rPr>
                <w:lang w:val="pl-PL"/>
              </w:rPr>
              <w:t>R2</w:t>
            </w:r>
          </w:p>
        </w:tc>
        <w:tc>
          <w:tcPr>
            <w:tcW w:w="935" w:type="dxa"/>
            <w:gridSpan w:val="2"/>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„E”</w:t>
            </w:r>
          </w:p>
        </w:tc>
      </w:tr>
      <w:tr w:rsidR="00200CB0" w:rsidTr="00CC6F74">
        <w:tc>
          <w:tcPr>
            <w:tcW w:w="9350" w:type="dxa"/>
            <w:gridSpan w:val="11"/>
          </w:tcPr>
          <w:p w:rsidR="00200CB0" w:rsidRDefault="00657ECF" w:rsidP="00CC6F74">
            <w:pPr>
              <w:rPr>
                <w:lang w:val="pl-PL"/>
              </w:rPr>
            </w:pPr>
            <w:r>
              <w:rPr>
                <w:lang w:val="pl-PL"/>
              </w:rPr>
              <w:t>Wiadomość zwraca faktyczną</w:t>
            </w:r>
            <w:r w:rsidR="000E02F6">
              <w:rPr>
                <w:lang w:val="pl-PL"/>
              </w:rPr>
              <w:t xml:space="preserve"> prędkość, jaką posiada </w:t>
            </w:r>
            <w:r w:rsidR="00882E15">
              <w:rPr>
                <w:lang w:val="pl-PL"/>
              </w:rPr>
              <w:t xml:space="preserve">robot. </w:t>
            </w:r>
          </w:p>
          <w:p w:rsidR="00882E15" w:rsidRDefault="00882E15" w:rsidP="00882E15">
            <w:pPr>
              <w:rPr>
                <w:lang w:val="pl-PL"/>
              </w:rPr>
            </w:pPr>
            <w:r>
              <w:rPr>
                <w:lang w:val="pl-PL"/>
              </w:rPr>
              <w:t>Wartości L1 i L2 są zserializowaną zmienną zmiennoprzecinkową oznaczającą zadaną prędkość dla lewego koła</w:t>
            </w:r>
          </w:p>
          <w:p w:rsidR="00882E15" w:rsidRDefault="00882E15" w:rsidP="00882E15">
            <w:pPr>
              <w:rPr>
                <w:lang w:val="pl-PL"/>
              </w:rPr>
            </w:pPr>
            <w:r>
              <w:rPr>
                <w:lang w:val="pl-PL"/>
              </w:rPr>
              <w:t xml:space="preserve">Wartości R1 i R2 są zserializowaną zmienną zmiennoprzecinkową oznaczającą zadaną prędkość dla lewego koła </w:t>
            </w:r>
          </w:p>
          <w:p w:rsidR="00882E15" w:rsidRDefault="00882E15" w:rsidP="00CC6F74">
            <w:pPr>
              <w:rPr>
                <w:lang w:val="pl-PL"/>
              </w:rPr>
            </w:pPr>
          </w:p>
          <w:p w:rsidR="00882E15" w:rsidRDefault="00882E15" w:rsidP="00CC6F74">
            <w:pPr>
              <w:rPr>
                <w:lang w:val="pl-PL"/>
              </w:rPr>
            </w:pPr>
            <w:r>
              <w:rPr>
                <w:lang w:val="pl-PL"/>
              </w:rPr>
              <w:t>Odsyłane prędkości są zserializowanymi zmiennymi globalnymi, których wartość wpisywana jest w cyklu aktualizacji prędkości opisanej w rozdziale 3.6</w:t>
            </w:r>
          </w:p>
        </w:tc>
      </w:tr>
    </w:tbl>
    <w:p w:rsidR="00882E15" w:rsidRPr="00506B7F" w:rsidRDefault="00200CB0" w:rsidP="00882E15">
      <w:pPr>
        <w:rPr>
          <w:lang w:val="pl-PL"/>
        </w:rPr>
      </w:pPr>
      <w:r>
        <w:rPr>
          <w:lang w:val="pl-PL"/>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Ustawinie nastaw regulatora</w:t>
            </w:r>
          </w:p>
        </w:tc>
        <w:tc>
          <w:tcPr>
            <w:tcW w:w="2337" w:type="dxa"/>
            <w:gridSpan w:val="3"/>
          </w:tcPr>
          <w:p w:rsidR="00882E15" w:rsidRDefault="00882E15" w:rsidP="00CC6F74">
            <w:pPr>
              <w:jc w:val="center"/>
              <w:rPr>
                <w:lang w:val="pl-PL"/>
              </w:rPr>
            </w:pPr>
            <w:r>
              <w:rPr>
                <w:lang w:val="pl-PL"/>
              </w:rPr>
              <w:t>USTAW</w:t>
            </w:r>
          </w:p>
        </w:tc>
        <w:tc>
          <w:tcPr>
            <w:tcW w:w="2338" w:type="dxa"/>
            <w:gridSpan w:val="3"/>
          </w:tcPr>
          <w:p w:rsidR="00882E15" w:rsidRDefault="00882E15" w:rsidP="00CC6F74">
            <w:pPr>
              <w:jc w:val="center"/>
              <w:rPr>
                <w:lang w:val="pl-PL"/>
              </w:rPr>
            </w:pPr>
            <w:r>
              <w:rPr>
                <w:lang w:val="pl-PL"/>
              </w:rPr>
              <w:t>3</w:t>
            </w:r>
          </w:p>
        </w:tc>
      </w:tr>
      <w:tr w:rsidR="00882E15" w:rsidTr="00CC6F74">
        <w:tc>
          <w:tcPr>
            <w:tcW w:w="935" w:type="dxa"/>
          </w:tcPr>
          <w:p w:rsidR="00882E15" w:rsidRDefault="00882E15" w:rsidP="00CC6F74">
            <w:pPr>
              <w:jc w:val="center"/>
              <w:rPr>
                <w:lang w:val="pl-PL"/>
              </w:rPr>
            </w:pPr>
            <w:r>
              <w:rPr>
                <w:lang w:val="pl-PL"/>
              </w:rPr>
              <w:t>„B”</w:t>
            </w:r>
          </w:p>
        </w:tc>
        <w:tc>
          <w:tcPr>
            <w:tcW w:w="935" w:type="dxa"/>
          </w:tcPr>
          <w:p w:rsidR="00882E15" w:rsidRDefault="00BD4C83" w:rsidP="00CC6F74">
            <w:pPr>
              <w:jc w:val="center"/>
              <w:rPr>
                <w:lang w:val="pl-PL"/>
              </w:rPr>
            </w:pPr>
            <w:r>
              <w:rPr>
                <w:lang w:val="pl-PL"/>
              </w:rPr>
              <w:t>3</w:t>
            </w:r>
          </w:p>
        </w:tc>
        <w:tc>
          <w:tcPr>
            <w:tcW w:w="935" w:type="dxa"/>
          </w:tcPr>
          <w:p w:rsidR="00882E15" w:rsidRDefault="00882E15" w:rsidP="00CC6F74">
            <w:pPr>
              <w:jc w:val="center"/>
              <w:rPr>
                <w:lang w:val="pl-PL"/>
              </w:rPr>
            </w:pPr>
            <w:r>
              <w:rPr>
                <w:lang w:val="pl-PL"/>
              </w:rPr>
              <w:t>P1</w:t>
            </w:r>
          </w:p>
        </w:tc>
        <w:tc>
          <w:tcPr>
            <w:tcW w:w="935" w:type="dxa"/>
          </w:tcPr>
          <w:p w:rsidR="00882E15" w:rsidRDefault="00882E15" w:rsidP="00CC6F74">
            <w:pPr>
              <w:jc w:val="center"/>
              <w:rPr>
                <w:lang w:val="pl-PL"/>
              </w:rPr>
            </w:pPr>
            <w:r>
              <w:rPr>
                <w:lang w:val="pl-PL"/>
              </w:rPr>
              <w:t>P2</w:t>
            </w:r>
          </w:p>
        </w:tc>
        <w:tc>
          <w:tcPr>
            <w:tcW w:w="935" w:type="dxa"/>
          </w:tcPr>
          <w:p w:rsidR="00882E15" w:rsidRDefault="00882E15" w:rsidP="00CC6F74">
            <w:pPr>
              <w:jc w:val="center"/>
              <w:rPr>
                <w:lang w:val="pl-PL"/>
              </w:rPr>
            </w:pPr>
            <w:r>
              <w:rPr>
                <w:lang w:val="pl-PL"/>
              </w:rPr>
              <w:t>„M”</w:t>
            </w:r>
          </w:p>
        </w:tc>
        <w:tc>
          <w:tcPr>
            <w:tcW w:w="935" w:type="dxa"/>
          </w:tcPr>
          <w:p w:rsidR="00882E15" w:rsidRDefault="00882E15" w:rsidP="00CC6F74">
            <w:pPr>
              <w:jc w:val="center"/>
              <w:rPr>
                <w:lang w:val="pl-PL"/>
              </w:rPr>
            </w:pPr>
            <w:r>
              <w:rPr>
                <w:lang w:val="pl-PL"/>
              </w:rPr>
              <w:t>D1</w:t>
            </w:r>
          </w:p>
        </w:tc>
        <w:tc>
          <w:tcPr>
            <w:tcW w:w="935" w:type="dxa"/>
          </w:tcPr>
          <w:p w:rsidR="00882E15" w:rsidRDefault="00882E15" w:rsidP="00CC6F74">
            <w:pPr>
              <w:jc w:val="center"/>
              <w:rPr>
                <w:lang w:val="pl-PL"/>
              </w:rPr>
            </w:pPr>
            <w:r>
              <w:rPr>
                <w:lang w:val="pl-PL"/>
              </w:rPr>
              <w:t>D2</w:t>
            </w:r>
          </w:p>
        </w:tc>
        <w:tc>
          <w:tcPr>
            <w:tcW w:w="935" w:type="dxa"/>
            <w:gridSpan w:val="2"/>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„E”</w:t>
            </w:r>
          </w:p>
        </w:tc>
      </w:tr>
      <w:tr w:rsidR="00882E15" w:rsidTr="00CC6F74">
        <w:tc>
          <w:tcPr>
            <w:tcW w:w="9350" w:type="dxa"/>
            <w:gridSpan w:val="11"/>
          </w:tcPr>
          <w:p w:rsidR="00882E15" w:rsidRDefault="00882E15" w:rsidP="00CC6F74">
            <w:pPr>
              <w:rPr>
                <w:lang w:val="pl-PL"/>
              </w:rPr>
            </w:pPr>
            <w:r>
              <w:rPr>
                <w:lang w:val="pl-PL"/>
              </w:rPr>
              <w:t xml:space="preserve">Wiadomość ustawia nastawy regulatora. </w:t>
            </w:r>
          </w:p>
          <w:p w:rsidR="00882E15" w:rsidRDefault="00882E15" w:rsidP="00CC6F74">
            <w:pPr>
              <w:rPr>
                <w:lang w:val="pl-PL"/>
              </w:rPr>
            </w:pPr>
            <w:r>
              <w:rPr>
                <w:lang w:val="pl-PL"/>
              </w:rPr>
              <w:t>Wartości P1 i P2 są zserializowaną zmienną zmiennoprzecinkową oznaczającą wartość wzmocnienia członu proporcjonalnego regulatora PD</w:t>
            </w:r>
          </w:p>
          <w:p w:rsidR="00882E15" w:rsidRDefault="00882E15" w:rsidP="00882E15">
            <w:pPr>
              <w:rPr>
                <w:lang w:val="pl-PL"/>
              </w:rPr>
            </w:pPr>
            <w:r>
              <w:rPr>
                <w:lang w:val="pl-PL"/>
              </w:rPr>
              <w:t xml:space="preserve">Wartości P1 i P2 są zserializowaną zmienną zmiennoprzecinkową oznaczającą wartość wzmocnienia członu </w:t>
            </w:r>
            <w:r w:rsidR="004D2889">
              <w:rPr>
                <w:lang w:val="pl-PL"/>
              </w:rPr>
              <w:t>różniczkującego</w:t>
            </w:r>
            <w:r>
              <w:rPr>
                <w:lang w:val="pl-PL"/>
              </w:rPr>
              <w:t xml:space="preserve"> regulatora PD</w:t>
            </w:r>
          </w:p>
          <w:p w:rsidR="00882E15" w:rsidRDefault="00882E15" w:rsidP="00CC6F74">
            <w:pPr>
              <w:rPr>
                <w:lang w:val="pl-PL"/>
              </w:rPr>
            </w:pPr>
          </w:p>
          <w:p w:rsidR="00882E15" w:rsidRDefault="00882E15" w:rsidP="004D2889">
            <w:pPr>
              <w:rPr>
                <w:lang w:val="pl-PL"/>
              </w:rPr>
            </w:pPr>
            <w:r>
              <w:rPr>
                <w:lang w:val="pl-PL"/>
              </w:rPr>
              <w:t>Dane są deserializowane i zapisywane do odpowiadających im</w:t>
            </w:r>
            <w:r w:rsidR="004D2889">
              <w:rPr>
                <w:lang w:val="pl-PL"/>
              </w:rPr>
              <w:t xml:space="preserve"> globalnych zmiennych robota.</w:t>
            </w:r>
          </w:p>
        </w:tc>
      </w:tr>
    </w:tbl>
    <w:p w:rsidR="00882E15" w:rsidRDefault="00882E15" w:rsidP="00882E15">
      <w:pPr>
        <w:rPr>
          <w:lang w:val="pl-PL"/>
        </w:rPr>
      </w:pPr>
      <w:r>
        <w:rPr>
          <w:lang w:val="pl-PL"/>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 xml:space="preserve">Pobranie nastaw regulatora </w:t>
            </w:r>
          </w:p>
        </w:tc>
        <w:tc>
          <w:tcPr>
            <w:tcW w:w="2337" w:type="dxa"/>
            <w:gridSpan w:val="3"/>
          </w:tcPr>
          <w:p w:rsidR="00882E15" w:rsidRDefault="00882E15" w:rsidP="00CC6F74">
            <w:pPr>
              <w:jc w:val="center"/>
              <w:rPr>
                <w:lang w:val="pl-PL"/>
              </w:rPr>
            </w:pPr>
            <w:r>
              <w:rPr>
                <w:lang w:val="pl-PL"/>
              </w:rPr>
              <w:t>POBIERZ</w:t>
            </w:r>
          </w:p>
        </w:tc>
        <w:tc>
          <w:tcPr>
            <w:tcW w:w="2338" w:type="dxa"/>
            <w:gridSpan w:val="3"/>
          </w:tcPr>
          <w:p w:rsidR="00882E15" w:rsidRDefault="00882E15" w:rsidP="00CC6F74">
            <w:pPr>
              <w:jc w:val="center"/>
              <w:rPr>
                <w:lang w:val="pl-PL"/>
              </w:rPr>
            </w:pPr>
            <w:r>
              <w:rPr>
                <w:lang w:val="pl-PL"/>
              </w:rPr>
              <w:t>4</w:t>
            </w:r>
          </w:p>
        </w:tc>
      </w:tr>
      <w:tr w:rsidR="004D2889" w:rsidTr="00CC6F74">
        <w:tc>
          <w:tcPr>
            <w:tcW w:w="935" w:type="dxa"/>
          </w:tcPr>
          <w:p w:rsidR="004D2889" w:rsidRDefault="004D2889" w:rsidP="004D2889">
            <w:pPr>
              <w:jc w:val="center"/>
              <w:rPr>
                <w:lang w:val="pl-PL"/>
              </w:rPr>
            </w:pPr>
            <w:r>
              <w:rPr>
                <w:lang w:val="pl-PL"/>
              </w:rPr>
              <w:t>„B”</w:t>
            </w:r>
          </w:p>
        </w:tc>
        <w:tc>
          <w:tcPr>
            <w:tcW w:w="935" w:type="dxa"/>
          </w:tcPr>
          <w:p w:rsidR="004D2889" w:rsidRDefault="00BD4C83" w:rsidP="004D2889">
            <w:pPr>
              <w:jc w:val="center"/>
              <w:rPr>
                <w:lang w:val="pl-PL"/>
              </w:rPr>
            </w:pPr>
            <w:r>
              <w:rPr>
                <w:lang w:val="pl-PL"/>
              </w:rPr>
              <w:t>4</w:t>
            </w:r>
          </w:p>
        </w:tc>
        <w:tc>
          <w:tcPr>
            <w:tcW w:w="935" w:type="dxa"/>
          </w:tcPr>
          <w:p w:rsidR="004D2889" w:rsidRDefault="004D2889" w:rsidP="004D2889">
            <w:pPr>
              <w:jc w:val="center"/>
              <w:rPr>
                <w:lang w:val="pl-PL"/>
              </w:rPr>
            </w:pPr>
            <w:r>
              <w:rPr>
                <w:lang w:val="pl-PL"/>
              </w:rPr>
              <w:t>P1</w:t>
            </w:r>
          </w:p>
        </w:tc>
        <w:tc>
          <w:tcPr>
            <w:tcW w:w="935" w:type="dxa"/>
          </w:tcPr>
          <w:p w:rsidR="004D2889" w:rsidRDefault="004D2889" w:rsidP="004D2889">
            <w:pPr>
              <w:jc w:val="center"/>
              <w:rPr>
                <w:lang w:val="pl-PL"/>
              </w:rPr>
            </w:pPr>
            <w:r>
              <w:rPr>
                <w:lang w:val="pl-PL"/>
              </w:rPr>
              <w:t>P2</w:t>
            </w:r>
          </w:p>
        </w:tc>
        <w:tc>
          <w:tcPr>
            <w:tcW w:w="935" w:type="dxa"/>
          </w:tcPr>
          <w:p w:rsidR="004D2889" w:rsidRDefault="004D2889" w:rsidP="004D2889">
            <w:pPr>
              <w:jc w:val="center"/>
              <w:rPr>
                <w:lang w:val="pl-PL"/>
              </w:rPr>
            </w:pPr>
            <w:r>
              <w:rPr>
                <w:lang w:val="pl-PL"/>
              </w:rPr>
              <w:t>„M”</w:t>
            </w:r>
          </w:p>
        </w:tc>
        <w:tc>
          <w:tcPr>
            <w:tcW w:w="935" w:type="dxa"/>
          </w:tcPr>
          <w:p w:rsidR="004D2889" w:rsidRDefault="004D2889" w:rsidP="004D2889">
            <w:pPr>
              <w:jc w:val="center"/>
              <w:rPr>
                <w:lang w:val="pl-PL"/>
              </w:rPr>
            </w:pPr>
            <w:r>
              <w:rPr>
                <w:lang w:val="pl-PL"/>
              </w:rPr>
              <w:t>D1</w:t>
            </w:r>
          </w:p>
        </w:tc>
        <w:tc>
          <w:tcPr>
            <w:tcW w:w="935" w:type="dxa"/>
          </w:tcPr>
          <w:p w:rsidR="004D2889" w:rsidRDefault="004D2889" w:rsidP="004D2889">
            <w:pPr>
              <w:jc w:val="center"/>
              <w:rPr>
                <w:lang w:val="pl-PL"/>
              </w:rPr>
            </w:pPr>
            <w:r>
              <w:rPr>
                <w:lang w:val="pl-PL"/>
              </w:rPr>
              <w:t>D2</w:t>
            </w:r>
          </w:p>
        </w:tc>
        <w:tc>
          <w:tcPr>
            <w:tcW w:w="935" w:type="dxa"/>
            <w:gridSpan w:val="2"/>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„E”</w:t>
            </w:r>
          </w:p>
        </w:tc>
      </w:tr>
      <w:tr w:rsidR="00882E15" w:rsidTr="00CC6F74">
        <w:tc>
          <w:tcPr>
            <w:tcW w:w="9350" w:type="dxa"/>
            <w:gridSpan w:val="11"/>
          </w:tcPr>
          <w:p w:rsidR="004D2889" w:rsidRDefault="004D2889" w:rsidP="004D2889">
            <w:pPr>
              <w:rPr>
                <w:lang w:val="pl-PL"/>
              </w:rPr>
            </w:pPr>
            <w:r>
              <w:rPr>
                <w:lang w:val="pl-PL"/>
              </w:rPr>
              <w:t xml:space="preserve">Wiadomość zwraca aktualne nastawy regulatora. </w:t>
            </w:r>
          </w:p>
          <w:p w:rsidR="004D2889" w:rsidRDefault="004D2889" w:rsidP="004D2889">
            <w:pPr>
              <w:rPr>
                <w:lang w:val="pl-PL"/>
              </w:rPr>
            </w:pPr>
            <w:r>
              <w:rPr>
                <w:lang w:val="pl-PL"/>
              </w:rPr>
              <w:t>Wartości P1 i P2 są zserializowaną zmienną zmiennoprzecinkową oznaczającą wartość wzmocnienia członu proporcjonalnego regulatora PD</w:t>
            </w:r>
          </w:p>
          <w:p w:rsidR="004D2889" w:rsidRDefault="004D2889" w:rsidP="004D2889">
            <w:pPr>
              <w:rPr>
                <w:lang w:val="pl-PL"/>
              </w:rPr>
            </w:pPr>
            <w:r>
              <w:rPr>
                <w:lang w:val="pl-PL"/>
              </w:rPr>
              <w:t>Wartości P1 i P2 są zserializowaną zmienną zmiennoprzecinkową oznaczającą wartość wzmocnienia członu różniczkującego regulatora PD</w:t>
            </w:r>
          </w:p>
          <w:p w:rsidR="00882E15" w:rsidRDefault="00882E15" w:rsidP="00CC6F74">
            <w:pPr>
              <w:rPr>
                <w:lang w:val="pl-PL"/>
              </w:rPr>
            </w:pPr>
          </w:p>
          <w:p w:rsidR="00882E15" w:rsidRDefault="00882E15" w:rsidP="004D2889">
            <w:pPr>
              <w:rPr>
                <w:lang w:val="pl-PL"/>
              </w:rPr>
            </w:pPr>
            <w:r>
              <w:rPr>
                <w:lang w:val="pl-PL"/>
              </w:rPr>
              <w:t xml:space="preserve">Odsyłane </w:t>
            </w:r>
            <w:r w:rsidR="004D2889">
              <w:rPr>
                <w:lang w:val="pl-PL"/>
              </w:rPr>
              <w:t xml:space="preserve">nastawy </w:t>
            </w:r>
            <w:r>
              <w:rPr>
                <w:lang w:val="pl-PL"/>
              </w:rPr>
              <w:t xml:space="preserve"> są zseria</w:t>
            </w:r>
            <w:r w:rsidR="004D2889">
              <w:rPr>
                <w:lang w:val="pl-PL"/>
              </w:rPr>
              <w:t>lizowanymi zmiennymi globalnymi.</w:t>
            </w:r>
          </w:p>
        </w:tc>
      </w:tr>
    </w:tbl>
    <w:p w:rsidR="00882E15" w:rsidRPr="00506B7F" w:rsidRDefault="00882E15" w:rsidP="00882E15">
      <w:pPr>
        <w:rPr>
          <w:lang w:val="pl-PL"/>
        </w:rPr>
      </w:pPr>
      <w:r>
        <w:rPr>
          <w:lang w:val="pl-PL"/>
        </w:rPr>
        <w:lastRenderedPageBreak/>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BD4C83" w:rsidP="00BD4C83">
            <w:pPr>
              <w:jc w:val="center"/>
              <w:rPr>
                <w:lang w:val="pl-PL"/>
              </w:rPr>
            </w:pPr>
            <w:r>
              <w:rPr>
                <w:lang w:val="pl-PL"/>
              </w:rPr>
              <w:t xml:space="preserve">Ustawinie timera </w:t>
            </w:r>
            <w:r w:rsidR="00C2071F">
              <w:rPr>
                <w:lang w:val="pl-PL"/>
              </w:rPr>
              <w:t>bezpieczeństwa</w:t>
            </w:r>
          </w:p>
        </w:tc>
        <w:tc>
          <w:tcPr>
            <w:tcW w:w="2337" w:type="dxa"/>
            <w:gridSpan w:val="3"/>
          </w:tcPr>
          <w:p w:rsidR="00BD4C83" w:rsidRDefault="00BD4C83" w:rsidP="00CC6F74">
            <w:pPr>
              <w:jc w:val="center"/>
              <w:rPr>
                <w:lang w:val="pl-PL"/>
              </w:rPr>
            </w:pPr>
            <w:r>
              <w:rPr>
                <w:lang w:val="pl-PL"/>
              </w:rPr>
              <w:t>USTAW</w:t>
            </w:r>
          </w:p>
        </w:tc>
        <w:tc>
          <w:tcPr>
            <w:tcW w:w="2338" w:type="dxa"/>
            <w:gridSpan w:val="3"/>
          </w:tcPr>
          <w:p w:rsidR="00BD4C83" w:rsidRDefault="00BD4C83" w:rsidP="00CC6F74">
            <w:pPr>
              <w:jc w:val="center"/>
              <w:rPr>
                <w:lang w:val="pl-PL"/>
              </w:rPr>
            </w:pPr>
            <w:r>
              <w:rPr>
                <w:lang w:val="pl-PL"/>
              </w:rPr>
              <w:t>5</w:t>
            </w:r>
          </w:p>
        </w:tc>
      </w:tr>
      <w:tr w:rsidR="00BD4C83" w:rsidTr="00CC6F74">
        <w:tc>
          <w:tcPr>
            <w:tcW w:w="935" w:type="dxa"/>
          </w:tcPr>
          <w:p w:rsidR="00BD4C83" w:rsidRDefault="00BD4C83" w:rsidP="00CC6F74">
            <w:pPr>
              <w:jc w:val="center"/>
              <w:rPr>
                <w:lang w:val="pl-PL"/>
              </w:rPr>
            </w:pPr>
            <w:r>
              <w:rPr>
                <w:lang w:val="pl-PL"/>
              </w:rPr>
              <w:t>„B”</w:t>
            </w:r>
          </w:p>
        </w:tc>
        <w:tc>
          <w:tcPr>
            <w:tcW w:w="935" w:type="dxa"/>
          </w:tcPr>
          <w:p w:rsidR="00BD4C83" w:rsidRDefault="00BD4C83" w:rsidP="00CC6F74">
            <w:pPr>
              <w:jc w:val="center"/>
              <w:rPr>
                <w:lang w:val="pl-PL"/>
              </w:rPr>
            </w:pPr>
            <w:r>
              <w:rPr>
                <w:lang w:val="pl-PL"/>
              </w:rPr>
              <w:t>5</w:t>
            </w:r>
          </w:p>
        </w:tc>
        <w:tc>
          <w:tcPr>
            <w:tcW w:w="935" w:type="dxa"/>
          </w:tcPr>
          <w:p w:rsidR="00BD4C83" w:rsidRDefault="00BD4C83" w:rsidP="00CC6F74">
            <w:pPr>
              <w:jc w:val="center"/>
              <w:rPr>
                <w:lang w:val="pl-PL"/>
              </w:rPr>
            </w:pPr>
            <w:r>
              <w:rPr>
                <w:lang w:val="pl-PL"/>
              </w:rPr>
              <w:t>T1</w:t>
            </w:r>
          </w:p>
        </w:tc>
        <w:tc>
          <w:tcPr>
            <w:tcW w:w="935" w:type="dxa"/>
          </w:tcPr>
          <w:p w:rsidR="00BD4C83" w:rsidRDefault="00BD4C83" w:rsidP="00CC6F74">
            <w:pPr>
              <w:jc w:val="center"/>
              <w:rPr>
                <w:lang w:val="pl-PL"/>
              </w:rPr>
            </w:pPr>
            <w:r>
              <w:rPr>
                <w:lang w:val="pl-PL"/>
              </w:rPr>
              <w:t>T2</w:t>
            </w:r>
          </w:p>
        </w:tc>
        <w:tc>
          <w:tcPr>
            <w:tcW w:w="935" w:type="dxa"/>
          </w:tcPr>
          <w:p w:rsidR="00BD4C83" w:rsidRDefault="00BD4C83" w:rsidP="00CC6F74">
            <w:pPr>
              <w:jc w:val="center"/>
              <w:rPr>
                <w:lang w:val="pl-PL"/>
              </w:rPr>
            </w:pPr>
            <w:r>
              <w:rPr>
                <w:lang w:val="pl-PL"/>
              </w:rPr>
              <w:t>„M”</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gridSpan w:val="2"/>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„E”</w:t>
            </w:r>
          </w:p>
        </w:tc>
      </w:tr>
      <w:tr w:rsidR="00BD4C83" w:rsidTr="00CC6F74">
        <w:tc>
          <w:tcPr>
            <w:tcW w:w="9350" w:type="dxa"/>
            <w:gridSpan w:val="11"/>
          </w:tcPr>
          <w:p w:rsidR="00BD4C83" w:rsidRDefault="00BD4C83" w:rsidP="00CC6F74">
            <w:pPr>
              <w:rPr>
                <w:lang w:val="pl-PL"/>
              </w:rPr>
            </w:pPr>
            <w:r>
              <w:rPr>
                <w:lang w:val="pl-PL"/>
              </w:rPr>
              <w:t xml:space="preserve">Wiadomość ustawia </w:t>
            </w:r>
            <w:r w:rsidR="00C2071F">
              <w:rPr>
                <w:lang w:val="pl-PL"/>
              </w:rPr>
              <w:t>timer bezpieczenstwa, który zatrzymuje silniki, gdy nastepna wiadomość nie zostanie odebrana przed koncem odliczania.</w:t>
            </w:r>
          </w:p>
          <w:p w:rsidR="00BD4C83" w:rsidRDefault="00C2071F" w:rsidP="00C2071F">
            <w:pPr>
              <w:rPr>
                <w:lang w:val="pl-PL"/>
              </w:rPr>
            </w:pPr>
            <w:r>
              <w:rPr>
                <w:lang w:val="pl-PL"/>
              </w:rPr>
              <w:t>Wartości T1 i T2 są rozłożoną 16-bitową zmienną całkowitą oznaczającą ilość milisekund co ile genereowane jest przerwanie.</w:t>
            </w:r>
          </w:p>
        </w:tc>
      </w:tr>
    </w:tbl>
    <w:p w:rsidR="00BD4C83" w:rsidRDefault="00BD4C83" w:rsidP="00BD4C83">
      <w:pPr>
        <w:rPr>
          <w:lang w:val="pl-PL"/>
        </w:rPr>
      </w:pPr>
      <w:r>
        <w:rPr>
          <w:lang w:val="pl-PL"/>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3664C6" w:rsidP="00CC6F74">
            <w:pPr>
              <w:jc w:val="center"/>
              <w:rPr>
                <w:lang w:val="pl-PL"/>
              </w:rPr>
            </w:pPr>
            <w:r>
              <w:rPr>
                <w:lang w:val="pl-PL"/>
              </w:rPr>
              <w:t>Pobranie interwału timera bezpieczeństwa</w:t>
            </w:r>
            <w:r w:rsidR="00BD4C83">
              <w:rPr>
                <w:lang w:val="pl-PL"/>
              </w:rPr>
              <w:t xml:space="preserve"> </w:t>
            </w:r>
          </w:p>
        </w:tc>
        <w:tc>
          <w:tcPr>
            <w:tcW w:w="2337" w:type="dxa"/>
            <w:gridSpan w:val="3"/>
          </w:tcPr>
          <w:p w:rsidR="00BD4C83" w:rsidRDefault="00BD4C83" w:rsidP="00CC6F74">
            <w:pPr>
              <w:jc w:val="center"/>
              <w:rPr>
                <w:lang w:val="pl-PL"/>
              </w:rPr>
            </w:pPr>
            <w:r>
              <w:rPr>
                <w:lang w:val="pl-PL"/>
              </w:rPr>
              <w:t>POBIERZ</w:t>
            </w:r>
          </w:p>
        </w:tc>
        <w:tc>
          <w:tcPr>
            <w:tcW w:w="2338" w:type="dxa"/>
            <w:gridSpan w:val="3"/>
          </w:tcPr>
          <w:p w:rsidR="00BD4C83" w:rsidRDefault="00BD4C83" w:rsidP="00CC6F74">
            <w:pPr>
              <w:jc w:val="center"/>
              <w:rPr>
                <w:lang w:val="pl-PL"/>
              </w:rPr>
            </w:pPr>
            <w:r>
              <w:rPr>
                <w:lang w:val="pl-PL"/>
              </w:rPr>
              <w:t>6</w:t>
            </w:r>
          </w:p>
        </w:tc>
      </w:tr>
      <w:tr w:rsidR="00BD4C83" w:rsidTr="00CC6F74">
        <w:tc>
          <w:tcPr>
            <w:tcW w:w="935" w:type="dxa"/>
          </w:tcPr>
          <w:p w:rsidR="00BD4C83" w:rsidRDefault="00BD4C83" w:rsidP="00BD4C83">
            <w:pPr>
              <w:jc w:val="center"/>
              <w:rPr>
                <w:lang w:val="pl-PL"/>
              </w:rPr>
            </w:pPr>
            <w:r>
              <w:rPr>
                <w:lang w:val="pl-PL"/>
              </w:rPr>
              <w:t>„B”</w:t>
            </w:r>
          </w:p>
        </w:tc>
        <w:tc>
          <w:tcPr>
            <w:tcW w:w="935" w:type="dxa"/>
          </w:tcPr>
          <w:p w:rsidR="00BD4C83" w:rsidRDefault="00BD4C83" w:rsidP="00BD4C83">
            <w:pPr>
              <w:jc w:val="center"/>
              <w:rPr>
                <w:lang w:val="pl-PL"/>
              </w:rPr>
            </w:pPr>
            <w:r>
              <w:rPr>
                <w:lang w:val="pl-PL"/>
              </w:rPr>
              <w:t>6</w:t>
            </w:r>
          </w:p>
        </w:tc>
        <w:tc>
          <w:tcPr>
            <w:tcW w:w="935" w:type="dxa"/>
          </w:tcPr>
          <w:p w:rsidR="00BD4C83" w:rsidRDefault="00BD4C83" w:rsidP="00BD4C83">
            <w:pPr>
              <w:jc w:val="center"/>
              <w:rPr>
                <w:lang w:val="pl-PL"/>
              </w:rPr>
            </w:pPr>
            <w:r>
              <w:rPr>
                <w:lang w:val="pl-PL"/>
              </w:rPr>
              <w:t>T1</w:t>
            </w:r>
          </w:p>
        </w:tc>
        <w:tc>
          <w:tcPr>
            <w:tcW w:w="935" w:type="dxa"/>
          </w:tcPr>
          <w:p w:rsidR="00BD4C83" w:rsidRDefault="00BD4C83" w:rsidP="00BD4C83">
            <w:pPr>
              <w:jc w:val="center"/>
              <w:rPr>
                <w:lang w:val="pl-PL"/>
              </w:rPr>
            </w:pPr>
            <w:r>
              <w:rPr>
                <w:lang w:val="pl-PL"/>
              </w:rPr>
              <w:t>T2</w:t>
            </w:r>
          </w:p>
        </w:tc>
        <w:tc>
          <w:tcPr>
            <w:tcW w:w="935" w:type="dxa"/>
          </w:tcPr>
          <w:p w:rsidR="00BD4C83" w:rsidRDefault="00BD4C83" w:rsidP="00BD4C83">
            <w:pPr>
              <w:jc w:val="center"/>
              <w:rPr>
                <w:lang w:val="pl-PL"/>
              </w:rPr>
            </w:pPr>
            <w:r>
              <w:rPr>
                <w:lang w:val="pl-PL"/>
              </w:rPr>
              <w:t>„M”</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gridSpan w:val="2"/>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„E”</w:t>
            </w:r>
          </w:p>
        </w:tc>
      </w:tr>
      <w:tr w:rsidR="00BD4C83" w:rsidTr="00CC6F74">
        <w:tc>
          <w:tcPr>
            <w:tcW w:w="9350" w:type="dxa"/>
            <w:gridSpan w:val="11"/>
          </w:tcPr>
          <w:p w:rsidR="00C2071F" w:rsidRDefault="00C2071F" w:rsidP="00C2071F">
            <w:pPr>
              <w:rPr>
                <w:lang w:val="pl-PL"/>
              </w:rPr>
            </w:pPr>
            <w:r>
              <w:rPr>
                <w:lang w:val="pl-PL"/>
              </w:rPr>
              <w:t xml:space="preserve">Wiadomość zwraca ustawioną wartość </w:t>
            </w:r>
            <w:r w:rsidR="00FE57A1">
              <w:rPr>
                <w:lang w:val="pl-PL"/>
              </w:rPr>
              <w:t xml:space="preserve">milisekund po którym uruchaniamy jest </w:t>
            </w:r>
            <w:r>
              <w:rPr>
                <w:lang w:val="pl-PL"/>
              </w:rPr>
              <w:t>timer bezpieczenstwa.</w:t>
            </w:r>
          </w:p>
          <w:p w:rsidR="00C2071F" w:rsidRDefault="00C2071F" w:rsidP="00C2071F">
            <w:pPr>
              <w:rPr>
                <w:lang w:val="pl-PL"/>
              </w:rPr>
            </w:pPr>
            <w:r>
              <w:rPr>
                <w:lang w:val="pl-PL"/>
              </w:rPr>
              <w:t>Wartości T1 i T2 są rozłożoną 16-bitową zmienną całkowitą oznaczającą ilość milisekund co ile genereowane jest przerwanie.</w:t>
            </w:r>
          </w:p>
          <w:p w:rsidR="00C2071F" w:rsidRDefault="00C2071F" w:rsidP="00C2071F">
            <w:pPr>
              <w:rPr>
                <w:lang w:val="pl-PL"/>
              </w:rPr>
            </w:pPr>
          </w:p>
          <w:p w:rsidR="00BD4C83" w:rsidRDefault="00C2071F" w:rsidP="00C2071F">
            <w:pPr>
              <w:rPr>
                <w:lang w:val="pl-PL"/>
              </w:rPr>
            </w:pPr>
            <w:r>
              <w:rPr>
                <w:lang w:val="pl-PL"/>
              </w:rPr>
              <w:t>Dane są składane w 16-bitową wartość całkowitą, która jest wykożystwywana jest w ustawieniach timera bezpieczeństwa. Timer został opisany w rozdziale 3.5.</w:t>
            </w:r>
          </w:p>
        </w:tc>
      </w:tr>
    </w:tbl>
    <w:p w:rsidR="00200CB0" w:rsidRDefault="00200CB0" w:rsidP="00506B7F">
      <w:pPr>
        <w:rPr>
          <w:lang w:val="pl-PL"/>
        </w:rPr>
      </w:pPr>
    </w:p>
    <w:p w:rsidR="000052E8" w:rsidRPr="00506B7F" w:rsidRDefault="000052E8" w:rsidP="000052E8">
      <w:pPr>
        <w:rPr>
          <w:lang w:val="pl-PL"/>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052E8" w:rsidP="000052E8">
            <w:pPr>
              <w:jc w:val="center"/>
              <w:rPr>
                <w:lang w:val="pl-PL"/>
              </w:rPr>
            </w:pPr>
            <w:r>
              <w:rPr>
                <w:lang w:val="pl-PL"/>
              </w:rPr>
              <w:t>Ustawinie wartosci wypelnienia PWM</w:t>
            </w:r>
          </w:p>
        </w:tc>
        <w:tc>
          <w:tcPr>
            <w:tcW w:w="2337" w:type="dxa"/>
            <w:gridSpan w:val="3"/>
          </w:tcPr>
          <w:p w:rsidR="000052E8" w:rsidRDefault="000052E8" w:rsidP="00CC6F74">
            <w:pPr>
              <w:jc w:val="center"/>
              <w:rPr>
                <w:lang w:val="pl-PL"/>
              </w:rPr>
            </w:pPr>
            <w:r>
              <w:rPr>
                <w:lang w:val="pl-PL"/>
              </w:rPr>
              <w:t>USTAW</w:t>
            </w:r>
          </w:p>
        </w:tc>
        <w:tc>
          <w:tcPr>
            <w:tcW w:w="2338" w:type="dxa"/>
            <w:gridSpan w:val="3"/>
          </w:tcPr>
          <w:p w:rsidR="000052E8" w:rsidRDefault="000052E8" w:rsidP="00CC6F74">
            <w:pPr>
              <w:jc w:val="center"/>
              <w:rPr>
                <w:lang w:val="pl-PL"/>
              </w:rPr>
            </w:pPr>
            <w:r>
              <w:rPr>
                <w:lang w:val="pl-PL"/>
              </w:rPr>
              <w:t>7</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7</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T1</w:t>
            </w:r>
          </w:p>
        </w:tc>
        <w:tc>
          <w:tcPr>
            <w:tcW w:w="935" w:type="dxa"/>
          </w:tcPr>
          <w:p w:rsidR="000052E8" w:rsidRDefault="000052E8" w:rsidP="00CC6F74">
            <w:pPr>
              <w:jc w:val="center"/>
              <w:rPr>
                <w:lang w:val="pl-PL"/>
              </w:rPr>
            </w:pPr>
            <w:r>
              <w:rPr>
                <w:lang w:val="pl-PL"/>
              </w:rPr>
              <w:t>T2</w:t>
            </w:r>
          </w:p>
        </w:tc>
        <w:tc>
          <w:tcPr>
            <w:tcW w:w="935" w:type="dxa"/>
          </w:tcPr>
          <w:p w:rsidR="000052E8" w:rsidRDefault="000052E8" w:rsidP="00CC6F74">
            <w:pPr>
              <w:jc w:val="center"/>
              <w:rPr>
                <w:lang w:val="pl-PL"/>
              </w:rPr>
            </w:pPr>
            <w:r>
              <w:rPr>
                <w:lang w:val="pl-PL"/>
              </w:rPr>
              <w:t>„E”</w:t>
            </w:r>
          </w:p>
        </w:tc>
      </w:tr>
      <w:tr w:rsidR="000052E8" w:rsidTr="00CC6F74">
        <w:tc>
          <w:tcPr>
            <w:tcW w:w="9350" w:type="dxa"/>
            <w:gridSpan w:val="11"/>
          </w:tcPr>
          <w:p w:rsidR="000052E8" w:rsidRDefault="000052E8" w:rsidP="00CC6F74">
            <w:pPr>
              <w:rPr>
                <w:lang w:val="pl-PL"/>
              </w:rPr>
            </w:pPr>
            <w:r>
              <w:rPr>
                <w:lang w:val="pl-PL"/>
              </w:rPr>
              <w:t xml:space="preserve">Wiadomość ustawia wartość sygnału PWM dla silników </w:t>
            </w:r>
          </w:p>
          <w:p w:rsidR="000052E8" w:rsidRDefault="000052E8" w:rsidP="00CC6F74">
            <w:pPr>
              <w:rPr>
                <w:lang w:val="pl-PL"/>
              </w:rPr>
            </w:pPr>
            <w:r>
              <w:rPr>
                <w:lang w:val="pl-PL"/>
              </w:rPr>
              <w:t>Wartości L1 i L2 są rozłożoną 16-bitową zmienną całkowitą oznaczającą wartość sygnału PWM, który steruje lewym silnikiem.</w:t>
            </w:r>
          </w:p>
          <w:p w:rsidR="000052E8" w:rsidRDefault="000052E8" w:rsidP="00CC6F74">
            <w:pPr>
              <w:rPr>
                <w:lang w:val="pl-PL"/>
              </w:rPr>
            </w:pPr>
            <w:r>
              <w:rPr>
                <w:lang w:val="pl-PL"/>
              </w:rPr>
              <w:t>Wartości R1 i R2 są rozłożoną 16-bitową zmienną całkowitą oznaczającą PWM który, steruje prawym silnikiem.</w:t>
            </w:r>
          </w:p>
          <w:p w:rsidR="000052E8" w:rsidRDefault="000052E8" w:rsidP="00CC6F74">
            <w:pPr>
              <w:rPr>
                <w:lang w:val="pl-PL"/>
              </w:rPr>
            </w:pPr>
            <w:r>
              <w:rPr>
                <w:lang w:val="pl-PL"/>
              </w:rPr>
              <w:t>Wartości T1 i T2 są rozłożoną 16-bitową zmienną całkowitą oznaczającą ilość milisekund po jakim zadana prędkość będzie wyzrowana. Jeżeli wartość T1 i T2 wynoszą zero timer odpowiedzialny za zatrzymanie silników po ustalonej wartości nie będzie uruchomiony i a zadana prędkość nie będzie zmienana.</w:t>
            </w:r>
          </w:p>
          <w:p w:rsidR="000052E8" w:rsidRDefault="000052E8" w:rsidP="00CC6F74">
            <w:pPr>
              <w:rPr>
                <w:lang w:val="pl-PL"/>
              </w:rPr>
            </w:pPr>
          </w:p>
          <w:p w:rsidR="000052E8" w:rsidRDefault="000052E8" w:rsidP="000052E8">
            <w:pPr>
              <w:rPr>
                <w:lang w:val="pl-PL"/>
              </w:rPr>
            </w:pPr>
            <w:r>
              <w:rPr>
                <w:lang w:val="pl-PL"/>
              </w:rPr>
              <w:t>Dane zawierające PWM są skłądane do zmiennych 16-bitowych i zapisywane ustawiana na timery genrujące sygnały PWM Maksymalne wypełnienie wynosi 4200 i wysłąnie prędkości większej spowoduję ustawinie tej wartości. Jeżeli te dane zawierają wszystkie wartości równe zero silniki są zatrzymywane</w:t>
            </w:r>
          </w:p>
          <w:p w:rsidR="000052E8" w:rsidRDefault="000052E8" w:rsidP="000052E8">
            <w:pPr>
              <w:rPr>
                <w:lang w:val="pl-PL"/>
              </w:rPr>
            </w:pPr>
          </w:p>
          <w:p w:rsidR="000052E8" w:rsidRDefault="000052E8" w:rsidP="000052E8">
            <w:pPr>
              <w:rPr>
                <w:lang w:val="pl-PL"/>
              </w:rPr>
            </w:pPr>
            <w:r>
              <w:rPr>
                <w:lang w:val="pl-PL"/>
              </w:rPr>
              <w:t>Ustawienie wartości sygnałów PWM jest niemożliwe, gdy uruchomiony jest timer odpowiedzialny za działanie regulatora prędkości. Nie można nastawiać bezpośrednio wartości wypełnienia sygnału PWM, gdy konroluje tą wartość regulator.</w:t>
            </w:r>
          </w:p>
        </w:tc>
      </w:tr>
    </w:tbl>
    <w:p w:rsidR="000052E8" w:rsidRDefault="000052E8" w:rsidP="000052E8">
      <w:pPr>
        <w:rPr>
          <w:lang w:val="pl-PL"/>
        </w:rPr>
      </w:pPr>
      <w:r>
        <w:rPr>
          <w:lang w:val="pl-PL"/>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052E8" w:rsidP="00CC6F74">
            <w:pPr>
              <w:jc w:val="center"/>
              <w:rPr>
                <w:lang w:val="pl-PL"/>
              </w:rPr>
            </w:pPr>
            <w:r>
              <w:rPr>
                <w:lang w:val="pl-PL"/>
              </w:rPr>
              <w:t>Pobranie wartosci wypelnienia PWM</w:t>
            </w:r>
          </w:p>
        </w:tc>
        <w:tc>
          <w:tcPr>
            <w:tcW w:w="2337" w:type="dxa"/>
            <w:gridSpan w:val="3"/>
          </w:tcPr>
          <w:p w:rsidR="000052E8" w:rsidRDefault="000052E8" w:rsidP="00CC6F74">
            <w:pPr>
              <w:jc w:val="center"/>
              <w:rPr>
                <w:lang w:val="pl-PL"/>
              </w:rPr>
            </w:pPr>
            <w:r>
              <w:rPr>
                <w:lang w:val="pl-PL"/>
              </w:rPr>
              <w:t>POBIERZ</w:t>
            </w:r>
          </w:p>
        </w:tc>
        <w:tc>
          <w:tcPr>
            <w:tcW w:w="2338" w:type="dxa"/>
            <w:gridSpan w:val="3"/>
          </w:tcPr>
          <w:p w:rsidR="000052E8" w:rsidRDefault="000052E8" w:rsidP="00CC6F74">
            <w:pPr>
              <w:jc w:val="center"/>
              <w:rPr>
                <w:lang w:val="pl-PL"/>
              </w:rPr>
            </w:pPr>
            <w:r>
              <w:rPr>
                <w:lang w:val="pl-PL"/>
              </w:rPr>
              <w:t>8</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8</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„E”</w:t>
            </w:r>
          </w:p>
        </w:tc>
      </w:tr>
      <w:tr w:rsidR="000052E8" w:rsidTr="00CC6F74">
        <w:tc>
          <w:tcPr>
            <w:tcW w:w="9350" w:type="dxa"/>
            <w:gridSpan w:val="11"/>
          </w:tcPr>
          <w:p w:rsidR="000052E8" w:rsidRDefault="000052E8" w:rsidP="000052E8">
            <w:pPr>
              <w:rPr>
                <w:lang w:val="pl-PL"/>
              </w:rPr>
            </w:pPr>
            <w:r>
              <w:rPr>
                <w:lang w:val="pl-PL"/>
              </w:rPr>
              <w:t xml:space="preserve">Wiadomość zwraca wartość sygnału PWM dla silników </w:t>
            </w:r>
          </w:p>
          <w:p w:rsidR="000052E8" w:rsidRDefault="000052E8" w:rsidP="000052E8">
            <w:pPr>
              <w:rPr>
                <w:lang w:val="pl-PL"/>
              </w:rPr>
            </w:pPr>
            <w:r>
              <w:rPr>
                <w:lang w:val="pl-PL"/>
              </w:rPr>
              <w:lastRenderedPageBreak/>
              <w:t>Wartości L1 i L2 są rozłożoną 16-bitową zmienną całkowitą oznaczającą wartość sygnału PWM, który steruje lewym silnikiem.</w:t>
            </w:r>
          </w:p>
          <w:p w:rsidR="000052E8" w:rsidRDefault="000052E8" w:rsidP="00CC6F74">
            <w:pPr>
              <w:rPr>
                <w:lang w:val="pl-PL"/>
              </w:rPr>
            </w:pPr>
            <w:r>
              <w:rPr>
                <w:lang w:val="pl-PL"/>
              </w:rPr>
              <w:t>Wartości R1 i R2 są rozłożoną 16-bitową zmienną całkowitą oznaczającą PWM który, steruje prawym silnikiem.</w:t>
            </w:r>
          </w:p>
        </w:tc>
      </w:tr>
    </w:tbl>
    <w:p w:rsidR="000052E8" w:rsidRDefault="000052E8" w:rsidP="00506B7F">
      <w:pPr>
        <w:rPr>
          <w:lang w:val="pl-PL"/>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3664C6" w:rsidP="003664C6">
            <w:pPr>
              <w:jc w:val="center"/>
              <w:rPr>
                <w:lang w:val="pl-PL"/>
              </w:rPr>
            </w:pPr>
            <w:r>
              <w:rPr>
                <w:lang w:val="pl-PL"/>
              </w:rPr>
              <w:t>Ustawinie timera aktualizacji predkosci</w:t>
            </w:r>
          </w:p>
        </w:tc>
        <w:tc>
          <w:tcPr>
            <w:tcW w:w="2337" w:type="dxa"/>
            <w:gridSpan w:val="3"/>
          </w:tcPr>
          <w:p w:rsidR="003664C6" w:rsidRDefault="003664C6" w:rsidP="00CC6F74">
            <w:pPr>
              <w:jc w:val="center"/>
              <w:rPr>
                <w:lang w:val="pl-PL"/>
              </w:rPr>
            </w:pPr>
            <w:r>
              <w:rPr>
                <w:lang w:val="pl-PL"/>
              </w:rPr>
              <w:t>USTAW</w:t>
            </w:r>
          </w:p>
        </w:tc>
        <w:tc>
          <w:tcPr>
            <w:tcW w:w="2338" w:type="dxa"/>
            <w:gridSpan w:val="3"/>
          </w:tcPr>
          <w:p w:rsidR="003664C6" w:rsidRDefault="00776A3A" w:rsidP="00CC6F74">
            <w:pPr>
              <w:jc w:val="center"/>
              <w:rPr>
                <w:lang w:val="pl-PL"/>
              </w:rPr>
            </w:pPr>
            <w:r>
              <w:rPr>
                <w:lang w:val="pl-PL"/>
              </w:rPr>
              <w:t>9</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9</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Tr="00CC6F74">
        <w:tc>
          <w:tcPr>
            <w:tcW w:w="9350" w:type="dxa"/>
            <w:gridSpan w:val="11"/>
          </w:tcPr>
          <w:p w:rsidR="003664C6" w:rsidRDefault="003664C6" w:rsidP="00CC6F74">
            <w:pPr>
              <w:rPr>
                <w:lang w:val="pl-PL"/>
              </w:rPr>
            </w:pPr>
            <w:r>
              <w:rPr>
                <w:lang w:val="pl-PL"/>
              </w:rPr>
              <w:t xml:space="preserve">Wiadomość ustawia timer </w:t>
            </w:r>
            <w:r w:rsidR="00776A3A">
              <w:rPr>
                <w:lang w:val="pl-PL"/>
              </w:rPr>
              <w:t>który, co okreżlony interwał czasu aktualizuje prękość robota</w:t>
            </w:r>
          </w:p>
          <w:p w:rsidR="003664C6" w:rsidRDefault="003664C6" w:rsidP="00CC6F74">
            <w:pPr>
              <w:rPr>
                <w:lang w:val="pl-PL"/>
              </w:rPr>
            </w:pPr>
            <w:r>
              <w:rPr>
                <w:lang w:val="pl-PL"/>
              </w:rPr>
              <w:t>Wartości T1 i T2 są rozłożoną 16-bitową zmienną całkowitą oznaczającą ilość milisekund co ile genereowane jest przerwanie.</w:t>
            </w:r>
          </w:p>
          <w:p w:rsidR="00776A3A" w:rsidRDefault="00776A3A" w:rsidP="00CC6F74">
            <w:pPr>
              <w:rPr>
                <w:lang w:val="pl-PL"/>
              </w:rPr>
            </w:pPr>
          </w:p>
          <w:p w:rsidR="00776A3A" w:rsidRDefault="00776A3A" w:rsidP="00CC6F74">
            <w:pPr>
              <w:rPr>
                <w:lang w:val="pl-PL"/>
              </w:rPr>
            </w:pPr>
            <w:r>
              <w:rPr>
                <w:lang w:val="pl-PL"/>
              </w:rPr>
              <w:t>Działąnie timera i opis aktualizacji prękości opisany został w rozdziale 3.6</w:t>
            </w:r>
          </w:p>
        </w:tc>
      </w:tr>
    </w:tbl>
    <w:p w:rsidR="003664C6" w:rsidRDefault="003664C6" w:rsidP="003664C6">
      <w:pPr>
        <w:rPr>
          <w:lang w:val="pl-PL"/>
        </w:rPr>
      </w:pPr>
      <w:r>
        <w:rPr>
          <w:lang w:val="pl-PL"/>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3664C6" w:rsidP="00776A3A">
            <w:pPr>
              <w:jc w:val="center"/>
              <w:rPr>
                <w:lang w:val="pl-PL"/>
              </w:rPr>
            </w:pPr>
            <w:r>
              <w:rPr>
                <w:lang w:val="pl-PL"/>
              </w:rPr>
              <w:t xml:space="preserve">Pobranie </w:t>
            </w:r>
            <w:r w:rsidR="00776A3A">
              <w:rPr>
                <w:lang w:val="pl-PL"/>
              </w:rPr>
              <w:t>interwału timera akt. prękości</w:t>
            </w:r>
          </w:p>
        </w:tc>
        <w:tc>
          <w:tcPr>
            <w:tcW w:w="2337" w:type="dxa"/>
            <w:gridSpan w:val="3"/>
          </w:tcPr>
          <w:p w:rsidR="003664C6" w:rsidRDefault="003664C6" w:rsidP="00CC6F74">
            <w:pPr>
              <w:jc w:val="center"/>
              <w:rPr>
                <w:lang w:val="pl-PL"/>
              </w:rPr>
            </w:pPr>
            <w:r>
              <w:rPr>
                <w:lang w:val="pl-PL"/>
              </w:rPr>
              <w:t>POBIERZ</w:t>
            </w:r>
          </w:p>
        </w:tc>
        <w:tc>
          <w:tcPr>
            <w:tcW w:w="2338" w:type="dxa"/>
            <w:gridSpan w:val="3"/>
          </w:tcPr>
          <w:p w:rsidR="003664C6" w:rsidRDefault="00776A3A" w:rsidP="00CC6F74">
            <w:pPr>
              <w:jc w:val="center"/>
              <w:rPr>
                <w:lang w:val="pl-PL"/>
              </w:rPr>
            </w:pPr>
            <w:r>
              <w:rPr>
                <w:lang w:val="pl-PL"/>
              </w:rPr>
              <w:t>10</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10</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Tr="00CC6F74">
        <w:tc>
          <w:tcPr>
            <w:tcW w:w="9350" w:type="dxa"/>
            <w:gridSpan w:val="11"/>
          </w:tcPr>
          <w:p w:rsidR="003664C6" w:rsidRDefault="003664C6" w:rsidP="00776A3A">
            <w:pPr>
              <w:rPr>
                <w:lang w:val="pl-PL"/>
              </w:rPr>
            </w:pPr>
            <w:r>
              <w:rPr>
                <w:lang w:val="pl-PL"/>
              </w:rPr>
              <w:t xml:space="preserve">Wiadomość zwraca ustawioną wartość milisekund </w:t>
            </w:r>
            <w:r w:rsidR="00776A3A">
              <w:rPr>
                <w:lang w:val="pl-PL"/>
              </w:rPr>
              <w:t>iterwału aktualizacji prędkości robota</w:t>
            </w:r>
          </w:p>
          <w:p w:rsidR="003664C6" w:rsidRDefault="003664C6" w:rsidP="00776A3A">
            <w:pPr>
              <w:rPr>
                <w:lang w:val="pl-PL"/>
              </w:rPr>
            </w:pPr>
          </w:p>
          <w:p w:rsidR="00776A3A" w:rsidRDefault="00776A3A" w:rsidP="00776A3A">
            <w:pPr>
              <w:rPr>
                <w:lang w:val="pl-PL"/>
              </w:rPr>
            </w:pPr>
            <w:r>
              <w:rPr>
                <w:lang w:val="pl-PL"/>
              </w:rPr>
              <w:t>Wartości T1 i T2 są rozłożoną 16-bitową zmienną całkowitą oznaczającą ilość milisekund iterwału czasowego timera</w:t>
            </w:r>
          </w:p>
        </w:tc>
      </w:tr>
    </w:tbl>
    <w:p w:rsidR="001C15C2" w:rsidRDefault="001C15C2" w:rsidP="001C15C2">
      <w:pPr>
        <w:rPr>
          <w:lang w:val="pl-PL"/>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1C15C2" w:rsidTr="00CC6F74">
        <w:tc>
          <w:tcPr>
            <w:tcW w:w="4675" w:type="dxa"/>
            <w:gridSpan w:val="5"/>
          </w:tcPr>
          <w:p w:rsidR="001C15C2" w:rsidRDefault="001C15C2" w:rsidP="001C15C2">
            <w:pPr>
              <w:jc w:val="center"/>
              <w:rPr>
                <w:lang w:val="pl-PL"/>
              </w:rPr>
            </w:pPr>
            <w:r>
              <w:rPr>
                <w:lang w:val="pl-PL"/>
              </w:rPr>
              <w:t xml:space="preserve">Pobranie nastawionej prędkości regulatora </w:t>
            </w:r>
          </w:p>
        </w:tc>
        <w:tc>
          <w:tcPr>
            <w:tcW w:w="2337" w:type="dxa"/>
            <w:gridSpan w:val="3"/>
          </w:tcPr>
          <w:p w:rsidR="001C15C2" w:rsidRDefault="001C15C2" w:rsidP="00CC6F74">
            <w:pPr>
              <w:jc w:val="center"/>
              <w:rPr>
                <w:lang w:val="pl-PL"/>
              </w:rPr>
            </w:pPr>
            <w:r>
              <w:rPr>
                <w:lang w:val="pl-PL"/>
              </w:rPr>
              <w:t>POBIERZ</w:t>
            </w:r>
          </w:p>
        </w:tc>
        <w:tc>
          <w:tcPr>
            <w:tcW w:w="2338" w:type="dxa"/>
            <w:gridSpan w:val="3"/>
          </w:tcPr>
          <w:p w:rsidR="001C15C2" w:rsidRDefault="00111331" w:rsidP="00CC6F74">
            <w:pPr>
              <w:jc w:val="center"/>
              <w:rPr>
                <w:lang w:val="pl-PL"/>
              </w:rPr>
            </w:pPr>
            <w:r>
              <w:rPr>
                <w:lang w:val="pl-PL"/>
              </w:rPr>
              <w:t>11</w:t>
            </w:r>
          </w:p>
        </w:tc>
      </w:tr>
      <w:tr w:rsidR="001C15C2" w:rsidTr="00CC6F74">
        <w:tc>
          <w:tcPr>
            <w:tcW w:w="935" w:type="dxa"/>
          </w:tcPr>
          <w:p w:rsidR="001C15C2" w:rsidRDefault="001C15C2" w:rsidP="00CC6F74">
            <w:pPr>
              <w:jc w:val="center"/>
              <w:rPr>
                <w:lang w:val="pl-PL"/>
              </w:rPr>
            </w:pPr>
            <w:r>
              <w:rPr>
                <w:lang w:val="pl-PL"/>
              </w:rPr>
              <w:t>„B”</w:t>
            </w:r>
          </w:p>
        </w:tc>
        <w:tc>
          <w:tcPr>
            <w:tcW w:w="935" w:type="dxa"/>
          </w:tcPr>
          <w:p w:rsidR="001C15C2" w:rsidRDefault="00111331" w:rsidP="00CC6F74">
            <w:pPr>
              <w:jc w:val="center"/>
              <w:rPr>
                <w:lang w:val="pl-PL"/>
              </w:rPr>
            </w:pPr>
            <w:r>
              <w:rPr>
                <w:lang w:val="pl-PL"/>
              </w:rPr>
              <w:t>11</w:t>
            </w:r>
          </w:p>
        </w:tc>
        <w:tc>
          <w:tcPr>
            <w:tcW w:w="935" w:type="dxa"/>
          </w:tcPr>
          <w:p w:rsidR="001C15C2" w:rsidRDefault="001C15C2" w:rsidP="00CC6F74">
            <w:pPr>
              <w:jc w:val="center"/>
              <w:rPr>
                <w:lang w:val="pl-PL"/>
              </w:rPr>
            </w:pPr>
            <w:r>
              <w:rPr>
                <w:lang w:val="pl-PL"/>
              </w:rPr>
              <w:t>L1</w:t>
            </w:r>
          </w:p>
        </w:tc>
        <w:tc>
          <w:tcPr>
            <w:tcW w:w="935" w:type="dxa"/>
          </w:tcPr>
          <w:p w:rsidR="001C15C2" w:rsidRDefault="001C15C2" w:rsidP="00CC6F74">
            <w:pPr>
              <w:jc w:val="center"/>
              <w:rPr>
                <w:lang w:val="pl-PL"/>
              </w:rPr>
            </w:pPr>
            <w:r>
              <w:rPr>
                <w:lang w:val="pl-PL"/>
              </w:rPr>
              <w:t>L2</w:t>
            </w:r>
          </w:p>
        </w:tc>
        <w:tc>
          <w:tcPr>
            <w:tcW w:w="935" w:type="dxa"/>
          </w:tcPr>
          <w:p w:rsidR="001C15C2" w:rsidRDefault="001C15C2" w:rsidP="00CC6F74">
            <w:pPr>
              <w:jc w:val="center"/>
              <w:rPr>
                <w:lang w:val="pl-PL"/>
              </w:rPr>
            </w:pPr>
            <w:r>
              <w:rPr>
                <w:lang w:val="pl-PL"/>
              </w:rPr>
              <w:t>„M”</w:t>
            </w:r>
          </w:p>
        </w:tc>
        <w:tc>
          <w:tcPr>
            <w:tcW w:w="935" w:type="dxa"/>
          </w:tcPr>
          <w:p w:rsidR="001C15C2" w:rsidRDefault="001C15C2" w:rsidP="00CC6F74">
            <w:pPr>
              <w:jc w:val="center"/>
              <w:rPr>
                <w:lang w:val="pl-PL"/>
              </w:rPr>
            </w:pPr>
            <w:r>
              <w:rPr>
                <w:lang w:val="pl-PL"/>
              </w:rPr>
              <w:t>R1</w:t>
            </w:r>
          </w:p>
        </w:tc>
        <w:tc>
          <w:tcPr>
            <w:tcW w:w="935" w:type="dxa"/>
          </w:tcPr>
          <w:p w:rsidR="001C15C2" w:rsidRDefault="001C15C2" w:rsidP="00CC6F74">
            <w:pPr>
              <w:jc w:val="center"/>
              <w:rPr>
                <w:lang w:val="pl-PL"/>
              </w:rPr>
            </w:pPr>
            <w:r>
              <w:rPr>
                <w:lang w:val="pl-PL"/>
              </w:rPr>
              <w:t>R2</w:t>
            </w:r>
          </w:p>
        </w:tc>
        <w:tc>
          <w:tcPr>
            <w:tcW w:w="935" w:type="dxa"/>
            <w:gridSpan w:val="2"/>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„E”</w:t>
            </w:r>
          </w:p>
        </w:tc>
      </w:tr>
      <w:tr w:rsidR="001C15C2" w:rsidTr="00CC6F74">
        <w:tc>
          <w:tcPr>
            <w:tcW w:w="9350" w:type="dxa"/>
            <w:gridSpan w:val="11"/>
          </w:tcPr>
          <w:p w:rsidR="001C15C2" w:rsidRDefault="001C15C2" w:rsidP="00CC6F74">
            <w:pPr>
              <w:rPr>
                <w:lang w:val="pl-PL"/>
              </w:rPr>
            </w:pPr>
            <w:r>
              <w:rPr>
                <w:lang w:val="pl-PL"/>
              </w:rPr>
              <w:t xml:space="preserve">Wiadomość zwraca prękość która jest zadana na wejście regulatora. </w:t>
            </w:r>
          </w:p>
          <w:p w:rsidR="001C15C2" w:rsidRDefault="001C15C2" w:rsidP="00CC6F74">
            <w:pPr>
              <w:rPr>
                <w:lang w:val="pl-PL"/>
              </w:rPr>
            </w:pPr>
            <w:r>
              <w:rPr>
                <w:lang w:val="pl-PL"/>
              </w:rPr>
              <w:t>Wartości L1 i L2 są zserializowaną zmienną zmiennoprzecinkową oznaczającą zadaną prędkość dla lewego koła</w:t>
            </w:r>
          </w:p>
          <w:p w:rsidR="001C15C2" w:rsidRDefault="001C15C2" w:rsidP="00CC6F74">
            <w:pPr>
              <w:rPr>
                <w:lang w:val="pl-PL"/>
              </w:rPr>
            </w:pPr>
            <w:r>
              <w:rPr>
                <w:lang w:val="pl-PL"/>
              </w:rPr>
              <w:t xml:space="preserve">Wartości R1 i R2 są zserializowaną zmienną zmiennoprzecinkową oznaczającą zadaną prędkość dla lewego koła </w:t>
            </w:r>
          </w:p>
        </w:tc>
      </w:tr>
    </w:tbl>
    <w:p w:rsidR="001C15C2" w:rsidRDefault="001C15C2" w:rsidP="001C15C2">
      <w:pPr>
        <w:rPr>
          <w:lang w:val="pl-PL"/>
        </w:rPr>
      </w:pPr>
      <w:r>
        <w:rPr>
          <w:lang w:val="pl-PL"/>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CC6F74" w:rsidP="00CC6F74">
            <w:pPr>
              <w:jc w:val="center"/>
              <w:rPr>
                <w:lang w:val="pl-PL"/>
              </w:rPr>
            </w:pPr>
            <w:r>
              <w:rPr>
                <w:lang w:val="pl-PL"/>
              </w:rPr>
              <w:t>Ustawinie timera aktywacji regulatora</w:t>
            </w:r>
          </w:p>
        </w:tc>
        <w:tc>
          <w:tcPr>
            <w:tcW w:w="2337" w:type="dxa"/>
            <w:gridSpan w:val="3"/>
          </w:tcPr>
          <w:p w:rsidR="00CC6F74" w:rsidRDefault="00CC6F74" w:rsidP="00CC6F74">
            <w:pPr>
              <w:jc w:val="center"/>
              <w:rPr>
                <w:lang w:val="pl-PL"/>
              </w:rPr>
            </w:pPr>
            <w:r>
              <w:rPr>
                <w:lang w:val="pl-PL"/>
              </w:rPr>
              <w:t>USTAW</w:t>
            </w:r>
          </w:p>
        </w:tc>
        <w:tc>
          <w:tcPr>
            <w:tcW w:w="2338" w:type="dxa"/>
            <w:gridSpan w:val="3"/>
          </w:tcPr>
          <w:p w:rsidR="00CC6F74" w:rsidRDefault="007D1CFC" w:rsidP="00CC6F74">
            <w:pPr>
              <w:jc w:val="center"/>
              <w:rPr>
                <w:lang w:val="pl-PL"/>
              </w:rPr>
            </w:pPr>
            <w:r>
              <w:rPr>
                <w:lang w:val="pl-PL"/>
              </w:rPr>
              <w:t>12</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12</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Tr="00CC6F74">
        <w:tc>
          <w:tcPr>
            <w:tcW w:w="9350" w:type="dxa"/>
            <w:gridSpan w:val="11"/>
          </w:tcPr>
          <w:p w:rsidR="00CC6F74" w:rsidRDefault="00CC6F74" w:rsidP="00CC6F74">
            <w:pPr>
              <w:rPr>
                <w:lang w:val="pl-PL"/>
              </w:rPr>
            </w:pPr>
            <w:r>
              <w:rPr>
                <w:lang w:val="pl-PL"/>
              </w:rPr>
              <w:t>Wiadomo</w:t>
            </w:r>
            <w:r w:rsidR="007D1CFC">
              <w:rPr>
                <w:lang w:val="pl-PL"/>
              </w:rPr>
              <w:t>ść ustawia timer który, co okreś</w:t>
            </w:r>
            <w:r>
              <w:rPr>
                <w:lang w:val="pl-PL"/>
              </w:rPr>
              <w:t xml:space="preserve">lony interwał czasu </w:t>
            </w:r>
            <w:r w:rsidR="007D1CFC">
              <w:rPr>
                <w:lang w:val="pl-PL"/>
              </w:rPr>
              <w:t>uruchamia regulator.</w:t>
            </w:r>
          </w:p>
          <w:p w:rsidR="00CC6F74" w:rsidRDefault="00CC6F74" w:rsidP="00CC6F74">
            <w:pPr>
              <w:rPr>
                <w:lang w:val="pl-PL"/>
              </w:rPr>
            </w:pPr>
            <w:r>
              <w:rPr>
                <w:lang w:val="pl-PL"/>
              </w:rPr>
              <w:t>Wartości T1 i T2 są rozłożoną 16-bitową zmienną całkowitą oznaczającą ilość milisekund co ile genereowane jest przerwanie.</w:t>
            </w:r>
          </w:p>
          <w:p w:rsidR="00CC6F74" w:rsidRDefault="00CC6F74" w:rsidP="00CC6F74">
            <w:pPr>
              <w:rPr>
                <w:lang w:val="pl-PL"/>
              </w:rPr>
            </w:pPr>
          </w:p>
          <w:p w:rsidR="007D1CFC" w:rsidRDefault="007D1CFC" w:rsidP="00CC6F74">
            <w:pPr>
              <w:rPr>
                <w:lang w:val="pl-PL"/>
              </w:rPr>
            </w:pPr>
            <w:r>
              <w:rPr>
                <w:lang w:val="pl-PL"/>
              </w:rPr>
              <w:t>Ustawienie wartości T1 i T2 na zero oznacza wyłączenia regulatora i umożliwia nastawianie wartości wypełninia PWM bezpośrednio na silniki. W przypadku wyłączonego timera, ustawienie wartości większej od zera włącza regulację prędkości.</w:t>
            </w:r>
          </w:p>
          <w:p w:rsidR="00CC6F74" w:rsidRDefault="007D1CFC" w:rsidP="007D1CFC">
            <w:pPr>
              <w:rPr>
                <w:lang w:val="pl-PL"/>
              </w:rPr>
            </w:pPr>
            <w:r>
              <w:rPr>
                <w:lang w:val="pl-PL"/>
              </w:rPr>
              <w:t>Działa</w:t>
            </w:r>
            <w:r w:rsidR="00CC6F74">
              <w:rPr>
                <w:lang w:val="pl-PL"/>
              </w:rPr>
              <w:t xml:space="preserve">nie timera i opis </w:t>
            </w:r>
            <w:r>
              <w:rPr>
                <w:lang w:val="pl-PL"/>
              </w:rPr>
              <w:t>regulacji</w:t>
            </w:r>
            <w:r w:rsidR="00CC6F74">
              <w:rPr>
                <w:lang w:val="pl-PL"/>
              </w:rPr>
              <w:t xml:space="preserve"> prękośc</w:t>
            </w:r>
            <w:r>
              <w:rPr>
                <w:lang w:val="pl-PL"/>
              </w:rPr>
              <w:t>i opisany został w rozdziale 3.7</w:t>
            </w:r>
          </w:p>
        </w:tc>
      </w:tr>
    </w:tbl>
    <w:p w:rsidR="00CC6F74" w:rsidRDefault="00CC6F74" w:rsidP="00CC6F74">
      <w:pPr>
        <w:rPr>
          <w:lang w:val="pl-PL"/>
        </w:rPr>
      </w:pPr>
      <w:r>
        <w:rPr>
          <w:lang w:val="pl-PL"/>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CC6F74" w:rsidP="00CC6F74">
            <w:pPr>
              <w:jc w:val="center"/>
              <w:rPr>
                <w:lang w:val="pl-PL"/>
              </w:rPr>
            </w:pPr>
            <w:r>
              <w:rPr>
                <w:lang w:val="pl-PL"/>
              </w:rPr>
              <w:t xml:space="preserve">Pobranie interwału </w:t>
            </w:r>
            <w:r w:rsidR="007D1CFC">
              <w:rPr>
                <w:lang w:val="pl-PL"/>
              </w:rPr>
              <w:t>Ustawinie tim</w:t>
            </w:r>
            <w:r w:rsidR="007D1CFC">
              <w:rPr>
                <w:lang w:val="pl-PL"/>
              </w:rPr>
              <w:t>.</w:t>
            </w:r>
            <w:r w:rsidR="007D1CFC">
              <w:rPr>
                <w:lang w:val="pl-PL"/>
              </w:rPr>
              <w:t xml:space="preserve"> aktywacji re</w:t>
            </w:r>
            <w:r w:rsidR="007D1CFC">
              <w:rPr>
                <w:lang w:val="pl-PL"/>
              </w:rPr>
              <w:t>g.</w:t>
            </w:r>
          </w:p>
        </w:tc>
        <w:tc>
          <w:tcPr>
            <w:tcW w:w="2337" w:type="dxa"/>
            <w:gridSpan w:val="3"/>
          </w:tcPr>
          <w:p w:rsidR="00CC6F74" w:rsidRDefault="00CC6F74" w:rsidP="00CC6F74">
            <w:pPr>
              <w:jc w:val="center"/>
              <w:rPr>
                <w:lang w:val="pl-PL"/>
              </w:rPr>
            </w:pPr>
            <w:r>
              <w:rPr>
                <w:lang w:val="pl-PL"/>
              </w:rPr>
              <w:t>POBIERZ</w:t>
            </w:r>
          </w:p>
        </w:tc>
        <w:tc>
          <w:tcPr>
            <w:tcW w:w="2338" w:type="dxa"/>
            <w:gridSpan w:val="3"/>
          </w:tcPr>
          <w:p w:rsidR="00CC6F74" w:rsidRDefault="007D1CFC" w:rsidP="00CC6F74">
            <w:pPr>
              <w:jc w:val="center"/>
              <w:rPr>
                <w:lang w:val="pl-PL"/>
              </w:rPr>
            </w:pPr>
            <w:r>
              <w:rPr>
                <w:lang w:val="pl-PL"/>
              </w:rPr>
              <w:t>13</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13</w:t>
            </w:r>
            <w:bookmarkStart w:id="31" w:name="_GoBack"/>
            <w:bookmarkEnd w:id="31"/>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Tr="00CC6F74">
        <w:tc>
          <w:tcPr>
            <w:tcW w:w="9350" w:type="dxa"/>
            <w:gridSpan w:val="11"/>
          </w:tcPr>
          <w:p w:rsidR="00CC6F74" w:rsidRDefault="00CC6F74" w:rsidP="00CC6F74">
            <w:pPr>
              <w:rPr>
                <w:lang w:val="pl-PL"/>
              </w:rPr>
            </w:pPr>
            <w:r>
              <w:rPr>
                <w:lang w:val="pl-PL"/>
              </w:rPr>
              <w:t xml:space="preserve">Wiadomość zwraca ustawioną wartość milisekund iterwału </w:t>
            </w:r>
            <w:r w:rsidR="007D1CFC">
              <w:rPr>
                <w:lang w:val="pl-PL"/>
              </w:rPr>
              <w:t>regulatora prędkości</w:t>
            </w:r>
          </w:p>
          <w:p w:rsidR="00CC6F74" w:rsidRDefault="00CC6F74" w:rsidP="00CC6F74">
            <w:pPr>
              <w:rPr>
                <w:lang w:val="pl-PL"/>
              </w:rPr>
            </w:pPr>
          </w:p>
          <w:p w:rsidR="00CC6F74" w:rsidRDefault="00CC6F74" w:rsidP="00CC6F74">
            <w:pPr>
              <w:rPr>
                <w:lang w:val="pl-PL"/>
              </w:rPr>
            </w:pPr>
            <w:r>
              <w:rPr>
                <w:lang w:val="pl-PL"/>
              </w:rPr>
              <w:lastRenderedPageBreak/>
              <w:t>Wartości T1 i T2 są rozłożoną 16-bitową zmienną całkowitą oznaczającą ilość milisekund iterwału czasowego timera</w:t>
            </w:r>
          </w:p>
        </w:tc>
      </w:tr>
    </w:tbl>
    <w:p w:rsidR="00CC6F74" w:rsidRDefault="00CC6F74" w:rsidP="001C15C2">
      <w:pPr>
        <w:rPr>
          <w:lang w:val="pl-PL"/>
        </w:rPr>
      </w:pPr>
    </w:p>
    <w:p w:rsidR="0070257D" w:rsidRPr="00506B7F" w:rsidRDefault="0070257D" w:rsidP="001C15C2">
      <w:pPr>
        <w:rPr>
          <w:lang w:val="pl-PL"/>
        </w:rPr>
      </w:pPr>
    </w:p>
    <w:p w:rsidR="003664C6" w:rsidRDefault="003664C6" w:rsidP="00506B7F">
      <w:pPr>
        <w:rPr>
          <w:lang w:val="pl-PL"/>
        </w:rPr>
      </w:pPr>
    </w:p>
    <w:p w:rsidR="000052E8" w:rsidRPr="00506B7F" w:rsidRDefault="000052E8" w:rsidP="00506B7F">
      <w:pPr>
        <w:rPr>
          <w:lang w:val="pl-PL"/>
        </w:rPr>
      </w:pPr>
    </w:p>
    <w:p w:rsidR="00133478" w:rsidRDefault="00133478" w:rsidP="00133478">
      <w:pPr>
        <w:ind w:left="360"/>
        <w:rPr>
          <w:lang w:val="pl-PL"/>
        </w:rPr>
      </w:pPr>
    </w:p>
    <w:p w:rsidR="00133478" w:rsidRDefault="00133478" w:rsidP="00133478">
      <w:pPr>
        <w:pStyle w:val="Heading1"/>
        <w:numPr>
          <w:ilvl w:val="0"/>
          <w:numId w:val="1"/>
        </w:numPr>
        <w:rPr>
          <w:lang w:val="pl-PL"/>
        </w:rPr>
      </w:pPr>
      <w:bookmarkStart w:id="32" w:name="_Toc435889473"/>
      <w:r>
        <w:rPr>
          <w:lang w:val="pl-PL"/>
        </w:rPr>
        <w:t>Możliwości wykanego projektu</w:t>
      </w:r>
      <w:bookmarkEnd w:id="32"/>
    </w:p>
    <w:p w:rsidR="00133478" w:rsidRDefault="00133478" w:rsidP="00133478">
      <w:pPr>
        <w:pStyle w:val="Heading1"/>
        <w:numPr>
          <w:ilvl w:val="0"/>
          <w:numId w:val="1"/>
        </w:numPr>
        <w:rPr>
          <w:lang w:val="pl-PL"/>
        </w:rPr>
      </w:pPr>
      <w:bookmarkStart w:id="33" w:name="_Toc435889474"/>
      <w:r>
        <w:rPr>
          <w:lang w:val="pl-PL"/>
        </w:rPr>
        <w:t>Podsumowanie</w:t>
      </w:r>
      <w:r w:rsidR="00A35CF6">
        <w:rPr>
          <w:lang w:val="pl-PL"/>
        </w:rPr>
        <w:t xml:space="preserve"> projektu</w:t>
      </w:r>
      <w:bookmarkEnd w:id="33"/>
    </w:p>
    <w:p w:rsidR="00127F69" w:rsidRPr="00127F69" w:rsidRDefault="00127F69" w:rsidP="00127F69">
      <w:pPr>
        <w:rPr>
          <w:lang w:val="pl-PL"/>
        </w:rPr>
      </w:pPr>
    </w:p>
    <w:p w:rsidR="001B1570" w:rsidRPr="00133478" w:rsidRDefault="001B1570" w:rsidP="001B1570">
      <w:pPr>
        <w:pStyle w:val="ListParagraph"/>
        <w:ind w:left="750"/>
        <w:rPr>
          <w:lang w:val="pl-PL"/>
        </w:rPr>
      </w:pPr>
    </w:p>
    <w:p w:rsidR="00D93E33" w:rsidRPr="00133478" w:rsidRDefault="00D93E33" w:rsidP="00D93E33">
      <w:pPr>
        <w:rPr>
          <w:rFonts w:ascii="Verdana" w:hAnsi="Verdana"/>
          <w:color w:val="000000"/>
          <w:sz w:val="17"/>
          <w:szCs w:val="17"/>
          <w:shd w:val="clear" w:color="auto" w:fill="F9E5CD"/>
          <w:lang w:val="pl-PL"/>
        </w:rPr>
      </w:pPr>
    </w:p>
    <w:p w:rsidR="00D93E33" w:rsidRPr="00133478" w:rsidRDefault="00D93E33" w:rsidP="00D93E33">
      <w:pPr>
        <w:rPr>
          <w:lang w:val="pl-PL"/>
        </w:rPr>
      </w:pPr>
    </w:p>
    <w:p w:rsidR="00D93E33" w:rsidRPr="00133478" w:rsidRDefault="00D93E33" w:rsidP="00D93E33">
      <w:pPr>
        <w:rPr>
          <w:lang w:val="pl-PL"/>
        </w:rPr>
      </w:pPr>
    </w:p>
    <w:p w:rsidR="00D93E33" w:rsidRPr="00133478" w:rsidRDefault="00D93E33">
      <w:pPr>
        <w:rPr>
          <w:rFonts w:ascii="Verdana" w:hAnsi="Verdana"/>
          <w:color w:val="000000"/>
          <w:sz w:val="17"/>
          <w:szCs w:val="17"/>
          <w:shd w:val="clear" w:color="auto" w:fill="F9E5CD"/>
          <w:lang w:val="pl-PL"/>
        </w:rPr>
      </w:pPr>
    </w:p>
    <w:p w:rsidR="00D93E33" w:rsidRPr="00133478" w:rsidRDefault="00D93E33">
      <w:pPr>
        <w:rPr>
          <w:lang w:val="pl-PL"/>
        </w:rPr>
      </w:pPr>
    </w:p>
    <w:sectPr w:rsidR="00D93E33" w:rsidRPr="001334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30B" w:rsidRDefault="00DA630B" w:rsidP="00FE2786">
      <w:pPr>
        <w:spacing w:after="0" w:line="240" w:lineRule="auto"/>
      </w:pPr>
      <w:r>
        <w:separator/>
      </w:r>
    </w:p>
  </w:endnote>
  <w:endnote w:type="continuationSeparator" w:id="0">
    <w:p w:rsidR="00DA630B" w:rsidRDefault="00DA630B" w:rsidP="00FE2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30B" w:rsidRDefault="00DA630B" w:rsidP="00FE2786">
      <w:pPr>
        <w:spacing w:after="0" w:line="240" w:lineRule="auto"/>
      </w:pPr>
      <w:r>
        <w:separator/>
      </w:r>
    </w:p>
  </w:footnote>
  <w:footnote w:type="continuationSeparator" w:id="0">
    <w:p w:rsidR="00DA630B" w:rsidRDefault="00DA630B" w:rsidP="00FE27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90677"/>
    <w:multiLevelType w:val="hybridMultilevel"/>
    <w:tmpl w:val="8034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A30A9"/>
    <w:multiLevelType w:val="hybridMultilevel"/>
    <w:tmpl w:val="012C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4A6260"/>
    <w:multiLevelType w:val="multilevel"/>
    <w:tmpl w:val="A96C2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A9369C"/>
    <w:multiLevelType w:val="hybridMultilevel"/>
    <w:tmpl w:val="85103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265DC"/>
    <w:multiLevelType w:val="multilevel"/>
    <w:tmpl w:val="07D866CE"/>
    <w:lvl w:ilvl="0">
      <w:start w:val="4"/>
      <w:numFmt w:val="decimal"/>
      <w:lvlText w:val="%1"/>
      <w:lvlJc w:val="left"/>
      <w:pPr>
        <w:ind w:left="360" w:hanging="360"/>
      </w:pPr>
      <w:rPr>
        <w:rFonts w:hint="default"/>
      </w:rPr>
    </w:lvl>
    <w:lvl w:ilvl="1">
      <w:start w:val="3"/>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5" w15:restartNumberingAfterBreak="0">
    <w:nsid w:val="5E761BA4"/>
    <w:multiLevelType w:val="hybridMultilevel"/>
    <w:tmpl w:val="E134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13F9A"/>
    <w:multiLevelType w:val="multilevel"/>
    <w:tmpl w:val="6BBED3F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33"/>
    <w:rsid w:val="000052E8"/>
    <w:rsid w:val="00042D2A"/>
    <w:rsid w:val="000964C1"/>
    <w:rsid w:val="00097906"/>
    <w:rsid w:val="000C0588"/>
    <w:rsid w:val="000C058E"/>
    <w:rsid w:val="000D1429"/>
    <w:rsid w:val="000E02F6"/>
    <w:rsid w:val="00111331"/>
    <w:rsid w:val="00125DFD"/>
    <w:rsid w:val="00127F69"/>
    <w:rsid w:val="00133478"/>
    <w:rsid w:val="001B1570"/>
    <w:rsid w:val="001C15C2"/>
    <w:rsid w:val="001C668E"/>
    <w:rsid w:val="001D16A5"/>
    <w:rsid w:val="001E2651"/>
    <w:rsid w:val="00200CB0"/>
    <w:rsid w:val="002465B4"/>
    <w:rsid w:val="00250654"/>
    <w:rsid w:val="00252FFD"/>
    <w:rsid w:val="00262007"/>
    <w:rsid w:val="002952BE"/>
    <w:rsid w:val="00297914"/>
    <w:rsid w:val="002A5CCA"/>
    <w:rsid w:val="002B662A"/>
    <w:rsid w:val="0030328D"/>
    <w:rsid w:val="003271BF"/>
    <w:rsid w:val="003664C6"/>
    <w:rsid w:val="00387DF5"/>
    <w:rsid w:val="00396C17"/>
    <w:rsid w:val="003C54EB"/>
    <w:rsid w:val="0040007C"/>
    <w:rsid w:val="00414493"/>
    <w:rsid w:val="00437C96"/>
    <w:rsid w:val="00482F85"/>
    <w:rsid w:val="004A5553"/>
    <w:rsid w:val="004A7A12"/>
    <w:rsid w:val="004D215A"/>
    <w:rsid w:val="004D2889"/>
    <w:rsid w:val="00506B7F"/>
    <w:rsid w:val="00507792"/>
    <w:rsid w:val="00511177"/>
    <w:rsid w:val="005227F9"/>
    <w:rsid w:val="00530F83"/>
    <w:rsid w:val="00555AC0"/>
    <w:rsid w:val="005B13B0"/>
    <w:rsid w:val="0061350C"/>
    <w:rsid w:val="00614BFA"/>
    <w:rsid w:val="00624B34"/>
    <w:rsid w:val="00651A77"/>
    <w:rsid w:val="00657ECF"/>
    <w:rsid w:val="007014CC"/>
    <w:rsid w:val="0070257D"/>
    <w:rsid w:val="0071437A"/>
    <w:rsid w:val="00725BD9"/>
    <w:rsid w:val="007720A7"/>
    <w:rsid w:val="00776A3A"/>
    <w:rsid w:val="00787E16"/>
    <w:rsid w:val="00790494"/>
    <w:rsid w:val="007C1CB5"/>
    <w:rsid w:val="007C3051"/>
    <w:rsid w:val="007D1CFC"/>
    <w:rsid w:val="007F0323"/>
    <w:rsid w:val="007F6849"/>
    <w:rsid w:val="00836197"/>
    <w:rsid w:val="00862EFF"/>
    <w:rsid w:val="00882E15"/>
    <w:rsid w:val="00886221"/>
    <w:rsid w:val="008869A7"/>
    <w:rsid w:val="008A234C"/>
    <w:rsid w:val="008A6A7F"/>
    <w:rsid w:val="008C4DDE"/>
    <w:rsid w:val="008D27A8"/>
    <w:rsid w:val="008F7BB6"/>
    <w:rsid w:val="0090036A"/>
    <w:rsid w:val="00905CAE"/>
    <w:rsid w:val="009431FE"/>
    <w:rsid w:val="009469EE"/>
    <w:rsid w:val="00A06DE8"/>
    <w:rsid w:val="00A35CF6"/>
    <w:rsid w:val="00A65104"/>
    <w:rsid w:val="00A7109F"/>
    <w:rsid w:val="00A87F2F"/>
    <w:rsid w:val="00AA380C"/>
    <w:rsid w:val="00AD285A"/>
    <w:rsid w:val="00AD3B1E"/>
    <w:rsid w:val="00AE6C2C"/>
    <w:rsid w:val="00AF738B"/>
    <w:rsid w:val="00B24933"/>
    <w:rsid w:val="00B3465B"/>
    <w:rsid w:val="00B37E9E"/>
    <w:rsid w:val="00B42F59"/>
    <w:rsid w:val="00B606C8"/>
    <w:rsid w:val="00B6148A"/>
    <w:rsid w:val="00B664C8"/>
    <w:rsid w:val="00B963DA"/>
    <w:rsid w:val="00BA56AC"/>
    <w:rsid w:val="00BD49B0"/>
    <w:rsid w:val="00BD4C83"/>
    <w:rsid w:val="00C04823"/>
    <w:rsid w:val="00C2071F"/>
    <w:rsid w:val="00C3380C"/>
    <w:rsid w:val="00C55C8D"/>
    <w:rsid w:val="00CA5115"/>
    <w:rsid w:val="00CC6F74"/>
    <w:rsid w:val="00D0143F"/>
    <w:rsid w:val="00D266C7"/>
    <w:rsid w:val="00D74015"/>
    <w:rsid w:val="00D758B6"/>
    <w:rsid w:val="00D85B3A"/>
    <w:rsid w:val="00D93E33"/>
    <w:rsid w:val="00DA630B"/>
    <w:rsid w:val="00E1360C"/>
    <w:rsid w:val="00E20196"/>
    <w:rsid w:val="00E349F7"/>
    <w:rsid w:val="00E97E09"/>
    <w:rsid w:val="00EB022F"/>
    <w:rsid w:val="00EF134B"/>
    <w:rsid w:val="00EF2F43"/>
    <w:rsid w:val="00F5653D"/>
    <w:rsid w:val="00F71404"/>
    <w:rsid w:val="00FA1D89"/>
    <w:rsid w:val="00FD38E9"/>
    <w:rsid w:val="00FD3AB4"/>
    <w:rsid w:val="00FE2786"/>
    <w:rsid w:val="00FE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E0172-F590-42DB-A6B1-BF6AF633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3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E3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93E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3E33"/>
    <w:rPr>
      <w:rFonts w:eastAsiaTheme="minorEastAsia"/>
      <w:color w:val="5A5A5A" w:themeColor="text1" w:themeTint="A5"/>
      <w:spacing w:val="15"/>
    </w:rPr>
  </w:style>
  <w:style w:type="paragraph" w:styleId="ListParagraph">
    <w:name w:val="List Paragraph"/>
    <w:basedOn w:val="Normal"/>
    <w:uiPriority w:val="34"/>
    <w:qFormat/>
    <w:rsid w:val="00D93E33"/>
    <w:pPr>
      <w:ind w:left="720"/>
      <w:contextualSpacing/>
    </w:pPr>
  </w:style>
  <w:style w:type="character" w:customStyle="1" w:styleId="apple-converted-space">
    <w:name w:val="apple-converted-space"/>
    <w:basedOn w:val="DefaultParagraphFont"/>
    <w:rsid w:val="008A234C"/>
  </w:style>
  <w:style w:type="paragraph" w:styleId="Title">
    <w:name w:val="Title"/>
    <w:basedOn w:val="Normal"/>
    <w:next w:val="Normal"/>
    <w:link w:val="TitleChar"/>
    <w:uiPriority w:val="10"/>
    <w:qFormat/>
    <w:rsid w:val="00133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47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33478"/>
    <w:rPr>
      <w:b/>
      <w:bCs/>
      <w:i/>
      <w:iCs/>
      <w:spacing w:val="5"/>
    </w:rPr>
  </w:style>
  <w:style w:type="paragraph" w:styleId="IntenseQuote">
    <w:name w:val="Intense Quote"/>
    <w:basedOn w:val="Normal"/>
    <w:next w:val="Normal"/>
    <w:link w:val="IntenseQuoteChar"/>
    <w:uiPriority w:val="30"/>
    <w:qFormat/>
    <w:rsid w:val="001334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3478"/>
    <w:rPr>
      <w:i/>
      <w:iCs/>
      <w:color w:val="5B9BD5" w:themeColor="accent1"/>
    </w:rPr>
  </w:style>
  <w:style w:type="paragraph" w:styleId="TOCHeading">
    <w:name w:val="TOC Heading"/>
    <w:basedOn w:val="Heading1"/>
    <w:next w:val="Normal"/>
    <w:uiPriority w:val="39"/>
    <w:unhideWhenUsed/>
    <w:qFormat/>
    <w:rsid w:val="0061350C"/>
    <w:pPr>
      <w:outlineLvl w:val="9"/>
    </w:pPr>
  </w:style>
  <w:style w:type="paragraph" w:styleId="TOC1">
    <w:name w:val="toc 1"/>
    <w:basedOn w:val="Normal"/>
    <w:next w:val="Normal"/>
    <w:autoRedefine/>
    <w:uiPriority w:val="39"/>
    <w:unhideWhenUsed/>
    <w:rsid w:val="0061350C"/>
    <w:pPr>
      <w:spacing w:after="100"/>
    </w:pPr>
  </w:style>
  <w:style w:type="character" w:styleId="Hyperlink">
    <w:name w:val="Hyperlink"/>
    <w:basedOn w:val="DefaultParagraphFont"/>
    <w:uiPriority w:val="99"/>
    <w:unhideWhenUsed/>
    <w:rsid w:val="0061350C"/>
    <w:rPr>
      <w:color w:val="0563C1" w:themeColor="hyperlink"/>
      <w:u w:val="single"/>
    </w:rPr>
  </w:style>
  <w:style w:type="character" w:customStyle="1" w:styleId="Heading2Char">
    <w:name w:val="Heading 2 Char"/>
    <w:basedOn w:val="DefaultParagraphFont"/>
    <w:link w:val="Heading2"/>
    <w:uiPriority w:val="9"/>
    <w:rsid w:val="0061350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1350C"/>
    <w:pPr>
      <w:spacing w:after="100"/>
      <w:ind w:left="220"/>
    </w:pPr>
  </w:style>
  <w:style w:type="paragraph" w:styleId="TOC3">
    <w:name w:val="toc 3"/>
    <w:basedOn w:val="Normal"/>
    <w:next w:val="Normal"/>
    <w:autoRedefine/>
    <w:uiPriority w:val="39"/>
    <w:unhideWhenUsed/>
    <w:rsid w:val="00862EFF"/>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1E2651"/>
    <w:rPr>
      <w:sz w:val="16"/>
      <w:szCs w:val="16"/>
    </w:rPr>
  </w:style>
  <w:style w:type="paragraph" w:styleId="CommentText">
    <w:name w:val="annotation text"/>
    <w:basedOn w:val="Normal"/>
    <w:link w:val="CommentTextChar"/>
    <w:uiPriority w:val="99"/>
    <w:semiHidden/>
    <w:unhideWhenUsed/>
    <w:rsid w:val="001E2651"/>
    <w:pPr>
      <w:spacing w:line="240" w:lineRule="auto"/>
    </w:pPr>
    <w:rPr>
      <w:sz w:val="20"/>
      <w:szCs w:val="20"/>
    </w:rPr>
  </w:style>
  <w:style w:type="character" w:customStyle="1" w:styleId="CommentTextChar">
    <w:name w:val="Comment Text Char"/>
    <w:basedOn w:val="DefaultParagraphFont"/>
    <w:link w:val="CommentText"/>
    <w:uiPriority w:val="99"/>
    <w:semiHidden/>
    <w:rsid w:val="001E2651"/>
    <w:rPr>
      <w:sz w:val="20"/>
      <w:szCs w:val="20"/>
    </w:rPr>
  </w:style>
  <w:style w:type="paragraph" w:styleId="CommentSubject">
    <w:name w:val="annotation subject"/>
    <w:basedOn w:val="CommentText"/>
    <w:next w:val="CommentText"/>
    <w:link w:val="CommentSubjectChar"/>
    <w:uiPriority w:val="99"/>
    <w:semiHidden/>
    <w:unhideWhenUsed/>
    <w:rsid w:val="001E2651"/>
    <w:rPr>
      <w:b/>
      <w:bCs/>
    </w:rPr>
  </w:style>
  <w:style w:type="character" w:customStyle="1" w:styleId="CommentSubjectChar">
    <w:name w:val="Comment Subject Char"/>
    <w:basedOn w:val="CommentTextChar"/>
    <w:link w:val="CommentSubject"/>
    <w:uiPriority w:val="99"/>
    <w:semiHidden/>
    <w:rsid w:val="001E2651"/>
    <w:rPr>
      <w:b/>
      <w:bCs/>
      <w:sz w:val="20"/>
      <w:szCs w:val="20"/>
    </w:rPr>
  </w:style>
  <w:style w:type="paragraph" w:styleId="BalloonText">
    <w:name w:val="Balloon Text"/>
    <w:basedOn w:val="Normal"/>
    <w:link w:val="BalloonTextChar"/>
    <w:uiPriority w:val="99"/>
    <w:semiHidden/>
    <w:unhideWhenUsed/>
    <w:rsid w:val="001E26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651"/>
    <w:rPr>
      <w:rFonts w:ascii="Segoe UI" w:hAnsi="Segoe UI" w:cs="Segoe UI"/>
      <w:sz w:val="18"/>
      <w:szCs w:val="18"/>
    </w:rPr>
  </w:style>
  <w:style w:type="character" w:customStyle="1" w:styleId="pl-c1">
    <w:name w:val="pl-c1"/>
    <w:basedOn w:val="DefaultParagraphFont"/>
    <w:rsid w:val="00B3465B"/>
  </w:style>
  <w:style w:type="table" w:styleId="TableGrid">
    <w:name w:val="Table Grid"/>
    <w:basedOn w:val="TableNormal"/>
    <w:uiPriority w:val="39"/>
    <w:rsid w:val="00B34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B3465B"/>
  </w:style>
  <w:style w:type="character" w:customStyle="1" w:styleId="pl-en">
    <w:name w:val="pl-en"/>
    <w:basedOn w:val="DefaultParagraphFont"/>
    <w:rsid w:val="007F0323"/>
  </w:style>
  <w:style w:type="character" w:customStyle="1" w:styleId="pl-c">
    <w:name w:val="pl-c"/>
    <w:basedOn w:val="DefaultParagraphFont"/>
    <w:rsid w:val="007F0323"/>
  </w:style>
  <w:style w:type="paragraph" w:styleId="BodyText">
    <w:name w:val="Body Text"/>
    <w:basedOn w:val="Normal"/>
    <w:link w:val="BodyTextChar"/>
    <w:uiPriority w:val="99"/>
    <w:unhideWhenUsed/>
    <w:rsid w:val="007014CC"/>
    <w:pPr>
      <w:spacing w:after="120"/>
    </w:pPr>
  </w:style>
  <w:style w:type="character" w:customStyle="1" w:styleId="BodyTextChar">
    <w:name w:val="Body Text Char"/>
    <w:basedOn w:val="DefaultParagraphFont"/>
    <w:link w:val="BodyText"/>
    <w:uiPriority w:val="99"/>
    <w:rsid w:val="007014CC"/>
  </w:style>
  <w:style w:type="paragraph" w:styleId="BodyTextIndent">
    <w:name w:val="Body Text Indent"/>
    <w:basedOn w:val="Normal"/>
    <w:link w:val="BodyTextIndentChar"/>
    <w:uiPriority w:val="99"/>
    <w:semiHidden/>
    <w:unhideWhenUsed/>
    <w:rsid w:val="007014CC"/>
    <w:pPr>
      <w:spacing w:after="120"/>
      <w:ind w:left="283"/>
    </w:pPr>
  </w:style>
  <w:style w:type="character" w:customStyle="1" w:styleId="BodyTextIndentChar">
    <w:name w:val="Body Text Indent Char"/>
    <w:basedOn w:val="DefaultParagraphFont"/>
    <w:link w:val="BodyTextIndent"/>
    <w:uiPriority w:val="99"/>
    <w:semiHidden/>
    <w:rsid w:val="007014CC"/>
  </w:style>
  <w:style w:type="paragraph" w:styleId="BodyTextFirstIndent2">
    <w:name w:val="Body Text First Indent 2"/>
    <w:basedOn w:val="BodyTextIndent"/>
    <w:link w:val="BodyTextFirstIndent2Char"/>
    <w:uiPriority w:val="99"/>
    <w:unhideWhenUsed/>
    <w:rsid w:val="007014CC"/>
    <w:pPr>
      <w:spacing w:after="160"/>
      <w:ind w:left="360" w:firstLine="360"/>
    </w:pPr>
  </w:style>
  <w:style w:type="character" w:customStyle="1" w:styleId="BodyTextFirstIndent2Char">
    <w:name w:val="Body Text First Indent 2 Char"/>
    <w:basedOn w:val="BodyTextIndentChar"/>
    <w:link w:val="BodyTextFirstIndent2"/>
    <w:uiPriority w:val="99"/>
    <w:rsid w:val="007014CC"/>
  </w:style>
  <w:style w:type="paragraph" w:styleId="EndnoteText">
    <w:name w:val="endnote text"/>
    <w:basedOn w:val="Normal"/>
    <w:link w:val="EndnoteTextChar"/>
    <w:uiPriority w:val="99"/>
    <w:semiHidden/>
    <w:unhideWhenUsed/>
    <w:rsid w:val="00FE27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2786"/>
    <w:rPr>
      <w:sz w:val="20"/>
      <w:szCs w:val="20"/>
    </w:rPr>
  </w:style>
  <w:style w:type="character" w:styleId="EndnoteReference">
    <w:name w:val="endnote reference"/>
    <w:basedOn w:val="DefaultParagraphFont"/>
    <w:uiPriority w:val="99"/>
    <w:semiHidden/>
    <w:unhideWhenUsed/>
    <w:rsid w:val="00FE27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58531">
      <w:bodyDiv w:val="1"/>
      <w:marLeft w:val="0"/>
      <w:marRight w:val="0"/>
      <w:marTop w:val="0"/>
      <w:marBottom w:val="0"/>
      <w:divBdr>
        <w:top w:val="none" w:sz="0" w:space="0" w:color="auto"/>
        <w:left w:val="none" w:sz="0" w:space="0" w:color="auto"/>
        <w:bottom w:val="none" w:sz="0" w:space="0" w:color="auto"/>
        <w:right w:val="none" w:sz="0" w:space="0" w:color="auto"/>
      </w:divBdr>
    </w:div>
    <w:div w:id="155808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4434B-31C0-4463-814F-7DA65697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15</Pages>
  <Words>4072</Words>
  <Characters>23216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27234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Mrozek, Kornel (Nokia - PL/Wroclaw)</dc:creator>
  <cp:keywords/>
  <dc:description/>
  <cp:lastModifiedBy>Mrozek, Kornel (Nokia - PL/Wroclaw)</cp:lastModifiedBy>
  <cp:revision>24</cp:revision>
  <dcterms:created xsi:type="dcterms:W3CDTF">2015-11-21T17:13:00Z</dcterms:created>
  <dcterms:modified xsi:type="dcterms:W3CDTF">2015-11-22T15:08:00Z</dcterms:modified>
</cp:coreProperties>
</file>