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C47970" w:rsidRDefault="0088570E" w:rsidP="00152E9C">
      <w:pPr>
        <w:jc w:val="center"/>
        <w:rPr>
          <w:rFonts w:cs="Times New Roman"/>
          <w:b/>
          <w:sz w:val="32"/>
          <w:szCs w:val="32"/>
        </w:rPr>
      </w:pPr>
      <w:r>
        <w:rPr>
          <w:rFonts w:cs="Times New Roman"/>
          <w:b/>
          <w:noProof/>
          <w:sz w:val="32"/>
          <w:szCs w:val="32"/>
          <w:lang w:eastAsia="en-US"/>
        </w:rPr>
        <w:pict>
          <v:line id="_x0000_s1026" style="position:absolute;left:0;text-align:left;z-index:-251658240;mso-position-horizontal-relative:page;mso-position-vertical-relative:page" from="86.9pt,238.2pt" to="540pt,238.2pt" o:allowincell="f" strokeweight=".14039mm">
            <w10:wrap anchorx="page" anchory="page"/>
          </v:line>
        </w:pict>
      </w:r>
      <w:r w:rsidR="00152E9C" w:rsidRPr="00C47970">
        <w:rPr>
          <w:rFonts w:cs="Times New Roman"/>
          <w:b/>
          <w:noProof/>
          <w:sz w:val="32"/>
          <w:szCs w:val="32"/>
        </w:rPr>
        <w:drawing>
          <wp:anchor distT="0" distB="0" distL="114300" distR="114300" simplePos="0" relativeHeight="251657216" behindDoc="1" locked="0" layoutInCell="0" allowOverlap="1">
            <wp:simplePos x="0" y="0"/>
            <wp:positionH relativeFrom="page">
              <wp:posOffset>1912620</wp:posOffset>
            </wp:positionH>
            <wp:positionV relativeFrom="page">
              <wp:posOffset>914400</wp:posOffset>
            </wp:positionV>
            <wp:extent cx="3905885"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3905885" cy="1733550"/>
                    </a:xfrm>
                    <a:prstGeom prst="rect">
                      <a:avLst/>
                    </a:prstGeom>
                    <a:noFill/>
                  </pic:spPr>
                </pic:pic>
              </a:graphicData>
            </a:graphic>
          </wp:anchor>
        </w:drawing>
      </w:r>
      <w:r w:rsidR="006460AE">
        <w:rPr>
          <w:rFonts w:cs="Times New Roman"/>
          <w:b/>
          <w:sz w:val="32"/>
          <w:szCs w:val="32"/>
        </w:rPr>
        <w:t>Zadanie č.4</w:t>
      </w:r>
    </w:p>
    <w:p w:rsidR="00152E9C" w:rsidRDefault="00152E9C" w:rsidP="00152E9C">
      <w:pPr>
        <w:jc w:val="center"/>
        <w:rPr>
          <w:rFonts w:cs="Times New Roman"/>
          <w:sz w:val="32"/>
          <w:szCs w:val="32"/>
        </w:rPr>
      </w:pPr>
      <w:r>
        <w:rPr>
          <w:rFonts w:cs="Times New Roman"/>
          <w:sz w:val="32"/>
          <w:szCs w:val="32"/>
        </w:rPr>
        <w:t>Úvod do počítačovej bezpečnosti</w:t>
      </w:r>
    </w:p>
    <w:p w:rsidR="006460AE" w:rsidRDefault="006460AE" w:rsidP="00152E9C">
      <w:pPr>
        <w:jc w:val="center"/>
        <w:rPr>
          <w:rFonts w:cs="Times New Roman"/>
          <w:sz w:val="32"/>
          <w:szCs w:val="32"/>
        </w:rPr>
      </w:pPr>
      <w:r w:rsidRPr="006460AE">
        <w:rPr>
          <w:rFonts w:cs="Times New Roman"/>
          <w:sz w:val="32"/>
          <w:szCs w:val="32"/>
        </w:rPr>
        <w:t>Zraniteľnosť programov</w:t>
      </w:r>
    </w:p>
    <w:p w:rsidR="00152E9C" w:rsidRPr="00152E9C" w:rsidRDefault="00152E9C" w:rsidP="00152E9C">
      <w:pPr>
        <w:jc w:val="center"/>
        <w:rPr>
          <w:rFonts w:cs="Times New Roman"/>
          <w:sz w:val="32"/>
          <w:szCs w:val="32"/>
        </w:rPr>
      </w:pPr>
      <w:r w:rsidRPr="00152E9C">
        <w:rPr>
          <w:rFonts w:cs="Times New Roman"/>
          <w:sz w:val="32"/>
          <w:szCs w:val="32"/>
        </w:rPr>
        <w:t>2016/2017</w:t>
      </w: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C47970" w:rsidRDefault="00152E9C" w:rsidP="00152E9C">
      <w:pPr>
        <w:jc w:val="center"/>
        <w:rPr>
          <w:rFonts w:cs="Times New Roman"/>
          <w:b/>
        </w:rPr>
      </w:pPr>
      <w:r w:rsidRPr="00C47970">
        <w:rPr>
          <w:rFonts w:cs="Times New Roman"/>
          <w:b/>
        </w:rPr>
        <w:t xml:space="preserve">Autor: Michal </w:t>
      </w:r>
      <w:proofErr w:type="spellStart"/>
      <w:r w:rsidRPr="00C47970">
        <w:rPr>
          <w:rFonts w:cs="Times New Roman"/>
          <w:b/>
        </w:rPr>
        <w:t>Drahovský</w:t>
      </w:r>
      <w:proofErr w:type="spellEnd"/>
      <w:r>
        <w:rPr>
          <w:rFonts w:cs="Times New Roman"/>
          <w:b/>
        </w:rPr>
        <w:t xml:space="preserve">, Ján </w:t>
      </w:r>
      <w:proofErr w:type="spellStart"/>
      <w:r>
        <w:rPr>
          <w:rFonts w:cs="Times New Roman"/>
          <w:b/>
        </w:rPr>
        <w:t>Dzvoník</w:t>
      </w:r>
      <w:proofErr w:type="spellEnd"/>
    </w:p>
    <w:p w:rsidR="00152E9C" w:rsidRPr="00797CC7" w:rsidRDefault="00152E9C" w:rsidP="00152E9C">
      <w:pPr>
        <w:rPr>
          <w:rFonts w:cs="Times New Roman"/>
        </w:rPr>
      </w:pPr>
      <w:r w:rsidRPr="00797CC7">
        <w:rPr>
          <w:rFonts w:cs="Times New Roman"/>
        </w:rPr>
        <w:br w:type="page"/>
      </w:r>
    </w:p>
    <w:sdt>
      <w:sdtPr>
        <w:rPr>
          <w:rFonts w:ascii="Times New Roman" w:eastAsiaTheme="minorEastAsia" w:hAnsi="Times New Roman" w:cstheme="minorBidi"/>
          <w:b w:val="0"/>
          <w:bCs w:val="0"/>
          <w:color w:val="auto"/>
          <w:sz w:val="22"/>
          <w:szCs w:val="22"/>
          <w:lang w:val="sk-SK" w:eastAsia="sk-SK"/>
        </w:rPr>
        <w:id w:val="247986704"/>
        <w:docPartObj>
          <w:docPartGallery w:val="Table of Contents"/>
          <w:docPartUnique/>
        </w:docPartObj>
      </w:sdtPr>
      <w:sdtContent>
        <w:p w:rsidR="000E5D64" w:rsidRDefault="000E5D64">
          <w:pPr>
            <w:pStyle w:val="Nadpisobsahu"/>
            <w:rPr>
              <w:rFonts w:ascii="Times New Roman" w:hAnsi="Times New Roman" w:cs="Times New Roman"/>
              <w:color w:val="auto"/>
              <w:sz w:val="36"/>
              <w:szCs w:val="36"/>
            </w:rPr>
          </w:pPr>
          <w:r w:rsidRPr="00605738">
            <w:rPr>
              <w:rFonts w:ascii="Times New Roman" w:hAnsi="Times New Roman" w:cs="Times New Roman"/>
              <w:color w:val="auto"/>
              <w:sz w:val="36"/>
              <w:szCs w:val="36"/>
            </w:rPr>
            <w:t>Obsah</w:t>
          </w:r>
        </w:p>
        <w:p w:rsidR="00605738" w:rsidRPr="00605738" w:rsidRDefault="00605738" w:rsidP="00605738">
          <w:pPr>
            <w:rPr>
              <w:lang w:val="cs-CZ" w:eastAsia="en-US"/>
            </w:rPr>
          </w:pPr>
        </w:p>
        <w:p w:rsidR="00C73C94" w:rsidRDefault="0088570E">
          <w:pPr>
            <w:pStyle w:val="Obsah1"/>
            <w:tabs>
              <w:tab w:val="left" w:pos="440"/>
              <w:tab w:val="right" w:leader="dot" w:pos="9062"/>
            </w:tabs>
            <w:rPr>
              <w:rFonts w:asciiTheme="minorHAnsi" w:hAnsiTheme="minorHAnsi"/>
              <w:noProof/>
            </w:rPr>
          </w:pPr>
          <w:r w:rsidRPr="00605738">
            <w:rPr>
              <w:rFonts w:cs="Times New Roman"/>
              <w:lang w:val="cs-CZ"/>
            </w:rPr>
            <w:fldChar w:fldCharType="begin"/>
          </w:r>
          <w:r w:rsidR="000E5D64" w:rsidRPr="00605738">
            <w:rPr>
              <w:rFonts w:cs="Times New Roman"/>
              <w:lang w:val="cs-CZ"/>
            </w:rPr>
            <w:instrText xml:space="preserve"> TOC \o "1-3" \h \z \u </w:instrText>
          </w:r>
          <w:r w:rsidRPr="00605738">
            <w:rPr>
              <w:rFonts w:cs="Times New Roman"/>
              <w:lang w:val="cs-CZ"/>
            </w:rPr>
            <w:fldChar w:fldCharType="separate"/>
          </w:r>
          <w:hyperlink w:anchor="_Toc467076473" w:history="1">
            <w:r w:rsidR="00C73C94" w:rsidRPr="00FE76FC">
              <w:rPr>
                <w:rStyle w:val="Hypertextovodkaz"/>
                <w:noProof/>
              </w:rPr>
              <w:t>1</w:t>
            </w:r>
            <w:r w:rsidR="00C73C94">
              <w:rPr>
                <w:rFonts w:asciiTheme="minorHAnsi" w:hAnsiTheme="minorHAnsi"/>
                <w:noProof/>
              </w:rPr>
              <w:tab/>
            </w:r>
            <w:r w:rsidR="00C73C94" w:rsidRPr="00FE76FC">
              <w:rPr>
                <w:rStyle w:val="Hypertextovodkaz"/>
                <w:noProof/>
              </w:rPr>
              <w:t>Postup riešnia</w:t>
            </w:r>
            <w:r w:rsidR="00C73C94">
              <w:rPr>
                <w:noProof/>
                <w:webHidden/>
              </w:rPr>
              <w:tab/>
            </w:r>
            <w:r>
              <w:rPr>
                <w:noProof/>
                <w:webHidden/>
              </w:rPr>
              <w:fldChar w:fldCharType="begin"/>
            </w:r>
            <w:r w:rsidR="00C73C94">
              <w:rPr>
                <w:noProof/>
                <w:webHidden/>
              </w:rPr>
              <w:instrText xml:space="preserve"> PAGEREF _Toc467076473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88570E">
          <w:pPr>
            <w:pStyle w:val="Obsah2"/>
            <w:tabs>
              <w:tab w:val="left" w:pos="880"/>
              <w:tab w:val="right" w:leader="dot" w:pos="9062"/>
            </w:tabs>
            <w:rPr>
              <w:rFonts w:asciiTheme="minorHAnsi" w:hAnsiTheme="minorHAnsi"/>
              <w:noProof/>
            </w:rPr>
          </w:pPr>
          <w:hyperlink w:anchor="_Toc467076474" w:history="1">
            <w:r w:rsidR="00C73C94" w:rsidRPr="00FE76FC">
              <w:rPr>
                <w:rStyle w:val="Hypertextovodkaz"/>
                <w:noProof/>
              </w:rPr>
              <w:t>1.1</w:t>
            </w:r>
            <w:r w:rsidR="00C73C94">
              <w:rPr>
                <w:rFonts w:asciiTheme="minorHAnsi" w:hAnsiTheme="minorHAnsi"/>
                <w:noProof/>
              </w:rPr>
              <w:tab/>
            </w:r>
            <w:r w:rsidR="00C73C94" w:rsidRPr="00FE76FC">
              <w:rPr>
                <w:rStyle w:val="Hypertextovodkaz"/>
                <w:noProof/>
              </w:rPr>
              <w:t>Funkcie na generovanie a aplikovanie saltu</w:t>
            </w:r>
            <w:r w:rsidR="00C73C94">
              <w:rPr>
                <w:noProof/>
                <w:webHidden/>
              </w:rPr>
              <w:tab/>
            </w:r>
            <w:r>
              <w:rPr>
                <w:noProof/>
                <w:webHidden/>
              </w:rPr>
              <w:fldChar w:fldCharType="begin"/>
            </w:r>
            <w:r w:rsidR="00C73C94">
              <w:rPr>
                <w:noProof/>
                <w:webHidden/>
              </w:rPr>
              <w:instrText xml:space="preserve"> PAGEREF _Toc467076474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88570E">
          <w:pPr>
            <w:pStyle w:val="Obsah2"/>
            <w:tabs>
              <w:tab w:val="left" w:pos="880"/>
              <w:tab w:val="right" w:leader="dot" w:pos="9062"/>
            </w:tabs>
            <w:rPr>
              <w:rFonts w:asciiTheme="minorHAnsi" w:hAnsiTheme="minorHAnsi"/>
              <w:noProof/>
            </w:rPr>
          </w:pPr>
          <w:hyperlink w:anchor="_Toc467076475" w:history="1">
            <w:r w:rsidR="00C73C94" w:rsidRPr="00FE76FC">
              <w:rPr>
                <w:rStyle w:val="Hypertextovodkaz"/>
                <w:noProof/>
              </w:rPr>
              <w:t>1.2</w:t>
            </w:r>
            <w:r w:rsidR="00C73C94">
              <w:rPr>
                <w:rFonts w:asciiTheme="minorHAnsi" w:hAnsiTheme="minorHAnsi"/>
                <w:noProof/>
              </w:rPr>
              <w:tab/>
            </w:r>
            <w:r w:rsidR="00C73C94" w:rsidRPr="00FE76FC">
              <w:rPr>
                <w:rStyle w:val="Hypertextovodkaz"/>
                <w:noProof/>
              </w:rPr>
              <w:t>Funkcie na zahashovanie saltového hesla</w:t>
            </w:r>
            <w:r w:rsidR="00C73C94">
              <w:rPr>
                <w:noProof/>
                <w:webHidden/>
              </w:rPr>
              <w:tab/>
            </w:r>
            <w:r>
              <w:rPr>
                <w:noProof/>
                <w:webHidden/>
              </w:rPr>
              <w:fldChar w:fldCharType="begin"/>
            </w:r>
            <w:r w:rsidR="00C73C94">
              <w:rPr>
                <w:noProof/>
                <w:webHidden/>
              </w:rPr>
              <w:instrText xml:space="preserve"> PAGEREF _Toc467076475 \h </w:instrText>
            </w:r>
            <w:r>
              <w:rPr>
                <w:noProof/>
                <w:webHidden/>
              </w:rPr>
            </w:r>
            <w:r>
              <w:rPr>
                <w:noProof/>
                <w:webHidden/>
              </w:rPr>
              <w:fldChar w:fldCharType="separate"/>
            </w:r>
            <w:r w:rsidR="00C73C94">
              <w:rPr>
                <w:noProof/>
                <w:webHidden/>
              </w:rPr>
              <w:t>3</w:t>
            </w:r>
            <w:r>
              <w:rPr>
                <w:noProof/>
                <w:webHidden/>
              </w:rPr>
              <w:fldChar w:fldCharType="end"/>
            </w:r>
          </w:hyperlink>
        </w:p>
        <w:p w:rsidR="00C73C94" w:rsidRDefault="0088570E">
          <w:pPr>
            <w:pStyle w:val="Obsah2"/>
            <w:tabs>
              <w:tab w:val="left" w:pos="880"/>
              <w:tab w:val="right" w:leader="dot" w:pos="9062"/>
            </w:tabs>
            <w:rPr>
              <w:rFonts w:asciiTheme="minorHAnsi" w:hAnsiTheme="minorHAnsi"/>
              <w:noProof/>
            </w:rPr>
          </w:pPr>
          <w:hyperlink w:anchor="_Toc467076476" w:history="1">
            <w:r w:rsidR="00C73C94" w:rsidRPr="00FE76FC">
              <w:rPr>
                <w:rStyle w:val="Hypertextovodkaz"/>
                <w:noProof/>
              </w:rPr>
              <w:t>1.3</w:t>
            </w:r>
            <w:r w:rsidR="00C73C94">
              <w:rPr>
                <w:rFonts w:asciiTheme="minorHAnsi" w:hAnsiTheme="minorHAnsi"/>
                <w:noProof/>
              </w:rPr>
              <w:tab/>
            </w:r>
            <w:r w:rsidR="00C73C94" w:rsidRPr="00FE76FC">
              <w:rPr>
                <w:rStyle w:val="Hypertextovodkaz"/>
                <w:noProof/>
              </w:rPr>
              <w:t>Funkcie na kontrolu zložitosti hesla</w:t>
            </w:r>
            <w:r w:rsidR="00C73C94">
              <w:rPr>
                <w:noProof/>
                <w:webHidden/>
              </w:rPr>
              <w:tab/>
            </w:r>
            <w:r>
              <w:rPr>
                <w:noProof/>
                <w:webHidden/>
              </w:rPr>
              <w:fldChar w:fldCharType="begin"/>
            </w:r>
            <w:r w:rsidR="00C73C94">
              <w:rPr>
                <w:noProof/>
                <w:webHidden/>
              </w:rPr>
              <w:instrText xml:space="preserve"> PAGEREF _Toc467076476 \h </w:instrText>
            </w:r>
            <w:r>
              <w:rPr>
                <w:noProof/>
                <w:webHidden/>
              </w:rPr>
            </w:r>
            <w:r>
              <w:rPr>
                <w:noProof/>
                <w:webHidden/>
              </w:rPr>
              <w:fldChar w:fldCharType="separate"/>
            </w:r>
            <w:r w:rsidR="00C73C94">
              <w:rPr>
                <w:noProof/>
                <w:webHidden/>
              </w:rPr>
              <w:t>4</w:t>
            </w:r>
            <w:r>
              <w:rPr>
                <w:noProof/>
                <w:webHidden/>
              </w:rPr>
              <w:fldChar w:fldCharType="end"/>
            </w:r>
          </w:hyperlink>
        </w:p>
        <w:p w:rsidR="00C73C94" w:rsidRDefault="0088570E">
          <w:pPr>
            <w:pStyle w:val="Obsah2"/>
            <w:tabs>
              <w:tab w:val="left" w:pos="880"/>
              <w:tab w:val="right" w:leader="dot" w:pos="9062"/>
            </w:tabs>
            <w:rPr>
              <w:rFonts w:asciiTheme="minorHAnsi" w:hAnsiTheme="minorHAnsi"/>
              <w:noProof/>
            </w:rPr>
          </w:pPr>
          <w:hyperlink w:anchor="_Toc467076477" w:history="1">
            <w:r w:rsidR="00C73C94" w:rsidRPr="00FE76FC">
              <w:rPr>
                <w:rStyle w:val="Hypertextovodkaz"/>
                <w:noProof/>
              </w:rPr>
              <w:t>1.4</w:t>
            </w:r>
            <w:r w:rsidR="00C73C94">
              <w:rPr>
                <w:rFonts w:asciiTheme="minorHAnsi" w:hAnsiTheme="minorHAnsi"/>
                <w:noProof/>
              </w:rPr>
              <w:tab/>
            </w:r>
            <w:r w:rsidR="00C73C94" w:rsidRPr="00FE76FC">
              <w:rPr>
                <w:rStyle w:val="Hypertextovodkaz"/>
                <w:noProof/>
              </w:rPr>
              <w:t>Funkcie na vytvorenie časového odstupu medzi pokusmi o prihlásenie</w:t>
            </w:r>
            <w:r w:rsidR="00C73C94">
              <w:rPr>
                <w:noProof/>
                <w:webHidden/>
              </w:rPr>
              <w:tab/>
            </w:r>
            <w:r>
              <w:rPr>
                <w:noProof/>
                <w:webHidden/>
              </w:rPr>
              <w:fldChar w:fldCharType="begin"/>
            </w:r>
            <w:r w:rsidR="00C73C94">
              <w:rPr>
                <w:noProof/>
                <w:webHidden/>
              </w:rPr>
              <w:instrText xml:space="preserve"> PAGEREF _Toc467076477 \h </w:instrText>
            </w:r>
            <w:r>
              <w:rPr>
                <w:noProof/>
                <w:webHidden/>
              </w:rPr>
            </w:r>
            <w:r>
              <w:rPr>
                <w:noProof/>
                <w:webHidden/>
              </w:rPr>
              <w:fldChar w:fldCharType="separate"/>
            </w:r>
            <w:r w:rsidR="00C73C94">
              <w:rPr>
                <w:noProof/>
                <w:webHidden/>
              </w:rPr>
              <w:t>6</w:t>
            </w:r>
            <w:r>
              <w:rPr>
                <w:noProof/>
                <w:webHidden/>
              </w:rPr>
              <w:fldChar w:fldCharType="end"/>
            </w:r>
          </w:hyperlink>
        </w:p>
        <w:p w:rsidR="00C73C94" w:rsidRDefault="0088570E">
          <w:pPr>
            <w:pStyle w:val="Obsah1"/>
            <w:tabs>
              <w:tab w:val="left" w:pos="440"/>
              <w:tab w:val="right" w:leader="dot" w:pos="9062"/>
            </w:tabs>
            <w:rPr>
              <w:rFonts w:asciiTheme="minorHAnsi" w:hAnsiTheme="minorHAnsi"/>
              <w:noProof/>
            </w:rPr>
          </w:pPr>
          <w:hyperlink w:anchor="_Toc467076478" w:history="1">
            <w:r w:rsidR="00C73C94" w:rsidRPr="00FE76FC">
              <w:rPr>
                <w:rStyle w:val="Hypertextovodkaz"/>
                <w:noProof/>
              </w:rPr>
              <w:t>2</w:t>
            </w:r>
            <w:r w:rsidR="00C73C94">
              <w:rPr>
                <w:rFonts w:asciiTheme="minorHAnsi" w:hAnsiTheme="minorHAnsi"/>
                <w:noProof/>
              </w:rPr>
              <w:tab/>
            </w:r>
            <w:r w:rsidR="00C73C94" w:rsidRPr="00FE76FC">
              <w:rPr>
                <w:rStyle w:val="Hypertextovodkaz"/>
                <w:noProof/>
              </w:rPr>
              <w:t>Záver</w:t>
            </w:r>
            <w:r w:rsidR="00C73C94">
              <w:rPr>
                <w:noProof/>
                <w:webHidden/>
              </w:rPr>
              <w:tab/>
            </w:r>
            <w:r>
              <w:rPr>
                <w:noProof/>
                <w:webHidden/>
              </w:rPr>
              <w:fldChar w:fldCharType="begin"/>
            </w:r>
            <w:r w:rsidR="00C73C94">
              <w:rPr>
                <w:noProof/>
                <w:webHidden/>
              </w:rPr>
              <w:instrText xml:space="preserve"> PAGEREF _Toc467076478 \h </w:instrText>
            </w:r>
            <w:r>
              <w:rPr>
                <w:noProof/>
                <w:webHidden/>
              </w:rPr>
            </w:r>
            <w:r>
              <w:rPr>
                <w:noProof/>
                <w:webHidden/>
              </w:rPr>
              <w:fldChar w:fldCharType="separate"/>
            </w:r>
            <w:r w:rsidR="00C73C94">
              <w:rPr>
                <w:noProof/>
                <w:webHidden/>
              </w:rPr>
              <w:t>8</w:t>
            </w:r>
            <w:r>
              <w:rPr>
                <w:noProof/>
                <w:webHidden/>
              </w:rPr>
              <w:fldChar w:fldCharType="end"/>
            </w:r>
          </w:hyperlink>
        </w:p>
        <w:p w:rsidR="000E5D64" w:rsidRDefault="0088570E">
          <w:pPr>
            <w:rPr>
              <w:lang w:val="cs-CZ"/>
            </w:rPr>
          </w:pPr>
          <w:r w:rsidRPr="00605738">
            <w:rPr>
              <w:rFonts w:cs="Times New Roman"/>
              <w:lang w:val="cs-CZ"/>
            </w:rPr>
            <w:fldChar w:fldCharType="end"/>
          </w:r>
        </w:p>
      </w:sdtContent>
    </w:sdt>
    <w:p w:rsidR="000E5D64" w:rsidRDefault="000E5D64" w:rsidP="000E5D64">
      <w:pPr>
        <w:pStyle w:val="Nadpis1"/>
        <w:numPr>
          <w:ilvl w:val="0"/>
          <w:numId w:val="0"/>
        </w:numPr>
        <w:ind w:left="432"/>
      </w:pPr>
    </w:p>
    <w:p w:rsidR="000E5D64" w:rsidRPr="00184ADE" w:rsidRDefault="000E5D64" w:rsidP="000E5D64">
      <w:pPr>
        <w:rPr>
          <w:rFonts w:asciiTheme="majorHAnsi" w:eastAsiaTheme="majorEastAsia" w:hAnsiTheme="majorHAnsi" w:cstheme="majorBidi"/>
          <w:sz w:val="28"/>
          <w:szCs w:val="28"/>
          <w:lang w:val="en-US"/>
        </w:rPr>
      </w:pPr>
      <w:r>
        <w:br w:type="page"/>
      </w:r>
    </w:p>
    <w:p w:rsidR="00651C1C" w:rsidRDefault="00184ADE" w:rsidP="00BE213A">
      <w:pPr>
        <w:pStyle w:val="Nadpis1"/>
      </w:pPr>
      <w:bookmarkStart w:id="0" w:name="_Toc467076473"/>
      <w:r>
        <w:lastRenderedPageBreak/>
        <w:t xml:space="preserve">Postup </w:t>
      </w:r>
      <w:proofErr w:type="spellStart"/>
      <w:r>
        <w:t>riešnia</w:t>
      </w:r>
      <w:bookmarkEnd w:id="0"/>
      <w:proofErr w:type="spellEnd"/>
    </w:p>
    <w:p w:rsidR="00BE213A" w:rsidRDefault="00BE213A" w:rsidP="00BE213A">
      <w:pPr>
        <w:pStyle w:val="Nadpis2"/>
      </w:pPr>
      <w:r>
        <w:tab/>
      </w:r>
      <w:r w:rsidR="006460AE" w:rsidRPr="006460AE">
        <w:t>Vytvorenie troch zraniteľných aplikácií</w:t>
      </w:r>
    </w:p>
    <w:p w:rsidR="00BE213A" w:rsidRDefault="006460AE" w:rsidP="006460AE">
      <w:pPr>
        <w:pStyle w:val="Nadpis3"/>
      </w:pPr>
      <w:r>
        <w:t xml:space="preserve">Prvá aplikácia - </w:t>
      </w:r>
      <w:proofErr w:type="spellStart"/>
      <w:r>
        <w:t>Buffer</w:t>
      </w:r>
      <w:proofErr w:type="spellEnd"/>
      <w:r>
        <w:t xml:space="preserve"> </w:t>
      </w:r>
      <w:proofErr w:type="spellStart"/>
      <w:r>
        <w:t>Overflow</w:t>
      </w:r>
      <w:proofErr w:type="spellEnd"/>
    </w:p>
    <w:p w:rsidR="00772797" w:rsidRDefault="006460AE" w:rsidP="006460AE">
      <w:r>
        <w:tab/>
      </w:r>
    </w:p>
    <w:p w:rsidR="00772797" w:rsidRDefault="00772797" w:rsidP="007E1EEF">
      <w:pPr>
        <w:ind w:left="284"/>
      </w:pPr>
      <w:r>
        <w:tab/>
      </w:r>
      <w:proofErr w:type="spellStart"/>
      <w:r>
        <w:t>Buffer</w:t>
      </w:r>
      <w:proofErr w:type="spellEnd"/>
      <w:r>
        <w:t xml:space="preserve"> </w:t>
      </w:r>
      <w:proofErr w:type="spellStart"/>
      <w:r>
        <w:t>overflow</w:t>
      </w:r>
      <w:proofErr w:type="spellEnd"/>
      <w:r>
        <w:t xml:space="preserve"> je pretečenie zásobníka čiže</w:t>
      </w:r>
      <w:r w:rsidRPr="006460AE">
        <w:t xml:space="preserve"> chyba v programe, ktorá vedie k zápisu mimo vyhradeného priestoru v pamäti </w:t>
      </w:r>
      <w:r>
        <w:t>a k chybnému behu, prípadne aj</w:t>
      </w:r>
      <w:r w:rsidRPr="006460AE">
        <w:t xml:space="preserve"> </w:t>
      </w:r>
      <w:r w:rsidR="007E1EEF">
        <w:t xml:space="preserve">k </w:t>
      </w:r>
      <w:r w:rsidRPr="006460AE">
        <w:t>pádu programu.</w:t>
      </w:r>
      <w:r>
        <w:t xml:space="preserve"> </w:t>
      </w:r>
      <w:r>
        <w:tab/>
      </w:r>
    </w:p>
    <w:p w:rsidR="00772797" w:rsidRDefault="00772797" w:rsidP="007E1EEF">
      <w:pPr>
        <w:ind w:left="284"/>
      </w:pPr>
      <w:r>
        <w:t xml:space="preserve">Prvá aplikácia sa stará o registráciu </w:t>
      </w:r>
      <w:proofErr w:type="spellStart"/>
      <w:r>
        <w:t>uživateľov</w:t>
      </w:r>
      <w:proofErr w:type="spellEnd"/>
      <w:r>
        <w:rPr>
          <w:lang w:val="en-US"/>
        </w:rPr>
        <w:t xml:space="preserve">. </w:t>
      </w:r>
      <w:r>
        <w:tab/>
      </w:r>
    </w:p>
    <w:p w:rsidR="006460AE" w:rsidRDefault="006460AE" w:rsidP="007E1EEF">
      <w:pPr>
        <w:ind w:left="284"/>
      </w:pPr>
      <w:r>
        <w:t xml:space="preserve"> Ukážka kódu aplikácie</w:t>
      </w:r>
    </w:p>
    <w:p w:rsidR="006460AE" w:rsidRDefault="00A07B49" w:rsidP="007E1EEF">
      <w:pPr>
        <w:ind w:left="284"/>
      </w:pPr>
      <w:r>
        <w:rPr>
          <w:noProof/>
        </w:rPr>
        <w:drawing>
          <wp:inline distT="0" distB="0" distL="0" distR="0">
            <wp:extent cx="4209415" cy="3036570"/>
            <wp:effectExtent l="19050" t="0" r="635" b="0"/>
            <wp:docPr id="7"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209415" cy="3036570"/>
                    </a:xfrm>
                    <a:prstGeom prst="rect">
                      <a:avLst/>
                    </a:prstGeom>
                    <a:noFill/>
                    <a:ln w="9525">
                      <a:noFill/>
                      <a:miter lim="800000"/>
                      <a:headEnd/>
                      <a:tailEnd/>
                    </a:ln>
                  </pic:spPr>
                </pic:pic>
              </a:graphicData>
            </a:graphic>
          </wp:inline>
        </w:drawing>
      </w:r>
    </w:p>
    <w:p w:rsidR="006D1CE1" w:rsidRDefault="006D1CE1" w:rsidP="007E1EEF">
      <w:pPr>
        <w:ind w:left="284"/>
      </w:pPr>
      <w:r>
        <w:t>Ak do aplikácie zadáme neočakávané vstupy napríklad dlhšie heslo ako je vyhradená pamäť aplikácia sa správa neočakávane.</w:t>
      </w:r>
    </w:p>
    <w:p w:rsidR="00772797" w:rsidRDefault="00A07B49" w:rsidP="007E1EEF">
      <w:pPr>
        <w:ind w:left="284"/>
      </w:pPr>
      <w:r>
        <w:rPr>
          <w:noProof/>
        </w:rPr>
        <w:drawing>
          <wp:inline distT="0" distB="0" distL="0" distR="0">
            <wp:extent cx="4606290" cy="1026795"/>
            <wp:effectExtent l="19050" t="0" r="3810" b="0"/>
            <wp:docPr id="6"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606290" cy="1026795"/>
                    </a:xfrm>
                    <a:prstGeom prst="rect">
                      <a:avLst/>
                    </a:prstGeom>
                    <a:noFill/>
                    <a:ln w="9525">
                      <a:noFill/>
                      <a:miter lim="800000"/>
                      <a:headEnd/>
                      <a:tailEnd/>
                    </a:ln>
                  </pic:spPr>
                </pic:pic>
              </a:graphicData>
            </a:graphic>
          </wp:inline>
        </w:drawing>
      </w:r>
    </w:p>
    <w:p w:rsidR="00547C5E" w:rsidRDefault="00A07B49" w:rsidP="007E1EEF">
      <w:pPr>
        <w:ind w:left="284"/>
      </w:pPr>
      <w:r>
        <w:t xml:space="preserve">Aplikácie nemá ošetrené vstupy a tým pádom môže dôjsť k ich zneužitiu. Chyba aplikácie spočíva vo funkcií </w:t>
      </w:r>
      <w:proofErr w:type="spellStart"/>
      <w:r>
        <w:t>strcpy</w:t>
      </w:r>
      <w:proofErr w:type="spellEnd"/>
      <w:r>
        <w:t xml:space="preserve">, ktorá spôsobí </w:t>
      </w:r>
      <w:proofErr w:type="spellStart"/>
      <w:r>
        <w:t>buffer</w:t>
      </w:r>
      <w:proofErr w:type="spellEnd"/>
      <w:r>
        <w:t xml:space="preserve"> </w:t>
      </w:r>
      <w:proofErr w:type="spellStart"/>
      <w:r>
        <w:t>overflow</w:t>
      </w:r>
      <w:proofErr w:type="spellEnd"/>
      <w:r>
        <w:t>, čím je porušená pamäť a následne premenná str1 ktorá obsahuje meno je prepísaná.</w:t>
      </w:r>
      <w:r w:rsidR="00C231AA">
        <w:t xml:space="preserve"> </w:t>
      </w:r>
    </w:p>
    <w:p w:rsidR="00547C5E" w:rsidRDefault="00547C5E" w:rsidP="007E1EEF">
      <w:pPr>
        <w:ind w:left="284"/>
        <w:rPr>
          <w:b/>
          <w:sz w:val="28"/>
          <w:szCs w:val="28"/>
        </w:rPr>
      </w:pPr>
      <w:r w:rsidRPr="00547C5E">
        <w:rPr>
          <w:b/>
          <w:sz w:val="28"/>
          <w:szCs w:val="28"/>
        </w:rPr>
        <w:t>Zabezpečenie kódu</w:t>
      </w:r>
    </w:p>
    <w:p w:rsidR="00547C5E" w:rsidRDefault="00C231AA" w:rsidP="007E1EEF">
      <w:pPr>
        <w:ind w:left="284"/>
      </w:pPr>
      <w:r>
        <w:t xml:space="preserve">Funkciu </w:t>
      </w:r>
      <w:proofErr w:type="spellStart"/>
      <w:r>
        <w:t>strcpy</w:t>
      </w:r>
      <w:proofErr w:type="spellEnd"/>
      <w:r>
        <w:t xml:space="preserve"> sme</w:t>
      </w:r>
      <w:r w:rsidR="00547C5E">
        <w:t xml:space="preserve"> nahradili vlastnou funkciou</w:t>
      </w:r>
      <w:r>
        <w:t xml:space="preserve"> </w:t>
      </w:r>
      <w:proofErr w:type="spellStart"/>
      <w:r>
        <w:t>safeStrncpy</w:t>
      </w:r>
      <w:proofErr w:type="spellEnd"/>
      <w:r>
        <w:t xml:space="preserve">, ktorá zabezpečí aby nedošlo k </w:t>
      </w:r>
      <w:proofErr w:type="spellStart"/>
      <w:r>
        <w:t>buffer</w:t>
      </w:r>
      <w:proofErr w:type="spellEnd"/>
      <w:r>
        <w:t xml:space="preserve"> </w:t>
      </w:r>
      <w:proofErr w:type="spellStart"/>
      <w:r>
        <w:t>overflow</w:t>
      </w:r>
      <w:proofErr w:type="spellEnd"/>
      <w:r w:rsidR="00547C5E">
        <w:t xml:space="preserve"> a tak zabezpečila aplikáciu</w:t>
      </w:r>
      <w:r>
        <w:t>.</w:t>
      </w:r>
    </w:p>
    <w:p w:rsidR="00C231AA" w:rsidRDefault="00C231AA" w:rsidP="007E1EEF">
      <w:pPr>
        <w:ind w:left="284"/>
      </w:pPr>
      <w:r>
        <w:lastRenderedPageBreak/>
        <w:t xml:space="preserve">Ukážka kódu funkcie </w:t>
      </w:r>
      <w:proofErr w:type="spellStart"/>
      <w:r>
        <w:t>safeStrncpy</w:t>
      </w:r>
      <w:proofErr w:type="spellEnd"/>
      <w:r>
        <w:t xml:space="preserve"> aj s upravenou funkciu </w:t>
      </w:r>
      <w:proofErr w:type="spellStart"/>
      <w:r>
        <w:t>main</w:t>
      </w:r>
      <w:proofErr w:type="spellEnd"/>
    </w:p>
    <w:p w:rsidR="00C231AA" w:rsidRDefault="00C231AA" w:rsidP="007E1EEF">
      <w:pPr>
        <w:ind w:left="284"/>
      </w:pPr>
      <w:r>
        <w:rPr>
          <w:noProof/>
        </w:rPr>
        <w:drawing>
          <wp:inline distT="0" distB="0" distL="0" distR="0">
            <wp:extent cx="5753735" cy="4045585"/>
            <wp:effectExtent l="19050" t="0" r="0" b="0"/>
            <wp:docPr id="8"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53735" cy="4045585"/>
                    </a:xfrm>
                    <a:prstGeom prst="rect">
                      <a:avLst/>
                    </a:prstGeom>
                    <a:noFill/>
                    <a:ln w="9525">
                      <a:noFill/>
                      <a:miter lim="800000"/>
                      <a:headEnd/>
                      <a:tailEnd/>
                    </a:ln>
                  </pic:spPr>
                </pic:pic>
              </a:graphicData>
            </a:graphic>
          </wp:inline>
        </w:drawing>
      </w:r>
    </w:p>
    <w:p w:rsidR="00C231AA" w:rsidRDefault="00547C5E" w:rsidP="007E1EEF">
      <w:pPr>
        <w:ind w:left="284"/>
      </w:pPr>
      <w:r>
        <w:t xml:space="preserve">Následne </w:t>
      </w:r>
      <w:r w:rsidR="006D1CE1">
        <w:t>aplikácie</w:t>
      </w:r>
      <w:r>
        <w:t xml:space="preserve"> už nie </w:t>
      </w:r>
      <w:r w:rsidR="006D1CE1">
        <w:t>je zraniteľná</w:t>
      </w:r>
      <w:r>
        <w:t xml:space="preserve"> </w:t>
      </w:r>
      <w:r w:rsidR="006D1CE1">
        <w:t>voči</w:t>
      </w:r>
      <w:r>
        <w:t xml:space="preserve"> </w:t>
      </w:r>
      <w:proofErr w:type="spellStart"/>
      <w:r>
        <w:t>buffer</w:t>
      </w:r>
      <w:proofErr w:type="spellEnd"/>
      <w:r>
        <w:t xml:space="preserve"> </w:t>
      </w:r>
      <w:proofErr w:type="spellStart"/>
      <w:r>
        <w:t>overflow</w:t>
      </w:r>
      <w:proofErr w:type="spellEnd"/>
      <w:r w:rsidR="006D1CE1">
        <w:t xml:space="preserve">, </w:t>
      </w:r>
      <w:r>
        <w:t>čo zobrazuje výstup</w:t>
      </w:r>
    </w:p>
    <w:p w:rsidR="00547C5E" w:rsidRDefault="00547C5E" w:rsidP="007E1EEF">
      <w:pPr>
        <w:ind w:left="284"/>
      </w:pPr>
      <w:r>
        <w:rPr>
          <w:noProof/>
        </w:rPr>
        <w:drawing>
          <wp:inline distT="0" distB="0" distL="0" distR="0">
            <wp:extent cx="4684395" cy="741680"/>
            <wp:effectExtent l="19050" t="0" r="1905" b="0"/>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684395" cy="741680"/>
                    </a:xfrm>
                    <a:prstGeom prst="rect">
                      <a:avLst/>
                    </a:prstGeom>
                    <a:noFill/>
                    <a:ln w="9525">
                      <a:noFill/>
                      <a:miter lim="800000"/>
                      <a:headEnd/>
                      <a:tailEnd/>
                    </a:ln>
                  </pic:spPr>
                </pic:pic>
              </a:graphicData>
            </a:graphic>
          </wp:inline>
        </w:drawing>
      </w:r>
    </w:p>
    <w:p w:rsidR="00547C5E" w:rsidRDefault="00547C5E" w:rsidP="007E1EEF">
      <w:pPr>
        <w:pStyle w:val="Nadpis3"/>
        <w:numPr>
          <w:ilvl w:val="0"/>
          <w:numId w:val="0"/>
        </w:numPr>
        <w:ind w:left="284"/>
      </w:pPr>
    </w:p>
    <w:p w:rsidR="00A07B49" w:rsidRDefault="00A07B49" w:rsidP="007E1EEF">
      <w:pPr>
        <w:pStyle w:val="Nadpis3"/>
        <w:ind w:left="284"/>
      </w:pPr>
      <w:r>
        <w:t xml:space="preserve"> </w:t>
      </w:r>
      <w:r w:rsidR="00547C5E">
        <w:t xml:space="preserve">Druhá aplikácia - </w:t>
      </w:r>
      <w:proofErr w:type="spellStart"/>
      <w:r w:rsidR="00547C5E">
        <w:t>Heap</w:t>
      </w:r>
      <w:proofErr w:type="spellEnd"/>
      <w:r w:rsidR="00547C5E">
        <w:t xml:space="preserve"> </w:t>
      </w:r>
      <w:proofErr w:type="spellStart"/>
      <w:r w:rsidR="00547C5E">
        <w:t>overflow</w:t>
      </w:r>
      <w:proofErr w:type="spellEnd"/>
    </w:p>
    <w:p w:rsidR="00547C5E" w:rsidRDefault="00547C5E" w:rsidP="007E1EEF">
      <w:pPr>
        <w:ind w:left="284"/>
      </w:pPr>
    </w:p>
    <w:p w:rsidR="00547C5E" w:rsidRDefault="007E1EEF" w:rsidP="007E1EEF">
      <w:pPr>
        <w:ind w:left="284"/>
      </w:pPr>
      <w:r>
        <w:tab/>
      </w:r>
      <w:proofErr w:type="spellStart"/>
      <w:r>
        <w:t>Heap</w:t>
      </w:r>
      <w:proofErr w:type="spellEnd"/>
      <w:r>
        <w:t xml:space="preserve"> </w:t>
      </w:r>
      <w:proofErr w:type="spellStart"/>
      <w:r>
        <w:t>overflow</w:t>
      </w:r>
      <w:proofErr w:type="spellEnd"/>
      <w:r>
        <w:t xml:space="preserve"> je pretečenie </w:t>
      </w:r>
      <w:proofErr w:type="spellStart"/>
      <w:r>
        <w:t>heap</w:t>
      </w:r>
      <w:proofErr w:type="spellEnd"/>
      <w:r>
        <w:t xml:space="preserve"> pamäte čiže</w:t>
      </w:r>
      <w:r w:rsidRPr="006460AE">
        <w:t xml:space="preserve"> chyba v programe, ktorá vedie k zápisu mimo vyhradeného priestoru v pamäti </w:t>
      </w:r>
      <w:r>
        <w:t>a k chybnému behu, prípadne aj</w:t>
      </w:r>
      <w:r w:rsidRPr="006460AE">
        <w:t xml:space="preserve"> </w:t>
      </w:r>
      <w:r>
        <w:t xml:space="preserve">k </w:t>
      </w:r>
      <w:r w:rsidRPr="006460AE">
        <w:t>pádu programu.</w:t>
      </w:r>
    </w:p>
    <w:p w:rsidR="007E1EEF" w:rsidRDefault="007E1EEF" w:rsidP="007E1EEF">
      <w:pPr>
        <w:ind w:left="284"/>
      </w:pPr>
      <w:r w:rsidRPr="007E1EEF">
        <w:t xml:space="preserve">Druhá aplikácia </w:t>
      </w:r>
      <w:r w:rsidR="00C37DF8">
        <w:t xml:space="preserve">dynamicky </w:t>
      </w:r>
      <w:r>
        <w:t>vytvára dva typy</w:t>
      </w:r>
      <w:r w:rsidRPr="007E1EEF">
        <w:t xml:space="preserve"> užívateľov</w:t>
      </w:r>
      <w:r>
        <w:t>,</w:t>
      </w:r>
      <w:r w:rsidRPr="007E1EEF">
        <w:t xml:space="preserve"> ktorý majú vnútornú funkcionalitu</w:t>
      </w:r>
      <w:r>
        <w:t>. Touto funkcionalitou dokážu vypísať</w:t>
      </w:r>
      <w:r w:rsidRPr="007E1EEF">
        <w:t xml:space="preserve"> </w:t>
      </w:r>
      <w:r>
        <w:t>za</w:t>
      </w:r>
      <w:r w:rsidRPr="007E1EEF">
        <w:t>danú správ</w:t>
      </w:r>
      <w:r>
        <w:t>u.</w:t>
      </w:r>
    </w:p>
    <w:p w:rsidR="00C37DF8" w:rsidRDefault="00C37DF8" w:rsidP="007E1EEF">
      <w:pPr>
        <w:ind w:left="284"/>
      </w:pPr>
    </w:p>
    <w:p w:rsidR="00C37DF8" w:rsidRDefault="00C37DF8" w:rsidP="007E1EEF">
      <w:pPr>
        <w:ind w:left="284"/>
      </w:pPr>
    </w:p>
    <w:p w:rsidR="00C37DF8" w:rsidRDefault="00C37DF8" w:rsidP="007E1EEF">
      <w:pPr>
        <w:ind w:left="284"/>
      </w:pPr>
    </w:p>
    <w:p w:rsidR="00C37DF8" w:rsidRDefault="00C37DF8" w:rsidP="007E1EEF">
      <w:pPr>
        <w:ind w:left="284"/>
      </w:pPr>
    </w:p>
    <w:p w:rsidR="007E1EEF" w:rsidRDefault="007E1EEF" w:rsidP="007E1EEF">
      <w:pPr>
        <w:ind w:left="284"/>
      </w:pPr>
      <w:r>
        <w:lastRenderedPageBreak/>
        <w:t>Ukážka kódu aplikácie</w:t>
      </w:r>
    </w:p>
    <w:p w:rsidR="00E743FC" w:rsidRDefault="0092140F" w:rsidP="007E1EEF">
      <w:pPr>
        <w:ind w:left="284"/>
      </w:pPr>
      <w:r>
        <w:rPr>
          <w:noProof/>
        </w:rPr>
        <w:drawing>
          <wp:inline distT="0" distB="0" distL="0" distR="0">
            <wp:extent cx="5426247" cy="5426015"/>
            <wp:effectExtent l="19050" t="0" r="3003" b="0"/>
            <wp:docPr id="1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426075" cy="5425843"/>
                    </a:xfrm>
                    <a:prstGeom prst="rect">
                      <a:avLst/>
                    </a:prstGeom>
                    <a:noFill/>
                    <a:ln w="9525">
                      <a:noFill/>
                      <a:miter lim="800000"/>
                      <a:headEnd/>
                      <a:tailEnd/>
                    </a:ln>
                  </pic:spPr>
                </pic:pic>
              </a:graphicData>
            </a:graphic>
          </wp:inline>
        </w:drawing>
      </w:r>
    </w:p>
    <w:p w:rsidR="00E743FC" w:rsidRDefault="00E743FC" w:rsidP="007E1EEF">
      <w:pPr>
        <w:ind w:left="284"/>
      </w:pPr>
      <w:r>
        <w:t>Po zadaní mena sú volané funkcie jednotlivých objektov s vnútornou správou.</w:t>
      </w:r>
    </w:p>
    <w:p w:rsidR="00E743FC" w:rsidRDefault="00E743FC" w:rsidP="007E1EEF">
      <w:pPr>
        <w:ind w:left="284"/>
      </w:pPr>
      <w:r>
        <w:rPr>
          <w:noProof/>
        </w:rPr>
        <w:drawing>
          <wp:inline distT="0" distB="0" distL="0" distR="0">
            <wp:extent cx="4157980" cy="750570"/>
            <wp:effectExtent l="19050" t="0" r="0" b="0"/>
            <wp:docPr id="2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57980" cy="750570"/>
                    </a:xfrm>
                    <a:prstGeom prst="rect">
                      <a:avLst/>
                    </a:prstGeom>
                    <a:noFill/>
                    <a:ln w="9525">
                      <a:noFill/>
                      <a:miter lim="800000"/>
                      <a:headEnd/>
                      <a:tailEnd/>
                    </a:ln>
                  </pic:spPr>
                </pic:pic>
              </a:graphicData>
            </a:graphic>
          </wp:inline>
        </w:drawing>
      </w:r>
    </w:p>
    <w:p w:rsidR="00C37DF8" w:rsidRDefault="00C37DF8" w:rsidP="007E1EEF">
      <w:pPr>
        <w:ind w:left="284"/>
      </w:pPr>
      <w:r>
        <w:t xml:space="preserve">Ak do aplikácie zadávme neočakávaný vstup napríklad dlhší ako je jeho vyhradené miesto v pamäti dôjde zvláštnemu správaniu aplikácie. </w:t>
      </w:r>
    </w:p>
    <w:p w:rsidR="00E743FC" w:rsidRDefault="00E743FC" w:rsidP="007E1EEF">
      <w:pPr>
        <w:ind w:left="284"/>
      </w:pPr>
      <w:r>
        <w:rPr>
          <w:noProof/>
        </w:rPr>
        <w:drawing>
          <wp:inline distT="0" distB="0" distL="0" distR="0">
            <wp:extent cx="4468495" cy="621030"/>
            <wp:effectExtent l="19050" t="0" r="8255" b="0"/>
            <wp:docPr id="2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468495" cy="621030"/>
                    </a:xfrm>
                    <a:prstGeom prst="rect">
                      <a:avLst/>
                    </a:prstGeom>
                    <a:noFill/>
                    <a:ln w="9525">
                      <a:noFill/>
                      <a:miter lim="800000"/>
                      <a:headEnd/>
                      <a:tailEnd/>
                    </a:ln>
                  </pic:spPr>
                </pic:pic>
              </a:graphicData>
            </a:graphic>
          </wp:inline>
        </w:drawing>
      </w:r>
    </w:p>
    <w:p w:rsidR="00E743FC" w:rsidRDefault="00E743FC" w:rsidP="007E1EEF">
      <w:pPr>
        <w:ind w:left="284"/>
      </w:pPr>
      <w:r>
        <w:t xml:space="preserve">Vstup pre meno </w:t>
      </w:r>
      <w:proofErr w:type="spellStart"/>
      <w:r>
        <w:t>lameguy</w:t>
      </w:r>
      <w:proofErr w:type="spellEnd"/>
      <w:r>
        <w:t xml:space="preserve"> je prepísaný prvým vstupom a vnútorná správa </w:t>
      </w:r>
      <w:proofErr w:type="spellStart"/>
      <w:r>
        <w:t>lameguy</w:t>
      </w:r>
      <w:proofErr w:type="spellEnd"/>
      <w:r>
        <w:t xml:space="preserve"> je porušená a práva pre </w:t>
      </w:r>
      <w:proofErr w:type="spellStart"/>
      <w:r>
        <w:t>coolguy</w:t>
      </w:r>
      <w:proofErr w:type="spellEnd"/>
      <w:r>
        <w:t xml:space="preserve"> </w:t>
      </w:r>
      <w:proofErr w:type="spellStart"/>
      <w:r>
        <w:t>nieje</w:t>
      </w:r>
      <w:proofErr w:type="spellEnd"/>
      <w:r>
        <w:t xml:space="preserve"> vôbec vypísaná. </w:t>
      </w:r>
    </w:p>
    <w:p w:rsidR="006D1DCE" w:rsidRDefault="00E743FC" w:rsidP="007E1EEF">
      <w:pPr>
        <w:ind w:left="284"/>
      </w:pPr>
      <w:r>
        <w:lastRenderedPageBreak/>
        <w:t xml:space="preserve">Chyba aplikácie je vo fikcií </w:t>
      </w:r>
      <w:proofErr w:type="spellStart"/>
      <w:r>
        <w:t>fgets</w:t>
      </w:r>
      <w:proofErr w:type="spellEnd"/>
      <w:r>
        <w:t xml:space="preserve">, pri ktorej dôjde v </w:t>
      </w:r>
      <w:proofErr w:type="spellStart"/>
      <w:r>
        <w:t>heap</w:t>
      </w:r>
      <w:proofErr w:type="spellEnd"/>
      <w:r>
        <w:t xml:space="preserve"> </w:t>
      </w:r>
      <w:proofErr w:type="spellStart"/>
      <w:r>
        <w:t>overflow</w:t>
      </w:r>
      <w:proofErr w:type="spellEnd"/>
      <w:r>
        <w:t xml:space="preserve"> a tým pádom premenné v pamäti sú porušené. </w:t>
      </w:r>
    </w:p>
    <w:p w:rsidR="006D1DCE" w:rsidRDefault="006D1DCE" w:rsidP="006D1DCE">
      <w:pPr>
        <w:ind w:left="284"/>
        <w:rPr>
          <w:b/>
          <w:sz w:val="28"/>
          <w:szCs w:val="28"/>
        </w:rPr>
      </w:pPr>
      <w:r w:rsidRPr="00547C5E">
        <w:rPr>
          <w:b/>
          <w:sz w:val="28"/>
          <w:szCs w:val="28"/>
        </w:rPr>
        <w:t>Zabezpečenie kódu</w:t>
      </w:r>
    </w:p>
    <w:p w:rsidR="00E743FC" w:rsidRDefault="005B5371" w:rsidP="007E1EEF">
      <w:pPr>
        <w:ind w:left="284"/>
      </w:pPr>
      <w:r>
        <w:t>Kvôli</w:t>
      </w:r>
      <w:r w:rsidR="006D1DCE">
        <w:t xml:space="preserve"> zabezpečeniu vstupu sme funkciu </w:t>
      </w:r>
      <w:proofErr w:type="spellStart"/>
      <w:r w:rsidR="006D1DCE">
        <w:t>fgets</w:t>
      </w:r>
      <w:proofErr w:type="spellEnd"/>
      <w:r w:rsidR="00E743FC">
        <w:t xml:space="preserve"> nahradili nami vytvorenou novou funkciu </w:t>
      </w:r>
      <w:proofErr w:type="spellStart"/>
      <w:r w:rsidR="00E743FC">
        <w:t>getLine</w:t>
      </w:r>
      <w:proofErr w:type="spellEnd"/>
      <w:r w:rsidR="00E743FC">
        <w:t xml:space="preserve">. Funkcia na základe zadanej dĺžky </w:t>
      </w:r>
      <w:proofErr w:type="spellStart"/>
      <w:r w:rsidR="00E743FC">
        <w:t>buffra</w:t>
      </w:r>
      <w:proofErr w:type="spellEnd"/>
      <w:r w:rsidR="00E743FC">
        <w:t xml:space="preserve"> odstrihne </w:t>
      </w:r>
      <w:r w:rsidR="006D1DCE">
        <w:t>ďalší</w:t>
      </w:r>
      <w:r w:rsidR="00E743FC">
        <w:t xml:space="preserve"> nežiaduci obsah</w:t>
      </w:r>
      <w:r w:rsidR="006D1DCE">
        <w:t xml:space="preserve"> získaný zo vstupu</w:t>
      </w:r>
      <w:r w:rsidR="00E743FC">
        <w:t xml:space="preserve">. </w:t>
      </w:r>
    </w:p>
    <w:p w:rsidR="005B5371" w:rsidRDefault="005B5371" w:rsidP="007E1EEF">
      <w:pPr>
        <w:ind w:left="284"/>
      </w:pPr>
      <w:r>
        <w:t>Ukážka kódu aplikácie po zabezpečení vstupov</w:t>
      </w:r>
    </w:p>
    <w:p w:rsidR="005B5371" w:rsidRDefault="005B5371">
      <w:r>
        <w:rPr>
          <w:noProof/>
        </w:rPr>
        <w:drawing>
          <wp:anchor distT="0" distB="0" distL="114300" distR="114300" simplePos="0" relativeHeight="251659264" behindDoc="0" locked="0" layoutInCell="1" allowOverlap="1">
            <wp:simplePos x="0" y="0"/>
            <wp:positionH relativeFrom="column">
              <wp:posOffset>318135</wp:posOffset>
            </wp:positionH>
            <wp:positionV relativeFrom="paragraph">
              <wp:posOffset>82550</wp:posOffset>
            </wp:positionV>
            <wp:extent cx="4802505" cy="7073265"/>
            <wp:effectExtent l="19050" t="0" r="0" b="0"/>
            <wp:wrapSquare wrapText="bothSides"/>
            <wp:docPr id="2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802505" cy="7073265"/>
                    </a:xfrm>
                    <a:prstGeom prst="rect">
                      <a:avLst/>
                    </a:prstGeom>
                    <a:noFill/>
                    <a:ln w="9525">
                      <a:noFill/>
                      <a:miter lim="800000"/>
                      <a:headEnd/>
                      <a:tailEnd/>
                    </a:ln>
                  </pic:spPr>
                </pic:pic>
              </a:graphicData>
            </a:graphic>
          </wp:anchor>
        </w:drawing>
      </w:r>
      <w:r>
        <w:br w:type="page"/>
      </w:r>
    </w:p>
    <w:p w:rsidR="005B5371" w:rsidRDefault="005B5371" w:rsidP="007E1EEF">
      <w:pPr>
        <w:ind w:left="284"/>
      </w:pPr>
      <w:r>
        <w:lastRenderedPageBreak/>
        <w:t xml:space="preserve">Následne aj po zadaní dlhších vstupov ako má aplikácia vyhradené pre premenné v pamäti aplikácia </w:t>
      </w:r>
      <w:r w:rsidR="00D8176A">
        <w:t xml:space="preserve">pracuje správne a predišlo sa </w:t>
      </w:r>
      <w:proofErr w:type="spellStart"/>
      <w:r w:rsidR="00D8176A">
        <w:t>heap</w:t>
      </w:r>
      <w:proofErr w:type="spellEnd"/>
      <w:r w:rsidR="00D8176A">
        <w:t xml:space="preserve"> </w:t>
      </w:r>
      <w:proofErr w:type="spellStart"/>
      <w:r w:rsidR="00D8176A">
        <w:t>overflow</w:t>
      </w:r>
      <w:proofErr w:type="spellEnd"/>
    </w:p>
    <w:p w:rsidR="00E743FC" w:rsidRPr="007E1EEF" w:rsidRDefault="00E743FC" w:rsidP="007E1EEF">
      <w:pPr>
        <w:ind w:left="284"/>
      </w:pPr>
      <w:r>
        <w:rPr>
          <w:noProof/>
        </w:rPr>
        <w:drawing>
          <wp:inline distT="0" distB="0" distL="0" distR="0">
            <wp:extent cx="4580890" cy="724535"/>
            <wp:effectExtent l="19050" t="0" r="0" b="0"/>
            <wp:docPr id="2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580890" cy="724535"/>
                    </a:xfrm>
                    <a:prstGeom prst="rect">
                      <a:avLst/>
                    </a:prstGeom>
                    <a:noFill/>
                    <a:ln w="9525">
                      <a:noFill/>
                      <a:miter lim="800000"/>
                      <a:headEnd/>
                      <a:tailEnd/>
                    </a:ln>
                  </pic:spPr>
                </pic:pic>
              </a:graphicData>
            </a:graphic>
          </wp:inline>
        </w:drawing>
      </w:r>
    </w:p>
    <w:p w:rsidR="003D4DDC" w:rsidRDefault="003D4DDC" w:rsidP="003D4DDC">
      <w:pPr>
        <w:pStyle w:val="Nadpis1"/>
      </w:pPr>
      <w:bookmarkStart w:id="1" w:name="_Toc467076478"/>
      <w:r w:rsidRPr="003D4DDC">
        <w:t>Záver</w:t>
      </w:r>
      <w:bookmarkEnd w:id="1"/>
    </w:p>
    <w:p w:rsidR="003D4DDC" w:rsidRPr="003D4DDC" w:rsidRDefault="003D4DDC" w:rsidP="003D4DDC"/>
    <w:p w:rsidR="003D4DDC" w:rsidRPr="003D4DDC" w:rsidRDefault="003D4DDC" w:rsidP="003D4DDC">
      <w:r w:rsidRPr="003D4DDC">
        <w:tab/>
        <w:t xml:space="preserve">Je potrebné dodržiavať </w:t>
      </w:r>
      <w:r>
        <w:t xml:space="preserve">určité </w:t>
      </w:r>
      <w:r w:rsidRPr="003D4DDC">
        <w:t>bezpečnostné pravidla ak chceme ochrániť našu aplikáciu pre únikom informácií.</w:t>
      </w:r>
      <w:r>
        <w:t xml:space="preserve"> Preto aj pri tvorbe našej aplikácie sme sa snažili dodržiavať zadané bezpečnostné pravidlá. Funkcie, ktoré bolo potrebné doprogramovať sme doprogramovali aby sme našu aplikáciu ochránili pred ľahkým zlomením hesla účtov používateľov</w:t>
      </w:r>
      <w:r w:rsidR="0033112D">
        <w:t xml:space="preserve"> </w:t>
      </w:r>
      <w:proofErr w:type="spellStart"/>
      <w:r w:rsidR="0033112D">
        <w:t>hackermi</w:t>
      </w:r>
      <w:proofErr w:type="spellEnd"/>
      <w:r>
        <w:t xml:space="preserve">. </w:t>
      </w:r>
    </w:p>
    <w:sectPr w:rsidR="003D4DDC" w:rsidRPr="003D4DDC" w:rsidSect="00651C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2DA3"/>
    <w:multiLevelType w:val="hybridMultilevel"/>
    <w:tmpl w:val="2534A908"/>
    <w:lvl w:ilvl="0" w:tplc="041B0001">
      <w:start w:val="1"/>
      <w:numFmt w:val="bullet"/>
      <w:lvlText w:val=""/>
      <w:lvlJc w:val="left"/>
      <w:pPr>
        <w:ind w:left="2133" w:hanging="360"/>
      </w:pPr>
      <w:rPr>
        <w:rFonts w:ascii="Symbol" w:hAnsi="Symbol" w:hint="default"/>
      </w:rPr>
    </w:lvl>
    <w:lvl w:ilvl="1" w:tplc="041B0003" w:tentative="1">
      <w:start w:val="1"/>
      <w:numFmt w:val="bullet"/>
      <w:lvlText w:val="o"/>
      <w:lvlJc w:val="left"/>
      <w:pPr>
        <w:ind w:left="2853" w:hanging="360"/>
      </w:pPr>
      <w:rPr>
        <w:rFonts w:ascii="Courier New" w:hAnsi="Courier New" w:cs="Courier New" w:hint="default"/>
      </w:rPr>
    </w:lvl>
    <w:lvl w:ilvl="2" w:tplc="041B0005" w:tentative="1">
      <w:start w:val="1"/>
      <w:numFmt w:val="bullet"/>
      <w:lvlText w:val=""/>
      <w:lvlJc w:val="left"/>
      <w:pPr>
        <w:ind w:left="3573" w:hanging="360"/>
      </w:pPr>
      <w:rPr>
        <w:rFonts w:ascii="Wingdings" w:hAnsi="Wingdings" w:hint="default"/>
      </w:rPr>
    </w:lvl>
    <w:lvl w:ilvl="3" w:tplc="041B0001" w:tentative="1">
      <w:start w:val="1"/>
      <w:numFmt w:val="bullet"/>
      <w:lvlText w:val=""/>
      <w:lvlJc w:val="left"/>
      <w:pPr>
        <w:ind w:left="4293" w:hanging="360"/>
      </w:pPr>
      <w:rPr>
        <w:rFonts w:ascii="Symbol" w:hAnsi="Symbol" w:hint="default"/>
      </w:rPr>
    </w:lvl>
    <w:lvl w:ilvl="4" w:tplc="041B0003" w:tentative="1">
      <w:start w:val="1"/>
      <w:numFmt w:val="bullet"/>
      <w:lvlText w:val="o"/>
      <w:lvlJc w:val="left"/>
      <w:pPr>
        <w:ind w:left="5013" w:hanging="360"/>
      </w:pPr>
      <w:rPr>
        <w:rFonts w:ascii="Courier New" w:hAnsi="Courier New" w:cs="Courier New" w:hint="default"/>
      </w:rPr>
    </w:lvl>
    <w:lvl w:ilvl="5" w:tplc="041B0005" w:tentative="1">
      <w:start w:val="1"/>
      <w:numFmt w:val="bullet"/>
      <w:lvlText w:val=""/>
      <w:lvlJc w:val="left"/>
      <w:pPr>
        <w:ind w:left="5733" w:hanging="360"/>
      </w:pPr>
      <w:rPr>
        <w:rFonts w:ascii="Wingdings" w:hAnsi="Wingdings" w:hint="default"/>
      </w:rPr>
    </w:lvl>
    <w:lvl w:ilvl="6" w:tplc="041B0001" w:tentative="1">
      <w:start w:val="1"/>
      <w:numFmt w:val="bullet"/>
      <w:lvlText w:val=""/>
      <w:lvlJc w:val="left"/>
      <w:pPr>
        <w:ind w:left="6453" w:hanging="360"/>
      </w:pPr>
      <w:rPr>
        <w:rFonts w:ascii="Symbol" w:hAnsi="Symbol" w:hint="default"/>
      </w:rPr>
    </w:lvl>
    <w:lvl w:ilvl="7" w:tplc="041B0003" w:tentative="1">
      <w:start w:val="1"/>
      <w:numFmt w:val="bullet"/>
      <w:lvlText w:val="o"/>
      <w:lvlJc w:val="left"/>
      <w:pPr>
        <w:ind w:left="7173" w:hanging="360"/>
      </w:pPr>
      <w:rPr>
        <w:rFonts w:ascii="Courier New" w:hAnsi="Courier New" w:cs="Courier New" w:hint="default"/>
      </w:rPr>
    </w:lvl>
    <w:lvl w:ilvl="8" w:tplc="041B0005" w:tentative="1">
      <w:start w:val="1"/>
      <w:numFmt w:val="bullet"/>
      <w:lvlText w:val=""/>
      <w:lvlJc w:val="left"/>
      <w:pPr>
        <w:ind w:left="7893" w:hanging="360"/>
      </w:pPr>
      <w:rPr>
        <w:rFonts w:ascii="Wingdings" w:hAnsi="Wingdings" w:hint="default"/>
      </w:rPr>
    </w:lvl>
  </w:abstractNum>
  <w:abstractNum w:abstractNumId="1">
    <w:nsid w:val="1FA661CF"/>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6B491663"/>
    <w:multiLevelType w:val="hybridMultilevel"/>
    <w:tmpl w:val="1E2832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characterSpacingControl w:val="doNotCompress"/>
  <w:compat>
    <w:useFELayout/>
  </w:compat>
  <w:rsids>
    <w:rsidRoot w:val="00152E9C"/>
    <w:rsid w:val="000472C9"/>
    <w:rsid w:val="00085BA2"/>
    <w:rsid w:val="000A6375"/>
    <w:rsid w:val="000E5D64"/>
    <w:rsid w:val="00152E9C"/>
    <w:rsid w:val="00161D4C"/>
    <w:rsid w:val="00175ECA"/>
    <w:rsid w:val="00184ADE"/>
    <w:rsid w:val="001B72FE"/>
    <w:rsid w:val="00290FF7"/>
    <w:rsid w:val="002E04B7"/>
    <w:rsid w:val="003231CF"/>
    <w:rsid w:val="0033112D"/>
    <w:rsid w:val="003553C0"/>
    <w:rsid w:val="00355E0A"/>
    <w:rsid w:val="003D4DDC"/>
    <w:rsid w:val="004D31F3"/>
    <w:rsid w:val="00547C5E"/>
    <w:rsid w:val="005B0BA2"/>
    <w:rsid w:val="005B5371"/>
    <w:rsid w:val="005E78F9"/>
    <w:rsid w:val="00605738"/>
    <w:rsid w:val="006460AE"/>
    <w:rsid w:val="00651C1C"/>
    <w:rsid w:val="00672E75"/>
    <w:rsid w:val="006D1CE1"/>
    <w:rsid w:val="006D1DCE"/>
    <w:rsid w:val="006F292B"/>
    <w:rsid w:val="0071682F"/>
    <w:rsid w:val="00772797"/>
    <w:rsid w:val="007B4707"/>
    <w:rsid w:val="007E1EEF"/>
    <w:rsid w:val="00870A1D"/>
    <w:rsid w:val="0088570E"/>
    <w:rsid w:val="008E467C"/>
    <w:rsid w:val="0092140F"/>
    <w:rsid w:val="0094018B"/>
    <w:rsid w:val="009C37C1"/>
    <w:rsid w:val="009E0C06"/>
    <w:rsid w:val="009F2244"/>
    <w:rsid w:val="00A07B49"/>
    <w:rsid w:val="00B0505E"/>
    <w:rsid w:val="00B07911"/>
    <w:rsid w:val="00B206BD"/>
    <w:rsid w:val="00B81E6A"/>
    <w:rsid w:val="00BA607F"/>
    <w:rsid w:val="00BD038E"/>
    <w:rsid w:val="00BD1B26"/>
    <w:rsid w:val="00BE213A"/>
    <w:rsid w:val="00C231AA"/>
    <w:rsid w:val="00C31154"/>
    <w:rsid w:val="00C37DF8"/>
    <w:rsid w:val="00C73C94"/>
    <w:rsid w:val="00C86A5D"/>
    <w:rsid w:val="00CA5261"/>
    <w:rsid w:val="00CC3B52"/>
    <w:rsid w:val="00D513C1"/>
    <w:rsid w:val="00D66313"/>
    <w:rsid w:val="00D8176A"/>
    <w:rsid w:val="00DB5465"/>
    <w:rsid w:val="00DB7892"/>
    <w:rsid w:val="00DD696C"/>
    <w:rsid w:val="00E12E8E"/>
    <w:rsid w:val="00E743FC"/>
    <w:rsid w:val="00F276D0"/>
    <w:rsid w:val="00F602D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3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E78F9"/>
    <w:rPr>
      <w:rFonts w:ascii="Times New Roman" w:hAnsi="Times New Roman"/>
    </w:rPr>
  </w:style>
  <w:style w:type="paragraph" w:styleId="Nadpis1">
    <w:name w:val="heading 1"/>
    <w:basedOn w:val="Normln"/>
    <w:next w:val="Normln"/>
    <w:link w:val="Nadpis1Char"/>
    <w:uiPriority w:val="9"/>
    <w:qFormat/>
    <w:rsid w:val="00BE213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BE213A"/>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DB5465"/>
    <w:pPr>
      <w:keepNext/>
      <w:keepLines/>
      <w:numPr>
        <w:ilvl w:val="2"/>
        <w:numId w:val="1"/>
      </w:numPr>
      <w:spacing w:before="200" w:after="0"/>
      <w:outlineLvl w:val="2"/>
    </w:pPr>
    <w:rPr>
      <w:rFonts w:eastAsiaTheme="majorEastAsia" w:cstheme="majorBidi"/>
      <w:b/>
      <w:bCs/>
      <w:sz w:val="24"/>
    </w:rPr>
  </w:style>
  <w:style w:type="paragraph" w:styleId="Nadpis4">
    <w:name w:val="heading 4"/>
    <w:basedOn w:val="Normln"/>
    <w:next w:val="Normln"/>
    <w:link w:val="Nadpis4Char"/>
    <w:uiPriority w:val="9"/>
    <w:semiHidden/>
    <w:unhideWhenUsed/>
    <w:qFormat/>
    <w:rsid w:val="00BE213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BE213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E213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E213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E213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E213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E213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rsid w:val="00BE213A"/>
    <w:rPr>
      <w:rFonts w:asciiTheme="majorHAnsi" w:eastAsiaTheme="majorEastAsia" w:hAnsiTheme="majorHAnsi" w:cstheme="majorBidi"/>
      <w:b/>
      <w:bCs/>
      <w:sz w:val="26"/>
      <w:szCs w:val="26"/>
    </w:rPr>
  </w:style>
  <w:style w:type="character" w:customStyle="1" w:styleId="Nadpis3Char">
    <w:name w:val="Nadpis 3 Char"/>
    <w:basedOn w:val="Standardnpsmoodstavce"/>
    <w:link w:val="Nadpis3"/>
    <w:uiPriority w:val="9"/>
    <w:rsid w:val="00DB5465"/>
    <w:rPr>
      <w:rFonts w:ascii="Times New Roman" w:eastAsiaTheme="majorEastAsia" w:hAnsi="Times New Roman" w:cstheme="majorBidi"/>
      <w:b/>
      <w:bCs/>
      <w:sz w:val="24"/>
    </w:rPr>
  </w:style>
  <w:style w:type="character" w:customStyle="1" w:styleId="Nadpis4Char">
    <w:name w:val="Nadpis 4 Char"/>
    <w:basedOn w:val="Standardnpsmoodstavce"/>
    <w:link w:val="Nadpis4"/>
    <w:uiPriority w:val="9"/>
    <w:semiHidden/>
    <w:rsid w:val="00BE213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BE213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BE213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BE213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BE213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BE213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4D31F3"/>
    <w:pPr>
      <w:ind w:left="720"/>
      <w:contextualSpacing/>
    </w:pPr>
  </w:style>
  <w:style w:type="character" w:customStyle="1" w:styleId="pl-smi">
    <w:name w:val="pl-smi"/>
    <w:basedOn w:val="Standardnpsmoodstavce"/>
    <w:rsid w:val="009C37C1"/>
  </w:style>
  <w:style w:type="paragraph" w:styleId="Textbubliny">
    <w:name w:val="Balloon Text"/>
    <w:basedOn w:val="Normln"/>
    <w:link w:val="TextbublinyChar"/>
    <w:uiPriority w:val="99"/>
    <w:semiHidden/>
    <w:unhideWhenUsed/>
    <w:rsid w:val="00870A1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70A1D"/>
    <w:rPr>
      <w:rFonts w:ascii="Tahoma" w:hAnsi="Tahoma" w:cs="Tahoma"/>
      <w:sz w:val="16"/>
      <w:szCs w:val="16"/>
    </w:rPr>
  </w:style>
  <w:style w:type="character" w:styleId="Hypertextovodkaz">
    <w:name w:val="Hyperlink"/>
    <w:basedOn w:val="Standardnpsmoodstavce"/>
    <w:uiPriority w:val="99"/>
    <w:unhideWhenUsed/>
    <w:rsid w:val="00F602DD"/>
    <w:rPr>
      <w:color w:val="0000FF"/>
      <w:u w:val="single"/>
    </w:rPr>
  </w:style>
  <w:style w:type="paragraph" w:styleId="Nadpisobsahu">
    <w:name w:val="TOC Heading"/>
    <w:basedOn w:val="Nadpis1"/>
    <w:next w:val="Normln"/>
    <w:uiPriority w:val="39"/>
    <w:semiHidden/>
    <w:unhideWhenUsed/>
    <w:qFormat/>
    <w:rsid w:val="000E5D64"/>
    <w:pPr>
      <w:numPr>
        <w:numId w:val="0"/>
      </w:numPr>
      <w:outlineLvl w:val="9"/>
    </w:pPr>
    <w:rPr>
      <w:color w:val="365F91" w:themeColor="accent1" w:themeShade="BF"/>
      <w:lang w:val="cs-CZ" w:eastAsia="en-US"/>
    </w:rPr>
  </w:style>
  <w:style w:type="paragraph" w:styleId="Obsah1">
    <w:name w:val="toc 1"/>
    <w:basedOn w:val="Normln"/>
    <w:next w:val="Normln"/>
    <w:autoRedefine/>
    <w:uiPriority w:val="39"/>
    <w:unhideWhenUsed/>
    <w:rsid w:val="000E5D64"/>
    <w:pPr>
      <w:spacing w:after="100"/>
    </w:pPr>
  </w:style>
  <w:style w:type="paragraph" w:styleId="Obsah2">
    <w:name w:val="toc 2"/>
    <w:basedOn w:val="Normln"/>
    <w:next w:val="Normln"/>
    <w:autoRedefine/>
    <w:uiPriority w:val="39"/>
    <w:unhideWhenUsed/>
    <w:rsid w:val="000E5D64"/>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263D-FD46-476D-AA85-80C596BF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501</Words>
  <Characters>2857</Characters>
  <Application>Microsoft Office Word</Application>
  <DocSecurity>0</DocSecurity>
  <Lines>23</Lines>
  <Paragraphs>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m.drahovsky@gmail.com</dc:creator>
  <cp:keywords/>
  <dc:description/>
  <cp:lastModifiedBy>m.drahovsky@gmail.com</cp:lastModifiedBy>
  <cp:revision>43</cp:revision>
  <dcterms:created xsi:type="dcterms:W3CDTF">2016-10-30T10:45:00Z</dcterms:created>
  <dcterms:modified xsi:type="dcterms:W3CDTF">2016-12-06T18:55:00Z</dcterms:modified>
</cp:coreProperties>
</file>