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4D23" w:rsidRDefault="001F4D23" w:rsidP="001F4D23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F4D23">
        <w:rPr>
          <w:rFonts w:ascii="Arial" w:eastAsia="Times New Roman" w:hAnsi="Arial" w:cs="Arial"/>
          <w:kern w:val="0"/>
          <w:lang w:eastAsia="ru-RU"/>
          <w14:ligatures w14:val="none"/>
        </w:rPr>
        <w:t xml:space="preserve">С 08.06.2026 </w:t>
      </w:r>
      <w:r w:rsidRPr="001F4D23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усиливаем контроль</w:t>
      </w:r>
      <w:r w:rsidRPr="001F4D23">
        <w:rPr>
          <w:rFonts w:ascii="Arial" w:eastAsia="Times New Roman" w:hAnsi="Arial" w:cs="Arial"/>
          <w:kern w:val="0"/>
          <w:lang w:eastAsia="ru-RU"/>
          <w14:ligatures w14:val="none"/>
        </w:rPr>
        <w:t xml:space="preserve"> за остаточным сроком годности при приёмке товаров на РЦ. Обязательные требования:</w:t>
      </w:r>
    </w:p>
    <w:p w:rsidR="001F4D23" w:rsidRPr="001F4D23" w:rsidRDefault="001F4D23" w:rsidP="001F4D23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1F4D23" w:rsidRDefault="001F4D23" w:rsidP="001F4D23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  <w:r w:rsidRPr="001F4D23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Таблица допустимых отклонений</w:t>
      </w:r>
    </w:p>
    <w:p w:rsidR="001F4D23" w:rsidRPr="001F4D23" w:rsidRDefault="001F4D23" w:rsidP="001F4D23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601"/>
      </w:tblGrid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Номинальный срок годности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Допустимое отклонение от номинального срока годности товара при приёмке товара на РЦ Евроторг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до 15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-1 день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16-30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-2 дня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31-45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-5 суток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46-90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-10 суток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91-120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-15 суток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121-180 суток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-30 суток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свыше 181 суток</w:t>
            </w:r>
          </w:p>
        </w:tc>
        <w:tc>
          <w:tcPr>
            <w:tcW w:w="0" w:type="auto"/>
            <w:vAlign w:val="center"/>
            <w:hideMark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1F4D23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не менее 2/3</w:t>
            </w:r>
          </w:p>
        </w:tc>
      </w:tr>
      <w:tr w:rsidR="001F4D23" w:rsidRPr="001F4D23" w:rsidTr="001F4D2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1F4D23" w:rsidRPr="001F4D23" w:rsidRDefault="001F4D23" w:rsidP="001F4D23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:rsidR="001F4D23" w:rsidRPr="001F4D23" w:rsidRDefault="001F4D23" w:rsidP="001F4D23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1F4D23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Товары с нарушением норм требований приниматься не будут.</w:t>
      </w:r>
    </w:p>
    <w:p w:rsidR="00743AA9" w:rsidRDefault="00743AA9"/>
    <w:sectPr w:rsidR="0074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23"/>
    <w:rsid w:val="001F4D23"/>
    <w:rsid w:val="00743AA9"/>
    <w:rsid w:val="00811D71"/>
    <w:rsid w:val="00CA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B2C400"/>
  <w15:chartTrackingRefBased/>
  <w15:docId w15:val="{12E72DDA-54F7-F74E-B25F-50DD399B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4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811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9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Korol</dc:creator>
  <cp:keywords/>
  <dc:description/>
  <cp:lastModifiedBy>Maria Korol</cp:lastModifiedBy>
  <cp:revision>1</cp:revision>
  <dcterms:created xsi:type="dcterms:W3CDTF">2026-08-13T05:41:00Z</dcterms:created>
  <dcterms:modified xsi:type="dcterms:W3CDTF">2026-08-13T05:41:00Z</dcterms:modified>
</cp:coreProperties>
</file>