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Arial Black" w:hAnsi="Arial Black" w:cs="Arial Black"/>
          <w:sz w:val="36"/>
          <w:szCs w:val="36"/>
          <w:highlight w:val="none"/>
        </w:rPr>
      </w:pPr>
      <w:r>
        <w:rPr>
          <w:rFonts w:ascii="Arial Black" w:hAnsi="Arial Black" w:cs="Arial Black"/>
          <w:sz w:val="36"/>
          <w:szCs w:val="36"/>
        </w:rPr>
        <w:t xml:space="preserve">От</w:t>
      </w:r>
      <w:r>
        <w:rPr>
          <w:rFonts w:ascii="Arial Black" w:hAnsi="Arial Black" w:cs="Arial Black"/>
          <w:sz w:val="36"/>
          <w:szCs w:val="36"/>
        </w:rPr>
        <w:t xml:space="preserve">ч</w:t>
      </w:r>
      <w:r>
        <w:rPr>
          <w:rFonts w:ascii="Arial Black" w:hAnsi="Arial Black" w:cs="Arial Black"/>
          <w:sz w:val="36"/>
          <w:szCs w:val="36"/>
        </w:rPr>
        <w:t xml:space="preserve">е</w:t>
      </w:r>
      <w:r>
        <w:rPr>
          <w:rFonts w:ascii="Arial Black" w:hAnsi="Arial Black" w:cs="Arial Black"/>
          <w:sz w:val="36"/>
          <w:szCs w:val="36"/>
        </w:rPr>
        <w:t xml:space="preserve">т</w:t>
      </w:r>
      <w:r>
        <w:rPr>
          <w:rFonts w:ascii="Arial Black" w:hAnsi="Arial Black" w:cs="Arial Black"/>
          <w:sz w:val="36"/>
          <w:szCs w:val="36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О выполнение лабораторной работы номер 2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Выполнил: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Королев Кирилл Николаевич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Проверил: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pStyle w:val="646"/>
        <w:ind w:left="0" w:right="0" w:firstLine="0"/>
        <w:jc w:val="right"/>
        <w:spacing w:before="0" w:after="270"/>
        <w:shd w:val="clear" w:color="ffffff" w:fill="ffffff"/>
        <w:rPr>
          <w:rFonts w:ascii="aakar" w:hAnsi="aakar" w:cs="aakar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akar" w:hAnsi="aakar" w:eastAsia="Liberation Sans" w:cs="aakar"/>
          <w:b w:val="0"/>
          <w:bCs w:val="0"/>
          <w:color w:val="000000"/>
          <w:spacing w:val="13"/>
          <w:sz w:val="28"/>
          <w:szCs w:val="28"/>
        </w:rPr>
        <w:t xml:space="preserve">Менжулин Сергей Алексеевич</w:t>
      </w:r>
      <w:r>
        <w:rPr>
          <w:rFonts w:ascii="aakar" w:hAnsi="aakar" w:eastAsia="Liberation Sans" w:cs="aakar"/>
          <w:b w:val="0"/>
          <w:bCs w:val="0"/>
          <w:sz w:val="28"/>
          <w:szCs w:val="28"/>
        </w:rPr>
      </w:r>
      <w:r/>
    </w:p>
    <w:p>
      <w:r/>
      <w:r/>
    </w:p>
    <w:p>
      <w:r/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Задание 1(Создать схему)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Создаем схему как на рисунке: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3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559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61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5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2(проверить доступность компьютеров)</w:t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Задаем IP каждому компьютеру: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PC 1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657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76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9.8pt;height:51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PC 2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6572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584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9.8pt;height:51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PC 3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657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661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9.8pt;height:51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PC 4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6572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657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9.8pt;height:51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PC 5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657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546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9.8pt;height:51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PC 6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6572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936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9.8pt;height:51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Проверяем доступность: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21621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41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91174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0.2pt;height:170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3(на схеме отметить нужные параметры)</w:t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Все параметры мы смотрим в консоли командой (sh sp)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49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798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014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316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Смотрим параметры каждого коммутатора и рисуем их на схеме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30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947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261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56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4(отследить пакеты в Wireshark)</w:t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297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41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482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195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6115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3558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46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93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5(Изменить стоимость и отметить это все на </w:t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изменения корневой стоимости порта не обходимо ввести следующую команду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spanning-tree cost [4]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 отметить все изменения на схеме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30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1360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261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56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akar">
    <w:panose1 w:val="02000600040000000000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2022-11-20T16:43:52Z</dcterms:modified>
</cp:coreProperties>
</file>