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762F" w:rsidRDefault="008D4D94" w:rsidP="008D4D94">
      <w:pPr>
        <w:jc w:val="center"/>
        <w:rPr>
          <w:sz w:val="28"/>
        </w:rPr>
      </w:pPr>
      <w:r>
        <w:rPr>
          <w:sz w:val="28"/>
        </w:rPr>
        <w:t xml:space="preserve">Strukturális </w:t>
      </w:r>
      <w:proofErr w:type="spellStart"/>
      <w:r>
        <w:rPr>
          <w:sz w:val="28"/>
        </w:rPr>
        <w:t>bioinformatika</w:t>
      </w:r>
      <w:proofErr w:type="spellEnd"/>
    </w:p>
    <w:p w:rsidR="009014A0" w:rsidRPr="009014A0" w:rsidRDefault="009014A0" w:rsidP="009014A0">
      <w:pPr>
        <w:rPr>
          <w:sz w:val="28"/>
        </w:rPr>
      </w:pPr>
      <w:r w:rsidRPr="009014A0">
        <w:rPr>
          <w:sz w:val="28"/>
        </w:rPr>
        <w:t xml:space="preserve">Az elmúlt évtizedekben a </w:t>
      </w:r>
      <w:proofErr w:type="spellStart"/>
      <w:r w:rsidRPr="009014A0">
        <w:rPr>
          <w:sz w:val="28"/>
        </w:rPr>
        <w:t>bioinformatika</w:t>
      </w:r>
      <w:proofErr w:type="spellEnd"/>
      <w:r w:rsidRPr="009014A0">
        <w:rPr>
          <w:sz w:val="28"/>
        </w:rPr>
        <w:t xml:space="preserve"> területe jelentős fejlődést mutatott, és számos új módszer és technika jelent meg a biológiai adatok elemzésére. Az egyik ilyen terület a strukturális </w:t>
      </w:r>
      <w:proofErr w:type="spellStart"/>
      <w:r w:rsidRPr="009014A0">
        <w:rPr>
          <w:sz w:val="28"/>
        </w:rPr>
        <w:t>bioinformatika</w:t>
      </w:r>
      <w:proofErr w:type="spellEnd"/>
      <w:r w:rsidRPr="009014A0">
        <w:rPr>
          <w:sz w:val="28"/>
        </w:rPr>
        <w:t>, amely a biológiai makromolekulák, például fehérjék és nukleinsavak háromdimenziós szerkezetének elemzésével foglalkozik.</w:t>
      </w:r>
    </w:p>
    <w:p w:rsidR="009014A0" w:rsidRPr="009014A0" w:rsidRDefault="009014A0" w:rsidP="009014A0">
      <w:pPr>
        <w:rPr>
          <w:sz w:val="28"/>
        </w:rPr>
      </w:pPr>
    </w:p>
    <w:p w:rsidR="009014A0" w:rsidRPr="009014A0" w:rsidRDefault="009014A0" w:rsidP="009014A0">
      <w:pPr>
        <w:rPr>
          <w:sz w:val="28"/>
        </w:rPr>
      </w:pPr>
      <w:r w:rsidRPr="009014A0">
        <w:rPr>
          <w:sz w:val="28"/>
        </w:rPr>
        <w:t xml:space="preserve">A strukturális </w:t>
      </w:r>
      <w:proofErr w:type="spellStart"/>
      <w:r w:rsidRPr="009014A0">
        <w:rPr>
          <w:sz w:val="28"/>
        </w:rPr>
        <w:t>bioinformatika</w:t>
      </w:r>
      <w:proofErr w:type="spellEnd"/>
      <w:r w:rsidRPr="009014A0">
        <w:rPr>
          <w:sz w:val="28"/>
        </w:rPr>
        <w:t xml:space="preserve"> célja a biológiai makromolekulák szerkezetének megértése és az ezek közötti kapcsolatok feltárása. Ez az információ segíthet megérteni a molekulák működését, valamint a betegségek kialakulását és terápiáját. A strukturális </w:t>
      </w:r>
      <w:proofErr w:type="spellStart"/>
      <w:r w:rsidRPr="009014A0">
        <w:rPr>
          <w:sz w:val="28"/>
        </w:rPr>
        <w:t>bioinformatika</w:t>
      </w:r>
      <w:proofErr w:type="spellEnd"/>
      <w:r w:rsidRPr="009014A0">
        <w:rPr>
          <w:sz w:val="28"/>
        </w:rPr>
        <w:t xml:space="preserve"> módszerei közé tartozik a molekuláris modellezés, a szerkezet-alapú következtetés és az evolúciós analízis.</w:t>
      </w:r>
    </w:p>
    <w:p w:rsidR="009014A0" w:rsidRPr="009014A0" w:rsidRDefault="009014A0" w:rsidP="009014A0">
      <w:pPr>
        <w:rPr>
          <w:sz w:val="28"/>
        </w:rPr>
      </w:pPr>
    </w:p>
    <w:p w:rsidR="009014A0" w:rsidRPr="009014A0" w:rsidRDefault="009014A0" w:rsidP="009014A0">
      <w:pPr>
        <w:rPr>
          <w:sz w:val="28"/>
        </w:rPr>
      </w:pPr>
      <w:r w:rsidRPr="009014A0">
        <w:rPr>
          <w:sz w:val="28"/>
        </w:rPr>
        <w:t>A molekuláris modellezés a biológiai makromolekulák háromdimenziós szerkezetének előrejelzését jelenti. Ez a módszer segít megérteni a molekulák működését és kölcsönhatásait más molekulákkal. A szerkezet-alapú következtetés lehetővé teszi a molekulák közötti hasonlóságok és különbségek azonosítását, ami segíthet a funkciók és kölcsönhatások feltárásában. Az evolúciós analízis pedig a molekulák evolúciós történetének feltárására szolgál, és segít megérteni a molekulák fejlődését és diverzitását.</w:t>
      </w:r>
    </w:p>
    <w:p w:rsidR="009014A0" w:rsidRPr="009014A0" w:rsidRDefault="009014A0" w:rsidP="009014A0">
      <w:pPr>
        <w:rPr>
          <w:sz w:val="28"/>
        </w:rPr>
      </w:pPr>
    </w:p>
    <w:p w:rsidR="009014A0" w:rsidRPr="009014A0" w:rsidRDefault="009014A0" w:rsidP="009014A0">
      <w:pPr>
        <w:rPr>
          <w:sz w:val="28"/>
        </w:rPr>
      </w:pPr>
      <w:r w:rsidRPr="009014A0">
        <w:rPr>
          <w:sz w:val="28"/>
        </w:rPr>
        <w:t xml:space="preserve">A strukturális </w:t>
      </w:r>
      <w:proofErr w:type="spellStart"/>
      <w:r w:rsidRPr="009014A0">
        <w:rPr>
          <w:sz w:val="28"/>
        </w:rPr>
        <w:t>bioinformatika</w:t>
      </w:r>
      <w:proofErr w:type="spellEnd"/>
      <w:r w:rsidRPr="009014A0">
        <w:rPr>
          <w:sz w:val="28"/>
        </w:rPr>
        <w:t xml:space="preserve"> számos alkalmazási területtel rendelkezik. Például segíthet a gyógyszerfejlesztésben, ahol a molekulák szerkezetének megértése lehetővé teszi a hatékonyabb gyógyszerek tervezését. Emellett segíthet a biológiai folyamatok megértésében is, például a sejtosztódás vagy az immunválasz mechanizmusának vizsgálatában.</w:t>
      </w:r>
    </w:p>
    <w:p w:rsidR="009014A0" w:rsidRPr="009014A0" w:rsidRDefault="009014A0" w:rsidP="009014A0">
      <w:pPr>
        <w:rPr>
          <w:sz w:val="28"/>
        </w:rPr>
      </w:pPr>
    </w:p>
    <w:p w:rsidR="008D4D94" w:rsidRDefault="009014A0" w:rsidP="009014A0">
      <w:pPr>
        <w:rPr>
          <w:sz w:val="28"/>
        </w:rPr>
      </w:pPr>
      <w:r w:rsidRPr="009014A0">
        <w:rPr>
          <w:sz w:val="28"/>
        </w:rPr>
        <w:t xml:space="preserve">A strukturális </w:t>
      </w:r>
      <w:proofErr w:type="spellStart"/>
      <w:r w:rsidRPr="009014A0">
        <w:rPr>
          <w:sz w:val="28"/>
        </w:rPr>
        <w:t>bioinformatika</w:t>
      </w:r>
      <w:proofErr w:type="spellEnd"/>
      <w:r w:rsidRPr="009014A0">
        <w:rPr>
          <w:sz w:val="28"/>
        </w:rPr>
        <w:t xml:space="preserve"> tehát fontos eszköz a biológiai adatok elemzésében és az élettudományok fejlődésében. A további kutatások és fejlesztések segítségével még több információ nyerhető ki a biológiai makromolekulák szerkezetéből, ami hozzájárulhat az egészségügyi és környezeti problémák megoldásához.</w:t>
      </w:r>
    </w:p>
    <w:p w:rsidR="00ED37BB" w:rsidRPr="00ED37BB" w:rsidRDefault="00ED37BB" w:rsidP="00ED37BB">
      <w:pPr>
        <w:rPr>
          <w:sz w:val="28"/>
        </w:rPr>
      </w:pPr>
      <w:r w:rsidRPr="00ED37BB">
        <w:rPr>
          <w:sz w:val="28"/>
        </w:rPr>
        <w:lastRenderedPageBreak/>
        <w:t xml:space="preserve">A </w:t>
      </w:r>
      <w:proofErr w:type="spellStart"/>
      <w:r w:rsidRPr="00ED37BB">
        <w:rPr>
          <w:sz w:val="28"/>
        </w:rPr>
        <w:t>bioinformatika</w:t>
      </w:r>
      <w:proofErr w:type="spellEnd"/>
      <w:r w:rsidRPr="00ED37BB">
        <w:rPr>
          <w:sz w:val="28"/>
        </w:rPr>
        <w:t xml:space="preserve"> olyan interdiszciplináris tudomány, amiben biológiai problémák megoldását keressük erőteljes számítógépes, informatikai segítséggel. A cél, a feladat tehát pl. biológiai folyamatok megértése, leírása, modellezése, vagy akár befolyásolása is lehet; az eszköz pedig az informatika, ennek eszközeit és módszereit alkalmazzuk. Hasonlóan a DNS számításokhoz a </w:t>
      </w:r>
      <w:proofErr w:type="spellStart"/>
      <w:r w:rsidRPr="00ED37BB">
        <w:rPr>
          <w:sz w:val="28"/>
        </w:rPr>
        <w:t>bioinformatika</w:t>
      </w:r>
      <w:proofErr w:type="spellEnd"/>
      <w:r w:rsidRPr="00ED37BB">
        <w:rPr>
          <w:sz w:val="28"/>
        </w:rPr>
        <w:t xml:space="preserve"> is a biológia és az informatika határterületén fekszik. A </w:t>
      </w:r>
      <w:proofErr w:type="spellStart"/>
      <w:r w:rsidRPr="00ED37BB">
        <w:rPr>
          <w:sz w:val="28"/>
        </w:rPr>
        <w:t>bioinformatika</w:t>
      </w:r>
      <w:proofErr w:type="spellEnd"/>
      <w:r w:rsidRPr="00ED37BB">
        <w:rPr>
          <w:sz w:val="28"/>
        </w:rPr>
        <w:t xml:space="preserve"> a molekuláris biológiához és a biotechnológiához is szorosan kapcsolódik.</w:t>
      </w:r>
    </w:p>
    <w:p w:rsidR="00ED37BB" w:rsidRPr="00ED37BB" w:rsidRDefault="00ED37BB" w:rsidP="00ED37BB">
      <w:pPr>
        <w:rPr>
          <w:sz w:val="28"/>
        </w:rPr>
      </w:pPr>
    </w:p>
    <w:p w:rsidR="00ED37BB" w:rsidRPr="00ED37BB" w:rsidRDefault="00ED37BB" w:rsidP="00ED37BB">
      <w:pPr>
        <w:rPr>
          <w:sz w:val="28"/>
        </w:rPr>
      </w:pPr>
      <w:r w:rsidRPr="00ED37BB">
        <w:rPr>
          <w:sz w:val="28"/>
        </w:rPr>
        <w:t xml:space="preserve">Tehát éppen fordított a cél-eszköz viszony, mint a DNS számítások esetén. Bár a biológiai adatok kinyeréséhez ugyanazokat a műveleteket végezzük a DNS molekulákkal, mint a DNS számítások estén, az egyik fontos különbség, hogy itt nem magunk által adott kísérlethez megtervezett és legyártott DNS molekulákkal dolgozunk, hanem a természetben </w:t>
      </w:r>
      <w:proofErr w:type="spellStart"/>
      <w:r w:rsidRPr="00ED37BB">
        <w:rPr>
          <w:sz w:val="28"/>
        </w:rPr>
        <w:t>találhatóakkal</w:t>
      </w:r>
      <w:proofErr w:type="spellEnd"/>
      <w:r w:rsidRPr="00ED37BB">
        <w:rPr>
          <w:sz w:val="28"/>
        </w:rPr>
        <w:t xml:space="preserve">. Azokat </w:t>
      </w:r>
      <w:proofErr w:type="spellStart"/>
      <w:r w:rsidRPr="00ED37BB">
        <w:rPr>
          <w:sz w:val="28"/>
        </w:rPr>
        <w:t>szekvenáljuk</w:t>
      </w:r>
      <w:proofErr w:type="spellEnd"/>
      <w:r w:rsidRPr="00ED37BB">
        <w:rPr>
          <w:sz w:val="28"/>
        </w:rPr>
        <w:t xml:space="preserve">, térképezzük fel... A </w:t>
      </w:r>
      <w:proofErr w:type="spellStart"/>
      <w:r w:rsidRPr="00ED37BB">
        <w:rPr>
          <w:sz w:val="28"/>
        </w:rPr>
        <w:t>szekvenálás</w:t>
      </w:r>
      <w:proofErr w:type="spellEnd"/>
      <w:r w:rsidRPr="00ED37BB">
        <w:rPr>
          <w:sz w:val="28"/>
        </w:rPr>
        <w:t>, vagyis a DNS molekula bázissorrendjének meghatározása az első lépés, és már itt szüksége van a biológusoknak az informatikusok és számítástudósok segítségére. A természet nemcsak a DNS molekulák (illetve a sejtek és élőlények) nagy számával „dolgozik", de a természetben található DNS-ek hossza is meghatározó jelentőséggel bír, és általában nagyságrendekkel nagyobb, mint amikkel a DNS számítások során a laborban találkozhatunk.</w:t>
      </w:r>
    </w:p>
    <w:p w:rsidR="00ED37BB" w:rsidRPr="00ED37BB" w:rsidRDefault="00ED37BB" w:rsidP="00ED37BB">
      <w:pPr>
        <w:rPr>
          <w:sz w:val="28"/>
        </w:rPr>
      </w:pPr>
    </w:p>
    <w:p w:rsidR="00ED37BB" w:rsidRPr="00ED37BB" w:rsidRDefault="00ED37BB" w:rsidP="00ED37BB">
      <w:pPr>
        <w:rPr>
          <w:sz w:val="28"/>
        </w:rPr>
      </w:pPr>
      <w:r w:rsidRPr="00ED37BB">
        <w:rPr>
          <w:sz w:val="28"/>
        </w:rPr>
        <w:t xml:space="preserve">Ennek megfelelően, sokszor nem(csak) a vizsgált molekulák száma, hanem azok mérete okozhat gondot a biológusoknak. Ma már automata </w:t>
      </w:r>
      <w:proofErr w:type="spellStart"/>
      <w:r w:rsidRPr="00ED37BB">
        <w:rPr>
          <w:sz w:val="28"/>
        </w:rPr>
        <w:t>szekvenáló</w:t>
      </w:r>
      <w:proofErr w:type="spellEnd"/>
      <w:r w:rsidRPr="00ED37BB">
        <w:rPr>
          <w:sz w:val="28"/>
        </w:rPr>
        <w:t xml:space="preserve"> berendezések állnak rendelkezésre, viszont csak az élő sejtekben előforduló DNS szálak töredékének megfelelő hosszú molekulákra működnek. A rövid molekulák nagyon gyorsan, pontosan és nagyon olcsón </w:t>
      </w:r>
      <w:proofErr w:type="spellStart"/>
      <w:r w:rsidRPr="00ED37BB">
        <w:rPr>
          <w:sz w:val="28"/>
        </w:rPr>
        <w:t>szekvenálhatók</w:t>
      </w:r>
      <w:proofErr w:type="spellEnd"/>
      <w:r w:rsidRPr="00ED37BB">
        <w:rPr>
          <w:sz w:val="28"/>
        </w:rPr>
        <w:t xml:space="preserve"> ezekkel a gépekkel. Tehát ha gyorsan akarunk eredményt elérni, akkor a hosszú (akár 1010 nagyságrend körüli) DNS láncot felvágjuk rövid (értsd pár száz </w:t>
      </w:r>
      <w:proofErr w:type="spellStart"/>
      <w:r w:rsidRPr="00ED37BB">
        <w:rPr>
          <w:sz w:val="28"/>
        </w:rPr>
        <w:t>nukleotidpár</w:t>
      </w:r>
      <w:proofErr w:type="spellEnd"/>
      <w:r w:rsidRPr="00ED37BB">
        <w:rPr>
          <w:sz w:val="28"/>
        </w:rPr>
        <w:t xml:space="preserve"> hosszúságú) részekre. Sokszor nem egy, hanem több molekulát, és nem ugyanott elvágva. Ezek az átfedő részek segítenek a megfejtett darabok sorrendjének megállapításában. Itt persze egy algoritmuselméleti probléma is fellép: hogyan lehet ezt gyorsan, hatékonyan megoldani (illetve milyen feltételek kellenek a szétvágásnál, hogy aztán minél gyorsabban és minél biztosabban kaphassuk meg a végeredményt).</w:t>
      </w:r>
    </w:p>
    <w:p w:rsidR="00ED37BB" w:rsidRPr="00ED37BB" w:rsidRDefault="00ED37BB" w:rsidP="00ED37BB">
      <w:pPr>
        <w:rPr>
          <w:sz w:val="28"/>
        </w:rPr>
      </w:pPr>
    </w:p>
    <w:p w:rsidR="00ED37BB" w:rsidRPr="00ED37BB" w:rsidRDefault="00ED37BB" w:rsidP="00ED37BB">
      <w:pPr>
        <w:rPr>
          <w:sz w:val="28"/>
        </w:rPr>
      </w:pPr>
      <w:r w:rsidRPr="00ED37BB">
        <w:rPr>
          <w:sz w:val="28"/>
        </w:rPr>
        <w:t xml:space="preserve">A természetben előforduló DNS láncok megfejtése tehát elsődleges fontosságú a (molekuláris) biológia számára. 2000-ben sikerült az ember genetikai kódját „megfejteni", vagyis </w:t>
      </w:r>
      <w:proofErr w:type="spellStart"/>
      <w:r w:rsidRPr="00ED37BB">
        <w:rPr>
          <w:sz w:val="28"/>
        </w:rPr>
        <w:t>szekvenálni</w:t>
      </w:r>
      <w:proofErr w:type="spellEnd"/>
      <w:r w:rsidRPr="00ED37BB">
        <w:rPr>
          <w:sz w:val="28"/>
        </w:rPr>
        <w:t xml:space="preserve"> először egy emberi DNS-t a Human Genom Programjának részeként. Az emberi DNS kb. 3 milliárd bázispárból áll (3 </w:t>
      </w:r>
      <w:r w:rsidRPr="00ED37BB">
        <w:rPr>
          <w:rFonts w:ascii="Cambria Math" w:hAnsi="Cambria Math" w:cs="Cambria Math"/>
          <w:sz w:val="28"/>
        </w:rPr>
        <w:t>⋅</w:t>
      </w:r>
      <w:r w:rsidRPr="00ED37BB">
        <w:rPr>
          <w:sz w:val="28"/>
        </w:rPr>
        <w:t xml:space="preserve"> 109). Egy ilyen hossz</w:t>
      </w:r>
      <w:r w:rsidRPr="00ED37BB">
        <w:rPr>
          <w:rFonts w:ascii="Calibri" w:hAnsi="Calibri" w:cs="Calibri"/>
          <w:sz w:val="28"/>
        </w:rPr>
        <w:t>ú</w:t>
      </w:r>
      <w:r w:rsidRPr="00ED37BB">
        <w:rPr>
          <w:sz w:val="28"/>
        </w:rPr>
        <w:t xml:space="preserve"> l</w:t>
      </w:r>
      <w:r w:rsidRPr="00ED37BB">
        <w:rPr>
          <w:rFonts w:ascii="Calibri" w:hAnsi="Calibri" w:cs="Calibri"/>
          <w:sz w:val="28"/>
        </w:rPr>
        <w:t>á</w:t>
      </w:r>
      <w:r w:rsidRPr="00ED37BB">
        <w:rPr>
          <w:sz w:val="28"/>
        </w:rPr>
        <w:t>ncban, egy molekul</w:t>
      </w:r>
      <w:r w:rsidRPr="00ED37BB">
        <w:rPr>
          <w:rFonts w:ascii="Calibri" w:hAnsi="Calibri" w:cs="Calibri"/>
          <w:sz w:val="28"/>
        </w:rPr>
        <w:t>á</w:t>
      </w:r>
      <w:r w:rsidRPr="00ED37BB">
        <w:rPr>
          <w:sz w:val="28"/>
        </w:rPr>
        <w:t>ban, elvben kb. 5.6 Gigab</w:t>
      </w:r>
      <w:r w:rsidRPr="00ED37BB">
        <w:rPr>
          <w:rFonts w:ascii="Calibri" w:hAnsi="Calibri" w:cs="Calibri"/>
          <w:sz w:val="28"/>
        </w:rPr>
        <w:t>á</w:t>
      </w:r>
      <w:r w:rsidRPr="00ED37BB">
        <w:rPr>
          <w:sz w:val="28"/>
        </w:rPr>
        <w:t>jtnyi adat f</w:t>
      </w:r>
      <w:r w:rsidRPr="00ED37BB">
        <w:rPr>
          <w:rFonts w:ascii="Calibri" w:hAnsi="Calibri" w:cs="Calibri"/>
          <w:sz w:val="28"/>
        </w:rPr>
        <w:t>é</w:t>
      </w:r>
      <w:r w:rsidRPr="00ED37BB">
        <w:rPr>
          <w:sz w:val="28"/>
        </w:rPr>
        <w:t>r el. A DNS molekul</w:t>
      </w:r>
      <w:r w:rsidRPr="00ED37BB">
        <w:rPr>
          <w:rFonts w:ascii="Calibri" w:hAnsi="Calibri" w:cs="Calibri"/>
          <w:sz w:val="28"/>
        </w:rPr>
        <w:t>á</w:t>
      </w:r>
      <w:r w:rsidRPr="00ED37BB">
        <w:rPr>
          <w:sz w:val="28"/>
        </w:rPr>
        <w:t>k a term</w:t>
      </w:r>
      <w:r w:rsidRPr="00ED37BB">
        <w:rPr>
          <w:rFonts w:ascii="Calibri" w:hAnsi="Calibri" w:cs="Calibri"/>
          <w:sz w:val="28"/>
        </w:rPr>
        <w:t>é</w:t>
      </w:r>
      <w:r w:rsidRPr="00ED37BB">
        <w:rPr>
          <w:sz w:val="28"/>
        </w:rPr>
        <w:t>szetben el</w:t>
      </w:r>
      <w:r w:rsidRPr="00ED37BB">
        <w:rPr>
          <w:rFonts w:ascii="Calibri" w:hAnsi="Calibri" w:cs="Calibri"/>
          <w:sz w:val="28"/>
        </w:rPr>
        <w:t>ő</w:t>
      </w:r>
      <w:r w:rsidRPr="00ED37BB">
        <w:rPr>
          <w:sz w:val="28"/>
        </w:rPr>
        <w:t>fordul</w:t>
      </w:r>
      <w:r w:rsidRPr="00ED37BB">
        <w:rPr>
          <w:rFonts w:ascii="Calibri" w:hAnsi="Calibri" w:cs="Calibri"/>
          <w:sz w:val="28"/>
        </w:rPr>
        <w:t>ó</w:t>
      </w:r>
      <w:r w:rsidRPr="00ED37BB">
        <w:rPr>
          <w:sz w:val="28"/>
        </w:rPr>
        <w:t xml:space="preserve"> leghosszabb molekul</w:t>
      </w:r>
      <w:r w:rsidRPr="00ED37BB">
        <w:rPr>
          <w:rFonts w:ascii="Calibri" w:hAnsi="Calibri" w:cs="Calibri"/>
          <w:sz w:val="28"/>
        </w:rPr>
        <w:t>á</w:t>
      </w:r>
      <w:r w:rsidRPr="00ED37BB">
        <w:rPr>
          <w:sz w:val="28"/>
        </w:rPr>
        <w:t>k k</w:t>
      </w:r>
      <w:r w:rsidRPr="00ED37BB">
        <w:rPr>
          <w:rFonts w:ascii="Calibri" w:hAnsi="Calibri" w:cs="Calibri"/>
          <w:sz w:val="28"/>
        </w:rPr>
        <w:t>ö</w:t>
      </w:r>
      <w:r w:rsidRPr="00ED37BB">
        <w:rPr>
          <w:sz w:val="28"/>
        </w:rPr>
        <w:t>z</w:t>
      </w:r>
      <w:r w:rsidRPr="00ED37BB">
        <w:rPr>
          <w:rFonts w:ascii="Calibri" w:hAnsi="Calibri" w:cs="Calibri"/>
          <w:sz w:val="28"/>
        </w:rPr>
        <w:t>é</w:t>
      </w:r>
      <w:r w:rsidRPr="00ED37BB">
        <w:rPr>
          <w:sz w:val="28"/>
        </w:rPr>
        <w:t xml:space="preserve"> tartoznak. Az emberi DNS l</w:t>
      </w:r>
      <w:r w:rsidRPr="00ED37BB">
        <w:rPr>
          <w:rFonts w:ascii="Calibri" w:hAnsi="Calibri" w:cs="Calibri"/>
          <w:sz w:val="28"/>
        </w:rPr>
        <w:t>á</w:t>
      </w:r>
      <w:r w:rsidRPr="00ED37BB">
        <w:rPr>
          <w:sz w:val="28"/>
        </w:rPr>
        <w:t>nc megfejt</w:t>
      </w:r>
      <w:r w:rsidRPr="00ED37BB">
        <w:rPr>
          <w:rFonts w:ascii="Calibri" w:hAnsi="Calibri" w:cs="Calibri"/>
          <w:sz w:val="28"/>
        </w:rPr>
        <w:t>é</w:t>
      </w:r>
      <w:r w:rsidRPr="00ED37BB">
        <w:rPr>
          <w:sz w:val="28"/>
        </w:rPr>
        <w:t>se volt az els</w:t>
      </w:r>
      <w:r w:rsidRPr="00ED37BB">
        <w:rPr>
          <w:rFonts w:ascii="Calibri" w:hAnsi="Calibri" w:cs="Calibri"/>
          <w:sz w:val="28"/>
        </w:rPr>
        <w:t>ő</w:t>
      </w:r>
      <w:r w:rsidRPr="00ED37BB">
        <w:rPr>
          <w:sz w:val="28"/>
        </w:rPr>
        <w:t xml:space="preserve"> mérföldkő, az első nagy horderejű lépés, egy hosszúnak tűnő úton az ember vizsgálatával kapcsolatban. Ez olyan, mintha egy programnyelv szintaktikáját ismernénk, láthatjuk, milyen kódot „írt" a természet. Viszont a szemantika, hogy hol, mi, mit jelent, sokkal nehezebbnek tűnő feladat, amit nem biztos, hogy olyan gépies eszközökkel sikerül megfejteni, mint a szintaktikát... A DNS lánc megértése tehát a nagy kihívás, amiben vannak biztató kisebb, illetve nagyobb részeredmények.</w:t>
      </w:r>
    </w:p>
    <w:p w:rsidR="00ED37BB" w:rsidRPr="00ED37BB" w:rsidRDefault="00ED37BB" w:rsidP="00ED37BB">
      <w:pPr>
        <w:rPr>
          <w:sz w:val="28"/>
        </w:rPr>
      </w:pPr>
    </w:p>
    <w:p w:rsidR="00371CB5" w:rsidRDefault="00ED37BB" w:rsidP="00ED37BB">
      <w:pPr>
        <w:rPr>
          <w:sz w:val="28"/>
        </w:rPr>
      </w:pPr>
      <w:r w:rsidRPr="00ED37BB">
        <w:rPr>
          <w:sz w:val="28"/>
        </w:rPr>
        <w:t xml:space="preserve">A természetben előforduló DNS molekulák vizsgálata viszont a DNS számítások szempontjából is fontos. A DNS számítások során előállítható mesterséges DNS láncok általában csak pár ezer bázis(pár) hosszig </w:t>
      </w:r>
      <w:proofErr w:type="spellStart"/>
      <w:r w:rsidRPr="00ED37BB">
        <w:rPr>
          <w:sz w:val="28"/>
        </w:rPr>
        <w:t>használhatóak</w:t>
      </w:r>
      <w:proofErr w:type="spellEnd"/>
      <w:r w:rsidRPr="00ED37BB">
        <w:rPr>
          <w:sz w:val="28"/>
        </w:rPr>
        <w:t>. A természetben viszont több nagyságrenddel hosszabb DNS szálak is előfordulnak, sőt túlnyomó többségben ilyenek fordulnak elő. A természet titka a DNS molekulák térbeli struktúrájában van. Egy nagyságrendileg 109-1010 bázispárt tartalmazó molekulát nem egy hosszú spirálrugóként kell elképzelnünk, hiszen a hossza már méter nagyságrendű. Az élő sejtben, aminek mérete azért elég tág határok közt mozog, de legtöbb esetben 1-2 nagyságrenddel a milliméter mérete alatt van, el sem férne egy ilyen hosszú molekula, ha nem lenne megfelelően összehajtva. Ez az összehajtogatás, vagy csomagolás általában több lépcsőben hierarchikusan zajlik. A DNS molekula három dimenziós alakja pedig nagyon fontos az élő sejt szempontjából.</w:t>
      </w:r>
    </w:p>
    <w:p w:rsidR="00371CB5" w:rsidRDefault="00371CB5" w:rsidP="009014A0">
      <w:pPr>
        <w:rPr>
          <w:sz w:val="28"/>
        </w:rPr>
      </w:pPr>
    </w:p>
    <w:p w:rsidR="00371CB5" w:rsidRDefault="00371CB5" w:rsidP="009014A0">
      <w:pPr>
        <w:rPr>
          <w:sz w:val="28"/>
        </w:rPr>
      </w:pPr>
      <w:r>
        <w:rPr>
          <w:sz w:val="28"/>
        </w:rPr>
        <w:t>források</w:t>
      </w:r>
    </w:p>
    <w:p w:rsidR="00371CB5" w:rsidRDefault="00371CB5" w:rsidP="009014A0">
      <w:pPr>
        <w:rPr>
          <w:sz w:val="28"/>
        </w:rPr>
      </w:pPr>
      <w:hyperlink r:id="rId4" w:history="1">
        <w:r w:rsidRPr="00E91DB9">
          <w:rPr>
            <w:rStyle w:val="Hiperhivatkozs"/>
            <w:sz w:val="28"/>
          </w:rPr>
          <w:t>https://mernokkapu.hu/strukturalis-bioinformatika/</w:t>
        </w:r>
      </w:hyperlink>
      <w:r>
        <w:rPr>
          <w:sz w:val="28"/>
        </w:rPr>
        <w:t xml:space="preserve"> </w:t>
      </w:r>
    </w:p>
    <w:p w:rsidR="00ED37BB" w:rsidRPr="008D4D94" w:rsidRDefault="00ED37BB" w:rsidP="009014A0">
      <w:pPr>
        <w:rPr>
          <w:sz w:val="28"/>
        </w:rPr>
      </w:pPr>
      <w:hyperlink r:id="rId5" w:history="1">
        <w:r w:rsidRPr="00E91DB9">
          <w:rPr>
            <w:rStyle w:val="Hiperhivatkozs"/>
            <w:sz w:val="28"/>
          </w:rPr>
          <w:t>https://gyires.inf.unideb.hu/GyBITT/09/ch11.html</w:t>
        </w:r>
      </w:hyperlink>
      <w:r>
        <w:rPr>
          <w:sz w:val="28"/>
        </w:rPr>
        <w:t xml:space="preserve"> </w:t>
      </w:r>
      <w:bookmarkStart w:id="0" w:name="_GoBack"/>
      <w:bookmarkEnd w:id="0"/>
    </w:p>
    <w:sectPr w:rsidR="00ED37BB" w:rsidRPr="008D4D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D94"/>
    <w:rsid w:val="00371CB5"/>
    <w:rsid w:val="0071762F"/>
    <w:rsid w:val="008D4D94"/>
    <w:rsid w:val="009014A0"/>
    <w:rsid w:val="00ED3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B3B60"/>
  <w15:chartTrackingRefBased/>
  <w15:docId w15:val="{4A0A48DD-49D5-4D9F-A27B-84B5A267F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371CB5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371C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yires.inf.unideb.hu/GyBITT/09/ch11.html" TargetMode="External"/><Relationship Id="rId4" Type="http://schemas.openxmlformats.org/officeDocument/2006/relationships/hyperlink" Target="https://mernokkapu.hu/strukturalis-bioinformatika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806</Words>
  <Characters>5564</Characters>
  <Application>Microsoft Office Word</Application>
  <DocSecurity>0</DocSecurity>
  <Lines>46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András</dc:creator>
  <cp:keywords/>
  <dc:description/>
  <cp:lastModifiedBy>Nagy András</cp:lastModifiedBy>
  <cp:revision>4</cp:revision>
  <dcterms:created xsi:type="dcterms:W3CDTF">2024-04-12T09:19:00Z</dcterms:created>
  <dcterms:modified xsi:type="dcterms:W3CDTF">2024-04-12T09:30:00Z</dcterms:modified>
</cp:coreProperties>
</file>