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279D" w14:textId="77777777" w:rsidR="00BC26C3" w:rsidRPr="00BC26C3" w:rsidRDefault="00BC26C3" w:rsidP="00BC26C3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</w:pPr>
      <w:r w:rsidRPr="00BC26C3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>URL</w:t>
      </w:r>
    </w:p>
    <w:p w14:paraId="5BA69AEF" w14:textId="77777777" w:rsidR="00BC26C3" w:rsidRPr="00BC26C3" w:rsidRDefault="00BC26C3" w:rsidP="00BC26C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C26C3">
        <w:rPr>
          <w:rFonts w:eastAsia="Times New Roman" w:cstheme="minorHAnsi"/>
          <w:sz w:val="24"/>
          <w:szCs w:val="24"/>
          <w:lang w:eastAsia="ru-RU"/>
        </w:rPr>
        <w:t>Первая важная технология, которая позволила появиться интернету - URL. Она ﻿применяется для обозначения адресов почти всех ресурсов Интернета: сайты и ﻿сервера ﻿приложений вроде ﻿электронной почты. ﻿URL сочетает в себе две технологии:</w:t>
      </w:r>
    </w:p>
    <w:p w14:paraId="2192A80E" w14:textId="4A7CF60F" w:rsidR="00BC26C3" w:rsidRPr="00BC26C3" w:rsidRDefault="00BC26C3" w:rsidP="00BC2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C26C3">
        <w:rPr>
          <w:rFonts w:eastAsia="Times New Roman" w:cstheme="minorHAnsi"/>
          <w:b/>
          <w:bCs/>
          <w:sz w:val="24"/>
          <w:szCs w:val="24"/>
          <w:lang w:eastAsia="ru-RU"/>
        </w:rPr>
        <w:t>URI</w:t>
      </w:r>
      <w:r w:rsidRPr="0026084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= </w:t>
      </w:r>
      <w:r w:rsidRPr="00260842">
        <w:rPr>
          <w:rFonts w:eastAsia="Times New Roman" w:cstheme="minorHAnsi"/>
          <w:b/>
          <w:bCs/>
          <w:sz w:val="24"/>
          <w:szCs w:val="24"/>
          <w:lang w:val="en-US" w:eastAsia="ru-RU"/>
        </w:rPr>
        <w:t>URL</w:t>
      </w:r>
      <w:r w:rsidRPr="0026084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+</w:t>
      </w:r>
      <w:proofErr w:type="gramStart"/>
      <w:r w:rsidRPr="00260842">
        <w:rPr>
          <w:rFonts w:eastAsia="Times New Roman" w:cstheme="minorHAnsi"/>
          <w:b/>
          <w:bCs/>
          <w:sz w:val="24"/>
          <w:szCs w:val="24"/>
          <w:lang w:val="en-US" w:eastAsia="ru-RU"/>
        </w:rPr>
        <w:t>URN</w:t>
      </w:r>
      <w:r w:rsidRPr="00260842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BC26C3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BC26C3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  <w:r w:rsidRPr="00BC26C3">
        <w:rPr>
          <w:rFonts w:eastAsia="Times New Roman" w:cstheme="minorHAnsi"/>
          <w:sz w:val="24"/>
          <w:szCs w:val="24"/>
          <w:lang w:eastAsia="ru-RU"/>
        </w:rPr>
        <w:t xml:space="preserve"> стандарт записи уникального адреса. Например, адрес сайта это URI: </w:t>
      </w:r>
      <w:hyperlink r:id="rId5" w:tgtFrame="_blank" w:tooltip="Link: http://google.com" w:history="1">
        <w:r w:rsidRPr="00BC26C3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http://google.com</w:t>
        </w:r>
      </w:hyperlink>
    </w:p>
    <w:p w14:paraId="1245E3C6" w14:textId="36F87B2F" w:rsidR="00BC26C3" w:rsidRPr="00260842" w:rsidRDefault="00BC26C3" w:rsidP="00BC2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C26C3">
        <w:rPr>
          <w:rFonts w:eastAsia="Times New Roman" w:cstheme="minorHAnsi"/>
          <w:b/>
          <w:bCs/>
          <w:sz w:val="24"/>
          <w:szCs w:val="24"/>
          <w:lang w:eastAsia="ru-RU"/>
        </w:rPr>
        <w:t xml:space="preserve">DNS </w:t>
      </w:r>
      <w:r w:rsidRPr="00BC26C3">
        <w:rPr>
          <w:rFonts w:eastAsia="Times New Roman" w:cstheme="minorHAnsi"/>
          <w:sz w:val="24"/>
          <w:szCs w:val="24"/>
          <w:lang w:eastAsia="ru-RU"/>
        </w:rPr>
        <w:t xml:space="preserve">- система доменных имён. У любого устройства в сети есть свой числовой адрес, он называется </w:t>
      </w:r>
      <w:r w:rsidRPr="00BC26C3">
        <w:rPr>
          <w:rFonts w:eastAsia="Times New Roman" w:cstheme="minorHAnsi"/>
          <w:b/>
          <w:bCs/>
          <w:sz w:val="24"/>
          <w:szCs w:val="24"/>
          <w:lang w:eastAsia="ru-RU"/>
        </w:rPr>
        <w:t>IP-адрес</w:t>
      </w:r>
      <w:r w:rsidRPr="00BC26C3">
        <w:rPr>
          <w:rFonts w:eastAsia="Times New Roman" w:cstheme="minorHAnsi"/>
          <w:sz w:val="24"/>
          <w:szCs w:val="24"/>
          <w:lang w:eastAsia="ru-RU"/>
        </w:rPr>
        <w:t>. Но людям удобнее запоминать буквы - доменные имена. DNS просто помогает найти IP-адрес по доменному имени. Пример: 173.194.44.40 это IP-адрес, а google.com - доменное имя, которое ему соответствует.</w:t>
      </w:r>
    </w:p>
    <w:p w14:paraId="3D35376E" w14:textId="77777777" w:rsidR="00BC26C3" w:rsidRPr="00CF070C" w:rsidRDefault="00BC26C3" w:rsidP="00BC26C3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CF070C">
        <w:rPr>
          <w:rFonts w:asciiTheme="minorHAnsi" w:hAnsiTheme="minorHAnsi" w:cstheme="minorHAnsi"/>
          <w:b/>
          <w:bCs/>
          <w:lang w:val="en-US"/>
        </w:rPr>
        <w:t xml:space="preserve">URL </w:t>
      </w:r>
      <w:r w:rsidRPr="00CF070C">
        <w:rPr>
          <w:rFonts w:asciiTheme="minorHAnsi" w:hAnsiTheme="minorHAnsi" w:cstheme="minorHAnsi"/>
          <w:lang w:val="en-US"/>
        </w:rPr>
        <w:t>= Uniform Resource Locator</w:t>
      </w:r>
    </w:p>
    <w:p w14:paraId="3D9C5958" w14:textId="77777777" w:rsidR="00BC26C3" w:rsidRPr="00CF070C" w:rsidRDefault="00BC26C3" w:rsidP="00BC26C3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CF070C">
        <w:rPr>
          <w:rFonts w:asciiTheme="minorHAnsi" w:hAnsiTheme="minorHAnsi" w:cstheme="minorHAnsi"/>
          <w:b/>
          <w:bCs/>
          <w:lang w:val="en-US"/>
        </w:rPr>
        <w:t xml:space="preserve">URI </w:t>
      </w:r>
      <w:r w:rsidRPr="00CF070C">
        <w:rPr>
          <w:rFonts w:asciiTheme="minorHAnsi" w:hAnsiTheme="minorHAnsi" w:cstheme="minorHAnsi"/>
          <w:lang w:val="en-US"/>
        </w:rPr>
        <w:t>= Uniform Resource Identifier</w:t>
      </w:r>
    </w:p>
    <w:p w14:paraId="321C4B67" w14:textId="77777777" w:rsidR="00BC26C3" w:rsidRPr="00CF070C" w:rsidRDefault="00BC26C3" w:rsidP="00BC26C3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CF070C">
        <w:rPr>
          <w:rFonts w:asciiTheme="minorHAnsi" w:hAnsiTheme="minorHAnsi" w:cstheme="minorHAnsi"/>
          <w:b/>
          <w:bCs/>
          <w:lang w:val="en-US"/>
        </w:rPr>
        <w:t xml:space="preserve">DNS </w:t>
      </w:r>
      <w:r w:rsidRPr="00CF070C">
        <w:rPr>
          <w:rFonts w:asciiTheme="minorHAnsi" w:hAnsiTheme="minorHAnsi" w:cstheme="minorHAnsi"/>
          <w:lang w:val="en-US"/>
        </w:rPr>
        <w:t>= Domain Name System</w:t>
      </w:r>
    </w:p>
    <w:p w14:paraId="02857E5F" w14:textId="55825079" w:rsidR="00BC26C3" w:rsidRPr="00CF070C" w:rsidRDefault="00BC26C3" w:rsidP="00BC26C3">
      <w:pPr>
        <w:pStyle w:val="a3"/>
        <w:ind w:left="720"/>
        <w:rPr>
          <w:rFonts w:asciiTheme="minorHAnsi" w:hAnsiTheme="minorHAnsi" w:cstheme="minorHAnsi"/>
          <w:lang w:val="en-US"/>
        </w:rPr>
      </w:pPr>
      <w:r w:rsidRPr="00CF070C">
        <w:rPr>
          <w:rFonts w:asciiTheme="minorHAnsi" w:hAnsiTheme="minorHAnsi" w:cstheme="minorHAnsi"/>
          <w:b/>
          <w:bCs/>
          <w:lang w:val="en-US"/>
        </w:rPr>
        <w:t>IP address</w:t>
      </w:r>
      <w:r w:rsidRPr="00CF070C">
        <w:rPr>
          <w:rFonts w:asciiTheme="minorHAnsi" w:hAnsiTheme="minorHAnsi" w:cstheme="minorHAnsi"/>
          <w:lang w:val="en-US"/>
        </w:rPr>
        <w:t xml:space="preserve"> = Internet Protocol address</w:t>
      </w:r>
    </w:p>
    <w:p w14:paraId="6CB7E377" w14:textId="77777777" w:rsidR="00BC26C3" w:rsidRPr="00260842" w:rsidRDefault="00BC26C3" w:rsidP="00BC26C3">
      <w:pPr>
        <w:pStyle w:val="a3"/>
        <w:ind w:left="709"/>
        <w:rPr>
          <w:rFonts w:asciiTheme="minorHAnsi" w:hAnsiTheme="minorHAnsi" w:cstheme="minorHAnsi"/>
        </w:rPr>
      </w:pPr>
      <w:r w:rsidRPr="00260842">
        <w:rPr>
          <w:rStyle w:val="a4"/>
          <w:rFonts w:asciiTheme="minorHAnsi" w:hAnsiTheme="minorHAnsi" w:cstheme="minorHAnsi"/>
        </w:rPr>
        <w:t>URL</w:t>
      </w:r>
      <w:r w:rsidRPr="00260842">
        <w:rPr>
          <w:rFonts w:asciiTheme="minorHAnsi" w:hAnsiTheme="minorHAnsi" w:cstheme="minorHAnsi"/>
        </w:rPr>
        <w:t xml:space="preserve"> – </w:t>
      </w:r>
      <w:r w:rsidRPr="00260842">
        <w:rPr>
          <w:rStyle w:val="a4"/>
          <w:rFonts w:asciiTheme="minorHAnsi" w:hAnsiTheme="minorHAnsi" w:cstheme="minorHAnsi"/>
        </w:rPr>
        <w:t>адрес</w:t>
      </w:r>
      <w:r w:rsidRPr="00260842">
        <w:rPr>
          <w:rFonts w:asciiTheme="minorHAnsi" w:hAnsiTheme="minorHAnsi" w:cstheme="minorHAnsi"/>
        </w:rPr>
        <w:t xml:space="preserve"> ресурса в сети, определяет местонахождение и способ обращения к нему</w:t>
      </w:r>
    </w:p>
    <w:p w14:paraId="659E3EF2" w14:textId="77777777" w:rsidR="00BC26C3" w:rsidRPr="00260842" w:rsidRDefault="00BC26C3" w:rsidP="00BC26C3">
      <w:pPr>
        <w:pStyle w:val="a3"/>
        <w:ind w:left="709"/>
        <w:rPr>
          <w:rFonts w:asciiTheme="minorHAnsi" w:hAnsiTheme="minorHAnsi" w:cstheme="minorHAnsi"/>
        </w:rPr>
      </w:pPr>
      <w:r w:rsidRPr="00260842">
        <w:rPr>
          <w:rFonts w:asciiTheme="minorHAnsi" w:hAnsiTheme="minorHAnsi" w:cstheme="minorHAnsi"/>
          <w:b/>
          <w:bCs/>
        </w:rPr>
        <w:t>URN</w:t>
      </w:r>
      <w:r w:rsidRPr="00260842">
        <w:rPr>
          <w:rFonts w:asciiTheme="minorHAnsi" w:hAnsiTheme="minorHAnsi" w:cstheme="minorHAnsi"/>
        </w:rPr>
        <w:t xml:space="preserve"> – </w:t>
      </w:r>
      <w:r w:rsidRPr="00260842">
        <w:rPr>
          <w:rStyle w:val="a4"/>
          <w:rFonts w:asciiTheme="minorHAnsi" w:hAnsiTheme="minorHAnsi" w:cstheme="minorHAnsi"/>
        </w:rPr>
        <w:t>имя</w:t>
      </w:r>
      <w:r w:rsidRPr="00260842">
        <w:rPr>
          <w:rFonts w:asciiTheme="minorHAnsi" w:hAnsiTheme="minorHAnsi" w:cstheme="minorHAnsi"/>
        </w:rPr>
        <w:t xml:space="preserve"> ресурса в сети, определяет только название ресурса (идентификация ресурса), но не говорит как к нему подключиться</w:t>
      </w:r>
    </w:p>
    <w:p w14:paraId="02E1A75B" w14:textId="56289FD3" w:rsidR="00BC26C3" w:rsidRPr="00260842" w:rsidRDefault="00BC26C3" w:rsidP="00BC26C3">
      <w:pPr>
        <w:pStyle w:val="a3"/>
        <w:ind w:left="709"/>
        <w:rPr>
          <w:rStyle w:val="a4"/>
          <w:rFonts w:asciiTheme="minorHAnsi" w:hAnsiTheme="minorHAnsi" w:cstheme="minorHAnsi"/>
        </w:rPr>
      </w:pPr>
      <w:r w:rsidRPr="00260842">
        <w:rPr>
          <w:rStyle w:val="a4"/>
          <w:rFonts w:asciiTheme="minorHAnsi" w:hAnsiTheme="minorHAnsi" w:cstheme="minorHAnsi"/>
        </w:rPr>
        <w:t>URI</w:t>
      </w:r>
      <w:r w:rsidRPr="00260842">
        <w:rPr>
          <w:rFonts w:asciiTheme="minorHAnsi" w:hAnsiTheme="minorHAnsi" w:cstheme="minorHAnsi"/>
        </w:rPr>
        <w:t xml:space="preserve"> – </w:t>
      </w:r>
      <w:r w:rsidRPr="00260842">
        <w:rPr>
          <w:rStyle w:val="a4"/>
          <w:rFonts w:asciiTheme="minorHAnsi" w:hAnsiTheme="minorHAnsi" w:cstheme="minorHAnsi"/>
        </w:rPr>
        <w:t>имя и адрес</w:t>
      </w:r>
      <w:r w:rsidRPr="00260842">
        <w:rPr>
          <w:rFonts w:asciiTheme="minorHAnsi" w:hAnsiTheme="minorHAnsi" w:cstheme="minorHAnsi"/>
        </w:rPr>
        <w:t xml:space="preserve"> ресурса в сети </w:t>
      </w:r>
      <w:r w:rsidRPr="00260842">
        <w:rPr>
          <w:rStyle w:val="a4"/>
          <w:rFonts w:asciiTheme="minorHAnsi" w:hAnsiTheme="minorHAnsi" w:cstheme="minorHAnsi"/>
        </w:rPr>
        <w:t>[URN + URL]</w:t>
      </w:r>
    </w:p>
    <w:p w14:paraId="6F8834D2" w14:textId="11ECF810" w:rsidR="00BC26C3" w:rsidRPr="00260842" w:rsidRDefault="00BC26C3" w:rsidP="00BC26C3">
      <w:pPr>
        <w:pStyle w:val="a3"/>
        <w:ind w:left="709"/>
        <w:rPr>
          <w:rFonts w:asciiTheme="minorHAnsi" w:hAnsiTheme="minorHAnsi" w:cstheme="minorHAnsi"/>
        </w:rPr>
      </w:pPr>
      <w:r w:rsidRPr="00260842">
        <w:rPr>
          <w:rFonts w:asciiTheme="minorHAnsi" w:hAnsiTheme="minorHAnsi" w:cstheme="minorHAnsi"/>
          <w:b/>
          <w:bCs/>
        </w:rPr>
        <w:t xml:space="preserve">URN </w:t>
      </w:r>
      <w:r w:rsidRPr="00260842">
        <w:rPr>
          <w:rFonts w:asciiTheme="minorHAnsi" w:hAnsiTheme="minorHAnsi" w:cstheme="minorHAnsi"/>
        </w:rPr>
        <w:t xml:space="preserve">отвечает идентифицирует ресурс по имени и отвечает на вопрос «Что?». </w:t>
      </w:r>
      <w:r w:rsidRPr="00260842">
        <w:rPr>
          <w:rFonts w:asciiTheme="minorHAnsi" w:hAnsiTheme="minorHAnsi" w:cstheme="minorHAnsi"/>
          <w:b/>
          <w:bCs/>
        </w:rPr>
        <w:t>URL</w:t>
      </w:r>
      <w:r w:rsidRPr="00260842">
        <w:rPr>
          <w:rFonts w:asciiTheme="minorHAnsi" w:hAnsiTheme="minorHAnsi" w:cstheme="minorHAnsi"/>
        </w:rPr>
        <w:t xml:space="preserve"> — указывает путь и метод доступа к ресурсу и отвечает на вопросы «Где?» и «Как?</w:t>
      </w:r>
    </w:p>
    <w:p w14:paraId="4AF52AD8" w14:textId="0CACB8EF" w:rsidR="00BC26C3" w:rsidRPr="00260842" w:rsidRDefault="00BC26C3" w:rsidP="00BC26C3">
      <w:pPr>
        <w:pStyle w:val="a3"/>
        <w:ind w:left="709"/>
        <w:rPr>
          <w:rFonts w:asciiTheme="minorHAnsi" w:hAnsiTheme="minorHAnsi" w:cstheme="minorHAnsi"/>
        </w:rPr>
      </w:pPr>
      <w:proofErr w:type="spellStart"/>
      <w:r w:rsidRPr="00260842">
        <w:rPr>
          <w:rStyle w:val="a4"/>
          <w:rFonts w:asciiTheme="minorHAnsi" w:hAnsiTheme="minorHAnsi" w:cstheme="minorHAnsi"/>
        </w:rPr>
        <w:t>HyperText</w:t>
      </w:r>
      <w:proofErr w:type="spellEnd"/>
      <w:r w:rsidRPr="00260842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260842">
        <w:rPr>
          <w:rStyle w:val="a4"/>
          <w:rFonts w:asciiTheme="minorHAnsi" w:hAnsiTheme="minorHAnsi" w:cstheme="minorHAnsi"/>
        </w:rPr>
        <w:t>Transfer</w:t>
      </w:r>
      <w:proofErr w:type="spellEnd"/>
      <w:r w:rsidRPr="00260842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260842">
        <w:rPr>
          <w:rStyle w:val="a4"/>
          <w:rFonts w:asciiTheme="minorHAnsi" w:hAnsiTheme="minorHAnsi" w:cstheme="minorHAnsi"/>
        </w:rPr>
        <w:t>Protocol</w:t>
      </w:r>
      <w:proofErr w:type="spellEnd"/>
      <w:r w:rsidRPr="00260842">
        <w:rPr>
          <w:rFonts w:asciiTheme="minorHAnsi" w:hAnsiTheme="minorHAnsi" w:cstheme="minorHAnsi"/>
        </w:rPr>
        <w:t xml:space="preserve"> (</w:t>
      </w:r>
      <w:r w:rsidRPr="00260842">
        <w:rPr>
          <w:rStyle w:val="a6"/>
          <w:rFonts w:asciiTheme="minorHAnsi" w:hAnsiTheme="minorHAnsi" w:cstheme="minorHAnsi"/>
        </w:rPr>
        <w:t>гипертекст трансфер протокол</w:t>
      </w:r>
      <w:r w:rsidRPr="00260842">
        <w:rPr>
          <w:rFonts w:asciiTheme="minorHAnsi" w:hAnsiTheme="minorHAnsi" w:cstheme="minorHAnsi"/>
        </w:rPr>
        <w:t xml:space="preserve">) - протокол передачи гипертекста, который устанавливает определённый формат общения между </w:t>
      </w:r>
      <w:r w:rsidRPr="00260842">
        <w:rPr>
          <w:rStyle w:val="a6"/>
          <w:rFonts w:asciiTheme="minorHAnsi" w:hAnsiTheme="minorHAnsi" w:cstheme="minorHAnsi"/>
        </w:rPr>
        <w:t xml:space="preserve">клиентом </w:t>
      </w:r>
      <w:r w:rsidRPr="00260842">
        <w:rPr>
          <w:rFonts w:asciiTheme="minorHAnsi" w:hAnsiTheme="minorHAnsi" w:cstheme="minorHAnsi"/>
        </w:rPr>
        <w:t xml:space="preserve">и </w:t>
      </w:r>
      <w:r w:rsidRPr="00260842">
        <w:rPr>
          <w:rStyle w:val="a6"/>
          <w:rFonts w:asciiTheme="minorHAnsi" w:hAnsiTheme="minorHAnsi" w:cstheme="minorHAnsi"/>
        </w:rPr>
        <w:t>сервером</w:t>
      </w:r>
      <w:r w:rsidRPr="00260842">
        <w:rPr>
          <w:rFonts w:asciiTheme="minorHAnsi" w:hAnsiTheme="minorHAnsi" w:cstheme="minorHAnsi"/>
        </w:rPr>
        <w:t xml:space="preserve">. Суть его заключается в том, что клиент </w:t>
      </w:r>
      <w:r w:rsidRPr="00260842">
        <w:rPr>
          <w:rStyle w:val="a6"/>
          <w:rFonts w:asciiTheme="minorHAnsi" w:hAnsiTheme="minorHAnsi" w:cstheme="minorHAnsi"/>
        </w:rPr>
        <w:t>посылает запросы</w:t>
      </w:r>
      <w:r w:rsidRPr="00260842">
        <w:rPr>
          <w:rFonts w:asciiTheme="minorHAnsi" w:hAnsiTheme="minorHAnsi" w:cstheme="minorHAnsi"/>
        </w:rPr>
        <w:t xml:space="preserve"> на URL, а сервер ему отвечает</w:t>
      </w:r>
    </w:p>
    <w:p w14:paraId="593F6451" w14:textId="25E53991" w:rsidR="00BC26C3" w:rsidRPr="00260842" w:rsidRDefault="00BC26C3" w:rsidP="00BC26C3">
      <w:pPr>
        <w:pStyle w:val="a3"/>
        <w:ind w:left="709"/>
        <w:rPr>
          <w:rFonts w:asciiTheme="minorHAnsi" w:hAnsiTheme="minorHAnsi" w:cstheme="minorHAnsi"/>
        </w:rPr>
      </w:pPr>
      <w:proofErr w:type="spellStart"/>
      <w:r w:rsidRPr="00260842">
        <w:rPr>
          <w:rStyle w:val="a4"/>
          <w:rFonts w:asciiTheme="minorHAnsi" w:hAnsiTheme="minorHAnsi" w:cstheme="minorHAnsi"/>
        </w:rPr>
        <w:t>HyperText</w:t>
      </w:r>
      <w:proofErr w:type="spellEnd"/>
      <w:r w:rsidRPr="00260842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260842">
        <w:rPr>
          <w:rStyle w:val="a4"/>
          <w:rFonts w:asciiTheme="minorHAnsi" w:hAnsiTheme="minorHAnsi" w:cstheme="minorHAnsi"/>
        </w:rPr>
        <w:t>Markup</w:t>
      </w:r>
      <w:proofErr w:type="spellEnd"/>
      <w:r w:rsidRPr="00260842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260842">
        <w:rPr>
          <w:rStyle w:val="a4"/>
          <w:rFonts w:asciiTheme="minorHAnsi" w:hAnsiTheme="minorHAnsi" w:cstheme="minorHAnsi"/>
        </w:rPr>
        <w:t>Language</w:t>
      </w:r>
      <w:proofErr w:type="spellEnd"/>
      <w:r w:rsidRPr="00260842">
        <w:rPr>
          <w:rFonts w:asciiTheme="minorHAnsi" w:hAnsiTheme="minorHAnsi" w:cstheme="minorHAnsi"/>
        </w:rPr>
        <w:t xml:space="preserve"> (</w:t>
      </w:r>
      <w:r w:rsidRPr="00260842">
        <w:rPr>
          <w:rStyle w:val="a6"/>
          <w:rFonts w:asciiTheme="minorHAnsi" w:hAnsiTheme="minorHAnsi" w:cstheme="minorHAnsi"/>
        </w:rPr>
        <w:t xml:space="preserve">гипертекст </w:t>
      </w:r>
      <w:proofErr w:type="spellStart"/>
      <w:r w:rsidRPr="00260842">
        <w:rPr>
          <w:rStyle w:val="a6"/>
          <w:rFonts w:asciiTheme="minorHAnsi" w:hAnsiTheme="minorHAnsi" w:cstheme="minorHAnsi"/>
        </w:rPr>
        <w:t>маркап</w:t>
      </w:r>
      <w:proofErr w:type="spellEnd"/>
      <w:r w:rsidRPr="00260842">
        <w:rPr>
          <w:rStyle w:val="a6"/>
          <w:rFonts w:asciiTheme="minorHAnsi" w:hAnsiTheme="minorHAnsi" w:cstheme="minorHAnsi"/>
        </w:rPr>
        <w:t xml:space="preserve"> </w:t>
      </w:r>
      <w:proofErr w:type="spellStart"/>
      <w:r w:rsidRPr="00260842">
        <w:rPr>
          <w:rStyle w:val="a6"/>
          <w:rFonts w:asciiTheme="minorHAnsi" w:hAnsiTheme="minorHAnsi" w:cstheme="minorHAnsi"/>
        </w:rPr>
        <w:t>лэнгуидж</w:t>
      </w:r>
      <w:proofErr w:type="spellEnd"/>
      <w:r w:rsidRPr="00260842">
        <w:rPr>
          <w:rFonts w:asciiTheme="minorHAnsi" w:hAnsiTheme="minorHAnsi" w:cstheme="minorHAnsi"/>
        </w:rPr>
        <w:t>) - язык разметки гипертекста.</w:t>
      </w:r>
    </w:p>
    <w:p w14:paraId="59A44E5A" w14:textId="6250D7A3" w:rsidR="00354BE3" w:rsidRPr="00260842" w:rsidRDefault="00354BE3" w:rsidP="00BC26C3">
      <w:pPr>
        <w:pStyle w:val="a3"/>
        <w:rPr>
          <w:rStyle w:val="a4"/>
          <w:rFonts w:asciiTheme="minorHAnsi" w:hAnsiTheme="minorHAnsi" w:cstheme="minorHAnsi"/>
          <w:b w:val="0"/>
          <w:bCs w:val="0"/>
        </w:rPr>
      </w:pPr>
      <w:r w:rsidRPr="00260842">
        <w:rPr>
          <w:rStyle w:val="a4"/>
          <w:rFonts w:asciiTheme="minorHAnsi" w:hAnsiTheme="minorHAnsi" w:cstheme="minorHAnsi"/>
        </w:rPr>
        <w:t xml:space="preserve">Особенности </w:t>
      </w:r>
      <w:r w:rsidRPr="00260842">
        <w:rPr>
          <w:rStyle w:val="a4"/>
          <w:rFonts w:asciiTheme="minorHAnsi" w:hAnsiTheme="minorHAnsi" w:cstheme="minorHAnsi"/>
          <w:lang w:val="en-US"/>
        </w:rPr>
        <w:t>HTML</w:t>
      </w:r>
      <w:r w:rsidRPr="00260842">
        <w:rPr>
          <w:rStyle w:val="a4"/>
          <w:rFonts w:asciiTheme="minorHAnsi" w:hAnsiTheme="minorHAnsi" w:cstheme="minorHAnsi"/>
        </w:rPr>
        <w:t xml:space="preserve">: </w:t>
      </w:r>
      <w:r w:rsidRPr="00260842">
        <w:rPr>
          <w:rStyle w:val="a4"/>
          <w:rFonts w:asciiTheme="minorHAnsi" w:hAnsiTheme="minorHAnsi" w:cstheme="minorHAnsi"/>
          <w:b w:val="0"/>
          <w:bCs w:val="0"/>
        </w:rPr>
        <w:t xml:space="preserve">Перенос строки только через тег, несколько пробелов, идущих подряд, считаются за один, произвольный регистр тегов, в теге можно переносить строки через </w:t>
      </w:r>
      <w:proofErr w:type="spellStart"/>
      <w:r w:rsidRPr="00260842">
        <w:rPr>
          <w:rStyle w:val="a4"/>
          <w:rFonts w:asciiTheme="minorHAnsi" w:hAnsiTheme="minorHAnsi" w:cstheme="minorHAnsi"/>
          <w:b w:val="0"/>
          <w:bCs w:val="0"/>
        </w:rPr>
        <w:t>энтр</w:t>
      </w:r>
      <w:proofErr w:type="spellEnd"/>
      <w:r w:rsidRPr="00260842">
        <w:rPr>
          <w:rStyle w:val="a4"/>
          <w:rFonts w:asciiTheme="minorHAnsi" w:hAnsiTheme="minorHAnsi" w:cstheme="minorHAnsi"/>
          <w:b w:val="0"/>
          <w:bCs w:val="0"/>
        </w:rPr>
        <w:t xml:space="preserve"> для удобства восприятия </w:t>
      </w:r>
    </w:p>
    <w:p w14:paraId="0E637663" w14:textId="6F1994F5" w:rsidR="00BC26C3" w:rsidRPr="004A1E27" w:rsidRDefault="00BC26C3" w:rsidP="00BC26C3">
      <w:pPr>
        <w:pStyle w:val="a3"/>
        <w:rPr>
          <w:rStyle w:val="a4"/>
          <w:rFonts w:asciiTheme="minorHAnsi" w:hAnsiTheme="minorHAnsi" w:cstheme="minorHAnsi"/>
        </w:rPr>
      </w:pPr>
      <w:r w:rsidRPr="00260842">
        <w:rPr>
          <w:rStyle w:val="a4"/>
          <w:rFonts w:asciiTheme="minorHAnsi" w:hAnsiTheme="minorHAnsi" w:cstheme="minorHAnsi"/>
        </w:rPr>
        <w:t>ТЭГИ</w:t>
      </w:r>
      <w:r w:rsidRPr="00260842">
        <w:rPr>
          <w:rFonts w:asciiTheme="minorHAnsi" w:hAnsiTheme="minorHAnsi" w:cstheme="minorHAnsi"/>
        </w:rPr>
        <w:t xml:space="preserve"> — это синтаксическая единица языка HTML, которая выделяет или создаёт элемент. Это набор символов, с помощью которого браузер понимает, где элемент создается, начинается и заканчивается. Есть 2 вида тегов: </w:t>
      </w:r>
      <w:r w:rsidRPr="003219DF">
        <w:rPr>
          <w:rFonts w:asciiTheme="minorHAnsi" w:hAnsiTheme="minorHAnsi" w:cstheme="minorHAnsi"/>
          <w:b/>
          <w:bCs/>
        </w:rPr>
        <w:t>двойные и одинарные.</w:t>
      </w:r>
      <w:r w:rsidRPr="00260842">
        <w:rPr>
          <w:rFonts w:asciiTheme="minorHAnsi" w:hAnsiTheme="minorHAnsi" w:cstheme="minorHAnsi"/>
        </w:rPr>
        <w:t xml:space="preserve"> Тэги можно вкладывать. Но при вложении тега нужно всегда помнить о том, что </w:t>
      </w:r>
      <w:r w:rsidRPr="00260842">
        <w:rPr>
          <w:rStyle w:val="a4"/>
          <w:rFonts w:asciiTheme="minorHAnsi" w:hAnsiTheme="minorHAnsi" w:cstheme="minorHAnsi"/>
          <w:b w:val="0"/>
          <w:bCs w:val="0"/>
        </w:rPr>
        <w:t>внутренний</w:t>
      </w:r>
      <w:r w:rsidRPr="00260842">
        <w:rPr>
          <w:rStyle w:val="a4"/>
          <w:rFonts w:asciiTheme="minorHAnsi" w:hAnsiTheme="minorHAnsi" w:cstheme="minorHAnsi"/>
        </w:rPr>
        <w:t xml:space="preserve"> </w:t>
      </w:r>
      <w:r w:rsidRPr="00260842">
        <w:rPr>
          <w:rStyle w:val="a4"/>
          <w:rFonts w:asciiTheme="minorHAnsi" w:hAnsiTheme="minorHAnsi" w:cstheme="minorHAnsi"/>
          <w:b w:val="0"/>
          <w:bCs w:val="0"/>
        </w:rPr>
        <w:t>тег нужно закрывать раньше внешнего.</w:t>
      </w:r>
      <w:r w:rsidRPr="00260842">
        <w:rPr>
          <w:rFonts w:asciiTheme="minorHAnsi" w:hAnsiTheme="minorHAnsi" w:cstheme="minorHAnsi"/>
        </w:rPr>
        <w:t xml:space="preserve"> ﻿</w:t>
      </w:r>
    </w:p>
    <w:p w14:paraId="615F9A5B" w14:textId="77777777" w:rsidR="00BC26C3" w:rsidRPr="00BC26C3" w:rsidRDefault="00BC26C3" w:rsidP="00BC26C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C26C3">
        <w:rPr>
          <w:rFonts w:eastAsia="Times New Roman" w:cstheme="minorHAnsi"/>
          <w:sz w:val="24"/>
          <w:szCs w:val="24"/>
          <w:lang w:eastAsia="ru-RU"/>
        </w:rPr>
        <w:lastRenderedPageBreak/>
        <w:t>h1 - заголовок первого уровня (</w:t>
      </w:r>
      <w:proofErr w:type="spellStart"/>
      <w:r w:rsidRPr="00BC26C3">
        <w:rPr>
          <w:rFonts w:eastAsia="Times New Roman" w:cstheme="minorHAnsi"/>
          <w:sz w:val="24"/>
          <w:szCs w:val="24"/>
          <w:lang w:eastAsia="ru-RU"/>
        </w:rPr>
        <w:t>header</w:t>
      </w:r>
      <w:proofErr w:type="spellEnd"/>
      <w:r w:rsidRPr="00BC26C3">
        <w:rPr>
          <w:rFonts w:eastAsia="Times New Roman" w:cstheme="minorHAnsi"/>
          <w:sz w:val="24"/>
          <w:szCs w:val="24"/>
          <w:lang w:eastAsia="ru-RU"/>
        </w:rPr>
        <w:t xml:space="preserve"> 1)</w:t>
      </w:r>
    </w:p>
    <w:p w14:paraId="2BB18095" w14:textId="77777777" w:rsidR="00BC26C3" w:rsidRPr="00BC26C3" w:rsidRDefault="00BC26C3" w:rsidP="00BC26C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C26C3">
        <w:rPr>
          <w:rFonts w:eastAsia="Times New Roman" w:cstheme="minorHAnsi"/>
          <w:sz w:val="24"/>
          <w:szCs w:val="24"/>
          <w:lang w:eastAsia="ru-RU"/>
        </w:rPr>
        <w:t>p - абзац (</w:t>
      </w:r>
      <w:proofErr w:type="spellStart"/>
      <w:r w:rsidRPr="00BC26C3">
        <w:rPr>
          <w:rFonts w:eastAsia="Times New Roman" w:cstheme="minorHAnsi"/>
          <w:sz w:val="24"/>
          <w:szCs w:val="24"/>
          <w:lang w:eastAsia="ru-RU"/>
        </w:rPr>
        <w:t>paragraph</w:t>
      </w:r>
      <w:proofErr w:type="spellEnd"/>
      <w:r w:rsidRPr="00BC26C3">
        <w:rPr>
          <w:rFonts w:eastAsia="Times New Roman" w:cstheme="minorHAnsi"/>
          <w:sz w:val="24"/>
          <w:szCs w:val="24"/>
          <w:lang w:eastAsia="ru-RU"/>
        </w:rPr>
        <w:t>)</w:t>
      </w:r>
    </w:p>
    <w:p w14:paraId="5EE7E080" w14:textId="77777777" w:rsidR="00BC26C3" w:rsidRPr="00260842" w:rsidRDefault="00BC26C3" w:rsidP="00BC26C3">
      <w:pPr>
        <w:pStyle w:val="a3"/>
        <w:ind w:left="709"/>
        <w:rPr>
          <w:rStyle w:val="a4"/>
          <w:rFonts w:asciiTheme="minorHAnsi" w:hAnsiTheme="minorHAnsi" w:cstheme="minorHAnsi"/>
        </w:rPr>
      </w:pPr>
    </w:p>
    <w:p w14:paraId="65DE4012" w14:textId="40AB05E1" w:rsidR="00BC26C3" w:rsidRPr="00260842" w:rsidRDefault="00BC26C3" w:rsidP="00354BE3">
      <w:pPr>
        <w:pStyle w:val="a3"/>
        <w:rPr>
          <w:rStyle w:val="a4"/>
          <w:rFonts w:asciiTheme="minorHAnsi" w:hAnsiTheme="minorHAnsi" w:cstheme="minorHAnsi"/>
          <w:b w:val="0"/>
          <w:bCs w:val="0"/>
        </w:rPr>
      </w:pPr>
      <w:r w:rsidRPr="00260842">
        <w:rPr>
          <w:rFonts w:asciiTheme="minorHAnsi" w:hAnsiTheme="minorHAnsi" w:cstheme="minorHAnsi"/>
          <w:b/>
          <w:bCs/>
        </w:rPr>
        <w:t>Атрибуты</w:t>
      </w:r>
      <w:r w:rsidRPr="00260842">
        <w:rPr>
          <w:rFonts w:asciiTheme="minorHAnsi" w:hAnsiTheme="minorHAnsi" w:cstheme="minorHAnsi"/>
        </w:rPr>
        <w:t xml:space="preserve"> — это свойства тега. С помощью них мы задаём параметры тега.</w:t>
      </w:r>
      <w:r w:rsidR="00354BE3" w:rsidRPr="00260842">
        <w:rPr>
          <w:rFonts w:asciiTheme="minorHAnsi" w:hAnsiTheme="minorHAnsi" w:cstheme="minorHAnsi"/>
        </w:rPr>
        <w:t xml:space="preserve"> </w:t>
      </w:r>
      <w:r w:rsidR="00354BE3" w:rsidRPr="00260842">
        <w:rPr>
          <w:rStyle w:val="a4"/>
          <w:rFonts w:asciiTheme="minorHAnsi" w:hAnsiTheme="minorHAnsi" w:cstheme="minorHAnsi"/>
          <w:b w:val="0"/>
          <w:bCs w:val="0"/>
        </w:rPr>
        <w:t xml:space="preserve">У атрибута может не быть значения, тогда НАЛИЧИЕ атрибута ВКЛЮЧАЕТ какой-то параметр, а отсутствие - отключает. </w:t>
      </w:r>
      <w:r w:rsidR="00354BE3" w:rsidRPr="00260842">
        <w:rPr>
          <w:rFonts w:asciiTheme="minorHAnsi" w:hAnsiTheme="minorHAnsi" w:cstheme="minorHAnsi"/>
        </w:rPr>
        <w:t>Атрибуты отделяются друг от друга пробелами.</w:t>
      </w:r>
    </w:p>
    <w:p w14:paraId="03560EA6" w14:textId="28962AC1" w:rsidR="00BC26C3" w:rsidRPr="00260842" w:rsidRDefault="00BC26C3" w:rsidP="00BC26C3">
      <w:pPr>
        <w:pStyle w:val="a3"/>
        <w:rPr>
          <w:rFonts w:asciiTheme="minorHAnsi" w:hAnsiTheme="minorHAnsi" w:cstheme="minorHAnsi"/>
          <w:lang w:val="en-US"/>
        </w:rPr>
      </w:pPr>
      <w:r w:rsidRPr="00260842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B4C2B51" wp14:editId="14269E5E">
            <wp:extent cx="57816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734" w14:textId="6A0550C0" w:rsidR="00BC26C3" w:rsidRPr="00260842" w:rsidRDefault="00BC26C3" w:rsidP="00BC26C3">
      <w:pPr>
        <w:pStyle w:val="a3"/>
        <w:rPr>
          <w:rFonts w:asciiTheme="minorHAnsi" w:hAnsiTheme="minorHAnsi" w:cstheme="minorHAnsi"/>
        </w:rPr>
      </w:pPr>
      <w:proofErr w:type="spellStart"/>
      <w:r w:rsidRPr="00260842">
        <w:rPr>
          <w:rFonts w:asciiTheme="minorHAnsi" w:hAnsiTheme="minorHAnsi" w:cstheme="minorHAnsi"/>
          <w:lang w:val="en-US"/>
        </w:rPr>
        <w:t>Herf</w:t>
      </w:r>
      <w:proofErr w:type="spellEnd"/>
      <w:r w:rsidRPr="00260842">
        <w:rPr>
          <w:rFonts w:asciiTheme="minorHAnsi" w:hAnsiTheme="minorHAnsi" w:cstheme="minorHAnsi"/>
        </w:rPr>
        <w:t xml:space="preserve"> – атрибут тэга, вставляющий ссылку</w:t>
      </w:r>
    </w:p>
    <w:p w14:paraId="68F7B5F5" w14:textId="04F13C70" w:rsidR="00B24601" w:rsidRPr="00260842" w:rsidRDefault="00B24601" w:rsidP="00B24601">
      <w:pPr>
        <w:pStyle w:val="a3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60842">
        <w:rPr>
          <w:rFonts w:asciiTheme="minorHAnsi" w:hAnsiTheme="minorHAnsi" w:cstheme="minorHAnsi"/>
          <w:b/>
          <w:bCs/>
          <w:sz w:val="28"/>
          <w:szCs w:val="28"/>
        </w:rPr>
        <w:t>Структура HTML-документа</w:t>
      </w:r>
    </w:p>
    <w:p w14:paraId="4CB8C0BF" w14:textId="77777777" w:rsidR="0029583B" w:rsidRPr="00260842" w:rsidRDefault="0029583B" w:rsidP="0029583B">
      <w:pPr>
        <w:rPr>
          <w:rFonts w:cstheme="minorHAnsi"/>
          <w:sz w:val="24"/>
          <w:szCs w:val="24"/>
        </w:rPr>
      </w:pPr>
      <w:r w:rsidRPr="00260842">
        <w:rPr>
          <w:rFonts w:cstheme="minorHAnsi"/>
          <w:sz w:val="24"/>
          <w:szCs w:val="24"/>
        </w:rPr>
        <w:t>Файлы создаются с расширением .</w:t>
      </w:r>
      <w:proofErr w:type="spellStart"/>
      <w:r w:rsidRPr="00260842">
        <w:rPr>
          <w:rFonts w:cstheme="minorHAnsi"/>
          <w:sz w:val="24"/>
          <w:szCs w:val="24"/>
        </w:rPr>
        <w:t>html</w:t>
      </w:r>
      <w:proofErr w:type="spellEnd"/>
      <w:r w:rsidRPr="00260842">
        <w:rPr>
          <w:rFonts w:cstheme="minorHAnsi"/>
          <w:sz w:val="24"/>
          <w:szCs w:val="24"/>
        </w:rPr>
        <w:t>, и кодировкой UTF-8.</w:t>
      </w:r>
    </w:p>
    <w:p w14:paraId="68F60104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>&lt;!DOCTYPE html&gt;</w:t>
      </w:r>
    </w:p>
    <w:p w14:paraId="4091F4B5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>&lt;html&gt;</w:t>
      </w:r>
    </w:p>
    <w:p w14:paraId="3A65A011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&lt;head&gt;</w:t>
      </w:r>
    </w:p>
    <w:p w14:paraId="67BA7D9F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  &lt;meta charset="utf-8"&gt;</w:t>
      </w:r>
    </w:p>
    <w:p w14:paraId="7872279B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  &lt;title&gt;</w:t>
      </w:r>
      <w:r w:rsidRPr="00B24601">
        <w:rPr>
          <w:rFonts w:eastAsia="Times New Roman" w:cstheme="minorHAnsi"/>
          <w:b/>
          <w:bCs/>
          <w:lang w:eastAsia="ru-RU"/>
        </w:rPr>
        <w:t>Страница</w:t>
      </w:r>
      <w:r w:rsidRPr="00B24601">
        <w:rPr>
          <w:rFonts w:eastAsia="Times New Roman" w:cstheme="minorHAnsi"/>
          <w:b/>
          <w:bCs/>
          <w:lang w:val="en-US" w:eastAsia="ru-RU"/>
        </w:rPr>
        <w:t>&lt;/title&gt;</w:t>
      </w:r>
    </w:p>
    <w:p w14:paraId="4E666642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&lt;/head&gt;</w:t>
      </w:r>
    </w:p>
    <w:p w14:paraId="496DE30B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&lt;body&gt;</w:t>
      </w:r>
    </w:p>
    <w:p w14:paraId="17ABFA82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  &lt;h1&gt;...&lt;/h1&gt;</w:t>
      </w:r>
    </w:p>
    <w:p w14:paraId="3BB61B14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  &lt;p&gt;...&lt;/p&gt;</w:t>
      </w:r>
    </w:p>
    <w:p w14:paraId="54399D8A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 xml:space="preserve">  &lt;/body&gt;</w:t>
      </w:r>
    </w:p>
    <w:p w14:paraId="415D97B7" w14:textId="77777777" w:rsidR="00B24601" w:rsidRPr="00B24601" w:rsidRDefault="00B24601" w:rsidP="00B2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B24601">
        <w:rPr>
          <w:rFonts w:eastAsia="Times New Roman" w:cstheme="minorHAnsi"/>
          <w:b/>
          <w:bCs/>
          <w:lang w:val="en-US" w:eastAsia="ru-RU"/>
        </w:rPr>
        <w:t>&lt;/html&gt;</w:t>
      </w:r>
    </w:p>
    <w:p w14:paraId="2C488094" w14:textId="575CB3E9" w:rsidR="00690E33" w:rsidRPr="00260842" w:rsidRDefault="00690E33">
      <w:pPr>
        <w:rPr>
          <w:rFonts w:cstheme="minorHAnsi"/>
          <w:sz w:val="24"/>
          <w:szCs w:val="24"/>
          <w:lang w:val="en-US"/>
        </w:rPr>
      </w:pPr>
    </w:p>
    <w:p w14:paraId="1A6ED2D4" w14:textId="145AAE77" w:rsidR="00B24601" w:rsidRPr="00260842" w:rsidRDefault="00B24601">
      <w:pPr>
        <w:rPr>
          <w:rFonts w:cstheme="minorHAnsi"/>
          <w:sz w:val="24"/>
          <w:szCs w:val="24"/>
        </w:rPr>
      </w:pPr>
      <w:r w:rsidRPr="00260842">
        <w:rPr>
          <w:rFonts w:cstheme="minorHAnsi"/>
          <w:b/>
          <w:bCs/>
          <w:sz w:val="24"/>
          <w:szCs w:val="24"/>
        </w:rPr>
        <w:t>&lt;!DOCTYPE&gt;.</w:t>
      </w:r>
      <w:r w:rsidRPr="00260842">
        <w:rPr>
          <w:rFonts w:cstheme="minorHAnsi"/>
          <w:sz w:val="24"/>
          <w:szCs w:val="24"/>
        </w:rPr>
        <w:t xml:space="preserve"> Он говорит браузеру, по какому стандарту написана страница. Для всех сайтов, которые создаются сегодня, нужно указывать </w:t>
      </w:r>
      <w:r w:rsidRPr="00260842">
        <w:rPr>
          <w:rStyle w:val="HTML1"/>
          <w:rFonts w:asciiTheme="minorHAnsi" w:eastAsiaTheme="minorHAnsi" w:hAnsiTheme="minorHAnsi" w:cstheme="minorHAnsi"/>
          <w:sz w:val="24"/>
          <w:szCs w:val="24"/>
        </w:rPr>
        <w:t xml:space="preserve">&lt;!DOCTYPE </w:t>
      </w:r>
      <w:proofErr w:type="spellStart"/>
      <w:r w:rsidRPr="00260842">
        <w:rPr>
          <w:rStyle w:val="HTML1"/>
          <w:rFonts w:asciiTheme="minorHAnsi" w:eastAsiaTheme="minorHAnsi" w:hAnsiTheme="minorHAnsi" w:cstheme="minorHAnsi"/>
          <w:sz w:val="24"/>
          <w:szCs w:val="24"/>
        </w:rPr>
        <w:t>html</w:t>
      </w:r>
      <w:proofErr w:type="spellEnd"/>
      <w:r w:rsidRPr="00260842">
        <w:rPr>
          <w:rStyle w:val="HTML1"/>
          <w:rFonts w:asciiTheme="minorHAnsi" w:eastAsiaTheme="minorHAnsi" w:hAnsiTheme="minorHAnsi" w:cstheme="minorHAnsi"/>
          <w:sz w:val="24"/>
          <w:szCs w:val="24"/>
        </w:rPr>
        <w:t>&gt;</w:t>
      </w:r>
      <w:r w:rsidRPr="00260842">
        <w:rPr>
          <w:rFonts w:cstheme="minorHAnsi"/>
          <w:sz w:val="24"/>
          <w:szCs w:val="24"/>
        </w:rPr>
        <w:t xml:space="preserve"> - так обозначается HTML5</w:t>
      </w:r>
    </w:p>
    <w:p w14:paraId="75E3C4FF" w14:textId="32AE6FDE" w:rsidR="00B24601" w:rsidRPr="00260842" w:rsidRDefault="00B24601">
      <w:pPr>
        <w:rPr>
          <w:rFonts w:cstheme="minorHAnsi"/>
          <w:sz w:val="24"/>
          <w:szCs w:val="24"/>
        </w:rPr>
      </w:pPr>
      <w:r w:rsidRPr="00260842">
        <w:rPr>
          <w:rFonts w:cstheme="minorHAnsi"/>
          <w:sz w:val="24"/>
          <w:szCs w:val="24"/>
        </w:rPr>
        <w:t xml:space="preserve">Вторым тегом идет </w:t>
      </w:r>
      <w:r w:rsidRPr="00260842">
        <w:rPr>
          <w:rFonts w:cstheme="minorHAnsi"/>
          <w:b/>
          <w:bCs/>
          <w:sz w:val="24"/>
          <w:szCs w:val="24"/>
        </w:rPr>
        <w:t>&lt;</w:t>
      </w:r>
      <w:proofErr w:type="spellStart"/>
      <w:r w:rsidRPr="00260842">
        <w:rPr>
          <w:rFonts w:cstheme="minorHAnsi"/>
          <w:b/>
          <w:bCs/>
          <w:sz w:val="24"/>
          <w:szCs w:val="24"/>
        </w:rPr>
        <w:t>html</w:t>
      </w:r>
      <w:proofErr w:type="spellEnd"/>
      <w:r w:rsidRPr="00260842">
        <w:rPr>
          <w:rFonts w:cstheme="minorHAnsi"/>
          <w:b/>
          <w:bCs/>
          <w:sz w:val="24"/>
          <w:szCs w:val="24"/>
        </w:rPr>
        <w:t>&gt;</w:t>
      </w:r>
      <w:r w:rsidRPr="00260842">
        <w:rPr>
          <w:rFonts w:cstheme="minorHAnsi"/>
          <w:sz w:val="24"/>
          <w:szCs w:val="24"/>
        </w:rPr>
        <w:t xml:space="preserve"> - контейнер, который содержит два тега - &lt;</w:t>
      </w:r>
      <w:proofErr w:type="spellStart"/>
      <w:r w:rsidRPr="00260842">
        <w:rPr>
          <w:rFonts w:cstheme="minorHAnsi"/>
          <w:sz w:val="24"/>
          <w:szCs w:val="24"/>
        </w:rPr>
        <w:t>head</w:t>
      </w:r>
      <w:proofErr w:type="spellEnd"/>
      <w:r w:rsidRPr="00260842">
        <w:rPr>
          <w:rFonts w:cstheme="minorHAnsi"/>
          <w:sz w:val="24"/>
          <w:szCs w:val="24"/>
        </w:rPr>
        <w:t>&gt; и &lt;</w:t>
      </w:r>
      <w:proofErr w:type="spellStart"/>
      <w:r w:rsidRPr="00260842">
        <w:rPr>
          <w:rFonts w:cstheme="minorHAnsi"/>
          <w:sz w:val="24"/>
          <w:szCs w:val="24"/>
        </w:rPr>
        <w:t>body</w:t>
      </w:r>
      <w:proofErr w:type="spellEnd"/>
      <w:r w:rsidRPr="00260842">
        <w:rPr>
          <w:rFonts w:cstheme="minorHAnsi"/>
          <w:sz w:val="24"/>
          <w:szCs w:val="24"/>
        </w:rPr>
        <w:t>&gt;. HTML-страница должна заканчиваться закрытым тегом &lt;/</w:t>
      </w:r>
      <w:proofErr w:type="spellStart"/>
      <w:r w:rsidRPr="00260842">
        <w:rPr>
          <w:rFonts w:cstheme="minorHAnsi"/>
          <w:sz w:val="24"/>
          <w:szCs w:val="24"/>
        </w:rPr>
        <w:t>html</w:t>
      </w:r>
      <w:proofErr w:type="spellEnd"/>
      <w:r w:rsidRPr="00260842">
        <w:rPr>
          <w:rFonts w:cstheme="minorHAnsi"/>
          <w:sz w:val="24"/>
          <w:szCs w:val="24"/>
        </w:rPr>
        <w:t>&gt;</w:t>
      </w:r>
    </w:p>
    <w:p w14:paraId="690653F7" w14:textId="2167E6DE" w:rsidR="00B24601" w:rsidRPr="00260842" w:rsidRDefault="00B24601" w:rsidP="00B24601">
      <w:pPr>
        <w:rPr>
          <w:rFonts w:cstheme="minorHAnsi"/>
          <w:sz w:val="24"/>
          <w:szCs w:val="24"/>
        </w:rPr>
      </w:pPr>
      <w:r w:rsidRPr="00260842">
        <w:rPr>
          <w:rFonts w:cstheme="minorHAnsi"/>
          <w:sz w:val="24"/>
          <w:szCs w:val="24"/>
        </w:rPr>
        <w:t xml:space="preserve">В теге </w:t>
      </w:r>
      <w:r w:rsidRPr="00260842">
        <w:rPr>
          <w:rFonts w:cstheme="minorHAnsi"/>
          <w:b/>
          <w:bCs/>
          <w:sz w:val="24"/>
          <w:szCs w:val="24"/>
        </w:rPr>
        <w:t>&lt;</w:t>
      </w:r>
      <w:proofErr w:type="spellStart"/>
      <w:r w:rsidRPr="00260842">
        <w:rPr>
          <w:rFonts w:cstheme="minorHAnsi"/>
          <w:b/>
          <w:bCs/>
          <w:sz w:val="24"/>
          <w:szCs w:val="24"/>
        </w:rPr>
        <w:t>head</w:t>
      </w:r>
      <w:proofErr w:type="spellEnd"/>
      <w:r w:rsidRPr="00260842">
        <w:rPr>
          <w:rFonts w:cstheme="minorHAnsi"/>
          <w:b/>
          <w:bCs/>
          <w:sz w:val="24"/>
          <w:szCs w:val="24"/>
        </w:rPr>
        <w:t>&gt;</w:t>
      </w:r>
      <w:r w:rsidRPr="00260842">
        <w:rPr>
          <w:rFonts w:cstheme="minorHAnsi"/>
          <w:sz w:val="24"/>
          <w:szCs w:val="24"/>
        </w:rPr>
        <w:t xml:space="preserve"> хранится информация о странице. Здесь указывают кодировку &lt;</w:t>
      </w:r>
      <w:proofErr w:type="spellStart"/>
      <w:r w:rsidRPr="00260842">
        <w:rPr>
          <w:rFonts w:cstheme="minorHAnsi"/>
          <w:sz w:val="24"/>
          <w:szCs w:val="24"/>
        </w:rPr>
        <w:t>meta</w:t>
      </w:r>
      <w:proofErr w:type="spellEnd"/>
      <w:r w:rsidRPr="00260842">
        <w:rPr>
          <w:rFonts w:cstheme="minorHAnsi"/>
          <w:sz w:val="24"/>
          <w:szCs w:val="24"/>
        </w:rPr>
        <w:t xml:space="preserve"> </w:t>
      </w:r>
      <w:proofErr w:type="spellStart"/>
      <w:r w:rsidRPr="00260842">
        <w:rPr>
          <w:rFonts w:cstheme="minorHAnsi"/>
          <w:sz w:val="24"/>
          <w:szCs w:val="24"/>
        </w:rPr>
        <w:t>charset</w:t>
      </w:r>
      <w:proofErr w:type="spellEnd"/>
      <w:r w:rsidRPr="00260842">
        <w:rPr>
          <w:rFonts w:cstheme="minorHAnsi"/>
          <w:sz w:val="24"/>
          <w:szCs w:val="24"/>
        </w:rPr>
        <w:t>="..."&gt;, имя страницы &lt;</w:t>
      </w:r>
      <w:proofErr w:type="spellStart"/>
      <w:r w:rsidRPr="00260842">
        <w:rPr>
          <w:rFonts w:cstheme="minorHAnsi"/>
          <w:sz w:val="24"/>
          <w:szCs w:val="24"/>
        </w:rPr>
        <w:t>title</w:t>
      </w:r>
      <w:proofErr w:type="spellEnd"/>
      <w:r w:rsidRPr="00260842">
        <w:rPr>
          <w:rFonts w:cstheme="minorHAnsi"/>
          <w:sz w:val="24"/>
          <w:szCs w:val="24"/>
        </w:rPr>
        <w:t>&gt;...&lt;/</w:t>
      </w:r>
      <w:proofErr w:type="spellStart"/>
      <w:r w:rsidRPr="00260842">
        <w:rPr>
          <w:rFonts w:cstheme="minorHAnsi"/>
          <w:sz w:val="24"/>
          <w:szCs w:val="24"/>
        </w:rPr>
        <w:t>title</w:t>
      </w:r>
      <w:proofErr w:type="spellEnd"/>
      <w:r w:rsidRPr="00260842">
        <w:rPr>
          <w:rFonts w:cstheme="minorHAnsi"/>
          <w:sz w:val="24"/>
          <w:szCs w:val="24"/>
        </w:rPr>
        <w:t>&gt;, специальную информацию для поисковиков, а ещё тут подключаются стилевые файлы и скрипты. Тег &lt;</w:t>
      </w:r>
      <w:proofErr w:type="spellStart"/>
      <w:r w:rsidRPr="00260842">
        <w:rPr>
          <w:rFonts w:cstheme="minorHAnsi"/>
          <w:sz w:val="24"/>
          <w:szCs w:val="24"/>
        </w:rPr>
        <w:t>head</w:t>
      </w:r>
      <w:proofErr w:type="spellEnd"/>
      <w:r w:rsidRPr="00260842">
        <w:rPr>
          <w:rFonts w:cstheme="minorHAnsi"/>
          <w:sz w:val="24"/>
          <w:szCs w:val="24"/>
        </w:rPr>
        <w:t>&gt; не отображается. Его цель — сказать браузеру информацию о странице.</w:t>
      </w:r>
    </w:p>
    <w:p w14:paraId="2A109809" w14:textId="2BA5D633" w:rsidR="00B24601" w:rsidRPr="00260842" w:rsidRDefault="00B24601" w:rsidP="00B24601">
      <w:pPr>
        <w:rPr>
          <w:rFonts w:cstheme="minorHAnsi"/>
          <w:sz w:val="24"/>
          <w:szCs w:val="24"/>
        </w:rPr>
      </w:pPr>
      <w:r w:rsidRPr="00260842">
        <w:rPr>
          <w:rFonts w:cstheme="minorHAnsi"/>
          <w:sz w:val="24"/>
          <w:szCs w:val="24"/>
        </w:rPr>
        <w:t xml:space="preserve">В теге </w:t>
      </w:r>
      <w:r w:rsidRPr="00260842">
        <w:rPr>
          <w:rFonts w:cstheme="minorHAnsi"/>
          <w:b/>
          <w:bCs/>
          <w:sz w:val="24"/>
          <w:szCs w:val="24"/>
        </w:rPr>
        <w:t>&lt;</w:t>
      </w:r>
      <w:proofErr w:type="spellStart"/>
      <w:r w:rsidRPr="00260842">
        <w:rPr>
          <w:rFonts w:cstheme="minorHAnsi"/>
          <w:b/>
          <w:bCs/>
          <w:sz w:val="24"/>
          <w:szCs w:val="24"/>
        </w:rPr>
        <w:t>body</w:t>
      </w:r>
      <w:proofErr w:type="spellEnd"/>
      <w:r w:rsidRPr="00260842">
        <w:rPr>
          <w:rFonts w:cstheme="minorHAnsi"/>
          <w:b/>
          <w:bCs/>
          <w:sz w:val="24"/>
          <w:szCs w:val="24"/>
        </w:rPr>
        <w:t>&gt;</w:t>
      </w:r>
      <w:r w:rsidRPr="00260842">
        <w:rPr>
          <w:rFonts w:cstheme="minorHAnsi"/>
          <w:sz w:val="24"/>
          <w:szCs w:val="24"/>
        </w:rPr>
        <w:t xml:space="preserve"> размещается весь контент страницы, который пользователь увидит в браузере.</w:t>
      </w:r>
    </w:p>
    <w:p w14:paraId="0B5CC140" w14:textId="277E9871" w:rsidR="0029583B" w:rsidRPr="00260842" w:rsidRDefault="00172396" w:rsidP="00172396">
      <w:pPr>
        <w:jc w:val="center"/>
        <w:rPr>
          <w:rFonts w:cstheme="minorHAnsi"/>
          <w:b/>
          <w:bCs/>
          <w:sz w:val="28"/>
          <w:szCs w:val="28"/>
        </w:rPr>
      </w:pPr>
      <w:r w:rsidRPr="00260842">
        <w:rPr>
          <w:rFonts w:cstheme="minorHAnsi"/>
          <w:b/>
          <w:bCs/>
          <w:sz w:val="28"/>
          <w:szCs w:val="28"/>
        </w:rPr>
        <w:t>Элементы бывают блочными (Составляют структуру страницы) и строчными (Используются для форматирования текстовых фрагментов. Обычно содержат одно или несколько слов)</w:t>
      </w:r>
    </w:p>
    <w:p w14:paraId="2D660B08" w14:textId="2036C75F" w:rsidR="00260842" w:rsidRPr="00260842" w:rsidRDefault="00260842" w:rsidP="002608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Блочные</w:t>
      </w:r>
    </w:p>
    <w:p w14:paraId="015497B4" w14:textId="77059D07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lastRenderedPageBreak/>
        <w:t>абзацы &lt;р&gt;</w:t>
      </w:r>
    </w:p>
    <w:p w14:paraId="254C76B6" w14:textId="77777777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списки: маркированные (с маркером)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ul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 и нумерованные (с числами)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ol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0172DEF1" w14:textId="77777777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заголовки: от первого уровня &lt;h1&gt; до шестого уровня &lt;h6&gt;</w:t>
      </w:r>
    </w:p>
    <w:p w14:paraId="2EDF72B8" w14:textId="77777777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статьи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article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4D40D0A7" w14:textId="77777777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разделы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section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4A916F28" w14:textId="77777777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длинные цитаты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blockquote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48623F3A" w14:textId="46CD19EE" w:rsidR="00260842" w:rsidRPr="00260842" w:rsidRDefault="00260842" w:rsidP="0026084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блоки общего назначения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div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45688B5D" w14:textId="0F61A8C3" w:rsidR="00260842" w:rsidRPr="00260842" w:rsidRDefault="00260842" w:rsidP="002608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Строчные</w:t>
      </w:r>
    </w:p>
    <w:p w14:paraId="4606D70D" w14:textId="77777777" w:rsidR="00260842" w:rsidRPr="00260842" w:rsidRDefault="00260842" w:rsidP="00260842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72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ссылки &lt;a&gt;</w:t>
      </w:r>
    </w:p>
    <w:p w14:paraId="0F74F859" w14:textId="77777777" w:rsidR="00260842" w:rsidRPr="00260842" w:rsidRDefault="00260842" w:rsidP="00260842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72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выделенные слова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em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15683405" w14:textId="7D68E871" w:rsidR="00260842" w:rsidRPr="00260842" w:rsidRDefault="00260842" w:rsidP="00260842">
      <w:pPr>
        <w:numPr>
          <w:ilvl w:val="0"/>
          <w:numId w:val="3"/>
        </w:numPr>
        <w:tabs>
          <w:tab w:val="clear" w:pos="720"/>
          <w:tab w:val="num" w:pos="0"/>
          <w:tab w:val="num" w:pos="426"/>
        </w:tabs>
        <w:spacing w:before="100" w:beforeAutospacing="1" w:after="100" w:afterAutospacing="1" w:line="240" w:lineRule="auto"/>
        <w:ind w:left="709" w:hanging="72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 xml:space="preserve">     важные слова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strong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59A05472" w14:textId="77777777" w:rsidR="00260842" w:rsidRPr="00260842" w:rsidRDefault="00260842" w:rsidP="00260842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72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короткие цитаты &lt;q&gt;</w:t>
      </w:r>
    </w:p>
    <w:p w14:paraId="76D46ED4" w14:textId="7141C6A2" w:rsidR="00260842" w:rsidRDefault="00260842" w:rsidP="00260842">
      <w:pPr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hanging="720"/>
        <w:rPr>
          <w:rFonts w:eastAsia="Times New Roman" w:cstheme="minorHAnsi"/>
          <w:sz w:val="24"/>
          <w:szCs w:val="24"/>
          <w:lang w:eastAsia="ru-RU"/>
        </w:rPr>
      </w:pPr>
      <w:r w:rsidRPr="00260842">
        <w:rPr>
          <w:rFonts w:eastAsia="Times New Roman" w:cstheme="minorHAnsi"/>
          <w:sz w:val="24"/>
          <w:szCs w:val="24"/>
          <w:lang w:eastAsia="ru-RU"/>
        </w:rPr>
        <w:t>аббревиатуры &lt;</w:t>
      </w:r>
      <w:proofErr w:type="spellStart"/>
      <w:r w:rsidRPr="00260842">
        <w:rPr>
          <w:rFonts w:eastAsia="Times New Roman" w:cstheme="minorHAnsi"/>
          <w:sz w:val="24"/>
          <w:szCs w:val="24"/>
          <w:lang w:eastAsia="ru-RU"/>
        </w:rPr>
        <w:t>abbr</w:t>
      </w:r>
      <w:proofErr w:type="spellEnd"/>
      <w:r w:rsidRPr="00260842">
        <w:rPr>
          <w:rFonts w:eastAsia="Times New Roman" w:cstheme="minorHAnsi"/>
          <w:sz w:val="24"/>
          <w:szCs w:val="24"/>
          <w:lang w:eastAsia="ru-RU"/>
        </w:rPr>
        <w:t>&gt;</w:t>
      </w:r>
    </w:p>
    <w:p w14:paraId="036E2519" w14:textId="77777777" w:rsidR="00260842" w:rsidRPr="00260842" w:rsidRDefault="00260842" w:rsidP="0026084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3093EC39" w14:textId="7EBD19A5" w:rsidR="00260842" w:rsidRDefault="00260842" w:rsidP="0026084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 xml:space="preserve">Списки </w:t>
      </w:r>
    </w:p>
    <w:p w14:paraId="791BB69C" w14:textId="77777777" w:rsidR="00260842" w:rsidRPr="00260842" w:rsidRDefault="00260842" w:rsidP="00260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Маркированные: </w:t>
      </w:r>
    </w:p>
    <w:p w14:paraId="758F43CD" w14:textId="14A78165" w:rsidR="00260842" w:rsidRPr="00260842" w:rsidRDefault="00260842" w:rsidP="00260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unordered</w:t>
      </w:r>
      <w:proofErr w:type="spellEnd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>) - тег начала и конца списка</w:t>
      </w:r>
    </w:p>
    <w:p w14:paraId="1428FB5F" w14:textId="2776E8A0" w:rsidR="00260842" w:rsidRDefault="00260842" w:rsidP="00260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item</w:t>
      </w:r>
      <w:proofErr w:type="spellEnd"/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пункт списка</w:t>
      </w:r>
    </w:p>
    <w:p w14:paraId="17C714B3" w14:textId="534E7BA1" w:rsidR="00260842" w:rsidRDefault="00260842" w:rsidP="00260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Нумерованные </w:t>
      </w:r>
    </w:p>
    <w:p w14:paraId="2B99CB83" w14:textId="77777777" w:rsidR="00260842" w:rsidRPr="00260842" w:rsidRDefault="00260842" w:rsidP="00260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ol</w:t>
      </w:r>
      <w:proofErr w:type="spellEnd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ordered</w:t>
      </w:r>
      <w:proofErr w:type="spellEnd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>) - тег начала и конца списка</w:t>
      </w:r>
    </w:p>
    <w:p w14:paraId="46213748" w14:textId="10ED3198" w:rsidR="00260842" w:rsidRDefault="00260842" w:rsidP="00260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2608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608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item</w:t>
      </w:r>
      <w:proofErr w:type="spellEnd"/>
      <w:r w:rsidRPr="00260842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пункт списка</w:t>
      </w:r>
    </w:p>
    <w:p w14:paraId="76945CE5" w14:textId="5355B60B" w:rsidR="0067336D" w:rsidRDefault="002B598F" w:rsidP="006733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определениями </w:t>
      </w:r>
    </w:p>
    <w:p w14:paraId="2F5FAFF2" w14:textId="77777777" w:rsidR="002B598F" w:rsidRPr="002B598F" w:rsidRDefault="002B598F" w:rsidP="002B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2B59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escription</w:t>
      </w:r>
      <w:proofErr w:type="spellEnd"/>
      <w:r w:rsidRPr="002B59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59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list</w:t>
      </w:r>
      <w:proofErr w:type="spellEnd"/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тег начала и конца списка</w:t>
      </w:r>
    </w:p>
    <w:p w14:paraId="04ED94F5" w14:textId="77777777" w:rsidR="002B598F" w:rsidRPr="002B598F" w:rsidRDefault="002B598F" w:rsidP="002B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dt</w:t>
      </w:r>
      <w:proofErr w:type="spellEnd"/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B59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term</w:t>
      </w:r>
      <w:proofErr w:type="spellEnd"/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>) - термин</w:t>
      </w:r>
    </w:p>
    <w:p w14:paraId="29783DC4" w14:textId="77777777" w:rsidR="002B598F" w:rsidRPr="002B598F" w:rsidRDefault="002B598F" w:rsidP="002B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dd</w:t>
      </w:r>
      <w:proofErr w:type="spellEnd"/>
      <w:r w:rsidRPr="002B59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B59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description</w:t>
      </w:r>
      <w:proofErr w:type="spellEnd"/>
      <w:r w:rsidRPr="002B598F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определение</w:t>
      </w:r>
    </w:p>
    <w:p w14:paraId="1A359F7C" w14:textId="0303D50F" w:rsidR="002B598F" w:rsidRDefault="008A4E1E" w:rsidP="0067336D">
      <w:pPr>
        <w:spacing w:before="100" w:beforeAutospacing="1" w:after="100" w:afterAutospacing="1" w:line="240" w:lineRule="auto"/>
        <w:ind w:left="360"/>
      </w:pPr>
      <w:r>
        <w:t>Списки можно вкладывать друг в друга. Для этого в элемент списка вставляется ещё один список. Можно вкладывать списки любого вида друг в друга в любой последовательности.</w:t>
      </w:r>
    </w:p>
    <w:p w14:paraId="4511550D" w14:textId="7243F8E8" w:rsidR="00565EE3" w:rsidRDefault="00565EE3" w:rsidP="00565EE3">
      <w:pPr>
        <w:spacing w:before="100" w:beforeAutospacing="1" w:after="100" w:afterAutospacing="1" w:line="240" w:lineRule="auto"/>
        <w:ind w:left="360"/>
        <w:jc w:val="center"/>
        <w:rPr>
          <w:b/>
          <w:bCs/>
          <w:sz w:val="28"/>
          <w:szCs w:val="28"/>
        </w:rPr>
      </w:pPr>
      <w:r w:rsidRPr="00565EE3">
        <w:rPr>
          <w:b/>
          <w:bCs/>
          <w:sz w:val="28"/>
          <w:szCs w:val="28"/>
        </w:rPr>
        <w:t>Изображение</w:t>
      </w:r>
    </w:p>
    <w:p w14:paraId="34B0D5E4" w14:textId="1B7AB444" w:rsidR="00565EE3" w:rsidRDefault="00565EE3" w:rsidP="00565EE3">
      <w:pPr>
        <w:spacing w:before="100" w:beforeAutospacing="1" w:after="100" w:afterAutospacing="1" w:line="240" w:lineRule="auto"/>
        <w:ind w:left="360"/>
        <w:jc w:val="both"/>
      </w:pPr>
      <w:r>
        <w:t xml:space="preserve">Для добавления изображения используется тег </w:t>
      </w:r>
      <w:r>
        <w:rPr>
          <w:rStyle w:val="HTML1"/>
          <w:rFonts w:eastAsiaTheme="minorHAnsi"/>
        </w:rPr>
        <w:t>&lt;</w:t>
      </w:r>
      <w:proofErr w:type="spellStart"/>
      <w:r>
        <w:rPr>
          <w:rStyle w:val="HTML1"/>
          <w:rFonts w:eastAsiaTheme="minorHAnsi"/>
        </w:rPr>
        <w:t>img</w:t>
      </w:r>
      <w:proofErr w:type="spellEnd"/>
      <w:r>
        <w:rPr>
          <w:rStyle w:val="HTML1"/>
          <w:rFonts w:eastAsiaTheme="minorHAnsi"/>
        </w:rPr>
        <w:t>&gt;</w:t>
      </w:r>
      <w:r>
        <w:t xml:space="preserve">. Это одинарный тег. Вот его основные атрибуты: </w:t>
      </w:r>
    </w:p>
    <w:p w14:paraId="18BFB24C" w14:textId="77777777" w:rsidR="00565EE3" w:rsidRPr="00565EE3" w:rsidRDefault="00565EE3" w:rsidP="00565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5EE3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565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картинку</w:t>
      </w:r>
      <w:r w:rsidRPr="00565EE3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0D27C236" w14:textId="77777777" w:rsidR="00565EE3" w:rsidRPr="00565EE3" w:rsidRDefault="00565EE3" w:rsidP="00565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5EE3">
        <w:rPr>
          <w:rFonts w:ascii="Courier New" w:eastAsia="Times New Roman" w:hAnsi="Courier New" w:cs="Courier New"/>
          <w:sz w:val="20"/>
          <w:szCs w:val="20"/>
          <w:lang w:eastAsia="ru-RU"/>
        </w:rPr>
        <w:t>alt</w:t>
      </w:r>
      <w:proofErr w:type="spellEnd"/>
      <w:r w:rsidRPr="00565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текст, который отображается вместо картинки, если она не загрузилась</w:t>
      </w:r>
    </w:p>
    <w:p w14:paraId="495258B9" w14:textId="77777777" w:rsidR="00565EE3" w:rsidRPr="00565EE3" w:rsidRDefault="00565EE3" w:rsidP="00565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5EE3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565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текст, который отображается при наведении мыши на картинку</w:t>
      </w:r>
    </w:p>
    <w:p w14:paraId="77229981" w14:textId="77777777" w:rsidR="00565EE3" w:rsidRPr="00565EE3" w:rsidRDefault="00565EE3" w:rsidP="00565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5EE3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565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ширина картинки в пикселях</w:t>
      </w:r>
    </w:p>
    <w:p w14:paraId="0567E413" w14:textId="57BF9607" w:rsidR="00565EE3" w:rsidRDefault="00565EE3" w:rsidP="00565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5EE3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565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высота картинки в пикселях</w:t>
      </w:r>
    </w:p>
    <w:p w14:paraId="6BEB6B33" w14:textId="5545B26A" w:rsidR="00565EE3" w:rsidRDefault="00565EE3" w:rsidP="00565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E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DA6106" wp14:editId="3F17F19B">
            <wp:extent cx="2979420" cy="117740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83" cy="11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C4A4" w14:textId="3456010D" w:rsidR="00565EE3" w:rsidRDefault="00565EE3" w:rsidP="00565EE3">
      <w:pPr>
        <w:spacing w:before="100" w:beforeAutospacing="1" w:after="100" w:afterAutospacing="1" w:line="240" w:lineRule="auto"/>
        <w:ind w:left="360" w:hanging="9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E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31EEC" wp14:editId="07DE90D6">
            <wp:extent cx="6460011" cy="1531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623" cy="15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B407" w14:textId="77777777" w:rsidR="00565EE3" w:rsidRPr="00565EE3" w:rsidRDefault="00565EE3" w:rsidP="00565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246FB" w14:textId="35697CE3" w:rsidR="00565EE3" w:rsidRDefault="00B22857" w:rsidP="00B2285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2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Ссылки</w:t>
      </w:r>
    </w:p>
    <w:p w14:paraId="2AE8F026" w14:textId="674BB9F5" w:rsidR="00B22857" w:rsidRDefault="00B22857" w:rsidP="00B22857">
      <w:pPr>
        <w:spacing w:before="100" w:beforeAutospacing="1" w:after="100" w:afterAutospacing="1" w:line="240" w:lineRule="auto"/>
        <w:ind w:left="360"/>
        <w:jc w:val="both"/>
      </w:pPr>
      <w:r>
        <w:rPr>
          <w:rFonts w:ascii="Times New Roman" w:eastAsia="Times New Roman" w:hAnsi="Times New Roman" w:cs="Times New Roman"/>
          <w:lang w:eastAsia="ru-RU"/>
        </w:rPr>
        <w:t xml:space="preserve">Для ссылок тег </w:t>
      </w:r>
      <w:r w:rsidRPr="002F29E6">
        <w:rPr>
          <w:rFonts w:ascii="Times New Roman" w:eastAsia="Times New Roman" w:hAnsi="Times New Roman" w:cs="Times New Roman"/>
          <w:lang w:eastAsia="ru-RU"/>
        </w:rPr>
        <w:t>&lt;</w:t>
      </w:r>
      <w:r>
        <w:rPr>
          <w:rFonts w:ascii="Times New Roman" w:eastAsia="Times New Roman" w:hAnsi="Times New Roman" w:cs="Times New Roman"/>
          <w:lang w:val="en-US" w:eastAsia="ru-RU"/>
        </w:rPr>
        <w:t>a</w:t>
      </w:r>
      <w:proofErr w:type="gramStart"/>
      <w:r w:rsidRPr="002F29E6">
        <w:rPr>
          <w:rFonts w:ascii="Times New Roman" w:eastAsia="Times New Roman" w:hAnsi="Times New Roman" w:cs="Times New Roman"/>
          <w:lang w:eastAsia="ru-RU"/>
        </w:rPr>
        <w:t>&gt;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2F29E6"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 w:rsidR="002F29E6">
        <w:rPr>
          <w:rFonts w:ascii="Times New Roman" w:eastAsia="Times New Roman" w:hAnsi="Times New Roman" w:cs="Times New Roman"/>
          <w:lang w:eastAsia="ru-RU"/>
        </w:rPr>
        <w:t xml:space="preserve"> </w:t>
      </w:r>
      <w:r w:rsidR="002F29E6">
        <w:t xml:space="preserve">Атрибут </w:t>
      </w:r>
      <w:proofErr w:type="spellStart"/>
      <w:r w:rsidR="002F29E6">
        <w:rPr>
          <w:rStyle w:val="a4"/>
        </w:rPr>
        <w:t>href</w:t>
      </w:r>
      <w:proofErr w:type="spellEnd"/>
      <w:r w:rsidR="002F29E6">
        <w:t xml:space="preserve"> указывает адрес, по которому будет совершён переход.</w:t>
      </w:r>
    </w:p>
    <w:p w14:paraId="5F29D0EE" w14:textId="23E43D97" w:rsidR="002F29E6" w:rsidRDefault="002F29E6" w:rsidP="002F29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29E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BD4FB18" wp14:editId="6B0B19A8">
            <wp:extent cx="5940425" cy="2021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9191" w14:textId="4A7DD289" w:rsidR="002F29E6" w:rsidRPr="00260842" w:rsidRDefault="002F29E6" w:rsidP="002F29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F29E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802A923" wp14:editId="0948C617">
            <wp:extent cx="6016625" cy="16843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251" cy="16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A7AF" w14:textId="7E495F41" w:rsidR="00260842" w:rsidRDefault="002F29E6" w:rsidP="00260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29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Ссылки могут ссылаться не только на страницу, но ещё и на конкретное место на странице. Такие ссылки называются якорными, а места, на которые они ссылаются -- </w:t>
      </w:r>
      <w:r w:rsidRPr="002F29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якорями</w:t>
      </w:r>
      <w:r w:rsidRPr="002F29E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8DE5F8" w14:textId="3FBC4FFB" w:rsidR="002F29E6" w:rsidRDefault="002F29E6" w:rsidP="002608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537CF" w14:textId="3079213D" w:rsidR="002F29E6" w:rsidRPr="00260842" w:rsidRDefault="002F29E6" w:rsidP="002F29E6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29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FCDF5A" wp14:editId="0B03CA8B">
            <wp:extent cx="5940425" cy="1654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CF12" w14:textId="0823A65E" w:rsidR="00260842" w:rsidRPr="00260842" w:rsidRDefault="004C21C2" w:rsidP="004C21C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4C21C2">
        <w:rPr>
          <w:rFonts w:eastAsia="Times New Roman" w:cstheme="minorHAnsi"/>
          <w:b/>
          <w:bCs/>
          <w:sz w:val="28"/>
          <w:szCs w:val="28"/>
          <w:lang w:eastAsia="ru-RU"/>
        </w:rPr>
        <w:t>Таблицы</w:t>
      </w:r>
    </w:p>
    <w:p w14:paraId="7CD119B7" w14:textId="5AB21D18" w:rsidR="00172396" w:rsidRDefault="00172396" w:rsidP="00172396">
      <w:pPr>
        <w:jc w:val="both"/>
        <w:rPr>
          <w:rFonts w:cstheme="minorHAnsi"/>
          <w:sz w:val="24"/>
          <w:szCs w:val="24"/>
        </w:rPr>
      </w:pPr>
    </w:p>
    <w:p w14:paraId="4D806E20" w14:textId="77777777" w:rsidR="004C21C2" w:rsidRDefault="004C21C2" w:rsidP="004C21C2">
      <w:pPr>
        <w:pStyle w:val="a3"/>
      </w:pPr>
      <w:r>
        <w:rPr>
          <w:rStyle w:val="a4"/>
        </w:rPr>
        <w:t>Таблицы</w:t>
      </w:r>
      <w:r>
        <w:t xml:space="preserve"> в HTML создаются при помощи тега &lt;</w:t>
      </w:r>
      <w:proofErr w:type="spellStart"/>
      <w:r>
        <w:t>table</w:t>
      </w:r>
      <w:proofErr w:type="spellEnd"/>
      <w:r>
        <w:t>&gt;.</w:t>
      </w:r>
    </w:p>
    <w:p w14:paraId="530D9C23" w14:textId="77777777" w:rsidR="004C21C2" w:rsidRDefault="004C21C2" w:rsidP="004C21C2">
      <w:pPr>
        <w:pStyle w:val="a3"/>
      </w:pPr>
      <w:r>
        <w:t xml:space="preserve">Внутри него размещают </w:t>
      </w:r>
      <w:r>
        <w:rPr>
          <w:rStyle w:val="a4"/>
        </w:rPr>
        <w:t>строки таблицы</w:t>
      </w:r>
      <w:r>
        <w:t xml:space="preserve"> &lt;</w:t>
      </w:r>
      <w:proofErr w:type="spellStart"/>
      <w:r>
        <w:t>tr</w:t>
      </w:r>
      <w:proofErr w:type="spellEnd"/>
      <w:r>
        <w:t>&gt; (</w:t>
      </w:r>
      <w:proofErr w:type="spellStart"/>
      <w:r>
        <w:rPr>
          <w:rStyle w:val="a6"/>
        </w:rPr>
        <w:t>table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row</w:t>
      </w:r>
      <w:proofErr w:type="spellEnd"/>
      <w:r>
        <w:t>)</w:t>
      </w:r>
    </w:p>
    <w:p w14:paraId="4C2BD4BD" w14:textId="77777777" w:rsidR="004C21C2" w:rsidRDefault="004C21C2" w:rsidP="004C21C2">
      <w:pPr>
        <w:pStyle w:val="a3"/>
      </w:pPr>
      <w:r>
        <w:t xml:space="preserve">Внутри строк помещают </w:t>
      </w:r>
      <w:r>
        <w:rPr>
          <w:rStyle w:val="a4"/>
        </w:rPr>
        <w:t>ячейки строки</w:t>
      </w:r>
      <w:r>
        <w:t xml:space="preserve"> &lt;</w:t>
      </w:r>
      <w:proofErr w:type="spellStart"/>
      <w:r>
        <w:t>td</w:t>
      </w:r>
      <w:proofErr w:type="spellEnd"/>
      <w:r>
        <w:t>&gt; (</w:t>
      </w:r>
      <w:proofErr w:type="spellStart"/>
      <w:r>
        <w:rPr>
          <w:rStyle w:val="a6"/>
        </w:rPr>
        <w:t>table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data</w:t>
      </w:r>
      <w:proofErr w:type="spellEnd"/>
      <w:r>
        <w:t>).</w:t>
      </w:r>
    </w:p>
    <w:p w14:paraId="488D3153" w14:textId="77777777" w:rsidR="004C21C2" w:rsidRDefault="004C21C2" w:rsidP="004C21C2">
      <w:pPr>
        <w:pStyle w:val="a3"/>
      </w:pPr>
      <w:r>
        <w:t>Тегом &lt;</w:t>
      </w:r>
      <w:proofErr w:type="spellStart"/>
      <w:r>
        <w:t>th</w:t>
      </w:r>
      <w:proofErr w:type="spellEnd"/>
      <w:r>
        <w:t>&gt; (</w:t>
      </w:r>
      <w:proofErr w:type="spellStart"/>
      <w:r>
        <w:rPr>
          <w:rStyle w:val="a6"/>
        </w:rPr>
        <w:t>table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header</w:t>
      </w:r>
      <w:proofErr w:type="spellEnd"/>
      <w:r>
        <w:t xml:space="preserve">) размечаются </w:t>
      </w:r>
      <w:r>
        <w:rPr>
          <w:rStyle w:val="a4"/>
        </w:rPr>
        <w:t>заголовочные ячейки</w:t>
      </w:r>
      <w:r>
        <w:t>. Он отличается от &lt;</w:t>
      </w:r>
      <w:proofErr w:type="spellStart"/>
      <w:r>
        <w:t>td</w:t>
      </w:r>
      <w:proofErr w:type="spellEnd"/>
      <w:r>
        <w:t>&gt; тем, что его содержимое будет выделено полужирным и выровнено по центру.</w:t>
      </w:r>
    </w:p>
    <w:p w14:paraId="7E12FD5A" w14:textId="5B20815B" w:rsidR="004C21C2" w:rsidRDefault="004A1E27" w:rsidP="001723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Существуют двойные теги </w:t>
      </w:r>
    </w:p>
    <w:p w14:paraId="0105DAF0" w14:textId="77777777" w:rsidR="004A1E27" w:rsidRPr="004A1E27" w:rsidRDefault="004A1E27" w:rsidP="004A1E27">
      <w:pPr>
        <w:jc w:val="both"/>
        <w:rPr>
          <w:rFonts w:cstheme="minorHAnsi"/>
          <w:sz w:val="24"/>
          <w:szCs w:val="24"/>
        </w:rPr>
      </w:pPr>
      <w:r w:rsidRPr="004A1E27">
        <w:rPr>
          <w:rFonts w:cstheme="minorHAnsi"/>
          <w:sz w:val="24"/>
          <w:szCs w:val="24"/>
        </w:rPr>
        <w:t>&lt;</w:t>
      </w:r>
      <w:proofErr w:type="spellStart"/>
      <w:r w:rsidRPr="004A1E27">
        <w:rPr>
          <w:rFonts w:cstheme="minorHAnsi"/>
          <w:sz w:val="24"/>
          <w:szCs w:val="24"/>
        </w:rPr>
        <w:t>thead</w:t>
      </w:r>
      <w:proofErr w:type="spellEnd"/>
      <w:r w:rsidRPr="004A1E27">
        <w:rPr>
          <w:rFonts w:cstheme="minorHAnsi"/>
          <w:sz w:val="24"/>
          <w:szCs w:val="24"/>
        </w:rPr>
        <w:t>&gt; - для заголовка,</w:t>
      </w:r>
    </w:p>
    <w:p w14:paraId="58ACD3E5" w14:textId="77777777" w:rsidR="004A1E27" w:rsidRPr="004A1E27" w:rsidRDefault="004A1E27" w:rsidP="004A1E27">
      <w:pPr>
        <w:jc w:val="both"/>
        <w:rPr>
          <w:rFonts w:cstheme="minorHAnsi"/>
          <w:sz w:val="24"/>
          <w:szCs w:val="24"/>
        </w:rPr>
      </w:pPr>
      <w:r w:rsidRPr="004A1E27">
        <w:rPr>
          <w:rFonts w:cstheme="minorHAnsi"/>
          <w:sz w:val="24"/>
          <w:szCs w:val="24"/>
        </w:rPr>
        <w:t>&lt;</w:t>
      </w:r>
      <w:proofErr w:type="spellStart"/>
      <w:r w:rsidRPr="004A1E27">
        <w:rPr>
          <w:rFonts w:cstheme="minorHAnsi"/>
          <w:sz w:val="24"/>
          <w:szCs w:val="24"/>
        </w:rPr>
        <w:t>tfoot</w:t>
      </w:r>
      <w:proofErr w:type="spellEnd"/>
      <w:r w:rsidRPr="004A1E27">
        <w:rPr>
          <w:rFonts w:cstheme="minorHAnsi"/>
          <w:sz w:val="24"/>
          <w:szCs w:val="24"/>
        </w:rPr>
        <w:t>&gt; - нижний колонтитул таблицы,</w:t>
      </w:r>
    </w:p>
    <w:p w14:paraId="090F5F25" w14:textId="231EF69C" w:rsidR="004A1E27" w:rsidRDefault="004A1E27" w:rsidP="004A1E27">
      <w:pPr>
        <w:jc w:val="both"/>
        <w:rPr>
          <w:rFonts w:cstheme="minorHAnsi"/>
          <w:sz w:val="24"/>
          <w:szCs w:val="24"/>
        </w:rPr>
      </w:pPr>
      <w:r w:rsidRPr="004A1E27">
        <w:rPr>
          <w:rFonts w:cstheme="minorHAnsi"/>
          <w:sz w:val="24"/>
          <w:szCs w:val="24"/>
        </w:rPr>
        <w:t>&lt;</w:t>
      </w:r>
      <w:proofErr w:type="spellStart"/>
      <w:r w:rsidRPr="004A1E27">
        <w:rPr>
          <w:rFonts w:cstheme="minorHAnsi"/>
          <w:sz w:val="24"/>
          <w:szCs w:val="24"/>
        </w:rPr>
        <w:t>tbody</w:t>
      </w:r>
      <w:proofErr w:type="spellEnd"/>
      <w:r w:rsidRPr="004A1E27">
        <w:rPr>
          <w:rFonts w:cstheme="minorHAnsi"/>
          <w:sz w:val="24"/>
          <w:szCs w:val="24"/>
        </w:rPr>
        <w:t>&gt; - основной контент таблицы</w:t>
      </w:r>
    </w:p>
    <w:p w14:paraId="75E77F7B" w14:textId="362B431E" w:rsidR="004A1E27" w:rsidRDefault="004A1E27" w:rsidP="004A1E27">
      <w:pPr>
        <w:jc w:val="both"/>
        <w:rPr>
          <w:rFonts w:cstheme="minorHAnsi"/>
          <w:sz w:val="24"/>
          <w:szCs w:val="24"/>
        </w:rPr>
      </w:pPr>
      <w:r w:rsidRPr="004A1E27">
        <w:rPr>
          <w:rFonts w:cstheme="minorHAnsi"/>
          <w:sz w:val="24"/>
          <w:szCs w:val="24"/>
        </w:rPr>
        <w:t>&lt;</w:t>
      </w:r>
      <w:proofErr w:type="spellStart"/>
      <w:r w:rsidRPr="004A1E27">
        <w:rPr>
          <w:rFonts w:cstheme="minorHAnsi"/>
          <w:sz w:val="24"/>
          <w:szCs w:val="24"/>
        </w:rPr>
        <w:t>thead</w:t>
      </w:r>
      <w:proofErr w:type="spellEnd"/>
      <w:r w:rsidRPr="004A1E27">
        <w:rPr>
          <w:rFonts w:cstheme="minorHAnsi"/>
          <w:sz w:val="24"/>
          <w:szCs w:val="24"/>
        </w:rPr>
        <w:t>&gt; и &lt;</w:t>
      </w:r>
      <w:proofErr w:type="spellStart"/>
      <w:r w:rsidRPr="004A1E27">
        <w:rPr>
          <w:rFonts w:cstheme="minorHAnsi"/>
          <w:sz w:val="24"/>
          <w:szCs w:val="24"/>
        </w:rPr>
        <w:t>tfoot</w:t>
      </w:r>
      <w:proofErr w:type="spellEnd"/>
      <w:r w:rsidRPr="004A1E27">
        <w:rPr>
          <w:rFonts w:cstheme="minorHAnsi"/>
          <w:sz w:val="24"/>
          <w:szCs w:val="24"/>
        </w:rPr>
        <w:t>&gt; можно использовать только по одному разу в одной таблице, а количество &lt;</w:t>
      </w:r>
      <w:proofErr w:type="spellStart"/>
      <w:r w:rsidRPr="004A1E27">
        <w:rPr>
          <w:rFonts w:cstheme="minorHAnsi"/>
          <w:sz w:val="24"/>
          <w:szCs w:val="24"/>
        </w:rPr>
        <w:t>tbody</w:t>
      </w:r>
      <w:proofErr w:type="spellEnd"/>
      <w:r w:rsidRPr="004A1E27">
        <w:rPr>
          <w:rFonts w:cstheme="minorHAnsi"/>
          <w:sz w:val="24"/>
          <w:szCs w:val="24"/>
        </w:rPr>
        <w:t>&gt; может быть любым. С помощью нескольких &lt;</w:t>
      </w:r>
      <w:proofErr w:type="spellStart"/>
      <w:r w:rsidRPr="004A1E27">
        <w:rPr>
          <w:rFonts w:cstheme="minorHAnsi"/>
          <w:sz w:val="24"/>
          <w:szCs w:val="24"/>
        </w:rPr>
        <w:t>tbody</w:t>
      </w:r>
      <w:proofErr w:type="spellEnd"/>
      <w:r w:rsidRPr="004A1E27">
        <w:rPr>
          <w:rFonts w:cstheme="minorHAnsi"/>
          <w:sz w:val="24"/>
          <w:szCs w:val="24"/>
        </w:rPr>
        <w:t>&gt; можно разделить контент таблицы на смысловые части. Например, так в таблице могут быть представлены данные за несколько лет, и каждый год будет вынесен в отдельный &lt;</w:t>
      </w:r>
      <w:proofErr w:type="spellStart"/>
      <w:r w:rsidRPr="004A1E27">
        <w:rPr>
          <w:rFonts w:cstheme="minorHAnsi"/>
          <w:sz w:val="24"/>
          <w:szCs w:val="24"/>
        </w:rPr>
        <w:t>tbody</w:t>
      </w:r>
      <w:proofErr w:type="spellEnd"/>
      <w:r w:rsidRPr="004A1E27">
        <w:rPr>
          <w:rFonts w:cstheme="minorHAnsi"/>
          <w:sz w:val="24"/>
          <w:szCs w:val="24"/>
        </w:rPr>
        <w:t>&gt;.</w:t>
      </w:r>
    </w:p>
    <w:p w14:paraId="64B111D8" w14:textId="46328765" w:rsidR="00D42B60" w:rsidRDefault="00D42B60" w:rsidP="004A1E27">
      <w:pPr>
        <w:jc w:val="both"/>
        <w:rPr>
          <w:rStyle w:val="a4"/>
          <w:b w:val="0"/>
          <w:bCs w:val="0"/>
          <w:sz w:val="24"/>
          <w:szCs w:val="24"/>
        </w:rPr>
      </w:pPr>
      <w:r w:rsidRPr="00D42B60">
        <w:rPr>
          <w:rFonts w:cstheme="minorHAnsi"/>
          <w:sz w:val="24"/>
          <w:szCs w:val="24"/>
        </w:rPr>
        <w:t xml:space="preserve">Атрибут </w:t>
      </w:r>
      <w:proofErr w:type="spellStart"/>
      <w:r w:rsidRPr="00D42B60">
        <w:rPr>
          <w:rStyle w:val="a4"/>
          <w:sz w:val="24"/>
          <w:szCs w:val="24"/>
        </w:rPr>
        <w:t>colspan</w:t>
      </w:r>
      <w:proofErr w:type="spellEnd"/>
      <w:r w:rsidRPr="00D42B60">
        <w:rPr>
          <w:rStyle w:val="a4"/>
          <w:sz w:val="24"/>
          <w:szCs w:val="24"/>
        </w:rPr>
        <w:t xml:space="preserve"> </w:t>
      </w:r>
      <w:r>
        <w:rPr>
          <w:rStyle w:val="a4"/>
          <w:b w:val="0"/>
          <w:bCs w:val="0"/>
          <w:sz w:val="24"/>
          <w:szCs w:val="24"/>
        </w:rPr>
        <w:t xml:space="preserve">объединяет </w:t>
      </w:r>
      <w:r w:rsidRPr="00D42B60">
        <w:rPr>
          <w:rStyle w:val="a4"/>
          <w:b w:val="0"/>
          <w:bCs w:val="0"/>
          <w:sz w:val="24"/>
          <w:szCs w:val="24"/>
        </w:rPr>
        <w:t>ячейку</w:t>
      </w:r>
      <w:r>
        <w:rPr>
          <w:rStyle w:val="a4"/>
          <w:b w:val="0"/>
          <w:bCs w:val="0"/>
          <w:sz w:val="24"/>
          <w:szCs w:val="24"/>
        </w:rPr>
        <w:t xml:space="preserve"> </w:t>
      </w:r>
      <w:r w:rsidRPr="00D42B60">
        <w:rPr>
          <w:rStyle w:val="a4"/>
          <w:b w:val="0"/>
          <w:bCs w:val="0"/>
          <w:sz w:val="24"/>
          <w:szCs w:val="24"/>
        </w:rPr>
        <w:t>&lt;</w:t>
      </w:r>
      <w:proofErr w:type="spellStart"/>
      <w:r w:rsidRPr="00D42B60">
        <w:rPr>
          <w:rStyle w:val="a4"/>
          <w:b w:val="0"/>
          <w:bCs w:val="0"/>
          <w:sz w:val="24"/>
          <w:szCs w:val="24"/>
        </w:rPr>
        <w:t>td</w:t>
      </w:r>
      <w:proofErr w:type="spellEnd"/>
      <w:r w:rsidRPr="00D42B60">
        <w:rPr>
          <w:rStyle w:val="a4"/>
          <w:b w:val="0"/>
          <w:bCs w:val="0"/>
          <w:sz w:val="24"/>
          <w:szCs w:val="24"/>
        </w:rPr>
        <w:t xml:space="preserve"> </w:t>
      </w:r>
      <w:proofErr w:type="spellStart"/>
      <w:r w:rsidRPr="00D42B60">
        <w:rPr>
          <w:rStyle w:val="a4"/>
          <w:b w:val="0"/>
          <w:bCs w:val="0"/>
          <w:sz w:val="24"/>
          <w:szCs w:val="24"/>
        </w:rPr>
        <w:t>colspan</w:t>
      </w:r>
      <w:proofErr w:type="spellEnd"/>
      <w:r w:rsidRPr="00D42B60">
        <w:rPr>
          <w:rStyle w:val="a4"/>
          <w:b w:val="0"/>
          <w:bCs w:val="0"/>
          <w:sz w:val="24"/>
          <w:szCs w:val="24"/>
        </w:rPr>
        <w:t>="3"&gt;</w:t>
      </w:r>
      <w:r>
        <w:rPr>
          <w:rStyle w:val="a4"/>
          <w:b w:val="0"/>
          <w:bCs w:val="0"/>
          <w:sz w:val="24"/>
          <w:szCs w:val="24"/>
        </w:rPr>
        <w:t xml:space="preserve"> </w:t>
      </w:r>
      <w:r w:rsidRPr="00D42B60">
        <w:rPr>
          <w:rStyle w:val="a4"/>
          <w:b w:val="0"/>
          <w:bCs w:val="0"/>
          <w:sz w:val="24"/>
          <w:szCs w:val="24"/>
        </w:rPr>
        <w:t>Единственная ячейка&lt;/</w:t>
      </w:r>
      <w:proofErr w:type="spellStart"/>
      <w:r w:rsidRPr="00D42B60">
        <w:rPr>
          <w:rStyle w:val="a4"/>
          <w:b w:val="0"/>
          <w:bCs w:val="0"/>
          <w:sz w:val="24"/>
          <w:szCs w:val="24"/>
        </w:rPr>
        <w:t>td</w:t>
      </w:r>
      <w:proofErr w:type="spellEnd"/>
      <w:r w:rsidRPr="00D42B60">
        <w:rPr>
          <w:rStyle w:val="a4"/>
          <w:b w:val="0"/>
          <w:bCs w:val="0"/>
          <w:sz w:val="24"/>
          <w:szCs w:val="24"/>
        </w:rPr>
        <w:t>&gt;</w:t>
      </w:r>
      <w:r>
        <w:rPr>
          <w:rStyle w:val="a4"/>
          <w:b w:val="0"/>
          <w:bCs w:val="0"/>
          <w:sz w:val="24"/>
          <w:szCs w:val="24"/>
        </w:rPr>
        <w:t xml:space="preserve"> 3</w:t>
      </w:r>
      <w:r w:rsidR="00813B34">
        <w:rPr>
          <w:rStyle w:val="a4"/>
          <w:b w:val="0"/>
          <w:bCs w:val="0"/>
          <w:sz w:val="24"/>
          <w:szCs w:val="24"/>
        </w:rPr>
        <w:t xml:space="preserve">- число </w:t>
      </w:r>
      <w:proofErr w:type="spellStart"/>
      <w:r w:rsidR="00813B34">
        <w:rPr>
          <w:rStyle w:val="a4"/>
          <w:b w:val="0"/>
          <w:bCs w:val="0"/>
          <w:sz w:val="24"/>
          <w:szCs w:val="24"/>
        </w:rPr>
        <w:t>объединеных</w:t>
      </w:r>
      <w:proofErr w:type="spellEnd"/>
      <w:r w:rsidR="00813B34">
        <w:rPr>
          <w:rStyle w:val="a4"/>
          <w:b w:val="0"/>
          <w:bCs w:val="0"/>
          <w:sz w:val="24"/>
          <w:szCs w:val="24"/>
        </w:rPr>
        <w:t xml:space="preserve"> столбцов </w:t>
      </w:r>
      <w:r>
        <w:rPr>
          <w:rStyle w:val="a4"/>
          <w:b w:val="0"/>
          <w:bCs w:val="0"/>
          <w:sz w:val="24"/>
          <w:szCs w:val="24"/>
        </w:rPr>
        <w:t xml:space="preserve"> </w:t>
      </w:r>
    </w:p>
    <w:p w14:paraId="1A5997A1" w14:textId="77777777" w:rsidR="00813B34" w:rsidRDefault="00813B34" w:rsidP="00813B34">
      <w:pPr>
        <w:pStyle w:val="HTML"/>
        <w:rPr>
          <w:rStyle w:val="HTML1"/>
        </w:rPr>
      </w:pP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table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border</w:t>
      </w:r>
      <w:proofErr w:type="spellEnd"/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>&gt;</w:t>
      </w:r>
    </w:p>
    <w:p w14:paraId="7A1ACE5B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tr</w:t>
      </w:r>
      <w:proofErr w:type="spellEnd"/>
      <w:r>
        <w:rPr>
          <w:rStyle w:val="hljs-tag"/>
        </w:rPr>
        <w:t>&gt;</w:t>
      </w:r>
    </w:p>
    <w:p w14:paraId="716B7536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 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  <w:r>
        <w:rPr>
          <w:rStyle w:val="HTML1"/>
        </w:rPr>
        <w:t>Первая ячейка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</w:p>
    <w:p w14:paraId="427C9812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 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  <w:r>
        <w:rPr>
          <w:rStyle w:val="HTML1"/>
        </w:rPr>
        <w:t>Вторая ячейка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</w:p>
    <w:p w14:paraId="40E2C354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 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  <w:r>
        <w:rPr>
          <w:rStyle w:val="HTML1"/>
        </w:rPr>
        <w:t>Третья ячейка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</w:p>
    <w:p w14:paraId="566C50B8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tr</w:t>
      </w:r>
      <w:proofErr w:type="spellEnd"/>
      <w:r>
        <w:rPr>
          <w:rStyle w:val="hljs-tag"/>
        </w:rPr>
        <w:t>&gt;</w:t>
      </w:r>
    </w:p>
    <w:p w14:paraId="14618F91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tr</w:t>
      </w:r>
      <w:proofErr w:type="spellEnd"/>
      <w:r>
        <w:rPr>
          <w:rStyle w:val="hljs-tag"/>
        </w:rPr>
        <w:t>&gt;</w:t>
      </w:r>
    </w:p>
    <w:p w14:paraId="7DCD76A7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 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colspan</w:t>
      </w:r>
      <w:proofErr w:type="spellEnd"/>
      <w:r>
        <w:rPr>
          <w:rStyle w:val="hljs-tag"/>
        </w:rPr>
        <w:t>=</w:t>
      </w:r>
      <w:r>
        <w:rPr>
          <w:rStyle w:val="hljs-string"/>
        </w:rPr>
        <w:t>"3</w:t>
      </w:r>
      <w:proofErr w:type="gramStart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1"/>
        </w:rPr>
        <w:t>Единственная</w:t>
      </w:r>
      <w:proofErr w:type="gramEnd"/>
      <w:r>
        <w:rPr>
          <w:rStyle w:val="HTML1"/>
        </w:rPr>
        <w:t xml:space="preserve"> ячейка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td</w:t>
      </w:r>
      <w:proofErr w:type="spellEnd"/>
      <w:r>
        <w:rPr>
          <w:rStyle w:val="hljs-tag"/>
        </w:rPr>
        <w:t>&gt;</w:t>
      </w:r>
    </w:p>
    <w:p w14:paraId="4E4DE1B9" w14:textId="77777777" w:rsidR="00813B34" w:rsidRDefault="00813B34" w:rsidP="00813B34">
      <w:pPr>
        <w:pStyle w:val="HTML"/>
        <w:rPr>
          <w:rStyle w:val="HTML1"/>
        </w:rPr>
      </w:pPr>
      <w:r>
        <w:rPr>
          <w:rStyle w:val="HTML1"/>
        </w:rPr>
        <w:t xml:space="preserve"> 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tr</w:t>
      </w:r>
      <w:proofErr w:type="spellEnd"/>
      <w:r>
        <w:rPr>
          <w:rStyle w:val="hljs-tag"/>
        </w:rPr>
        <w:t>&gt;</w:t>
      </w:r>
    </w:p>
    <w:p w14:paraId="1CD95631" w14:textId="77777777" w:rsidR="00813B34" w:rsidRDefault="00813B34" w:rsidP="00813B34">
      <w:pPr>
        <w:pStyle w:val="HTML"/>
      </w:pP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table</w:t>
      </w:r>
      <w:proofErr w:type="spellEnd"/>
      <w:r>
        <w:rPr>
          <w:rStyle w:val="hljs-tag"/>
        </w:rPr>
        <w:t>&gt;</w:t>
      </w:r>
    </w:p>
    <w:p w14:paraId="76A633ED" w14:textId="77777777" w:rsidR="00813B34" w:rsidRDefault="00813B34" w:rsidP="004A1E27">
      <w:pPr>
        <w:jc w:val="both"/>
        <w:rPr>
          <w:rFonts w:cstheme="minorHAnsi"/>
          <w:sz w:val="24"/>
          <w:szCs w:val="24"/>
        </w:rPr>
      </w:pPr>
    </w:p>
    <w:p w14:paraId="18167F11" w14:textId="77777777" w:rsidR="00813B34" w:rsidRDefault="00813B34" w:rsidP="004A1E27">
      <w:pPr>
        <w:jc w:val="both"/>
        <w:rPr>
          <w:rFonts w:cstheme="minorHAnsi"/>
          <w:sz w:val="24"/>
          <w:szCs w:val="24"/>
        </w:rPr>
      </w:pPr>
    </w:p>
    <w:p w14:paraId="6A204BAF" w14:textId="612308D3" w:rsidR="00D42B60" w:rsidRDefault="00D42B60" w:rsidP="004A1E27">
      <w:pPr>
        <w:jc w:val="both"/>
        <w:rPr>
          <w:rFonts w:cstheme="minorHAnsi"/>
          <w:sz w:val="24"/>
          <w:szCs w:val="24"/>
        </w:rPr>
      </w:pPr>
      <w:r w:rsidRPr="00D42B6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A302D53" wp14:editId="1547979B">
            <wp:extent cx="471487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3BD2" w14:textId="59E19198" w:rsidR="00D42B60" w:rsidRDefault="00D42B60" w:rsidP="004A1E27">
      <w:pPr>
        <w:jc w:val="both"/>
        <w:rPr>
          <w:rFonts w:cstheme="minorHAnsi"/>
          <w:sz w:val="24"/>
          <w:szCs w:val="24"/>
        </w:rPr>
      </w:pPr>
    </w:p>
    <w:p w14:paraId="3D9B643D" w14:textId="6624152D" w:rsidR="00D42B60" w:rsidRDefault="00D42B60" w:rsidP="004A1E2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Атрибут </w:t>
      </w:r>
      <w:proofErr w:type="spellStart"/>
      <w:r w:rsidRPr="00D42B60">
        <w:rPr>
          <w:rFonts w:cstheme="minorHAnsi"/>
          <w:b/>
          <w:bCs/>
          <w:sz w:val="24"/>
          <w:szCs w:val="24"/>
        </w:rPr>
        <w:t>rowspan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объединяет строки </w:t>
      </w:r>
      <w:r w:rsidRPr="00D42B60">
        <w:rPr>
          <w:rFonts w:cstheme="minorHAnsi"/>
          <w:sz w:val="24"/>
          <w:szCs w:val="24"/>
        </w:rPr>
        <w:t>&lt;</w:t>
      </w:r>
      <w:proofErr w:type="spellStart"/>
      <w:r w:rsidRPr="00D42B60">
        <w:rPr>
          <w:rFonts w:cstheme="minorHAnsi"/>
          <w:sz w:val="24"/>
          <w:szCs w:val="24"/>
        </w:rPr>
        <w:t>td</w:t>
      </w:r>
      <w:proofErr w:type="spellEnd"/>
      <w:r w:rsidRPr="00D42B60">
        <w:rPr>
          <w:rFonts w:cstheme="minorHAnsi"/>
          <w:sz w:val="24"/>
          <w:szCs w:val="24"/>
        </w:rPr>
        <w:t xml:space="preserve"> </w:t>
      </w:r>
      <w:proofErr w:type="spellStart"/>
      <w:r w:rsidRPr="00D42B60">
        <w:rPr>
          <w:rFonts w:cstheme="minorHAnsi"/>
          <w:sz w:val="24"/>
          <w:szCs w:val="24"/>
        </w:rPr>
        <w:t>rowspan</w:t>
      </w:r>
      <w:proofErr w:type="spellEnd"/>
      <w:r w:rsidRPr="00D42B60">
        <w:rPr>
          <w:rFonts w:cstheme="minorHAnsi"/>
          <w:sz w:val="24"/>
          <w:szCs w:val="24"/>
        </w:rPr>
        <w:t>="2"&gt;</w:t>
      </w:r>
      <w:r>
        <w:rPr>
          <w:rFonts w:cstheme="minorHAnsi"/>
          <w:sz w:val="24"/>
          <w:szCs w:val="24"/>
        </w:rPr>
        <w:t xml:space="preserve"> </w:t>
      </w:r>
      <w:r w:rsidRPr="00D42B60">
        <w:rPr>
          <w:rFonts w:cstheme="minorHAnsi"/>
          <w:sz w:val="24"/>
          <w:szCs w:val="24"/>
        </w:rPr>
        <w:t>Левая ячейка&lt;/</w:t>
      </w:r>
      <w:proofErr w:type="spellStart"/>
      <w:r w:rsidRPr="00D42B60">
        <w:rPr>
          <w:rFonts w:cstheme="minorHAnsi"/>
          <w:sz w:val="24"/>
          <w:szCs w:val="24"/>
        </w:rPr>
        <w:t>td</w:t>
      </w:r>
      <w:proofErr w:type="spellEnd"/>
      <w:r w:rsidRPr="00D42B60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2 – число объединенных строк </w:t>
      </w:r>
    </w:p>
    <w:p w14:paraId="273BA4F1" w14:textId="77777777" w:rsidR="00813B34" w:rsidRPr="00813B34" w:rsidRDefault="00813B34" w:rsidP="00813B34">
      <w:pPr>
        <w:pStyle w:val="HTML"/>
        <w:rPr>
          <w:rStyle w:val="HTML1"/>
          <w:lang w:val="en-US"/>
        </w:rPr>
      </w:pPr>
      <w:r w:rsidRPr="00813B34">
        <w:rPr>
          <w:rStyle w:val="hljs-tag"/>
          <w:lang w:val="en-US"/>
        </w:rPr>
        <w:t>&lt;</w:t>
      </w:r>
      <w:r w:rsidRPr="00813B34">
        <w:rPr>
          <w:rStyle w:val="hljs-name"/>
          <w:rFonts w:eastAsiaTheme="majorEastAsia"/>
          <w:lang w:val="en-US"/>
        </w:rPr>
        <w:t>table</w:t>
      </w:r>
      <w:r w:rsidRPr="00813B34">
        <w:rPr>
          <w:rStyle w:val="hljs-tag"/>
          <w:lang w:val="en-US"/>
        </w:rPr>
        <w:t xml:space="preserve"> </w:t>
      </w:r>
      <w:r w:rsidRPr="00813B34">
        <w:rPr>
          <w:rStyle w:val="hljs-attr"/>
          <w:lang w:val="en-US"/>
        </w:rPr>
        <w:t>border</w:t>
      </w:r>
      <w:r w:rsidRPr="00813B34">
        <w:rPr>
          <w:rStyle w:val="hljs-tag"/>
          <w:lang w:val="en-US"/>
        </w:rPr>
        <w:t>=</w:t>
      </w:r>
      <w:r w:rsidRPr="00813B34">
        <w:rPr>
          <w:rStyle w:val="hljs-string"/>
          <w:lang w:val="en-US"/>
        </w:rPr>
        <w:t>"1"</w:t>
      </w:r>
      <w:r w:rsidRPr="00813B34">
        <w:rPr>
          <w:rStyle w:val="hljs-tag"/>
          <w:lang w:val="en-US"/>
        </w:rPr>
        <w:t>&gt;</w:t>
      </w:r>
    </w:p>
    <w:p w14:paraId="363372D0" w14:textId="77777777" w:rsidR="00813B34" w:rsidRPr="00F820AF" w:rsidRDefault="00813B34" w:rsidP="00813B34">
      <w:pPr>
        <w:pStyle w:val="HTML"/>
        <w:rPr>
          <w:rStyle w:val="HTML1"/>
        </w:rPr>
      </w:pPr>
      <w:r w:rsidRPr="00813B34">
        <w:rPr>
          <w:rStyle w:val="HTML1"/>
          <w:lang w:val="en-US"/>
        </w:rPr>
        <w:t xml:space="preserve">  </w:t>
      </w:r>
      <w:r w:rsidRPr="00813B34">
        <w:rPr>
          <w:rStyle w:val="hljs-tag"/>
          <w:lang w:val="en-US"/>
        </w:rPr>
        <w:t>&lt;</w:t>
      </w:r>
      <w:r w:rsidRPr="00813B34">
        <w:rPr>
          <w:rStyle w:val="hljs-name"/>
          <w:rFonts w:eastAsiaTheme="majorEastAsia"/>
          <w:lang w:val="en-US"/>
        </w:rPr>
        <w:t>tr</w:t>
      </w:r>
      <w:r w:rsidRPr="00813B34">
        <w:rPr>
          <w:rStyle w:val="hljs-tag"/>
          <w:lang w:val="en-US"/>
        </w:rPr>
        <w:t>&gt;</w:t>
      </w:r>
    </w:p>
    <w:p w14:paraId="6EC8776B" w14:textId="77777777" w:rsidR="00813B34" w:rsidRPr="00813B34" w:rsidRDefault="00813B34" w:rsidP="00813B34">
      <w:pPr>
        <w:pStyle w:val="HTML"/>
        <w:rPr>
          <w:rStyle w:val="HTML1"/>
          <w:lang w:val="en-US"/>
        </w:rPr>
      </w:pPr>
      <w:r w:rsidRPr="00813B34">
        <w:rPr>
          <w:rStyle w:val="HTML1"/>
          <w:lang w:val="en-US"/>
        </w:rPr>
        <w:t xml:space="preserve">    </w:t>
      </w:r>
      <w:r w:rsidRPr="00813B34">
        <w:rPr>
          <w:rStyle w:val="hljs-tag"/>
          <w:lang w:val="en-US"/>
        </w:rPr>
        <w:t>&lt;</w:t>
      </w:r>
      <w:r w:rsidRPr="00813B34">
        <w:rPr>
          <w:rStyle w:val="hljs-name"/>
          <w:rFonts w:eastAsiaTheme="majorEastAsia"/>
          <w:lang w:val="en-US"/>
        </w:rPr>
        <w:t>td</w:t>
      </w:r>
      <w:r w:rsidRPr="00813B34">
        <w:rPr>
          <w:rStyle w:val="hljs-tag"/>
          <w:lang w:val="en-US"/>
        </w:rPr>
        <w:t xml:space="preserve"> </w:t>
      </w:r>
      <w:proofErr w:type="spellStart"/>
      <w:r w:rsidRPr="00813B34">
        <w:rPr>
          <w:rStyle w:val="hljs-attr"/>
          <w:lang w:val="en-US"/>
        </w:rPr>
        <w:t>rowspan</w:t>
      </w:r>
      <w:proofErr w:type="spellEnd"/>
      <w:r w:rsidRPr="00813B34">
        <w:rPr>
          <w:rStyle w:val="hljs-tag"/>
          <w:lang w:val="en-US"/>
        </w:rPr>
        <w:t>=</w:t>
      </w:r>
      <w:r w:rsidRPr="00813B34">
        <w:rPr>
          <w:rStyle w:val="hljs-string"/>
          <w:lang w:val="en-US"/>
        </w:rPr>
        <w:t>"2"</w:t>
      </w:r>
      <w:r w:rsidRPr="00813B34">
        <w:rPr>
          <w:rStyle w:val="hljs-tag"/>
          <w:lang w:val="en-US"/>
        </w:rPr>
        <w:t>&gt;</w:t>
      </w:r>
      <w:r>
        <w:rPr>
          <w:rStyle w:val="HTML1"/>
        </w:rPr>
        <w:t>Левая</w:t>
      </w:r>
      <w:r w:rsidRPr="00813B34">
        <w:rPr>
          <w:rStyle w:val="HTML1"/>
          <w:lang w:val="en-US"/>
        </w:rPr>
        <w:t xml:space="preserve"> </w:t>
      </w:r>
      <w:r>
        <w:rPr>
          <w:rStyle w:val="HTML1"/>
        </w:rPr>
        <w:t>ячейка</w:t>
      </w:r>
      <w:r w:rsidRPr="00813B34">
        <w:rPr>
          <w:rStyle w:val="hljs-tag"/>
          <w:lang w:val="en-US"/>
        </w:rPr>
        <w:t>&lt;/</w:t>
      </w:r>
      <w:r w:rsidRPr="00813B34">
        <w:rPr>
          <w:rStyle w:val="hljs-name"/>
          <w:rFonts w:eastAsiaTheme="majorEastAsia"/>
          <w:lang w:val="en-US"/>
        </w:rPr>
        <w:t>td</w:t>
      </w:r>
      <w:r w:rsidRPr="00813B34">
        <w:rPr>
          <w:rStyle w:val="hljs-tag"/>
          <w:lang w:val="en-US"/>
        </w:rPr>
        <w:t>&gt;</w:t>
      </w:r>
    </w:p>
    <w:p w14:paraId="1B9A2641" w14:textId="77777777" w:rsidR="00813B34" w:rsidRPr="00813B34" w:rsidRDefault="00813B34" w:rsidP="00813B34">
      <w:pPr>
        <w:pStyle w:val="HTML"/>
        <w:rPr>
          <w:rStyle w:val="HTML1"/>
          <w:lang w:val="en-US"/>
        </w:rPr>
      </w:pPr>
      <w:r w:rsidRPr="00813B34">
        <w:rPr>
          <w:rStyle w:val="HTML1"/>
          <w:lang w:val="en-US"/>
        </w:rPr>
        <w:t xml:space="preserve">    </w:t>
      </w:r>
      <w:r w:rsidRPr="00813B34">
        <w:rPr>
          <w:rStyle w:val="hljs-tag"/>
          <w:lang w:val="en-US"/>
        </w:rPr>
        <w:t>&lt;</w:t>
      </w:r>
      <w:r w:rsidRPr="00813B34">
        <w:rPr>
          <w:rStyle w:val="hljs-name"/>
          <w:rFonts w:eastAsiaTheme="majorEastAsia"/>
          <w:lang w:val="en-US"/>
        </w:rPr>
        <w:t>td</w:t>
      </w:r>
      <w:r w:rsidRPr="00813B34">
        <w:rPr>
          <w:rStyle w:val="hljs-tag"/>
          <w:lang w:val="en-US"/>
        </w:rPr>
        <w:t>&gt;</w:t>
      </w:r>
      <w:r>
        <w:rPr>
          <w:rStyle w:val="HTML1"/>
        </w:rPr>
        <w:t>Верхняя</w:t>
      </w:r>
      <w:r w:rsidRPr="00813B34">
        <w:rPr>
          <w:rStyle w:val="HTML1"/>
          <w:lang w:val="en-US"/>
        </w:rPr>
        <w:t xml:space="preserve"> </w:t>
      </w:r>
      <w:r>
        <w:rPr>
          <w:rStyle w:val="HTML1"/>
        </w:rPr>
        <w:t>ячейка</w:t>
      </w:r>
      <w:r w:rsidRPr="00813B34">
        <w:rPr>
          <w:rStyle w:val="hljs-tag"/>
          <w:lang w:val="en-US"/>
        </w:rPr>
        <w:t>&lt;/</w:t>
      </w:r>
      <w:r w:rsidRPr="00813B34">
        <w:rPr>
          <w:rStyle w:val="hljs-name"/>
          <w:rFonts w:eastAsiaTheme="majorEastAsia"/>
          <w:lang w:val="en-US"/>
        </w:rPr>
        <w:t>td</w:t>
      </w:r>
      <w:r w:rsidRPr="00813B34">
        <w:rPr>
          <w:rStyle w:val="hljs-tag"/>
          <w:lang w:val="en-US"/>
        </w:rPr>
        <w:t>&gt;</w:t>
      </w:r>
    </w:p>
    <w:p w14:paraId="03BA5220" w14:textId="77777777" w:rsidR="00813B34" w:rsidRPr="00813B34" w:rsidRDefault="00813B34" w:rsidP="00813B34">
      <w:pPr>
        <w:pStyle w:val="HTML"/>
        <w:rPr>
          <w:rStyle w:val="HTML1"/>
          <w:lang w:val="en-US"/>
        </w:rPr>
      </w:pPr>
      <w:r w:rsidRPr="00813B34">
        <w:rPr>
          <w:rStyle w:val="HTML1"/>
          <w:lang w:val="en-US"/>
        </w:rPr>
        <w:t xml:space="preserve">  </w:t>
      </w:r>
      <w:r w:rsidRPr="00813B34">
        <w:rPr>
          <w:rStyle w:val="hljs-tag"/>
          <w:lang w:val="en-US"/>
        </w:rPr>
        <w:t>&lt;/</w:t>
      </w:r>
      <w:r w:rsidRPr="00813B34">
        <w:rPr>
          <w:rStyle w:val="hljs-name"/>
          <w:rFonts w:eastAsiaTheme="majorEastAsia"/>
          <w:lang w:val="en-US"/>
        </w:rPr>
        <w:t>tr</w:t>
      </w:r>
      <w:r w:rsidRPr="00813B34">
        <w:rPr>
          <w:rStyle w:val="hljs-tag"/>
          <w:lang w:val="en-US"/>
        </w:rPr>
        <w:t>&gt;</w:t>
      </w:r>
    </w:p>
    <w:p w14:paraId="1DED462E" w14:textId="77777777" w:rsidR="00813B34" w:rsidRPr="00813B34" w:rsidRDefault="00813B34" w:rsidP="00813B34">
      <w:pPr>
        <w:pStyle w:val="HTML"/>
        <w:rPr>
          <w:rStyle w:val="HTML1"/>
          <w:lang w:val="en-US"/>
        </w:rPr>
      </w:pPr>
      <w:r w:rsidRPr="00813B34">
        <w:rPr>
          <w:rStyle w:val="HTML1"/>
          <w:lang w:val="en-US"/>
        </w:rPr>
        <w:t xml:space="preserve">  </w:t>
      </w:r>
      <w:r w:rsidRPr="00813B34">
        <w:rPr>
          <w:rStyle w:val="hljs-tag"/>
          <w:lang w:val="en-US"/>
        </w:rPr>
        <w:t>&lt;</w:t>
      </w:r>
      <w:r w:rsidRPr="00813B34">
        <w:rPr>
          <w:rStyle w:val="hljs-name"/>
          <w:rFonts w:eastAsiaTheme="majorEastAsia"/>
          <w:lang w:val="en-US"/>
        </w:rPr>
        <w:t>tr</w:t>
      </w:r>
      <w:r w:rsidRPr="00813B34">
        <w:rPr>
          <w:rStyle w:val="hljs-tag"/>
          <w:lang w:val="en-US"/>
        </w:rPr>
        <w:t>&gt;</w:t>
      </w:r>
    </w:p>
    <w:p w14:paraId="32AA2129" w14:textId="77777777" w:rsidR="00813B34" w:rsidRPr="00813B34" w:rsidRDefault="00813B34" w:rsidP="00813B34">
      <w:pPr>
        <w:pStyle w:val="HTML"/>
        <w:rPr>
          <w:rStyle w:val="HTML1"/>
          <w:lang w:val="en-US"/>
        </w:rPr>
      </w:pPr>
      <w:r w:rsidRPr="00813B34">
        <w:rPr>
          <w:rStyle w:val="HTML1"/>
          <w:lang w:val="en-US"/>
        </w:rPr>
        <w:t xml:space="preserve">    </w:t>
      </w:r>
      <w:r w:rsidRPr="00813B34">
        <w:rPr>
          <w:rStyle w:val="hljs-tag"/>
          <w:lang w:val="en-US"/>
        </w:rPr>
        <w:t>&lt;</w:t>
      </w:r>
      <w:r w:rsidRPr="00813B34">
        <w:rPr>
          <w:rStyle w:val="hljs-name"/>
          <w:rFonts w:eastAsiaTheme="majorEastAsia"/>
          <w:lang w:val="en-US"/>
        </w:rPr>
        <w:t>td</w:t>
      </w:r>
      <w:r w:rsidRPr="00813B34">
        <w:rPr>
          <w:rStyle w:val="hljs-tag"/>
          <w:lang w:val="en-US"/>
        </w:rPr>
        <w:t>&gt;</w:t>
      </w:r>
      <w:r>
        <w:rPr>
          <w:rStyle w:val="HTML1"/>
        </w:rPr>
        <w:t>Нижняя</w:t>
      </w:r>
      <w:r w:rsidRPr="00813B34">
        <w:rPr>
          <w:rStyle w:val="HTML1"/>
          <w:lang w:val="en-US"/>
        </w:rPr>
        <w:t xml:space="preserve"> </w:t>
      </w:r>
      <w:r>
        <w:rPr>
          <w:rStyle w:val="HTML1"/>
        </w:rPr>
        <w:t>ячейка</w:t>
      </w:r>
      <w:r w:rsidRPr="00813B34">
        <w:rPr>
          <w:rStyle w:val="hljs-tag"/>
          <w:lang w:val="en-US"/>
        </w:rPr>
        <w:t>&lt;/</w:t>
      </w:r>
      <w:r w:rsidRPr="00813B34">
        <w:rPr>
          <w:rStyle w:val="hljs-name"/>
          <w:rFonts w:eastAsiaTheme="majorEastAsia"/>
          <w:lang w:val="en-US"/>
        </w:rPr>
        <w:t>td</w:t>
      </w:r>
      <w:r w:rsidRPr="00813B34">
        <w:rPr>
          <w:rStyle w:val="hljs-tag"/>
          <w:lang w:val="en-US"/>
        </w:rPr>
        <w:t>&gt;</w:t>
      </w:r>
    </w:p>
    <w:p w14:paraId="43C7028D" w14:textId="77777777" w:rsidR="00813B34" w:rsidRDefault="00813B34" w:rsidP="00813B34">
      <w:pPr>
        <w:pStyle w:val="HTML"/>
        <w:rPr>
          <w:rStyle w:val="HTML1"/>
        </w:rPr>
      </w:pPr>
      <w:r w:rsidRPr="00813B34">
        <w:rPr>
          <w:rStyle w:val="HTML1"/>
          <w:lang w:val="en-US"/>
        </w:rPr>
        <w:t xml:space="preserve">  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tr</w:t>
      </w:r>
      <w:proofErr w:type="spellEnd"/>
      <w:r>
        <w:rPr>
          <w:rStyle w:val="hljs-tag"/>
        </w:rPr>
        <w:t>&gt;</w:t>
      </w:r>
    </w:p>
    <w:p w14:paraId="44B9C133" w14:textId="77777777" w:rsidR="00813B34" w:rsidRDefault="00813B34" w:rsidP="00813B34">
      <w:pPr>
        <w:pStyle w:val="HTML"/>
      </w:pP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table</w:t>
      </w:r>
      <w:proofErr w:type="spellEnd"/>
      <w:r>
        <w:rPr>
          <w:rStyle w:val="hljs-tag"/>
        </w:rPr>
        <w:t>&gt;</w:t>
      </w:r>
    </w:p>
    <w:p w14:paraId="114D3B37" w14:textId="7C36839C" w:rsidR="00813B34" w:rsidRDefault="00813B34" w:rsidP="004A1E27">
      <w:pPr>
        <w:jc w:val="both"/>
        <w:rPr>
          <w:rFonts w:cstheme="minorHAnsi"/>
          <w:sz w:val="24"/>
          <w:szCs w:val="24"/>
        </w:rPr>
      </w:pPr>
      <w:r w:rsidRPr="00813B34">
        <w:rPr>
          <w:rFonts w:cstheme="minorHAnsi"/>
          <w:noProof/>
          <w:sz w:val="24"/>
          <w:szCs w:val="24"/>
        </w:rPr>
        <w:drawing>
          <wp:inline distT="0" distB="0" distL="0" distR="0" wp14:anchorId="4701ECC3" wp14:editId="2FE4DEA4">
            <wp:extent cx="334327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F540" w14:textId="77777777" w:rsidR="00CF070C" w:rsidRPr="00F820AF" w:rsidRDefault="00CF070C" w:rsidP="004A1E27">
      <w:pPr>
        <w:jc w:val="both"/>
        <w:rPr>
          <w:rFonts w:cstheme="minorHAnsi"/>
          <w:sz w:val="24"/>
          <w:szCs w:val="24"/>
          <w:lang w:val="en-US"/>
        </w:rPr>
      </w:pPr>
    </w:p>
    <w:sectPr w:rsidR="00CF070C" w:rsidRPr="00F82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602D"/>
    <w:multiLevelType w:val="multilevel"/>
    <w:tmpl w:val="AE4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4F2F"/>
    <w:multiLevelType w:val="multilevel"/>
    <w:tmpl w:val="255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48E5"/>
    <w:multiLevelType w:val="multilevel"/>
    <w:tmpl w:val="68A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4440"/>
    <w:multiLevelType w:val="multilevel"/>
    <w:tmpl w:val="1EC0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14FD1"/>
    <w:multiLevelType w:val="multilevel"/>
    <w:tmpl w:val="B03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56BF5"/>
    <w:multiLevelType w:val="multilevel"/>
    <w:tmpl w:val="DC4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43705"/>
    <w:multiLevelType w:val="multilevel"/>
    <w:tmpl w:val="D522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61"/>
    <w:rsid w:val="000F154F"/>
    <w:rsid w:val="00172396"/>
    <w:rsid w:val="00260842"/>
    <w:rsid w:val="0029583B"/>
    <w:rsid w:val="002B598F"/>
    <w:rsid w:val="002F29E6"/>
    <w:rsid w:val="003219DF"/>
    <w:rsid w:val="00354BE3"/>
    <w:rsid w:val="004A1E27"/>
    <w:rsid w:val="004C21C2"/>
    <w:rsid w:val="00565EE3"/>
    <w:rsid w:val="0057552F"/>
    <w:rsid w:val="0067336D"/>
    <w:rsid w:val="00690E33"/>
    <w:rsid w:val="00813B34"/>
    <w:rsid w:val="008A4E1E"/>
    <w:rsid w:val="00B22857"/>
    <w:rsid w:val="00B24601"/>
    <w:rsid w:val="00BC26C3"/>
    <w:rsid w:val="00CF070C"/>
    <w:rsid w:val="00D42B60"/>
    <w:rsid w:val="00F820AF"/>
    <w:rsid w:val="00F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4FF0"/>
  <w15:chartTrackingRefBased/>
  <w15:docId w15:val="{6A3EC79D-B133-4642-8C37-688C5500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2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6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26C3"/>
    <w:rPr>
      <w:b/>
      <w:bCs/>
    </w:rPr>
  </w:style>
  <w:style w:type="character" w:styleId="a5">
    <w:name w:val="Hyperlink"/>
    <w:basedOn w:val="a0"/>
    <w:uiPriority w:val="99"/>
    <w:semiHidden/>
    <w:unhideWhenUsed/>
    <w:rsid w:val="00BC26C3"/>
    <w:rPr>
      <w:color w:val="0000FF"/>
      <w:u w:val="single"/>
    </w:rPr>
  </w:style>
  <w:style w:type="character" w:styleId="a6">
    <w:name w:val="Emphasis"/>
    <w:basedOn w:val="a0"/>
    <w:uiPriority w:val="20"/>
    <w:qFormat/>
    <w:rsid w:val="00BC26C3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354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24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6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460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B24601"/>
  </w:style>
  <w:style w:type="character" w:customStyle="1" w:styleId="hljs-tag">
    <w:name w:val="hljs-tag"/>
    <w:basedOn w:val="a0"/>
    <w:rsid w:val="00B24601"/>
  </w:style>
  <w:style w:type="character" w:customStyle="1" w:styleId="hljs-name">
    <w:name w:val="hljs-name"/>
    <w:basedOn w:val="a0"/>
    <w:rsid w:val="00B24601"/>
  </w:style>
  <w:style w:type="character" w:customStyle="1" w:styleId="hljs-attr">
    <w:name w:val="hljs-attr"/>
    <w:basedOn w:val="a0"/>
    <w:rsid w:val="00B24601"/>
  </w:style>
  <w:style w:type="character" w:customStyle="1" w:styleId="hljs-string">
    <w:name w:val="hljs-string"/>
    <w:basedOn w:val="a0"/>
    <w:rsid w:val="00B2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Лысикова Дарья Владимировна</dc:creator>
  <cp:keywords/>
  <dc:description/>
  <cp:lastModifiedBy>Лысикова Дарья Владимировна</cp:lastModifiedBy>
  <cp:revision>17</cp:revision>
  <dcterms:created xsi:type="dcterms:W3CDTF">2021-06-29T12:44:00Z</dcterms:created>
  <dcterms:modified xsi:type="dcterms:W3CDTF">2021-07-03T08:26:00Z</dcterms:modified>
</cp:coreProperties>
</file>