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F072B7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F072B7">
        <w:rPr>
          <w:rFonts w:ascii="Cambria" w:hAnsi="Cambria" w:cs="Arial"/>
          <w:bCs/>
          <w:color w:val="000000"/>
          <w:sz w:val="40"/>
          <w:szCs w:val="28"/>
          <w:lang w:val="uk-UA"/>
        </w:rPr>
        <w:t>9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F072B7">
        <w:rPr>
          <w:rFonts w:ascii="Cambria" w:hAnsi="Cambria" w:cs="Arial"/>
          <w:color w:val="000000"/>
          <w:sz w:val="32"/>
          <w:szCs w:val="28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Default="002826BF" w:rsidP="00647E9F">
      <w:pPr>
        <w:rPr>
          <w:sz w:val="32"/>
        </w:rPr>
      </w:pPr>
      <w:proofErr w:type="spellStart"/>
      <w:r w:rsidRPr="002826BF">
        <w:rPr>
          <w:sz w:val="32"/>
          <w:lang w:val="ru-RU"/>
        </w:rPr>
        <w:t>Аналітичні</w:t>
      </w:r>
      <w:proofErr w:type="spellEnd"/>
      <w:r w:rsidRPr="002826BF">
        <w:rPr>
          <w:sz w:val="32"/>
          <w:lang w:val="ru-RU"/>
        </w:rPr>
        <w:t xml:space="preserve"> та </w:t>
      </w:r>
      <w:proofErr w:type="spellStart"/>
      <w:proofErr w:type="gramStart"/>
      <w:r w:rsidRPr="002826BF">
        <w:rPr>
          <w:sz w:val="32"/>
          <w:lang w:val="ru-RU"/>
        </w:rPr>
        <w:t>п</w:t>
      </w:r>
      <w:proofErr w:type="gramEnd"/>
      <w:r w:rsidRPr="002826BF">
        <w:rPr>
          <w:sz w:val="32"/>
          <w:lang w:val="ru-RU"/>
        </w:rPr>
        <w:t>ідсумкові</w:t>
      </w:r>
      <w:proofErr w:type="spellEnd"/>
      <w:r w:rsidRPr="002826BF">
        <w:rPr>
          <w:sz w:val="32"/>
          <w:lang w:val="ru-RU"/>
        </w:rPr>
        <w:t xml:space="preserve"> </w:t>
      </w:r>
      <w:proofErr w:type="spellStart"/>
      <w:r w:rsidRPr="002826BF">
        <w:rPr>
          <w:sz w:val="32"/>
          <w:lang w:val="ru-RU"/>
        </w:rPr>
        <w:t>запити</w:t>
      </w:r>
      <w:proofErr w:type="spellEnd"/>
    </w:p>
    <w:p w:rsidR="002826BF" w:rsidRDefault="00647E9F" w:rsidP="002826BF">
      <w:pPr>
        <w:rPr>
          <w:sz w:val="32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1F6DC7" w:rsidRPr="002826BF" w:rsidRDefault="002826BF" w:rsidP="002826BF">
      <w:pPr>
        <w:rPr>
          <w:sz w:val="32"/>
        </w:rPr>
      </w:pPr>
      <w:r w:rsidRPr="002826BF">
        <w:rPr>
          <w:sz w:val="32"/>
        </w:rPr>
        <w:t>Розробити SQL запити для вибору запи</w:t>
      </w:r>
      <w:r>
        <w:rPr>
          <w:sz w:val="32"/>
        </w:rPr>
        <w:t xml:space="preserve">сів з однієї чи кількох таблиць </w:t>
      </w:r>
      <w:r w:rsidRPr="002826BF">
        <w:rPr>
          <w:sz w:val="32"/>
        </w:rPr>
        <w:t>із</w:t>
      </w:r>
      <w:r>
        <w:rPr>
          <w:sz w:val="32"/>
        </w:rPr>
        <w:t xml:space="preserve"> </w:t>
      </w:r>
      <w:r w:rsidRPr="002826BF">
        <w:rPr>
          <w:sz w:val="32"/>
        </w:rPr>
        <w:t>застосуванням агрегатних фу</w:t>
      </w:r>
      <w:r>
        <w:rPr>
          <w:sz w:val="32"/>
        </w:rPr>
        <w:t xml:space="preserve">нкцій для отримання підсумкових </w:t>
      </w:r>
      <w:r w:rsidRPr="002826BF">
        <w:rPr>
          <w:sz w:val="32"/>
        </w:rPr>
        <w:t>значень полів.</w:t>
      </w:r>
    </w:p>
    <w:p w:rsidR="007E331E" w:rsidRDefault="001F6DC7" w:rsidP="007E331E">
      <w:pPr>
        <w:ind w:left="-567" w:firstLine="567"/>
        <w:rPr>
          <w:sz w:val="36"/>
          <w:lang w:val="en-US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583EE4" w:rsidRPr="00583EE4" w:rsidRDefault="00583EE4" w:rsidP="007E331E">
      <w:pPr>
        <w:ind w:left="-567" w:firstLine="567"/>
        <w:rPr>
          <w:sz w:val="36"/>
          <w:lang w:val="en-US"/>
        </w:rPr>
      </w:pPr>
    </w:p>
    <w:p w:rsidR="00B83D18" w:rsidRDefault="002106DF" w:rsidP="00B83D18">
      <w:pPr>
        <w:pStyle w:val="a4"/>
        <w:numPr>
          <w:ilvl w:val="0"/>
          <w:numId w:val="10"/>
        </w:numPr>
        <w:rPr>
          <w:sz w:val="32"/>
          <w:lang w:val="en-US"/>
        </w:rPr>
      </w:pPr>
      <w:r>
        <w:rPr>
          <w:sz w:val="32"/>
        </w:rPr>
        <w:t>Середній вік працівників зоопарку</w:t>
      </w:r>
    </w:p>
    <w:p w:rsidR="002106DF" w:rsidRDefault="002106DF" w:rsidP="002106DF">
      <w:pPr>
        <w:pStyle w:val="a4"/>
        <w:rPr>
          <w:sz w:val="32"/>
          <w:lang w:val="en-US"/>
        </w:rPr>
      </w:pPr>
    </w:p>
    <w:p w:rsidR="002106DF" w:rsidRDefault="002106DF" w:rsidP="002106DF">
      <w:pPr>
        <w:pStyle w:val="a4"/>
        <w:jc w:val="center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677920" cy="1507490"/>
            <wp:effectExtent l="0" t="0" r="0" b="0"/>
            <wp:docPr id="1" name="Рисунок 1" descr="E:\bandicam_rec\Bandicam\запис\bandicam 2019-05-04 21-13-21-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5-04 21-13-21-0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DF" w:rsidRPr="002106DF" w:rsidRDefault="002106DF" w:rsidP="002106DF">
      <w:pPr>
        <w:pStyle w:val="a4"/>
        <w:rPr>
          <w:sz w:val="32"/>
          <w:lang w:val="en-US"/>
        </w:rPr>
      </w:pPr>
    </w:p>
    <w:p w:rsidR="00B83D18" w:rsidRPr="002106DF" w:rsidRDefault="002106DF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t>найменша вага тварини серед її виду</w:t>
      </w:r>
    </w:p>
    <w:p w:rsidR="002106DF" w:rsidRPr="002106DF" w:rsidRDefault="002106DF" w:rsidP="002106DF">
      <w:pPr>
        <w:pStyle w:val="a4"/>
        <w:jc w:val="center"/>
        <w:rPr>
          <w:sz w:val="32"/>
          <w:lang w:val="ru-RU"/>
        </w:rPr>
      </w:pPr>
    </w:p>
    <w:p w:rsidR="002106DF" w:rsidRDefault="002106DF" w:rsidP="002106DF">
      <w:pPr>
        <w:pStyle w:val="a4"/>
        <w:jc w:val="center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436620" cy="2130425"/>
            <wp:effectExtent l="0" t="0" r="0" b="3175"/>
            <wp:docPr id="2" name="Рисунок 2" descr="E:\bandicam_rec\Bandicam\запис\bandicam 2019-05-04 21-17-43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04 21-17-43-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DF" w:rsidRDefault="002106DF" w:rsidP="002106DF">
      <w:pPr>
        <w:pStyle w:val="a4"/>
        <w:jc w:val="both"/>
        <w:rPr>
          <w:sz w:val="32"/>
          <w:lang w:val="en-US"/>
        </w:rPr>
      </w:pPr>
    </w:p>
    <w:p w:rsidR="002106DF" w:rsidRDefault="002106DF" w:rsidP="002106DF">
      <w:pPr>
        <w:pStyle w:val="a4"/>
        <w:jc w:val="both"/>
        <w:rPr>
          <w:sz w:val="32"/>
          <w:lang w:val="en-US"/>
        </w:rPr>
      </w:pPr>
    </w:p>
    <w:p w:rsidR="002106DF" w:rsidRDefault="002106DF" w:rsidP="002106DF">
      <w:pPr>
        <w:pStyle w:val="a4"/>
        <w:jc w:val="both"/>
        <w:rPr>
          <w:sz w:val="32"/>
          <w:lang w:val="en-US"/>
        </w:rPr>
      </w:pPr>
    </w:p>
    <w:p w:rsidR="002106DF" w:rsidRPr="002106DF" w:rsidRDefault="002106DF" w:rsidP="002106DF">
      <w:pPr>
        <w:pStyle w:val="a4"/>
        <w:jc w:val="both"/>
        <w:rPr>
          <w:sz w:val="32"/>
          <w:lang w:val="en-US"/>
        </w:rPr>
      </w:pPr>
      <w:bookmarkStart w:id="0" w:name="_GoBack"/>
      <w:bookmarkEnd w:id="0"/>
    </w:p>
    <w:p w:rsidR="00B83D18" w:rsidRDefault="002106DF" w:rsidP="00B83D18">
      <w:pPr>
        <w:pStyle w:val="a4"/>
        <w:numPr>
          <w:ilvl w:val="0"/>
          <w:numId w:val="10"/>
        </w:numPr>
        <w:rPr>
          <w:sz w:val="32"/>
          <w:lang w:val="en-US"/>
        </w:rPr>
      </w:pPr>
      <w:r>
        <w:rPr>
          <w:sz w:val="32"/>
        </w:rPr>
        <w:lastRenderedPageBreak/>
        <w:t>Кількість тварин кожного виду</w:t>
      </w:r>
    </w:p>
    <w:p w:rsidR="002106DF" w:rsidRPr="002106DF" w:rsidRDefault="002106DF" w:rsidP="002106DF">
      <w:pPr>
        <w:pStyle w:val="a4"/>
        <w:rPr>
          <w:sz w:val="32"/>
          <w:lang w:val="en-US"/>
        </w:rPr>
      </w:pPr>
    </w:p>
    <w:p w:rsidR="002106DF" w:rsidRDefault="002106DF" w:rsidP="002106DF">
      <w:pPr>
        <w:pStyle w:val="a4"/>
        <w:jc w:val="center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205480" cy="2251075"/>
            <wp:effectExtent l="0" t="0" r="0" b="0"/>
            <wp:docPr id="3" name="Рисунок 3" descr="E:\bandicam_rec\Bandicam\запис\bandicam 2019-05-04 21-23-32-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04 21-23-32-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48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6DF" w:rsidRPr="002106DF" w:rsidRDefault="002106DF" w:rsidP="002106DF">
      <w:pPr>
        <w:pStyle w:val="a4"/>
        <w:rPr>
          <w:sz w:val="32"/>
          <w:lang w:val="en-US"/>
        </w:rPr>
      </w:pPr>
    </w:p>
    <w:p w:rsidR="002106DF" w:rsidRPr="002106DF" w:rsidRDefault="002106DF" w:rsidP="00B83D18">
      <w:pPr>
        <w:pStyle w:val="a4"/>
        <w:numPr>
          <w:ilvl w:val="0"/>
          <w:numId w:val="10"/>
        </w:numPr>
        <w:rPr>
          <w:sz w:val="32"/>
          <w:lang w:val="ru-RU"/>
        </w:rPr>
      </w:pPr>
      <w:r>
        <w:rPr>
          <w:sz w:val="32"/>
        </w:rPr>
        <w:t>Кількість та середній вік високо досвідчених працівників</w:t>
      </w:r>
    </w:p>
    <w:p w:rsidR="002106DF" w:rsidRPr="002106DF" w:rsidRDefault="002106DF" w:rsidP="002106DF">
      <w:pPr>
        <w:pStyle w:val="a4"/>
        <w:rPr>
          <w:sz w:val="32"/>
          <w:lang w:val="ru-RU"/>
        </w:rPr>
      </w:pPr>
    </w:p>
    <w:p w:rsidR="002106DF" w:rsidRPr="00B83D18" w:rsidRDefault="002106DF" w:rsidP="002106DF">
      <w:pPr>
        <w:pStyle w:val="a4"/>
        <w:jc w:val="center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295265" cy="2421890"/>
            <wp:effectExtent l="0" t="0" r="635" b="0"/>
            <wp:docPr id="4" name="Рисунок 4" descr="E:\bandicam_rec\Bandicam\запис\bandicam 2019-05-04 21-32-40-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5-04 21-32-40-58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Pr="00AE134B" w:rsidRDefault="00AE134B" w:rsidP="007E331E">
      <w:pPr>
        <w:ind w:left="-567" w:firstLine="567"/>
        <w:rPr>
          <w:sz w:val="36"/>
          <w:lang w:val="en-US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905571" w:rsidRDefault="005462E5" w:rsidP="00297DDD">
      <w:pPr>
        <w:ind w:firstLine="284"/>
        <w:rPr>
          <w:sz w:val="32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297DDD" w:rsidRPr="005462E5">
        <w:rPr>
          <w:sz w:val="32"/>
        </w:rPr>
        <w:t xml:space="preserve"> </w:t>
      </w:r>
      <w:r w:rsidR="00905571">
        <w:rPr>
          <w:sz w:val="32"/>
        </w:rPr>
        <w:t>р</w:t>
      </w:r>
      <w:r w:rsidR="00905571" w:rsidRPr="00905571">
        <w:rPr>
          <w:sz w:val="32"/>
        </w:rPr>
        <w:t>озр</w:t>
      </w:r>
      <w:r w:rsidR="00905571">
        <w:rPr>
          <w:sz w:val="32"/>
        </w:rPr>
        <w:t>обляти</w:t>
      </w:r>
      <w:r w:rsidR="00905571" w:rsidRPr="00905571">
        <w:rPr>
          <w:sz w:val="32"/>
        </w:rPr>
        <w:t xml:space="preserve"> </w:t>
      </w:r>
      <w:r w:rsidR="00905571" w:rsidRPr="00905571">
        <w:rPr>
          <w:sz w:val="32"/>
          <w:lang w:val="en-US"/>
        </w:rPr>
        <w:t>SQL</w:t>
      </w:r>
      <w:r w:rsidR="00905571" w:rsidRPr="00905571">
        <w:rPr>
          <w:sz w:val="32"/>
        </w:rPr>
        <w:t xml:space="preserve">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sectPr w:rsidR="005462E5" w:rsidRPr="009055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E34AE"/>
    <w:rsid w:val="00140DBB"/>
    <w:rsid w:val="00150522"/>
    <w:rsid w:val="00164010"/>
    <w:rsid w:val="001958CB"/>
    <w:rsid w:val="001A668B"/>
    <w:rsid w:val="001E2BCA"/>
    <w:rsid w:val="001F6DC7"/>
    <w:rsid w:val="001F745F"/>
    <w:rsid w:val="002106DF"/>
    <w:rsid w:val="002176F3"/>
    <w:rsid w:val="00232703"/>
    <w:rsid w:val="002826BF"/>
    <w:rsid w:val="0029283F"/>
    <w:rsid w:val="00297DDD"/>
    <w:rsid w:val="002A5A1C"/>
    <w:rsid w:val="00312E73"/>
    <w:rsid w:val="00340676"/>
    <w:rsid w:val="0036315F"/>
    <w:rsid w:val="003A34C3"/>
    <w:rsid w:val="003C3CBE"/>
    <w:rsid w:val="003D189D"/>
    <w:rsid w:val="00445A2C"/>
    <w:rsid w:val="00491CD6"/>
    <w:rsid w:val="004A6A9F"/>
    <w:rsid w:val="004F1538"/>
    <w:rsid w:val="00520207"/>
    <w:rsid w:val="005227A9"/>
    <w:rsid w:val="005462E5"/>
    <w:rsid w:val="00550B09"/>
    <w:rsid w:val="00574146"/>
    <w:rsid w:val="00583EE4"/>
    <w:rsid w:val="005A1208"/>
    <w:rsid w:val="005A2F9C"/>
    <w:rsid w:val="005B7A17"/>
    <w:rsid w:val="005D5FA4"/>
    <w:rsid w:val="00647E9F"/>
    <w:rsid w:val="00665E07"/>
    <w:rsid w:val="006929F2"/>
    <w:rsid w:val="00696B69"/>
    <w:rsid w:val="006B234D"/>
    <w:rsid w:val="00782C80"/>
    <w:rsid w:val="0079537D"/>
    <w:rsid w:val="007E331E"/>
    <w:rsid w:val="007E54D6"/>
    <w:rsid w:val="007E56D6"/>
    <w:rsid w:val="007F0AC7"/>
    <w:rsid w:val="0085183E"/>
    <w:rsid w:val="00854BCE"/>
    <w:rsid w:val="00897820"/>
    <w:rsid w:val="008E0D12"/>
    <w:rsid w:val="00905571"/>
    <w:rsid w:val="009110B4"/>
    <w:rsid w:val="00916C2B"/>
    <w:rsid w:val="009D2F05"/>
    <w:rsid w:val="009F1EC0"/>
    <w:rsid w:val="00A1049A"/>
    <w:rsid w:val="00A1789C"/>
    <w:rsid w:val="00A93942"/>
    <w:rsid w:val="00AA2D74"/>
    <w:rsid w:val="00AE134B"/>
    <w:rsid w:val="00B05B7F"/>
    <w:rsid w:val="00B15B8E"/>
    <w:rsid w:val="00B23B0A"/>
    <w:rsid w:val="00B24054"/>
    <w:rsid w:val="00B24343"/>
    <w:rsid w:val="00B83D18"/>
    <w:rsid w:val="00BC39D9"/>
    <w:rsid w:val="00BC5D8D"/>
    <w:rsid w:val="00BE6F6A"/>
    <w:rsid w:val="00BF32E3"/>
    <w:rsid w:val="00BF46CC"/>
    <w:rsid w:val="00CC2C26"/>
    <w:rsid w:val="00CC7B8A"/>
    <w:rsid w:val="00D07A25"/>
    <w:rsid w:val="00D428CE"/>
    <w:rsid w:val="00D42DC8"/>
    <w:rsid w:val="00DA6F8C"/>
    <w:rsid w:val="00DC25B4"/>
    <w:rsid w:val="00DD3C07"/>
    <w:rsid w:val="00E435A4"/>
    <w:rsid w:val="00E87056"/>
    <w:rsid w:val="00EA4BEF"/>
    <w:rsid w:val="00ED233F"/>
    <w:rsid w:val="00ED5045"/>
    <w:rsid w:val="00F072B7"/>
    <w:rsid w:val="00F406CA"/>
    <w:rsid w:val="00F51150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570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73</cp:revision>
  <cp:lastPrinted>2019-04-11T06:31:00Z</cp:lastPrinted>
  <dcterms:created xsi:type="dcterms:W3CDTF">2019-03-10T21:38:00Z</dcterms:created>
  <dcterms:modified xsi:type="dcterms:W3CDTF">2019-05-04T18:37:00Z</dcterms:modified>
</cp:coreProperties>
</file>