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right"/>
      </w:pPr>
      <w:r>
        <w:t xml:space="preserve">Ville, le 28 septembre 2026</w:t>
      </w:r>
    </w:p>
    <w:p>
      <w:pPr>
        <w:spacing w:after="0"/>
        <w:rPr>
          <w:b/>
          <w:bCs/>
        </w:rPr>
      </w:pPr>
      <w:r>
        <w:rPr>
          <w:b/>
          <w:bCs/>
        </w:rPr>
        <w:t xml:space="preserve">Nom du destinataire</w:t>
      </w:r>
    </w:p>
    <w:p>
      <w:pPr>
        <w:spacing w:after="0"/>
      </w:pPr>
      <w:r>
        <w:t xml:space="preserve">Fonction · Organisation</w:t>
      </w:r>
    </w:p>
    <w:p>
      <w:pPr>
        <w:spacing w:after="480"/>
      </w:pPr>
      <w:r>
        <w:t xml:space="preserve">Adresse</w:t>
      </w:r>
    </w:p>
    <w:p>
      <w:pPr>
        <w:spacing w:after="360"/>
      </w:pPr>
      <w:r>
        <w:rPr>
          <w:rFonts w:ascii="Sora" w:cs="Sora" w:eastAsia="Sora" w:hAnsi="Sora"/>
          <w:b/>
          <w:bCs/>
        </w:rPr>
        <w:t xml:space="preserve">Objet : </w:t>
      </w:r>
      <w:r>
        <w:rPr>
          <w:rFonts w:ascii="Sora" w:cs="Sora" w:eastAsia="Sora" w:hAnsi="Sora"/>
        </w:rPr>
        <w:t xml:space="preserve">présentation du projet CivRebar AI</w:t>
      </w:r>
    </w:p>
    <w:p>
      <w:r>
        <w:t xml:space="preserve">Madame, Monsieur,</w:t>
      </w:r>
    </w:p>
    <w:p>
      <w:r>
        <w:t xml:space="preserve">Nous avons le plaisir de vous présenter CivRebar AI, un outil de ferraillage assisté pour AutoCAD. À partir des paramètres d'un élément de structure, il dessine automatiquement les armatures, les cadres, les cotations et le repérage.</w:t>
      </w:r>
    </w:p>
    <w:p>
      <w:r>
        <w:t xml:space="preserve">Le projet avance par étapes : des scripts AutoLISP, puis une boîte à outils, puis un plugin AutoCAD, et à terme une intelligence qui assiste l'ingénieur dans ses vérifications et ses quantitatifs.</w:t>
      </w:r>
    </w:p>
    <w:p>
      <w:pPr>
        <w:spacing w:after="240"/>
      </w:pPr>
      <w:r>
        <w:t xml:space="preserve">Nous restons à votre disposition pour vous en faire la démonstration.</w:t>
      </w:r>
    </w:p>
    <w:p>
      <w:pPr>
        <w:spacing w:after="720"/>
      </w:pPr>
      <w:r>
        <w:t xml:space="preserve">Veuillez agréer, Madame, Monsieur, l'expression de nos salutations distinguées.</w:t>
      </w:r>
    </w:p>
    <w:p>
      <w:pPr>
        <w:spacing w:after="0"/>
        <w:rPr>
          <w:rFonts w:ascii="Sora" w:cs="Sora" w:eastAsia="Sora" w:hAnsi="Sora"/>
          <w:b/>
          <w:bCs/>
        </w:rPr>
      </w:pPr>
      <w:r>
        <w:rPr>
          <w:rFonts w:ascii="Sora" w:cs="Sora" w:eastAsia="Sora" w:hAnsi="Sora"/>
          <w:b/>
          <w:bCs/>
        </w:rPr>
        <w:t xml:space="preserve">Prénom Nom</w:t>
      </w:r>
    </w:p>
    <w:p>
      <w:pPr>
        <w:rPr>
          <w:color w:val="9A5526"/>
        </w:rPr>
      </w:pPr>
      <w:r>
        <w:rPr>
          <w:color w:val="9A5526"/>
        </w:rPr>
        <w:t xml:space="preserve">Fondateur, CivRebar AI</w:t>
      </w:r>
    </w:p>
    <w:sectPr>
      <w:headerReference w:type="default" r:id="rId6"/>
      <w:footerReference w:type="default" r:id="rId7"/>
      <w:pgSz w:w="11906" w:h="16838" w:orient="portrait"/>
      <w:pgMar w:top="1700" w:right="1134" w:bottom="1300" w:left="1134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A" w:sz="4" w:space="8"/>
      </w:pBdr>
      <w:tabs>
        <w:tab w:val="right" w:pos="9638"/>
      </w:tabs>
    </w:pPr>
    <w:r>
      <w:rPr>
        <w:rFonts w:ascii="JetBrains Mono" w:cs="JetBrains Mono" w:eastAsia="JetBrains Mono" w:hAnsi="JetBrains Mono"/>
        <w:color w:val="5B6572"/>
        <w:sz w:val="14"/>
        <w:szCs w:val="14"/>
      </w:rPr>
      <w:t xml:space="preserve">CivRebar AI  ·  contact@civrebar.ai  ·  +225 00 00 00 00 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A" w:sz="4" w:space="10"/>
      </w:pBdr>
      <w:spacing w:after="0"/>
    </w:pPr>
    <w:r>
      <w:drawing>
        <wp:inline distT="0" distB="0" distL="0" distR="0">
          <wp:extent cx="1876425" cy="352425"/>
          <wp:effectExtent t="0" r="0" b="0" l="0"/>
          <wp:docPr id="1" name="logo" descr="Logo CivRebar AI" title="Logo CivRebar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40"/>
      </w:pPr>
      <w:rPr>
        <w:color w:val="C8773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0B1624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ora" w:cs="Sora" w:eastAsia="Sora" w:hAnsi="Sora"/>
      <w:b/>
      <w:bCs/>
      <w:color w:val="0B16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ora" w:cs="Sora" w:eastAsia="Sora" w:hAnsi="Sora"/>
      <w:b/>
      <w:bCs/>
      <w:color w:val="9A55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4b30e984b49737af0a2f892d591be1afc597f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CivRebar AI — Papier à en-tête</dc:title>
  <dc:creator>CivRebar AI</dc:creator>
  <cp:lastModifiedBy>Un-named</cp:lastModifiedBy>
  <cp:revision>1</cp:revision>
  <dcterms:created xsi:type="dcterms:W3CDTF">2026-09-28T12:23:24.126Z</dcterms:created>
  <dcterms:modified xsi:type="dcterms:W3CDTF">2026-09-28T12:23:24.126Z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