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8.png" ContentType="image/png"/>
  <Override PartName="/word/media/rId31.png" ContentType="image/png"/>
  <Override PartName="/word/media/rId36.png" ContentType="image/png"/>
  <Override PartName="/word/media/rId40.png" ContentType="image/png"/>
  <Override PartName="/word/media/rId44.png" ContentType="image/png"/>
  <Override PartName="/word/media/rId48.png" ContentType="image/png"/>
  <Override PartName="/word/media/rId61.png" ContentType="image/png"/>
  <Override PartName="/word/media/rId57.png" ContentType="image/png"/>
  <Override PartName="/word/media/rId64.png" ContentType="image/png"/>
  <Override PartName="/word/media/rId69.png" ContentType="image/png"/>
  <Override PartName="/word/media/rId75.png" ContentType="image/png"/>
  <Override PartName="/word/media/rId84.png" ContentType="image/png"/>
  <Override PartName="/word/media/rId97.png" ContentType="image/png"/>
  <Override PartName="/word/media/rId102.png" ContentType="image/png"/>
  <Override PartName="/word/media/rId107.png" ContentType="image/png"/>
  <Override PartName="/word/media/rId130.png" ContentType="image/png"/>
  <Override PartName="/word/media/rId134.png" ContentType="image/png"/>
  <Override PartName="/word/media/rId153.png" ContentType="image/png"/>
  <Override PartName="/word/media/rId174.png" ContentType="image/png"/>
  <Override PartName="/word/media/rId191.png" ContentType="image/png"/>
  <Override PartName="/word/media/rId194.png" ContentType="image/png"/>
  <Override PartName="/word/media/rId197.png" ContentType="image/png"/>
  <Override PartName="/word/media/rId200.png" ContentType="image/png"/>
  <Override PartName="/word/media/rId20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Théorie</w:t>
      </w:r>
      <w:r>
        <w:t xml:space="preserve"> </w:t>
      </w:r>
      <w:r>
        <w:t xml:space="preserve">d’Élasticité</w:t>
      </w:r>
      <w:r>
        <w:t xml:space="preserve"> </w:t>
      </w:r>
      <w:r>
        <w:t xml:space="preserve">—</w:t>
      </w:r>
      <w:r>
        <w:t xml:space="preserve"> </w:t>
      </w:r>
      <w:r>
        <w:t xml:space="preserve">20</w:t>
      </w:r>
      <w:r>
        <w:t xml:space="preserve"> </w:t>
      </w:r>
      <w:r>
        <w:t xml:space="preserve">exercices</w:t>
      </w:r>
      <w:r>
        <w:t xml:space="preserve"> </w:t>
      </w:r>
      <w:r>
        <w:t xml:space="preserve">corrigés</w:t>
      </w:r>
    </w:p>
    <w:p>
      <w:pPr>
        <w:pStyle w:val="Subtitle"/>
      </w:pPr>
      <w:r>
        <w:t xml:space="preserve">Préparation</w:t>
      </w:r>
      <w:r>
        <w:t xml:space="preserve"> </w:t>
      </w:r>
      <w:r>
        <w:t xml:space="preserve">d’examen</w:t>
      </w:r>
      <w:r>
        <w:t xml:space="preserve"> </w:t>
      </w:r>
      <w:r>
        <w:t xml:space="preserve">—</w:t>
      </w:r>
      <w:r>
        <w:t xml:space="preserve"> </w:t>
      </w:r>
      <w:r>
        <w:t xml:space="preserve">Licence</w:t>
      </w:r>
      <w:r>
        <w:t xml:space="preserve"> </w:t>
      </w:r>
      <w:r>
        <w:t xml:space="preserve">Génie</w:t>
      </w:r>
      <w:r>
        <w:t xml:space="preserve"> </w:t>
      </w:r>
      <w:r>
        <w:t xml:space="preserve">Civil,</w:t>
      </w:r>
      <w:r>
        <w:t xml:space="preserve"> </w:t>
      </w:r>
      <w:r>
        <w:t xml:space="preserve">Semestre</w:t>
      </w:r>
      <w:r>
        <w:t xml:space="preserve"> </w:t>
      </w:r>
      <w:r>
        <w:t xml:space="preserve">4</w:t>
      </w:r>
      <w:r>
        <w:t xml:space="preserve"> </w:t>
      </w:r>
      <w:r>
        <w:t xml:space="preserve">(ENETP</w:t>
      </w:r>
      <w:r>
        <w:t xml:space="preserve"> </w:t>
      </w:r>
      <w:r>
        <w:t xml:space="preserve">/</w:t>
      </w:r>
      <w:r>
        <w:t xml:space="preserve"> </w:t>
      </w:r>
      <w:r>
        <w:t xml:space="preserve">Bamako)</w:t>
      </w:r>
    </w:p>
    <w:p>
      <w:pPr>
        <w:pStyle w:val="Author"/>
      </w:pPr>
      <w:r>
        <w:t xml:space="preserve">KGB</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1" w:name="théorie-délasticité"/>
    <w:p>
      <w:pPr>
        <w:pStyle w:val="Heading1"/>
      </w:pPr>
      <w:r>
        <w:t xml:space="preserve">Théorie d’Élasticité</w:t>
      </w:r>
    </w:p>
    <w:bookmarkStart w:id="20" w:name="exercices-corrigés-et-les-sujets-dexamen"/>
    <w:p>
      <w:pPr>
        <w:pStyle w:val="Heading2"/>
      </w:pPr>
      <w:r>
        <w:t xml:space="preserve">20 exercices corrigés et les sujets d’examen</w:t>
      </w:r>
    </w:p>
    <w:p>
      <w:pPr>
        <w:pStyle w:val="FirstParagraph"/>
      </w:pPr>
      <w:r>
        <w:rPr>
          <w:bCs/>
          <w:b/>
        </w:rPr>
        <w:t xml:space="preserve">Licence Génie Civil (GC) — Semestre 4 — ENETP / Bamako</w:t>
      </w:r>
    </w:p>
    <w:p>
      <w:pPr>
        <w:pStyle w:val="BodyText"/>
      </w:pPr>
      <w:r>
        <w:rPr>
          <w:bCs/>
          <w:b/>
        </w:rPr>
        <w:t xml:space="preserve">KGB</w:t>
      </w:r>
    </w:p>
    <w:p>
      <w:pPr>
        <w:pStyle w:val="BodyText"/>
      </w:pPr>
      <w:r>
        <w:rPr>
          <w:iCs/>
          <w:i/>
        </w:rPr>
        <w:t xml:space="preserve">Transcription intégrale du cahier manuscrit (pages 1 à 51) et des feuilles de sujets imprimées (pages 52 à 91).</w:t>
      </w:r>
      <w:r>
        <w:t xml:space="preserve"> </w:t>
      </w:r>
      <w:r>
        <w:rPr>
          <w:iCs/>
          <w:i/>
        </w:rPr>
        <w:t xml:space="preserve">Les repères « — page n — » renvoient à la page correspondante du document scanné.</w:t>
      </w:r>
    </w:p>
    <w:p>
      <w:pPr>
        <w:pStyle w:val="BodyText"/>
      </w:pPr>
      <w:r>
        <w:rPr>
          <w:iCs/>
          <w:i/>
        </w:rPr>
        <w:t xml:space="preserve">— page 1 —</w:t>
      </w:r>
    </w:p>
    <w:p>
      <w:pPr>
        <w:pStyle w:val="BodyText"/>
      </w:pPr>
      <w:r>
        <w:rPr>
          <w:bCs/>
          <w:b/>
        </w:rPr>
        <w:t xml:space="preserve">17/08/2025</w:t>
      </w:r>
    </w:p>
    <w:bookmarkEnd w:id="20"/>
    <w:bookmarkEnd w:id="21"/>
    <w:bookmarkStart w:id="68" w:name="Xfde0a60e98558995980ade37caa9dbb01729fbf"/>
    <w:p>
      <w:pPr>
        <w:pStyle w:val="Heading1"/>
      </w:pPr>
      <w:r>
        <w:t xml:space="preserve">Préparation d’examen de Théorie d’élasticité</w:t>
      </w:r>
    </w:p>
    <w:p>
      <w:pPr>
        <w:pStyle w:val="FirstParagraph"/>
      </w:pPr>
      <w:r>
        <w:rPr>
          <w:bCs/>
          <w:b/>
        </w:rPr>
        <w:t xml:space="preserve">Date : 26/08/25 (devoir et examen)</w:t>
      </w:r>
    </w:p>
    <w:p>
      <w:pPr>
        <w:pStyle w:val="BodyText"/>
      </w:pPr>
      <w:r>
        <w:rPr>
          <w:bCs/>
          <w:b/>
        </w:rPr>
        <w:t xml:space="preserve">KGB</w:t>
      </w:r>
    </w:p>
    <w:bookmarkStart w:id="25" w:name="exercice-①-plaque-comprimée"/>
    <w:p>
      <w:pPr>
        <w:pStyle w:val="Heading2"/>
      </w:pPr>
      <w:r>
        <w:t xml:space="preserve">Exercice ① : Plaque comprimée</w:t>
      </w:r>
    </w:p>
    <w:p>
      <w:pPr>
        <w:pStyle w:val="FirstParagraph"/>
      </w:pPr>
      <m:oMath>
        <m:r>
          <m:t>l</m:t>
        </m:r>
        <m:r>
          <m:rPr>
            <m:sty m:val="p"/>
          </m:rPr>
          <m:t>=</m:t>
        </m:r>
        <m:r>
          <m:t>100</m:t>
        </m:r>
        <m:r>
          <m:t> </m:t>
        </m:r>
        <m:r>
          <m:rPr>
            <m:nor/>
            <m:sty m:val="p"/>
          </m:rPr>
          <m:t>mm</m:t>
        </m:r>
        <m:r>
          <m:rPr>
            <m:sty m:val="p"/>
          </m:rPr>
          <m:t>=</m:t>
        </m:r>
        <m:r>
          <m:t>0</m:t>
        </m:r>
        <m:r>
          <m:rPr>
            <m:sty m:val="p"/>
          </m:rPr>
          <m:t>,</m:t>
        </m:r>
        <m:r>
          <m:t>1</m:t>
        </m:r>
        <m:r>
          <m:t> </m:t>
        </m:r>
        <m:r>
          <m:rPr>
            <m:nor/>
            <m:sty m:val="p"/>
          </m:rPr>
          <m:t>m</m:t>
        </m:r>
      </m:oMath>
    </w:p>
    <w:p>
      <w:pPr>
        <w:pStyle w:val="BodyText"/>
      </w:pPr>
      <m:oMath>
        <m:r>
          <m:t>h</m:t>
        </m:r>
        <m:r>
          <m:rPr>
            <m:sty m:val="p"/>
          </m:rPr>
          <m:t>=</m:t>
        </m:r>
        <m:r>
          <m:t>50</m:t>
        </m:r>
        <m:r>
          <m:t> </m:t>
        </m:r>
        <m:r>
          <m:rPr>
            <m:nor/>
            <m:sty m:val="p"/>
          </m:rPr>
          <m:t>mm</m:t>
        </m:r>
        <m:r>
          <m:rPr>
            <m:sty m:val="p"/>
          </m:rPr>
          <m:t>=</m:t>
        </m:r>
        <m:r>
          <m:t>50</m:t>
        </m:r>
        <m:r>
          <m:rPr>
            <m:sty m:val="p"/>
          </m:rPr>
          <m:t>⋅</m:t>
        </m:r>
        <m:sSup>
          <m:e>
            <m:r>
              <m:t>10</m:t>
            </m:r>
          </m:e>
          <m:sup>
            <m:r>
              <m:rPr>
                <m:sty m:val="p"/>
              </m:rPr>
              <m:t>−</m:t>
            </m:r>
            <m:r>
              <m:t>3</m:t>
            </m:r>
          </m:sup>
        </m:sSup>
        <m:r>
          <m:t> </m:t>
        </m:r>
        <m:r>
          <m:rPr>
            <m:nor/>
            <m:sty m:val="p"/>
          </m:rPr>
          <m:t>m</m:t>
        </m:r>
      </m:oMath>
    </w:p>
    <w:p>
      <w:pPr>
        <w:pStyle w:val="BodyText"/>
      </w:pPr>
      <w:r>
        <w:t xml:space="preserve">épaisseur</w:t>
      </w:r>
      <w:r>
        <w:t xml:space="preserve"> </w:t>
      </w:r>
      <m:oMath>
        <m:r>
          <m:t>t</m:t>
        </m:r>
        <m:r>
          <m:rPr>
            <m:sty m:val="p"/>
          </m:rPr>
          <m:t>=</m:t>
        </m:r>
        <m:r>
          <m:t>3</m:t>
        </m:r>
        <m:r>
          <m:t> </m:t>
        </m:r>
        <m:r>
          <m:rPr>
            <m:nor/>
            <m:sty m:val="p"/>
          </m:rPr>
          <m:t>mm</m:t>
        </m:r>
        <m:r>
          <m:rPr>
            <m:sty m:val="p"/>
          </m:rPr>
          <m:t>=</m:t>
        </m:r>
        <m:r>
          <m:t>3</m:t>
        </m:r>
        <m:r>
          <m:rPr>
            <m:sty m:val="p"/>
          </m:rPr>
          <m:t>⋅</m:t>
        </m:r>
        <m:sSup>
          <m:e>
            <m:r>
              <m:t>10</m:t>
            </m:r>
          </m:e>
          <m:sup>
            <m:r>
              <m:rPr>
                <m:sty m:val="p"/>
              </m:rPr>
              <m:t>−</m:t>
            </m:r>
            <m:r>
              <m:t>3</m:t>
            </m:r>
          </m:sup>
        </m:sSup>
        <m:r>
          <m:t> </m:t>
        </m:r>
        <m:r>
          <m:rPr>
            <m:nor/>
            <m:sty m:val="p"/>
          </m:rPr>
          <m:t>m</m:t>
        </m:r>
      </m:oMath>
    </w:p>
    <w:p>
      <w:pPr>
        <w:pStyle w:val="BodyText"/>
      </w:pPr>
      <m:oMath>
        <m:r>
          <m:t>E</m:t>
        </m:r>
        <m:r>
          <m:rPr>
            <m:sty m:val="p"/>
          </m:rPr>
          <m:t>=</m:t>
        </m:r>
        <m:r>
          <m:t>25</m:t>
        </m:r>
        <m:r>
          <m:t> </m:t>
        </m:r>
        <m:r>
          <m:rPr>
            <m:nor/>
            <m:sty m:val="p"/>
          </m:rPr>
          <m:t>GPa</m:t>
        </m:r>
        <m:r>
          <m:rPr>
            <m:sty m:val="p"/>
          </m:rPr>
          <m:t>=</m:t>
        </m:r>
        <m:r>
          <m:t>25</m:t>
        </m:r>
        <m:r>
          <m:rPr>
            <m:sty m:val="p"/>
          </m:rPr>
          <m:t>⋅</m:t>
        </m:r>
        <m:sSup>
          <m:e>
            <m:r>
              <m:t>10</m:t>
            </m:r>
          </m:e>
          <m:sup>
            <m:r>
              <m:t>9</m:t>
            </m:r>
          </m:sup>
        </m:sSup>
        <m:r>
          <m:t> </m:t>
        </m:r>
        <m:r>
          <m:rPr>
            <m:nor/>
            <m:sty m:val="p"/>
          </m:rPr>
          <m:t>Pa</m:t>
        </m:r>
      </m:oMath>
    </w:p>
    <w:p>
      <w:pPr>
        <w:pStyle w:val="BodyText"/>
      </w:pPr>
      <m:oMath>
        <m:r>
          <m:t>ν</m:t>
        </m:r>
        <m:r>
          <m:rPr>
            <m:sty m:val="p"/>
          </m:rPr>
          <m:t>=</m:t>
        </m:r>
        <m:r>
          <m:t>0</m:t>
        </m:r>
        <m:r>
          <m:rPr>
            <m:sty m:val="p"/>
          </m:rPr>
          <m:t>,</m:t>
        </m:r>
        <m:r>
          <m:t>3</m:t>
        </m:r>
      </m:oMath>
    </w:p>
    <w:p>
      <w:pPr>
        <w:pStyle w:val="BodyText"/>
      </w:pPr>
      <m:oMathPara>
        <m:oMathParaPr>
          <m:jc m:val="center"/>
        </m:oMathParaPr>
        <m:oMath>
          <m:d>
            <m:dPr>
              <m:begChr m:val="{"/>
              <m:endChr m:val=""/>
              <m:sepChr m:val=""/>
              <m:grow/>
            </m:dPr>
            <m:e>
              <m:m>
                <m:mPr>
                  <m:baseJc m:val="center"/>
                  <m:plcHide m:val="on"/>
                  <m:mcs>
                    <m:mc>
                      <m:mcPr>
                        <m:mcJc m:val="center"/>
                        <m:count m:val="1"/>
                      </m:mcPr>
                    </m:mc>
                  </m:mcs>
                </m:mPr>
                <m:mr>
                  <m:e>
                    <m:sSub>
                      <m:e>
                        <m:r>
                          <m:t>σ</m:t>
                        </m:r>
                      </m:e>
                      <m:sub>
                        <m:r>
                          <m:t>x</m:t>
                        </m:r>
                        <m:r>
                          <m:t>x</m:t>
                        </m:r>
                      </m:sub>
                    </m:sSub>
                    <m:r>
                      <m:rPr>
                        <m:sty m:val="p"/>
                      </m:rPr>
                      <m:t>=</m:t>
                    </m:r>
                    <m:r>
                      <m:t>35</m:t>
                    </m:r>
                    <m:r>
                      <m:t> </m:t>
                    </m:r>
                    <m:r>
                      <m:rPr>
                        <m:nor/>
                        <m:sty m:val="p"/>
                      </m:rPr>
                      <m:t>MPa</m:t>
                    </m:r>
                    <m:r>
                      <m:rPr>
                        <m:sty m:val="p"/>
                      </m:rPr>
                      <m:t>=</m:t>
                    </m:r>
                    <m:r>
                      <m:t>35</m:t>
                    </m:r>
                    <m:r>
                      <m:rPr>
                        <m:sty m:val="p"/>
                      </m:rPr>
                      <m:t>⋅</m:t>
                    </m:r>
                    <m:sSup>
                      <m:e>
                        <m:r>
                          <m:t>10</m:t>
                        </m:r>
                      </m:e>
                      <m:sup>
                        <m:r>
                          <m:t>6</m:t>
                        </m:r>
                      </m:sup>
                    </m:sSup>
                    <m:r>
                      <m:t> </m:t>
                    </m:r>
                    <m:r>
                      <m:rPr>
                        <m:nor/>
                        <m:sty m:val="p"/>
                      </m:rPr>
                      <m:t>Pa</m:t>
                    </m:r>
                  </m:e>
                </m:mr>
                <m:mr>
                  <m:e>
                    <m:sSub>
                      <m:e>
                        <m:r>
                          <m:t>σ</m:t>
                        </m:r>
                      </m:e>
                      <m:sub>
                        <m:r>
                          <m:t>y</m:t>
                        </m:r>
                        <m:r>
                          <m:t>y</m:t>
                        </m:r>
                      </m:sub>
                    </m:sSub>
                    <m:r>
                      <m:rPr>
                        <m:sty m:val="p"/>
                      </m:rPr>
                      <m:t>=</m:t>
                    </m:r>
                    <m:r>
                      <m:t>75</m:t>
                    </m:r>
                    <m:r>
                      <m:t> </m:t>
                    </m:r>
                    <m:r>
                      <m:rPr>
                        <m:nor/>
                        <m:sty m:val="p"/>
                      </m:rPr>
                      <m:t>MPa</m:t>
                    </m:r>
                    <m:r>
                      <m:rPr>
                        <m:sty m:val="p"/>
                      </m:rPr>
                      <m:t>=</m:t>
                    </m:r>
                    <m:r>
                      <m:t>75</m:t>
                    </m:r>
                    <m:r>
                      <m:rPr>
                        <m:sty m:val="p"/>
                      </m:rPr>
                      <m:t>⋅</m:t>
                    </m:r>
                    <m:sSup>
                      <m:e>
                        <m:r>
                          <m:t>10</m:t>
                        </m:r>
                      </m:e>
                      <m:sup>
                        <m:r>
                          <m:t>6</m:t>
                        </m:r>
                      </m:sup>
                    </m:sSup>
                    <m:r>
                      <m:t> </m:t>
                    </m:r>
                    <m:r>
                      <m:rPr>
                        <m:nor/>
                        <m:sty m:val="p"/>
                      </m:rPr>
                      <m:t>Pa</m:t>
                    </m:r>
                  </m:e>
                </m:mr>
                <m:mr>
                  <m:e>
                    <m:sSub>
                      <m:e>
                        <m:r>
                          <m:t>σ</m:t>
                        </m:r>
                      </m:e>
                      <m:sub>
                        <m:r>
                          <m:t>x</m:t>
                        </m:r>
                        <m:r>
                          <m:t>y</m:t>
                        </m:r>
                      </m:sub>
                    </m:sSub>
                    <m:r>
                      <m:rPr>
                        <m:sty m:val="p"/>
                      </m:rPr>
                      <m:t>=</m:t>
                    </m:r>
                    <m:r>
                      <m:t>20</m:t>
                    </m:r>
                    <m:r>
                      <m:t> </m:t>
                    </m:r>
                    <m:r>
                      <m:rPr>
                        <m:nor/>
                        <m:sty m:val="p"/>
                      </m:rPr>
                      <m:t>MPa</m:t>
                    </m:r>
                    <m:r>
                      <m:rPr>
                        <m:sty m:val="p"/>
                      </m:rPr>
                      <m:t>=</m:t>
                    </m:r>
                    <m:r>
                      <m:t>20</m:t>
                    </m:r>
                    <m:r>
                      <m:rPr>
                        <m:sty m:val="p"/>
                      </m:rPr>
                      <m:t>⋅</m:t>
                    </m:r>
                    <m:sSup>
                      <m:e>
                        <m:r>
                          <m:t>10</m:t>
                        </m:r>
                      </m:e>
                      <m:sup>
                        <m:r>
                          <m:t>6</m:t>
                        </m:r>
                      </m:sup>
                    </m:sSup>
                    <m:r>
                      <m:t> </m:t>
                    </m:r>
                    <m:r>
                      <m:rPr>
                        <m:nor/>
                        <m:sty m:val="p"/>
                      </m:rPr>
                      <m:t>Pa</m:t>
                    </m:r>
                  </m:e>
                </m:mr>
              </m:m>
            </m:e>
          </m:d>
        </m:oMath>
      </m:oMathPara>
    </w:p>
    <w:p>
      <w:pPr>
        <w:pStyle w:val="FirstParagraph"/>
      </w:pPr>
      <w:r>
        <w:drawing>
          <wp:inline>
            <wp:extent cx="4172237" cy="2605350"/>
            <wp:effectExtent b="0" l="0" r="0" t="0"/>
            <wp:docPr descr="" title="" id="23" name="Picture"/>
            <a:graphic>
              <a:graphicData uri="http://schemas.openxmlformats.org/drawingml/2006/picture">
                <pic:pic>
                  <pic:nvPicPr>
                    <pic:cNvPr descr="figs/fig-p01-plaque.png" id="24" name="Picture"/>
                    <pic:cNvPicPr>
                      <a:picLocks noChangeArrowheads="1" noChangeAspect="1"/>
                    </pic:cNvPicPr>
                  </pic:nvPicPr>
                  <pic:blipFill>
                    <a:blip r:embed="rId22"/>
                    <a:stretch>
                      <a:fillRect/>
                    </a:stretch>
                  </pic:blipFill>
                  <pic:spPr bwMode="auto">
                    <a:xfrm>
                      <a:off x="0" y="0"/>
                      <a:ext cx="4172237" cy="2605350"/>
                    </a:xfrm>
                    <a:prstGeom prst="rect">
                      <a:avLst/>
                    </a:prstGeom>
                    <a:noFill/>
                    <a:ln w="9525">
                      <a:noFill/>
                      <a:headEnd/>
                      <a:tailEnd/>
                    </a:ln>
                  </pic:spPr>
                </pic:pic>
              </a:graphicData>
            </a:graphic>
          </wp:inline>
        </w:drawing>
      </w:r>
    </w:p>
    <w:p>
      <w:pPr>
        <w:pStyle w:val="BodyText"/>
      </w:pPr>
      <w:r>
        <w:rPr>
          <w:bCs/>
          <w:b/>
        </w:rPr>
        <w:t xml:space="preserve">1) Calculons les composantes du tenseur des déformations</w:t>
      </w:r>
    </w:p>
    <w:p>
      <w:pPr>
        <w:pStyle w:val="BodyText"/>
      </w:pPr>
      <m:oMathPara>
        <m:oMathParaPr>
          <m:jc m:val="center"/>
        </m:oMathParaPr>
        <m:oMath>
          <m:sSub>
            <m:e>
              <m:r>
                <m:t>ε</m:t>
              </m:r>
            </m:e>
            <m:sub>
              <m:r>
                <m:t>x</m:t>
              </m:r>
              <m:r>
                <m:t>x</m:t>
              </m:r>
            </m:sub>
          </m:sSub>
          <m:r>
            <m:rPr>
              <m:sty m:val="p"/>
            </m:rPr>
            <m:t>=</m:t>
          </m:r>
          <m:f>
            <m:fPr>
              <m:type m:val="bar"/>
            </m:fPr>
            <m:num>
              <m:r>
                <m:t>1</m:t>
              </m:r>
            </m:num>
            <m:den>
              <m:r>
                <m:t>E</m:t>
              </m:r>
            </m:den>
          </m:f>
          <m:d>
            <m:dPr>
              <m:begChr m:val="["/>
              <m:endChr m:val="]"/>
              <m:sepChr m:val=""/>
              <m:grow/>
            </m:dPr>
            <m:e>
              <m:sSub>
                <m:e>
                  <m:r>
                    <m:t>σ</m:t>
                  </m:r>
                </m:e>
                <m:sub>
                  <m:r>
                    <m:t>x</m:t>
                  </m:r>
                  <m:r>
                    <m:t>x</m:t>
                  </m:r>
                </m:sub>
              </m:sSub>
              <m:r>
                <m:rPr>
                  <m:sty m:val="p"/>
                </m:rPr>
                <m:t>−</m:t>
              </m:r>
              <m:r>
                <m:t>ν</m:t>
              </m:r>
              <m:r>
                <m:t> </m:t>
              </m:r>
              <m:sSub>
                <m:e>
                  <m:r>
                    <m:t>σ</m:t>
                  </m:r>
                </m:e>
                <m:sub>
                  <m:r>
                    <m:t>y</m:t>
                  </m:r>
                  <m:r>
                    <m:t>y</m:t>
                  </m:r>
                </m:sub>
              </m:sSub>
            </m:e>
          </m:d>
          <m:r>
            <m:rPr>
              <m:sty m:val="p"/>
            </m:rPr>
            <m:t>=</m:t>
          </m:r>
          <m:f>
            <m:fPr>
              <m:type m:val="bar"/>
            </m:fPr>
            <m:num>
              <m:r>
                <m:t>1</m:t>
              </m:r>
            </m:num>
            <m:den>
              <m:r>
                <m:t>25</m:t>
              </m:r>
              <m:r>
                <m:rPr>
                  <m:sty m:val="p"/>
                </m:rPr>
                <m:t>⋅</m:t>
              </m:r>
              <m:sSup>
                <m:e>
                  <m:r>
                    <m:t>10</m:t>
                  </m:r>
                </m:e>
                <m:sup>
                  <m:r>
                    <m:t>9</m:t>
                  </m:r>
                </m:sup>
              </m:sSup>
            </m:den>
          </m:f>
          <m:d>
            <m:dPr>
              <m:begChr m:val="["/>
              <m:endChr m:val="]"/>
              <m:sepChr m:val=""/>
              <m:grow/>
            </m:dPr>
            <m:e>
              <m:r>
                <m:t>35</m:t>
              </m:r>
              <m:r>
                <m:rPr>
                  <m:sty m:val="p"/>
                </m:rPr>
                <m:t>⋅</m:t>
              </m:r>
              <m:sSup>
                <m:e>
                  <m:r>
                    <m:t>10</m:t>
                  </m:r>
                </m:e>
                <m:sup>
                  <m:r>
                    <m:t>6</m:t>
                  </m:r>
                </m:sup>
              </m:sSup>
              <m:r>
                <m:rPr>
                  <m:sty m:val="p"/>
                </m:rPr>
                <m:t>−</m:t>
              </m:r>
              <m:r>
                <m:t>0</m:t>
              </m:r>
              <m:r>
                <m:rPr>
                  <m:sty m:val="p"/>
                </m:rPr>
                <m:t>,</m:t>
              </m:r>
              <m:r>
                <m:t>3</m:t>
              </m:r>
              <m:r>
                <m:rPr>
                  <m:sty m:val="p"/>
                </m:rPr>
                <m:t>×</m:t>
              </m:r>
              <m:r>
                <m:t>75</m:t>
              </m:r>
              <m:r>
                <m:rPr>
                  <m:sty m:val="p"/>
                </m:rPr>
                <m:t>⋅</m:t>
              </m:r>
              <m:sSup>
                <m:e>
                  <m:r>
                    <m:t>10</m:t>
                  </m:r>
                </m:e>
                <m:sup>
                  <m:r>
                    <m:t>6</m:t>
                  </m:r>
                </m:sup>
              </m:sSup>
            </m:e>
          </m:d>
        </m:oMath>
      </m:oMathPara>
    </w:p>
    <w:p>
      <w:pPr>
        <w:pStyle w:val="FirstParagraph"/>
      </w:pPr>
      <m:oMathPara>
        <m:oMathParaPr>
          <m:jc m:val="center"/>
        </m:oMathParaPr>
        <m:oMath>
          <m:r>
            <m:rPr>
              <m:sty m:val="p"/>
            </m:rPr>
            <m:t>⇒</m:t>
          </m:r>
          <m:sSub>
            <m:e>
              <m:r>
                <m:t>ε</m:t>
              </m:r>
            </m:e>
            <m:sub>
              <m:r>
                <m:t>x</m:t>
              </m:r>
              <m:r>
                <m:t>x</m:t>
              </m:r>
            </m:sub>
          </m:sSub>
          <m:r>
            <m:rPr>
              <m:sty m:val="p"/>
            </m:rPr>
            <m:t>=</m:t>
          </m:r>
          <m:r>
            <m:t>0</m:t>
          </m:r>
          <m:r>
            <m:rPr>
              <m:sty m:val="p"/>
            </m:rPr>
            <m:t>,</m:t>
          </m:r>
          <m:r>
            <m:t>0005</m:t>
          </m:r>
        </m:oMath>
      </m:oMathPara>
    </w:p>
    <w:p>
      <w:pPr>
        <w:pStyle w:val="FirstParagraph"/>
      </w:pPr>
      <m:oMathPara>
        <m:oMathParaPr>
          <m:jc m:val="center"/>
        </m:oMathParaPr>
        <m:oMath>
          <m:sSub>
            <m:e>
              <m:r>
                <m:t>ε</m:t>
              </m:r>
            </m:e>
            <m:sub>
              <m:r>
                <m:t>y</m:t>
              </m:r>
              <m:r>
                <m:t>y</m:t>
              </m:r>
            </m:sub>
          </m:sSub>
          <m:r>
            <m:rPr>
              <m:sty m:val="p"/>
            </m:rPr>
            <m:t>=</m:t>
          </m:r>
          <m:f>
            <m:fPr>
              <m:type m:val="bar"/>
            </m:fPr>
            <m:num>
              <m:r>
                <m:t>1</m:t>
              </m:r>
            </m:num>
            <m:den>
              <m:r>
                <m:t>E</m:t>
              </m:r>
            </m:den>
          </m:f>
          <m:d>
            <m:dPr>
              <m:begChr m:val="["/>
              <m:endChr m:val="]"/>
              <m:sepChr m:val=""/>
              <m:grow/>
            </m:dPr>
            <m:e>
              <m:sSub>
                <m:e>
                  <m:r>
                    <m:t>σ</m:t>
                  </m:r>
                </m:e>
                <m:sub>
                  <m:r>
                    <m:t>y</m:t>
                  </m:r>
                  <m:r>
                    <m:t>y</m:t>
                  </m:r>
                </m:sub>
              </m:sSub>
              <m:r>
                <m:rPr>
                  <m:sty m:val="p"/>
                </m:rPr>
                <m:t>−</m:t>
              </m:r>
              <m:r>
                <m:t>ν</m:t>
              </m:r>
              <m:r>
                <m:t> </m:t>
              </m:r>
              <m:sSub>
                <m:e>
                  <m:r>
                    <m:t>σ</m:t>
                  </m:r>
                </m:e>
                <m:sub>
                  <m:r>
                    <m:t>x</m:t>
                  </m:r>
                  <m:r>
                    <m:t>x</m:t>
                  </m:r>
                </m:sub>
              </m:sSub>
            </m:e>
          </m:d>
          <m:r>
            <m:rPr>
              <m:sty m:val="p"/>
            </m:rPr>
            <m:t>=</m:t>
          </m:r>
          <m:f>
            <m:fPr>
              <m:type m:val="bar"/>
            </m:fPr>
            <m:num>
              <m:r>
                <m:t>1</m:t>
              </m:r>
            </m:num>
            <m:den>
              <m:r>
                <m:t>25</m:t>
              </m:r>
              <m:r>
                <m:rPr>
                  <m:sty m:val="p"/>
                </m:rPr>
                <m:t>⋅</m:t>
              </m:r>
              <m:sSup>
                <m:e>
                  <m:r>
                    <m:t>10</m:t>
                  </m:r>
                </m:e>
                <m:sup>
                  <m:r>
                    <m:t>9</m:t>
                  </m:r>
                </m:sup>
              </m:sSup>
            </m:den>
          </m:f>
          <m:d>
            <m:dPr>
              <m:begChr m:val="["/>
              <m:endChr m:val="]"/>
              <m:sepChr m:val=""/>
              <m:grow/>
            </m:dPr>
            <m:e>
              <m:r>
                <m:t>75</m:t>
              </m:r>
              <m:r>
                <m:rPr>
                  <m:sty m:val="p"/>
                </m:rPr>
                <m:t>⋅</m:t>
              </m:r>
              <m:sSup>
                <m:e>
                  <m:r>
                    <m:t>10</m:t>
                  </m:r>
                </m:e>
                <m:sup>
                  <m:r>
                    <m:t>6</m:t>
                  </m:r>
                </m:sup>
              </m:sSup>
              <m:r>
                <m:rPr>
                  <m:sty m:val="p"/>
                </m:rPr>
                <m:t>−</m:t>
              </m:r>
              <m:r>
                <m:t>0</m:t>
              </m:r>
              <m:r>
                <m:rPr>
                  <m:sty m:val="p"/>
                </m:rPr>
                <m:t>,</m:t>
              </m:r>
              <m:r>
                <m:t>3</m:t>
              </m:r>
              <m:r>
                <m:rPr>
                  <m:sty m:val="p"/>
                </m:rPr>
                <m:t>×</m:t>
              </m:r>
              <m:r>
                <m:t>35</m:t>
              </m:r>
              <m:r>
                <m:rPr>
                  <m:sty m:val="p"/>
                </m:rPr>
                <m:t>⋅</m:t>
              </m:r>
              <m:sSup>
                <m:e>
                  <m:r>
                    <m:t>10</m:t>
                  </m:r>
                </m:e>
                <m:sup>
                  <m:r>
                    <m:t>6</m:t>
                  </m:r>
                </m:sup>
              </m:sSup>
            </m:e>
          </m:d>
        </m:oMath>
      </m:oMathPara>
    </w:p>
    <w:p>
      <w:pPr>
        <w:pStyle w:val="FirstParagraph"/>
      </w:pPr>
      <m:oMathPara>
        <m:oMathParaPr>
          <m:jc m:val="center"/>
        </m:oMathParaPr>
        <m:oMath>
          <m:r>
            <m:rPr>
              <m:sty m:val="p"/>
            </m:rPr>
            <m:t>⇒</m:t>
          </m:r>
          <m:sSub>
            <m:e>
              <m:r>
                <m:t>ε</m:t>
              </m:r>
            </m:e>
            <m:sub>
              <m:r>
                <m:t>y</m:t>
              </m:r>
              <m:r>
                <m:t>y</m:t>
              </m:r>
            </m:sub>
          </m:sSub>
          <m:r>
            <m:rPr>
              <m:sty m:val="p"/>
            </m:rPr>
            <m:t>=</m:t>
          </m:r>
          <m:r>
            <m:t>0</m:t>
          </m:r>
          <m:r>
            <m:rPr>
              <m:sty m:val="p"/>
            </m:rPr>
            <m:t>,</m:t>
          </m:r>
          <m:r>
            <m:t>00258</m:t>
          </m:r>
        </m:oMath>
      </m:oMathPara>
    </w:p>
    <w:p>
      <w:pPr>
        <w:pStyle w:val="FirstParagraph"/>
      </w:pPr>
      <m:oMathPara>
        <m:oMathParaPr>
          <m:jc m:val="center"/>
        </m:oMathParaPr>
        <m:oMath>
          <m:sSub>
            <m:e>
              <m:r>
                <m:t>ε</m:t>
              </m:r>
            </m:e>
            <m:sub>
              <m:r>
                <m:t>x</m:t>
              </m:r>
              <m:r>
                <m:t>y</m:t>
              </m:r>
            </m:sub>
          </m:sSub>
          <m:r>
            <m:rPr>
              <m:sty m:val="p"/>
            </m:rPr>
            <m:t>=</m:t>
          </m:r>
          <m:f>
            <m:fPr>
              <m:type m:val="bar"/>
            </m:fPr>
            <m:num>
              <m:sSub>
                <m:e>
                  <m:r>
                    <m:t>σ</m:t>
                  </m:r>
                </m:e>
                <m:sub>
                  <m:r>
                    <m:t>x</m:t>
                  </m:r>
                  <m:r>
                    <m:t>y</m:t>
                  </m:r>
                </m:sub>
              </m:sSub>
            </m:num>
            <m:den>
              <m:r>
                <m:t>2</m:t>
              </m:r>
              <m:r>
                <m:t>μ</m:t>
              </m:r>
            </m:den>
          </m:f>
          <m:r>
            <m:t> </m:t>
          </m:r>
          <m:r>
            <m:rPr>
              <m:nor/>
              <m:sty m:val="p"/>
            </m:rPr>
            <m:t>or</m:t>
          </m:r>
          <m:r>
            <m:t> </m:t>
          </m:r>
          <m:r>
            <m:t>μ</m:t>
          </m:r>
          <m:r>
            <m:rPr>
              <m:sty m:val="p"/>
            </m:rPr>
            <m:t>=</m:t>
          </m:r>
          <m:f>
            <m:fPr>
              <m:type m:val="bar"/>
            </m:fPr>
            <m:num>
              <m:r>
                <m:t>E</m:t>
              </m:r>
            </m:num>
            <m:den>
              <m:r>
                <m:t>2</m:t>
              </m:r>
              <m:d>
                <m:dPr>
                  <m:begChr m:val="("/>
                  <m:endChr m:val=")"/>
                  <m:sepChr m:val=""/>
                  <m:grow/>
                </m:dPr>
                <m:e>
                  <m:r>
                    <m:t>1</m:t>
                  </m:r>
                  <m:r>
                    <m:rPr>
                      <m:sty m:val="p"/>
                    </m:rPr>
                    <m:t>+</m:t>
                  </m:r>
                  <m:r>
                    <m:t>ν</m:t>
                  </m:r>
                </m:e>
              </m:d>
            </m:den>
          </m:f>
          <m:r>
            <m:rPr>
              <m:sty m:val="p"/>
            </m:rPr>
            <m:t>=</m:t>
          </m:r>
          <m:f>
            <m:fPr>
              <m:type m:val="bar"/>
            </m:fPr>
            <m:num>
              <m:r>
                <m:t>25</m:t>
              </m:r>
              <m:r>
                <m:rPr>
                  <m:sty m:val="p"/>
                </m:rPr>
                <m:t>⋅</m:t>
              </m:r>
              <m:sSup>
                <m:e>
                  <m:r>
                    <m:t>10</m:t>
                  </m:r>
                </m:e>
                <m:sup>
                  <m:r>
                    <m:t>9</m:t>
                  </m:r>
                </m:sup>
              </m:sSup>
            </m:num>
            <m:den>
              <m:r>
                <m:t>2</m:t>
              </m:r>
              <m:d>
                <m:dPr>
                  <m:begChr m:val="("/>
                  <m:endChr m:val=")"/>
                  <m:sepChr m:val=""/>
                  <m:grow/>
                </m:dPr>
                <m:e>
                  <m:r>
                    <m:t>1</m:t>
                  </m:r>
                  <m:r>
                    <m:rPr>
                      <m:sty m:val="p"/>
                    </m:rPr>
                    <m:t>+</m:t>
                  </m:r>
                  <m:r>
                    <m:t>0</m:t>
                  </m:r>
                  <m:r>
                    <m:rPr>
                      <m:sty m:val="p"/>
                    </m:rPr>
                    <m:t>,</m:t>
                  </m:r>
                  <m:r>
                    <m:t>3</m:t>
                  </m:r>
                </m:e>
              </m:d>
            </m:den>
          </m:f>
          <m:r>
            <m:rPr>
              <m:sty m:val="p"/>
            </m:rPr>
            <m:t>⇒</m:t>
          </m:r>
          <m:r>
            <m:t>μ</m:t>
          </m:r>
          <m:r>
            <m:rPr>
              <m:sty m:val="p"/>
            </m:rPr>
            <m:t>=</m:t>
          </m:r>
          <m:r>
            <m:t>9615384615</m:t>
          </m:r>
          <m:r>
            <m:rPr>
              <m:sty m:val="p"/>
            </m:rPr>
            <m:t>,</m:t>
          </m:r>
          <m:r>
            <m:t>38</m:t>
          </m:r>
        </m:oMath>
      </m:oMathPara>
    </w:p>
    <w:p>
      <w:pPr>
        <w:pStyle w:val="FirstParagraph"/>
      </w:pPr>
      <w:r>
        <w:rPr>
          <w:iCs/>
          <w:i/>
        </w:rPr>
        <w:t xml:space="preserve">— page 2 —</w:t>
      </w:r>
    </w:p>
    <w:p>
      <w:pPr>
        <w:pStyle w:val="BodyText"/>
      </w:pPr>
      <m:oMathPara>
        <m:oMathParaPr>
          <m:jc m:val="center"/>
        </m:oMathParaPr>
        <m:oMath>
          <m:sSub>
            <m:e>
              <m:r>
                <m:t>ε</m:t>
              </m:r>
            </m:e>
            <m:sub>
              <m:r>
                <m:t>x</m:t>
              </m:r>
              <m:r>
                <m:t>y</m:t>
              </m:r>
            </m:sub>
          </m:sSub>
          <m:r>
            <m:rPr>
              <m:sty m:val="p"/>
            </m:rPr>
            <m:t>=</m:t>
          </m:r>
          <m:f>
            <m:fPr>
              <m:type m:val="bar"/>
            </m:fPr>
            <m:num>
              <m:r>
                <m:t>20</m:t>
              </m:r>
              <m:r>
                <m:rPr>
                  <m:sty m:val="p"/>
                </m:rPr>
                <m:t>⋅</m:t>
              </m:r>
              <m:sSup>
                <m:e>
                  <m:r>
                    <m:t>10</m:t>
                  </m:r>
                </m:e>
                <m:sup>
                  <m:r>
                    <m:t>6</m:t>
                  </m:r>
                </m:sup>
              </m:sSup>
            </m:num>
            <m:den>
              <m:r>
                <m:t>19230769230</m:t>
              </m:r>
              <m:r>
                <m:rPr>
                  <m:sty m:val="p"/>
                </m:rPr>
                <m:t>,</m:t>
              </m:r>
              <m:r>
                <m:t>8</m:t>
              </m:r>
            </m:den>
          </m:f>
          <m:r>
            <m:rPr>
              <m:sty m:val="p"/>
            </m:rPr>
            <m:t>=</m:t>
          </m:r>
          <m:r>
            <m:t>0</m:t>
          </m:r>
          <m:r>
            <m:rPr>
              <m:sty m:val="p"/>
            </m:rPr>
            <m:t>,</m:t>
          </m:r>
          <m:r>
            <m:t>00104</m:t>
          </m:r>
          <m:r>
            <m:rPr>
              <m:sty m:val="p"/>
            </m:rPr>
            <m:t>⇒</m:t>
          </m:r>
          <m:sSub>
            <m:e>
              <m:r>
                <m:t>ε</m:t>
              </m:r>
            </m:e>
            <m:sub>
              <m:r>
                <m:t>x</m:t>
              </m:r>
              <m:r>
                <m:t>y</m:t>
              </m:r>
            </m:sub>
          </m:sSub>
          <m:r>
            <m:rPr>
              <m:sty m:val="p"/>
            </m:rPr>
            <m:t>=</m:t>
          </m:r>
          <m:r>
            <m:t>0</m:t>
          </m:r>
          <m:r>
            <m:rPr>
              <m:sty m:val="p"/>
            </m:rPr>
            <m:t>,</m:t>
          </m:r>
          <m:r>
            <m:t>00104</m:t>
          </m:r>
        </m:oMath>
      </m:oMathPara>
    </w:p>
    <w:p>
      <w:pPr>
        <w:pStyle w:val="FirstParagraph"/>
      </w:pPr>
      <m:oMathPara>
        <m:oMathParaPr>
          <m:jc m:val="center"/>
        </m:oMathParaPr>
        <m:oMath>
          <m:r>
            <m:rPr>
              <m:nor/>
              <m:sty m:val="p"/>
            </m:rPr>
            <m:t>alors</m:t>
          </m:r>
          <m:r>
            <m:t> </m:t>
          </m:r>
          <m:borderBox>
            <m:e>
              <m:m>
                <m:mPr>
                  <m:baseJc m:val="center"/>
                  <m:plcHide m:val="on"/>
                  <m:mcs>
                    <m:mc>
                      <m:mcPr>
                        <m:mcJc m:val="center"/>
                        <m:count m:val="1"/>
                      </m:mcPr>
                    </m:mc>
                  </m:mcs>
                </m:mPr>
                <m:mr>
                  <m:e>
                    <m:sSub>
                      <m:e>
                        <m:r>
                          <m:t>ε</m:t>
                        </m:r>
                      </m:e>
                      <m:sub>
                        <m:r>
                          <m:t>x</m:t>
                        </m:r>
                        <m:r>
                          <m:t>x</m:t>
                        </m:r>
                      </m:sub>
                    </m:sSub>
                    <m:r>
                      <m:rPr>
                        <m:sty m:val="p"/>
                      </m:rPr>
                      <m:t>=</m:t>
                    </m:r>
                    <m:r>
                      <m:t>0</m:t>
                    </m:r>
                    <m:r>
                      <m:rPr>
                        <m:sty m:val="p"/>
                      </m:rPr>
                      <m:t>,</m:t>
                    </m:r>
                    <m:r>
                      <m:t>0005</m:t>
                    </m:r>
                  </m:e>
                </m:mr>
                <m:mr>
                  <m:e>
                    <m:sSub>
                      <m:e>
                        <m:r>
                          <m:t>ε</m:t>
                        </m:r>
                      </m:e>
                      <m:sub>
                        <m:r>
                          <m:t>y</m:t>
                        </m:r>
                        <m:r>
                          <m:t>y</m:t>
                        </m:r>
                      </m:sub>
                    </m:sSub>
                    <m:r>
                      <m:rPr>
                        <m:sty m:val="p"/>
                      </m:rPr>
                      <m:t>=</m:t>
                    </m:r>
                    <m:r>
                      <m:t>0</m:t>
                    </m:r>
                    <m:r>
                      <m:rPr>
                        <m:sty m:val="p"/>
                      </m:rPr>
                      <m:t>,</m:t>
                    </m:r>
                    <m:r>
                      <m:t>00258</m:t>
                    </m:r>
                  </m:e>
                </m:mr>
                <m:mr>
                  <m:e>
                    <m:sSub>
                      <m:e>
                        <m:r>
                          <m:t>ε</m:t>
                        </m:r>
                      </m:e>
                      <m:sub>
                        <m:r>
                          <m:t>x</m:t>
                        </m:r>
                        <m:r>
                          <m:t>y</m:t>
                        </m:r>
                      </m:sub>
                    </m:sSub>
                    <m:r>
                      <m:rPr>
                        <m:sty m:val="p"/>
                      </m:rPr>
                      <m:t>=</m:t>
                    </m:r>
                    <m:r>
                      <m:t>0</m:t>
                    </m:r>
                    <m:r>
                      <m:rPr>
                        <m:sty m:val="p"/>
                      </m:rPr>
                      <m:t>,</m:t>
                    </m:r>
                    <m:r>
                      <m:t>00104</m:t>
                    </m:r>
                  </m:e>
                </m:mr>
              </m:m>
            </m:e>
          </m:borderBox>
        </m:oMath>
      </m:oMathPara>
    </w:p>
    <w:p>
      <w:pPr>
        <w:pStyle w:val="FirstParagraph"/>
      </w:pPr>
      <w:r>
        <w:rPr>
          <w:bCs/>
          <w:b/>
        </w:rPr>
        <w:t xml:space="preserve">② Calculons les dimensions finales de la plaque.</w:t>
      </w:r>
    </w:p>
    <w:p>
      <w:pPr>
        <w:pStyle w:val="BodyText"/>
      </w:pPr>
      <m:oMathPara>
        <m:oMathParaPr>
          <m:jc m:val="center"/>
        </m:oMathParaPr>
        <m:oMath>
          <m:r>
            <m:rPr>
              <m:sty m:val="p"/>
            </m:rPr>
            <m:t>*</m:t>
          </m:r>
          <m:r>
            <m:t> </m:t>
          </m:r>
          <m:r>
            <m:t>Δ</m:t>
          </m:r>
          <m:r>
            <m:t>l</m:t>
          </m:r>
          <m:r>
            <m:rPr>
              <m:sty m:val="p"/>
            </m:rPr>
            <m:t>=</m:t>
          </m:r>
          <m:sSub>
            <m:e>
              <m:r>
                <m:t>ε</m:t>
              </m:r>
            </m:e>
            <m:sub>
              <m:r>
                <m:t>x</m:t>
              </m:r>
              <m:r>
                <m:t>x</m:t>
              </m:r>
            </m:sub>
          </m:sSub>
          <m:r>
            <m:rPr>
              <m:sty m:val="p"/>
            </m:rPr>
            <m:t>×</m:t>
          </m:r>
          <m:r>
            <m:t>l</m:t>
          </m:r>
          <m:r>
            <m:rPr>
              <m:sty m:val="p"/>
            </m:rPr>
            <m:t>=</m:t>
          </m:r>
          <m:r>
            <m:t>0</m:t>
          </m:r>
          <m:r>
            <m:rPr>
              <m:sty m:val="p"/>
            </m:rPr>
            <m:t>,</m:t>
          </m:r>
          <m:r>
            <m:t>0005</m:t>
          </m:r>
          <m:r>
            <m:rPr>
              <m:sty m:val="p"/>
            </m:rPr>
            <m:t>×</m:t>
          </m:r>
          <m:r>
            <m:t>100</m:t>
          </m:r>
          <m:r>
            <m:rPr>
              <m:sty m:val="p"/>
            </m:rPr>
            <m:t>=</m:t>
          </m:r>
          <m:r>
            <m:t>0</m:t>
          </m:r>
          <m:r>
            <m:rPr>
              <m:sty m:val="p"/>
            </m:rPr>
            <m:t>,</m:t>
          </m:r>
          <m:r>
            <m:t>05</m:t>
          </m:r>
          <m:r>
            <m:t> </m:t>
          </m:r>
          <m:r>
            <m:rPr>
              <m:nor/>
              <m:sty m:val="p"/>
            </m:rPr>
            <m:t>mm</m:t>
          </m:r>
        </m:oMath>
      </m:oMathPara>
    </w:p>
    <w:p>
      <w:pPr>
        <w:pStyle w:val="FirstParagraph"/>
      </w:pPr>
      <m:oMathPara>
        <m:oMathParaPr>
          <m:jc m:val="center"/>
        </m:oMathParaPr>
        <m:oMath>
          <m:r>
            <m:rPr>
              <m:sty m:val="p"/>
            </m:rPr>
            <m:t>*</m:t>
          </m:r>
          <m:r>
            <m:t> </m:t>
          </m:r>
          <m:r>
            <m:t>Δ</m:t>
          </m:r>
          <m:r>
            <m:t>h</m:t>
          </m:r>
          <m:r>
            <m:rPr>
              <m:sty m:val="p"/>
            </m:rPr>
            <m:t>=</m:t>
          </m:r>
          <m:sSub>
            <m:e>
              <m:r>
                <m:t>ε</m:t>
              </m:r>
            </m:e>
            <m:sub>
              <m:r>
                <m:t>y</m:t>
              </m:r>
              <m:r>
                <m:t>y</m:t>
              </m:r>
            </m:sub>
          </m:sSub>
          <m:r>
            <m:rPr>
              <m:sty m:val="p"/>
            </m:rPr>
            <m:t>×</m:t>
          </m:r>
          <m:r>
            <m:t>h</m:t>
          </m:r>
          <m:r>
            <m:rPr>
              <m:sty m:val="p"/>
            </m:rPr>
            <m:t>=</m:t>
          </m:r>
          <m:r>
            <m:t>0</m:t>
          </m:r>
          <m:r>
            <m:rPr>
              <m:sty m:val="p"/>
            </m:rPr>
            <m:t>,</m:t>
          </m:r>
          <m:r>
            <m:t>00258</m:t>
          </m:r>
          <m:r>
            <m:rPr>
              <m:sty m:val="p"/>
            </m:rPr>
            <m:t>×</m:t>
          </m:r>
          <m:r>
            <m:t>50</m:t>
          </m:r>
          <m:r>
            <m:rPr>
              <m:sty m:val="p"/>
            </m:rPr>
            <m:t>=</m:t>
          </m:r>
          <m:r>
            <m:t>0</m:t>
          </m:r>
          <m:r>
            <m:rPr>
              <m:sty m:val="p"/>
            </m:rPr>
            <m:t>,</m:t>
          </m:r>
          <m:r>
            <m:t>129</m:t>
          </m:r>
          <m:r>
            <m:t> </m:t>
          </m:r>
          <m:r>
            <m:rPr>
              <m:nor/>
              <m:sty m:val="p"/>
            </m:rPr>
            <m:t>mm</m:t>
          </m:r>
        </m:oMath>
      </m:oMathPara>
    </w:p>
    <w:p>
      <w:pPr>
        <w:pStyle w:val="FirstParagraph"/>
      </w:pPr>
      <m:oMathPara>
        <m:oMathParaPr>
          <m:jc m:val="center"/>
        </m:oMathParaPr>
        <m:oMath>
          <m:r>
            <m:rPr>
              <m:sty m:val="p"/>
            </m:rPr>
            <m:t>*</m:t>
          </m:r>
          <m:r>
            <m:t> </m:t>
          </m:r>
          <m:r>
            <m:t>Δ</m:t>
          </m:r>
          <m:r>
            <m:t>e</m:t>
          </m:r>
          <m:r>
            <m:rPr>
              <m:sty m:val="p"/>
            </m:rPr>
            <m:t>=</m:t>
          </m:r>
          <m:sSub>
            <m:e>
              <m:r>
                <m:t>ε</m:t>
              </m:r>
            </m:e>
            <m:sub>
              <m:r>
                <m:t>z</m:t>
              </m:r>
              <m:r>
                <m:t>z</m:t>
              </m:r>
            </m:sub>
          </m:sSub>
          <m:r>
            <m:rPr>
              <m:sty m:val="p"/>
            </m:rPr>
            <m:t>⋅</m:t>
          </m:r>
          <m:r>
            <m:t>t</m:t>
          </m:r>
          <m:r>
            <m:rPr>
              <m:sty m:val="p"/>
            </m:rPr>
            <m:t>=</m:t>
          </m:r>
          <m:f>
            <m:fPr>
              <m:type m:val="bar"/>
            </m:fPr>
            <m:num>
              <m:r>
                <m:rPr>
                  <m:sty m:val="p"/>
                </m:rPr>
                <m:t>−</m:t>
              </m:r>
              <m:r>
                <m:t>ν</m:t>
              </m:r>
            </m:num>
            <m:den>
              <m:r>
                <m:t>E</m:t>
              </m:r>
            </m:den>
          </m:f>
          <m:d>
            <m:dPr>
              <m:begChr m:val="["/>
              <m:endChr m:val="]"/>
              <m:sepChr m:val=""/>
              <m:grow/>
            </m:dPr>
            <m:e>
              <m:sSub>
                <m:e>
                  <m:r>
                    <m:t>σ</m:t>
                  </m:r>
                </m:e>
                <m:sub>
                  <m:r>
                    <m:t>x</m:t>
                  </m:r>
                  <m:r>
                    <m:t>x</m:t>
                  </m:r>
                </m:sub>
              </m:sSub>
              <m:r>
                <m:rPr>
                  <m:sty m:val="p"/>
                </m:rPr>
                <m:t>+</m:t>
              </m:r>
              <m:sSub>
                <m:e>
                  <m:r>
                    <m:t>σ</m:t>
                  </m:r>
                </m:e>
                <m:sub>
                  <m:r>
                    <m:t>y</m:t>
                  </m:r>
                  <m:r>
                    <m:t>y</m:t>
                  </m:r>
                </m:sub>
              </m:sSub>
            </m:e>
          </m:d>
          <m:r>
            <m:t>t</m:t>
          </m:r>
          <m:r>
            <m:rPr>
              <m:sty m:val="p"/>
            </m:rPr>
            <m:t>=</m:t>
          </m:r>
          <m:f>
            <m:fPr>
              <m:type m:val="bar"/>
            </m:fPr>
            <m:num>
              <m:r>
                <m:rPr>
                  <m:sty m:val="p"/>
                </m:rPr>
                <m:t>−</m:t>
              </m:r>
              <m:r>
                <m:t>0</m:t>
              </m:r>
              <m:r>
                <m:rPr>
                  <m:sty m:val="p"/>
                </m:rPr>
                <m:t>,</m:t>
              </m:r>
              <m:r>
                <m:t>3</m:t>
              </m:r>
            </m:num>
            <m:den>
              <m:r>
                <m:t>25</m:t>
              </m:r>
              <m:r>
                <m:rPr>
                  <m:sty m:val="p"/>
                </m:rPr>
                <m:t>⋅</m:t>
              </m:r>
              <m:sSup>
                <m:e>
                  <m:r>
                    <m:t>10</m:t>
                  </m:r>
                </m:e>
                <m:sup>
                  <m:r>
                    <m:t>9</m:t>
                  </m:r>
                </m:sup>
              </m:sSup>
            </m:den>
          </m:f>
          <m:d>
            <m:dPr>
              <m:begChr m:val="["/>
              <m:endChr m:val="]"/>
              <m:sepChr m:val=""/>
              <m:grow/>
            </m:dPr>
            <m:e>
              <m:r>
                <m:t>35</m:t>
              </m:r>
              <m:r>
                <m:rPr>
                  <m:sty m:val="p"/>
                </m:rPr>
                <m:t>⋅</m:t>
              </m:r>
              <m:sSup>
                <m:e>
                  <m:r>
                    <m:t>10</m:t>
                  </m:r>
                </m:e>
                <m:sup>
                  <m:r>
                    <m:t>6</m:t>
                  </m:r>
                </m:sup>
              </m:sSup>
              <m:r>
                <m:rPr>
                  <m:sty m:val="p"/>
                </m:rPr>
                <m:t>+</m:t>
              </m:r>
              <m:r>
                <m:t>75</m:t>
              </m:r>
              <m:r>
                <m:rPr>
                  <m:sty m:val="p"/>
                </m:rPr>
                <m:t>⋅</m:t>
              </m:r>
              <m:sSup>
                <m:e>
                  <m:r>
                    <m:t>10</m:t>
                  </m:r>
                </m:e>
                <m:sup>
                  <m:r>
                    <m:t>6</m:t>
                  </m:r>
                </m:sup>
              </m:sSup>
            </m:e>
          </m:d>
          <m:r>
            <m:rPr>
              <m:sty m:val="p"/>
            </m:rPr>
            <m:t>×</m:t>
          </m:r>
          <m:r>
            <m:t>3</m:t>
          </m:r>
        </m:oMath>
      </m:oMathPara>
    </w:p>
    <w:p>
      <w:pPr>
        <w:pStyle w:val="FirstParagraph"/>
      </w:pPr>
      <m:oMathPara>
        <m:oMathParaPr>
          <m:jc m:val="center"/>
        </m:oMathParaPr>
        <m:oMath>
          <m:r>
            <m:rPr>
              <m:sty m:val="p"/>
            </m:rPr>
            <m:t>⇒</m:t>
          </m:r>
          <m:r>
            <m:t>Δ</m:t>
          </m:r>
          <m:r>
            <m:t>e</m:t>
          </m:r>
          <m:r>
            <m:rPr>
              <m:sty m:val="p"/>
            </m:rPr>
            <m:t>=</m:t>
          </m:r>
          <m:r>
            <m:rPr>
              <m:sty m:val="p"/>
            </m:rPr>
            <m:t>−</m:t>
          </m:r>
          <m:r>
            <m:t>0</m:t>
          </m:r>
          <m:r>
            <m:rPr>
              <m:sty m:val="p"/>
            </m:rPr>
            <m:t>,</m:t>
          </m:r>
          <m:r>
            <m:t>00396</m:t>
          </m:r>
          <m:r>
            <m:t> </m:t>
          </m:r>
          <m:r>
            <m:rPr>
              <m:nor/>
              <m:sty m:val="p"/>
            </m:rPr>
            <m:t>mm</m:t>
          </m:r>
        </m:oMath>
      </m:oMathPara>
    </w:p>
    <w:p>
      <w:pPr>
        <w:pStyle w:val="BlockText"/>
      </w:pPr>
      <w:r>
        <w:rPr>
          <w:iCs/>
          <w:i/>
        </w:rPr>
        <w:t xml:space="preserve">[Passage barré dans le cahier, annoté « faux » :]</w:t>
      </w:r>
    </w:p>
    <w:p>
      <w:pPr>
        <w:pStyle w:val="FirstParagraph"/>
      </w:pPr>
      <m:oMathPara>
        <m:oMathParaPr>
          <m:jc m:val="center"/>
        </m:oMathParaPr>
        <m:oMath>
          <m:r>
            <m:rPr>
              <m:nor/>
              <m:sty m:val="p"/>
            </m:rPr>
            <m:t>alors</m:t>
          </m:r>
          <m:r>
            <m:t> </m:t>
          </m:r>
          <m:borderBox>
            <m:e>
              <m:m>
                <m:mPr>
                  <m:baseJc m:val="center"/>
                  <m:plcHide m:val="on"/>
                  <m:mcs>
                    <m:mc>
                      <m:mcPr>
                        <m:mcJc m:val="center"/>
                        <m:count m:val="1"/>
                      </m:mcPr>
                    </m:mc>
                  </m:mcs>
                </m:mPr>
                <m:mr>
                  <m:e>
                    <m:r>
                      <m:t>Δ</m:t>
                    </m:r>
                    <m:r>
                      <m:t>l</m:t>
                    </m:r>
                    <m:r>
                      <m:rPr>
                        <m:sty m:val="p"/>
                      </m:rPr>
                      <m:t>=</m:t>
                    </m:r>
                    <m:r>
                      <m:t>0</m:t>
                    </m:r>
                    <m:r>
                      <m:rPr>
                        <m:sty m:val="p"/>
                      </m:rPr>
                      <m:t>,</m:t>
                    </m:r>
                    <m:r>
                      <m:t>05</m:t>
                    </m:r>
                    <m:r>
                      <m:t> </m:t>
                    </m:r>
                    <m:r>
                      <m:rPr>
                        <m:nor/>
                        <m:sty m:val="p"/>
                      </m:rPr>
                      <m:t>mm</m:t>
                    </m:r>
                  </m:e>
                </m:mr>
                <m:mr>
                  <m:e>
                    <m:r>
                      <m:t>Δ</m:t>
                    </m:r>
                    <m:r>
                      <m:t>h</m:t>
                    </m:r>
                    <m:r>
                      <m:rPr>
                        <m:sty m:val="p"/>
                      </m:rPr>
                      <m:t>=</m:t>
                    </m:r>
                    <m:r>
                      <m:t>0</m:t>
                    </m:r>
                    <m:r>
                      <m:rPr>
                        <m:sty m:val="p"/>
                      </m:rPr>
                      <m:t>,</m:t>
                    </m:r>
                    <m:r>
                      <m:t>129</m:t>
                    </m:r>
                    <m:r>
                      <m:t> </m:t>
                    </m:r>
                    <m:r>
                      <m:rPr>
                        <m:nor/>
                        <m:sty m:val="p"/>
                      </m:rPr>
                      <m:t>mm</m:t>
                    </m:r>
                  </m:e>
                </m:mr>
                <m:mr>
                  <m:e>
                    <m:r>
                      <m:t>Δ</m:t>
                    </m:r>
                    <m:r>
                      <m:t>e</m:t>
                    </m:r>
                    <m:r>
                      <m:rPr>
                        <m:sty m:val="p"/>
                      </m:rPr>
                      <m:t>=</m:t>
                    </m:r>
                    <m:r>
                      <m:rPr>
                        <m:sty m:val="p"/>
                      </m:rPr>
                      <m:t>−</m:t>
                    </m:r>
                    <m:r>
                      <m:t>0</m:t>
                    </m:r>
                    <m:r>
                      <m:rPr>
                        <m:sty m:val="p"/>
                      </m:rPr>
                      <m:t>,</m:t>
                    </m:r>
                    <m:r>
                      <m:t>00396</m:t>
                    </m:r>
                    <m:r>
                      <m:t> </m:t>
                    </m:r>
                    <m:r>
                      <m:rPr>
                        <m:nor/>
                        <m:sty m:val="p"/>
                      </m:rPr>
                      <m:t>mm</m:t>
                    </m:r>
                  </m:e>
                </m:mr>
              </m:m>
            </m:e>
          </m:borderBox>
        </m:oMath>
      </m:oMathPara>
    </w:p>
    <w:p>
      <w:pPr>
        <w:pStyle w:val="FirstParagraph"/>
      </w:pPr>
      <w:r>
        <w:rPr>
          <w:bCs/>
          <w:b/>
        </w:rPr>
        <w:t xml:space="preserve">[ Vraie Version ]</w:t>
      </w:r>
    </w:p>
    <w:p>
      <w:pPr>
        <w:pStyle w:val="BodyText"/>
      </w:pPr>
      <w:r>
        <w:rPr>
          <w:bCs/>
          <w:b/>
        </w:rPr>
        <w:t xml:space="preserve">(Formule) →</w:t>
      </w:r>
      <w:r>
        <w:t xml:space="preserve"> </w:t>
      </w:r>
      <m:oMath>
        <m:borderBox>
          <m:e>
            <m:r>
              <m:rPr>
                <m:nor/>
                <m:sty m:val="p"/>
              </m:rPr>
              <m:t>Dimension finale</m:t>
            </m:r>
            <m:r>
              <m:rPr>
                <m:sty m:val="p"/>
              </m:rPr>
              <m:t>=</m:t>
            </m:r>
            <m:r>
              <m:rPr>
                <m:nor/>
                <m:sty m:val="p"/>
              </m:rPr>
              <m:t>dimension initiale</m:t>
            </m:r>
            <m:r>
              <m:rPr>
                <m:sty m:val="p"/>
              </m:rPr>
              <m:t>×</m:t>
            </m:r>
            <m:d>
              <m:dPr>
                <m:begChr m:val="("/>
                <m:endChr m:val=")"/>
                <m:sepChr m:val=""/>
                <m:grow/>
              </m:dPr>
              <m:e>
                <m:r>
                  <m:t>1</m:t>
                </m:r>
                <m:r>
                  <m:rPr>
                    <m:sty m:val="p"/>
                  </m:rPr>
                  <m:t>+</m:t>
                </m:r>
                <m:r>
                  <m:rPr>
                    <m:nor/>
                    <m:sty m:val="p"/>
                  </m:rPr>
                  <m:t>déformation</m:t>
                </m:r>
              </m:e>
            </m:d>
          </m:e>
        </m:borderBox>
      </m:oMath>
    </w:p>
    <w:p>
      <w:pPr>
        <w:pStyle w:val="BodyText"/>
      </w:pPr>
      <m:oMath>
        <m:r>
          <m:t>l</m:t>
        </m:r>
        <m:r>
          <m:rPr>
            <m:sty m:val="p"/>
          </m:rPr>
          <m:t>=</m:t>
        </m:r>
        <m:r>
          <m:t>100</m:t>
        </m:r>
        <m:r>
          <m:t> </m:t>
        </m:r>
        <m:r>
          <m:rPr>
            <m:nor/>
            <m:sty m:val="p"/>
          </m:rPr>
          <m:t>mm</m:t>
        </m:r>
      </m:oMath>
    </w:p>
    <w:p>
      <w:pPr>
        <w:pStyle w:val="BodyText"/>
      </w:pPr>
      <m:oMathPara>
        <m:oMathParaPr>
          <m:jc m:val="center"/>
        </m:oMathParaPr>
        <m:oMath>
          <m:r>
            <m:t>l</m:t>
          </m:r>
          <m:r>
            <m:rPr>
              <m:sty m:val="p"/>
            </m:rPr>
            <m:t>′</m:t>
          </m:r>
          <m:r>
            <m:rPr>
              <m:sty m:val="p"/>
            </m:rPr>
            <m:t>=</m:t>
          </m:r>
          <m:r>
            <m:t>l</m:t>
          </m:r>
          <m:r>
            <m:rPr>
              <m:sty m:val="p"/>
            </m:rPr>
            <m:t>×</m:t>
          </m:r>
          <m:d>
            <m:dPr>
              <m:begChr m:val="("/>
              <m:endChr m:val=")"/>
              <m:sepChr m:val=""/>
              <m:grow/>
            </m:dPr>
            <m:e>
              <m:r>
                <m:t>1</m:t>
              </m:r>
              <m:r>
                <m:rPr>
                  <m:sty m:val="p"/>
                </m:rPr>
                <m:t>+</m:t>
              </m:r>
              <m:sSub>
                <m:e>
                  <m:r>
                    <m:t>ε</m:t>
                  </m:r>
                </m:e>
                <m:sub>
                  <m:r>
                    <m:t>x</m:t>
                  </m:r>
                  <m:r>
                    <m:t>x</m:t>
                  </m:r>
                </m:sub>
              </m:sSub>
            </m:e>
          </m:d>
          <m:r>
            <m:rPr>
              <m:sty m:val="p"/>
            </m:rPr>
            <m:t>=</m:t>
          </m:r>
          <m:r>
            <m:t>100</m:t>
          </m:r>
          <m:r>
            <m:t> </m:t>
          </m:r>
          <m:d>
            <m:dPr>
              <m:begChr m:val="("/>
              <m:endChr m:val=")"/>
              <m:sepChr m:val=""/>
              <m:grow/>
            </m:dPr>
            <m:e>
              <m:r>
                <m:t>1</m:t>
              </m:r>
              <m:r>
                <m:rPr>
                  <m:sty m:val="p"/>
                </m:rPr>
                <m:t>+</m:t>
              </m:r>
              <m:r>
                <m:t>0</m:t>
              </m:r>
              <m:r>
                <m:rPr>
                  <m:sty m:val="p"/>
                </m:rPr>
                <m:t>,</m:t>
              </m:r>
              <m:r>
                <m:t>0005</m:t>
              </m:r>
            </m:e>
          </m:d>
          <m:r>
            <m:rPr>
              <m:sty m:val="p"/>
            </m:rPr>
            <m:t>=</m:t>
          </m:r>
          <m:r>
            <m:t>100</m:t>
          </m:r>
          <m:r>
            <m:rPr>
              <m:sty m:val="p"/>
            </m:rPr>
            <m:t>,</m:t>
          </m:r>
          <m:r>
            <m:t>05</m:t>
          </m:r>
          <m:r>
            <m:t> </m:t>
          </m:r>
          <m:r>
            <m:rPr>
              <m:nor/>
              <m:sty m:val="p"/>
            </m:rPr>
            <m:t>mm</m:t>
          </m:r>
        </m:oMath>
      </m:oMathPara>
    </w:p>
    <w:p>
      <w:pPr>
        <w:pStyle w:val="FirstParagraph"/>
      </w:pPr>
      <m:oMathPara>
        <m:oMathParaPr>
          <m:jc m:val="center"/>
        </m:oMathParaPr>
        <m:oMath>
          <m:r>
            <m:t>h</m:t>
          </m:r>
          <m:r>
            <m:rPr>
              <m:sty m:val="p"/>
            </m:rPr>
            <m:t>′</m:t>
          </m:r>
          <m:r>
            <m:rPr>
              <m:sty m:val="p"/>
            </m:rPr>
            <m:t>=</m:t>
          </m:r>
          <m:sSub>
            <m:e>
              <m:r>
                <m:t>h</m:t>
              </m:r>
            </m:e>
            <m:sub>
              <m:r>
                <m:t>0</m:t>
              </m:r>
            </m:sub>
          </m:sSub>
          <m:r>
            <m:rPr>
              <m:sty m:val="p"/>
            </m:rPr>
            <m:t>⋅</m:t>
          </m:r>
          <m:d>
            <m:dPr>
              <m:begChr m:val="("/>
              <m:endChr m:val=")"/>
              <m:sepChr m:val=""/>
              <m:grow/>
            </m:dPr>
            <m:e>
              <m:r>
                <m:t>1</m:t>
              </m:r>
              <m:r>
                <m:rPr>
                  <m:sty m:val="p"/>
                </m:rPr>
                <m:t>+</m:t>
              </m:r>
              <m:sSub>
                <m:e>
                  <m:r>
                    <m:t>ε</m:t>
                  </m:r>
                </m:e>
                <m:sub>
                  <m:r>
                    <m:t>y</m:t>
                  </m:r>
                  <m:r>
                    <m:t>y</m:t>
                  </m:r>
                </m:sub>
              </m:sSub>
            </m:e>
          </m:d>
          <m:r>
            <m:rPr>
              <m:sty m:val="p"/>
            </m:rPr>
            <m:t>=</m:t>
          </m:r>
          <m:r>
            <m:t>50</m:t>
          </m:r>
          <m:r>
            <m:t> </m:t>
          </m:r>
          <m:d>
            <m:dPr>
              <m:begChr m:val="("/>
              <m:endChr m:val=")"/>
              <m:sepChr m:val=""/>
              <m:grow/>
            </m:dPr>
            <m:e>
              <m:r>
                <m:t>1</m:t>
              </m:r>
              <m:r>
                <m:rPr>
                  <m:sty m:val="p"/>
                </m:rPr>
                <m:t>+</m:t>
              </m:r>
              <m:r>
                <m:t>0</m:t>
              </m:r>
              <m:r>
                <m:rPr>
                  <m:sty m:val="p"/>
                </m:rPr>
                <m:t>,</m:t>
              </m:r>
              <m:r>
                <m:t>00258</m:t>
              </m:r>
            </m:e>
          </m:d>
          <m:r>
            <m:rPr>
              <m:sty m:val="p"/>
            </m:rPr>
            <m:t>=</m:t>
          </m:r>
          <m:r>
            <m:t>50</m:t>
          </m:r>
          <m:r>
            <m:rPr>
              <m:sty m:val="p"/>
            </m:rPr>
            <m:t>,</m:t>
          </m:r>
          <m:r>
            <m:t>129</m:t>
          </m:r>
          <m:r>
            <m:t> </m:t>
          </m:r>
          <m:r>
            <m:rPr>
              <m:nor/>
              <m:sty m:val="p"/>
            </m:rPr>
            <m:t>mm</m:t>
          </m:r>
        </m:oMath>
      </m:oMathPara>
    </w:p>
    <w:p>
      <w:pPr>
        <w:pStyle w:val="FirstParagraph"/>
      </w:pPr>
      <m:oMathPara>
        <m:oMathParaPr>
          <m:jc m:val="center"/>
        </m:oMathParaPr>
        <m:oMath>
          <m:r>
            <m:t>e</m:t>
          </m:r>
          <m:r>
            <m:rPr>
              <m:sty m:val="p"/>
            </m:rPr>
            <m:t>′</m:t>
          </m:r>
          <m:r>
            <m:rPr>
              <m:sty m:val="p"/>
            </m:rPr>
            <m:t>=</m:t>
          </m:r>
          <m:sSub>
            <m:e>
              <m:r>
                <m:t>e</m:t>
              </m:r>
            </m:e>
            <m:sub>
              <m:r>
                <m:t>0</m:t>
              </m:r>
            </m:sub>
          </m:sSub>
          <m:r>
            <m:rPr>
              <m:sty m:val="p"/>
            </m:rPr>
            <m:t>⋅</m:t>
          </m:r>
          <m:d>
            <m:dPr>
              <m:begChr m:val="("/>
              <m:endChr m:val=")"/>
              <m:sepChr m:val=""/>
              <m:grow/>
            </m:dPr>
            <m:e>
              <m:r>
                <m:t>1</m:t>
              </m:r>
              <m:r>
                <m:rPr>
                  <m:sty m:val="p"/>
                </m:rPr>
                <m:t>+</m:t>
              </m:r>
              <m:sSub>
                <m:e>
                  <m:r>
                    <m:t>ε</m:t>
                  </m:r>
                </m:e>
                <m:sub>
                  <m:r>
                    <m:t>z</m:t>
                  </m:r>
                  <m:r>
                    <m:t>z</m:t>
                  </m:r>
                </m:sub>
              </m:sSub>
            </m:e>
          </m:d>
          <m:r>
            <m:t> </m:t>
          </m:r>
          <m:r>
            <m:rPr>
              <m:nor/>
              <m:sty m:val="p"/>
            </m:rPr>
            <m:t>or</m:t>
          </m:r>
          <m:r>
            <m:t> </m:t>
          </m:r>
          <m:sSub>
            <m:e>
              <m:r>
                <m:t>ε</m:t>
              </m:r>
            </m:e>
            <m:sub>
              <m:r>
                <m:t>z</m:t>
              </m:r>
              <m:r>
                <m:t>z</m:t>
              </m:r>
            </m:sub>
          </m:sSub>
          <m:r>
            <m:rPr>
              <m:sty m:val="p"/>
            </m:rPr>
            <m:t>=</m:t>
          </m:r>
          <m:f>
            <m:fPr>
              <m:type m:val="bar"/>
            </m:fPr>
            <m:num>
              <m:r>
                <m:rPr>
                  <m:sty m:val="p"/>
                </m:rPr>
                <m:t>−</m:t>
              </m:r>
              <m:r>
                <m:t>ν</m:t>
              </m:r>
            </m:num>
            <m:den>
              <m:r>
                <m:t>E</m:t>
              </m:r>
            </m:den>
          </m:f>
          <m:d>
            <m:dPr>
              <m:begChr m:val="["/>
              <m:endChr m:val="]"/>
              <m:sepChr m:val=""/>
              <m:grow/>
            </m:dPr>
            <m:e>
              <m:sSub>
                <m:e>
                  <m:r>
                    <m:t>σ</m:t>
                  </m:r>
                </m:e>
                <m:sub>
                  <m:r>
                    <m:t>x</m:t>
                  </m:r>
                  <m:r>
                    <m:t>x</m:t>
                  </m:r>
                </m:sub>
              </m:sSub>
              <m:r>
                <m:rPr>
                  <m:sty m:val="p"/>
                </m:rPr>
                <m:t>+</m:t>
              </m:r>
              <m:sSub>
                <m:e>
                  <m:r>
                    <m:t>σ</m:t>
                  </m:r>
                </m:e>
                <m:sub>
                  <m:r>
                    <m:t>y</m:t>
                  </m:r>
                  <m:r>
                    <m:t>y</m:t>
                  </m:r>
                </m:sub>
              </m:sSub>
            </m:e>
          </m:d>
        </m:oMath>
      </m:oMathPara>
    </w:p>
    <w:p>
      <w:pPr>
        <w:pStyle w:val="FirstParagraph"/>
      </w:pPr>
      <m:oMathPara>
        <m:oMathParaPr>
          <m:jc m:val="center"/>
        </m:oMathParaPr>
        <m:oMath>
          <m:r>
            <m:rPr>
              <m:nor/>
              <m:sty m:val="p"/>
            </m:rPr>
            <m:t>avec</m:t>
          </m:r>
          <m:r>
            <m:t> </m:t>
          </m:r>
          <m:borderBox>
            <m:e>
              <m:r>
                <m:t>e</m:t>
              </m:r>
              <m:r>
                <m:rPr>
                  <m:sty m:val="p"/>
                </m:rPr>
                <m:t>=</m:t>
              </m:r>
              <m:r>
                <m:t>t</m:t>
              </m:r>
              <m:r>
                <m:rPr>
                  <m:sty m:val="p"/>
                </m:rPr>
                <m:t>=</m:t>
              </m:r>
              <m:r>
                <m:t>3</m:t>
              </m:r>
              <m:r>
                <m:t> </m:t>
              </m:r>
              <m:r>
                <m:rPr>
                  <m:nor/>
                  <m:sty m:val="p"/>
                </m:rPr>
                <m:t>mm</m:t>
              </m:r>
            </m:e>
          </m:borderBox>
        </m:oMath>
      </m:oMathPara>
    </w:p>
    <w:p>
      <w:pPr>
        <w:pStyle w:val="FirstParagraph"/>
      </w:pPr>
      <m:oMathPara>
        <m:oMathParaPr>
          <m:jc m:val="center"/>
        </m:oMathParaPr>
        <m:oMath>
          <m:sSub>
            <m:e>
              <m:r>
                <m:t>ε</m:t>
              </m:r>
            </m:e>
            <m:sub>
              <m:r>
                <m:t>z</m:t>
              </m:r>
              <m:r>
                <m:t>z</m:t>
              </m:r>
            </m:sub>
          </m:sSub>
          <m:r>
            <m:rPr>
              <m:sty m:val="p"/>
            </m:rPr>
            <m:t>=</m:t>
          </m:r>
          <m:r>
            <m:rPr>
              <m:sty m:val="p"/>
            </m:rPr>
            <m:t>−</m:t>
          </m:r>
          <m:r>
            <m:t>0</m:t>
          </m:r>
          <m:r>
            <m:rPr>
              <m:sty m:val="p"/>
            </m:rPr>
            <m:t>,</m:t>
          </m:r>
          <m:r>
            <m:t>00132</m:t>
          </m:r>
        </m:oMath>
      </m:oMathPara>
    </w:p>
    <w:p>
      <w:pPr>
        <w:pStyle w:val="FirstParagraph"/>
      </w:pPr>
      <w:r>
        <w:rPr>
          <w:iCs/>
          <w:i/>
        </w:rPr>
        <w:t xml:space="preserve">— page 3 —</w:t>
      </w:r>
    </w:p>
    <w:p>
      <w:pPr>
        <w:pStyle w:val="BodyText"/>
      </w:pPr>
      <m:oMathPara>
        <m:oMathParaPr>
          <m:jc m:val="center"/>
        </m:oMathParaPr>
        <m:oMath>
          <m:r>
            <m:t>e</m:t>
          </m:r>
          <m:r>
            <m:rPr>
              <m:sty m:val="p"/>
            </m:rPr>
            <m:t>′</m:t>
          </m:r>
          <m:r>
            <m:rPr>
              <m:sty m:val="p"/>
            </m:rPr>
            <m:t>=</m:t>
          </m:r>
          <m:r>
            <m:t>3</m:t>
          </m:r>
          <m:r>
            <m:t> </m:t>
          </m:r>
          <m:d>
            <m:dPr>
              <m:begChr m:val="("/>
              <m:endChr m:val=")"/>
              <m:sepChr m:val=""/>
              <m:grow/>
            </m:dPr>
            <m:e>
              <m:r>
                <m:t>1</m:t>
              </m:r>
              <m:r>
                <m:rPr>
                  <m:sty m:val="p"/>
                </m:rPr>
                <m:t>−</m:t>
              </m:r>
              <m:r>
                <m:t>0</m:t>
              </m:r>
              <m:r>
                <m:rPr>
                  <m:sty m:val="p"/>
                </m:rPr>
                <m:t>,</m:t>
              </m:r>
              <m:r>
                <m:t>00132</m:t>
              </m:r>
            </m:e>
          </m:d>
          <m:r>
            <m:rPr>
              <m:sty m:val="p"/>
            </m:rPr>
            <m:t>=</m:t>
          </m:r>
          <m:r>
            <m:t>2</m:t>
          </m:r>
          <m:r>
            <m:rPr>
              <m:sty m:val="p"/>
            </m:rPr>
            <m:t>,</m:t>
          </m:r>
          <m:r>
            <m:t>996</m:t>
          </m:r>
          <m:r>
            <m:t> </m:t>
          </m:r>
          <m:r>
            <m:rPr>
              <m:nor/>
              <m:sty m:val="p"/>
            </m:rPr>
            <m:t>mm</m:t>
          </m:r>
        </m:oMath>
      </m:oMathPara>
    </w:p>
    <w:p>
      <w:pPr>
        <w:pStyle w:val="FirstParagraph"/>
      </w:pPr>
      <m:oMathPara>
        <m:oMathParaPr>
          <m:jc m:val="center"/>
        </m:oMathParaPr>
        <m:oMath>
          <m:r>
            <m:rPr>
              <m:sty m:val="p"/>
            </m:rPr>
            <m:t>⇒</m:t>
          </m:r>
          <m:borderBox>
            <m:e>
              <m:m>
                <m:mPr>
                  <m:baseJc m:val="center"/>
                  <m:plcHide m:val="on"/>
                  <m:mcs>
                    <m:mc>
                      <m:mcPr>
                        <m:mcJc m:val="center"/>
                        <m:count m:val="1"/>
                      </m:mcPr>
                    </m:mc>
                  </m:mcs>
                </m:mPr>
                <m:mr>
                  <m:e>
                    <m:r>
                      <m:t>l</m:t>
                    </m:r>
                    <m:r>
                      <m:rPr>
                        <m:sty m:val="p"/>
                      </m:rPr>
                      <m:t>′</m:t>
                    </m:r>
                    <m:r>
                      <m:rPr>
                        <m:sty m:val="p"/>
                      </m:rPr>
                      <m:t>=</m:t>
                    </m:r>
                    <m:r>
                      <m:t>100</m:t>
                    </m:r>
                    <m:r>
                      <m:rPr>
                        <m:sty m:val="p"/>
                      </m:rPr>
                      <m:t>,</m:t>
                    </m:r>
                    <m:r>
                      <m:t>05</m:t>
                    </m:r>
                    <m:r>
                      <m:t> </m:t>
                    </m:r>
                    <m:r>
                      <m:rPr>
                        <m:nor/>
                        <m:sty m:val="p"/>
                      </m:rPr>
                      <m:t>mm</m:t>
                    </m:r>
                  </m:e>
                </m:mr>
                <m:mr>
                  <m:e>
                    <m:r>
                      <m:t>h</m:t>
                    </m:r>
                    <m:r>
                      <m:rPr>
                        <m:sty m:val="p"/>
                      </m:rPr>
                      <m:t>′</m:t>
                    </m:r>
                    <m:r>
                      <m:rPr>
                        <m:sty m:val="p"/>
                      </m:rPr>
                      <m:t>=</m:t>
                    </m:r>
                    <m:r>
                      <m:t>50</m:t>
                    </m:r>
                    <m:r>
                      <m:rPr>
                        <m:sty m:val="p"/>
                      </m:rPr>
                      <m:t>,</m:t>
                    </m:r>
                    <m:r>
                      <m:t>129</m:t>
                    </m:r>
                    <m:r>
                      <m:t> </m:t>
                    </m:r>
                    <m:r>
                      <m:rPr>
                        <m:nor/>
                        <m:sty m:val="p"/>
                      </m:rPr>
                      <m:t>mm</m:t>
                    </m:r>
                  </m:e>
                </m:mr>
                <m:mr>
                  <m:e>
                    <m:r>
                      <m:t>e</m:t>
                    </m:r>
                    <m:r>
                      <m:rPr>
                        <m:sty m:val="p"/>
                      </m:rPr>
                      <m:t>′</m:t>
                    </m:r>
                    <m:r>
                      <m:rPr>
                        <m:sty m:val="p"/>
                      </m:rPr>
                      <m:t>=</m:t>
                    </m:r>
                    <m:r>
                      <m:t>2</m:t>
                    </m:r>
                    <m:r>
                      <m:rPr>
                        <m:sty m:val="p"/>
                      </m:rPr>
                      <m:t>,</m:t>
                    </m:r>
                    <m:r>
                      <m:t>996</m:t>
                    </m:r>
                    <m:r>
                      <m:t> </m:t>
                    </m:r>
                    <m:r>
                      <m:rPr>
                        <m:nor/>
                        <m:sty m:val="p"/>
                      </m:rPr>
                      <m:t>mm</m:t>
                    </m:r>
                  </m:e>
                </m:mr>
              </m:m>
            </m:e>
          </m:borderBox>
          <m:r>
            <m:t> </m:t>
          </m:r>
          <m:r>
            <m:rPr>
              <m:nor/>
              <m:sty m:val="p"/>
            </m:rPr>
            <m:t>dimensions finales</m:t>
          </m:r>
        </m:oMath>
      </m:oMathPara>
    </w:p>
    <w:p>
      <w:pPr>
        <w:pStyle w:val="FirstParagraph"/>
      </w:pPr>
      <w:r>
        <w:rPr>
          <w:bCs/>
          <w:b/>
        </w:rPr>
        <w:t xml:space="preserve">* Son volume a-t-il varié ?</w:t>
      </w:r>
    </w:p>
    <w:p>
      <w:pPr>
        <w:pStyle w:val="BodyText"/>
      </w:pPr>
      <m:oMathPara>
        <m:oMathParaPr>
          <m:jc m:val="center"/>
        </m:oMathParaPr>
        <m:oMath>
          <m:sSub>
            <m:e>
              <m:r>
                <m:t>V</m:t>
              </m:r>
            </m:e>
            <m:sub>
              <m:r>
                <m:t>i</m:t>
              </m:r>
            </m:sub>
          </m:sSub>
          <m:r>
            <m:rPr>
              <m:sty m:val="p"/>
            </m:rPr>
            <m:t>=</m:t>
          </m:r>
          <m:r>
            <m:t>l</m:t>
          </m:r>
          <m:r>
            <m:rPr>
              <m:sty m:val="p"/>
            </m:rPr>
            <m:t>×</m:t>
          </m:r>
          <m:r>
            <m:t>h</m:t>
          </m:r>
          <m:r>
            <m:rPr>
              <m:sty m:val="p"/>
            </m:rPr>
            <m:t>×</m:t>
          </m:r>
          <m:r>
            <m:t>e</m:t>
          </m:r>
          <m:r>
            <m:rPr>
              <m:sty m:val="p"/>
            </m:rPr>
            <m:t>=</m:t>
          </m:r>
          <m:r>
            <m:t>100</m:t>
          </m:r>
          <m:r>
            <m:rPr>
              <m:sty m:val="p"/>
            </m:rPr>
            <m:t>×</m:t>
          </m:r>
          <m:r>
            <m:t>50</m:t>
          </m:r>
          <m:r>
            <m:rPr>
              <m:sty m:val="p"/>
            </m:rPr>
            <m:t>×</m:t>
          </m:r>
          <m:r>
            <m:t>3</m:t>
          </m:r>
          <m:r>
            <m:rPr>
              <m:sty m:val="p"/>
            </m:rPr>
            <m:t>=</m:t>
          </m:r>
          <m:r>
            <m:t>15000</m:t>
          </m:r>
          <m:r>
            <m:t> </m:t>
          </m:r>
          <m:sSup>
            <m:e>
              <m:r>
                <m:rPr>
                  <m:nor/>
                  <m:sty m:val="p"/>
                </m:rPr>
                <m:t>mm</m:t>
              </m:r>
            </m:e>
            <m:sup>
              <m:r>
                <m:t>3</m:t>
              </m:r>
            </m:sup>
          </m:sSup>
        </m:oMath>
      </m:oMathPara>
    </w:p>
    <w:p>
      <w:pPr>
        <w:pStyle w:val="FirstParagraph"/>
      </w:pPr>
      <m:oMathPara>
        <m:oMathParaPr>
          <m:jc m:val="center"/>
        </m:oMathParaPr>
        <m:oMath>
          <m:sSub>
            <m:e>
              <m:r>
                <m:t>V</m:t>
              </m:r>
            </m:e>
            <m:sub>
              <m:r>
                <m:t>f</m:t>
              </m:r>
            </m:sub>
          </m:sSub>
          <m:r>
            <m:rPr>
              <m:sty m:val="p"/>
            </m:rPr>
            <m:t>=</m:t>
          </m:r>
          <m:r>
            <m:t>l</m:t>
          </m:r>
          <m:r>
            <m:rPr>
              <m:sty m:val="p"/>
            </m:rPr>
            <m:t>′</m:t>
          </m:r>
          <m:r>
            <m:rPr>
              <m:sty m:val="p"/>
            </m:rPr>
            <m:t>×</m:t>
          </m:r>
          <m:r>
            <m:t>h</m:t>
          </m:r>
          <m:r>
            <m:rPr>
              <m:sty m:val="p"/>
            </m:rPr>
            <m:t>′</m:t>
          </m:r>
          <m:r>
            <m:rPr>
              <m:sty m:val="p"/>
            </m:rPr>
            <m:t>×</m:t>
          </m:r>
          <m:r>
            <m:t>e</m:t>
          </m:r>
          <m:r>
            <m:rPr>
              <m:sty m:val="p"/>
            </m:rPr>
            <m:t>′</m:t>
          </m:r>
          <m:r>
            <m:rPr>
              <m:sty m:val="p"/>
            </m:rPr>
            <m:t>=</m:t>
          </m:r>
          <m:r>
            <m:t>100</m:t>
          </m:r>
          <m:r>
            <m:rPr>
              <m:sty m:val="p"/>
            </m:rPr>
            <m:t>,</m:t>
          </m:r>
          <m:r>
            <m:t>05</m:t>
          </m:r>
          <m:r>
            <m:rPr>
              <m:sty m:val="p"/>
            </m:rPr>
            <m:t>×</m:t>
          </m:r>
          <m:r>
            <m:t>50</m:t>
          </m:r>
          <m:r>
            <m:rPr>
              <m:sty m:val="p"/>
            </m:rPr>
            <m:t>,</m:t>
          </m:r>
          <m:r>
            <m:t>129</m:t>
          </m:r>
          <m:r>
            <m:rPr>
              <m:sty m:val="p"/>
            </m:rPr>
            <m:t>×</m:t>
          </m:r>
          <m:r>
            <m:t>2</m:t>
          </m:r>
          <m:r>
            <m:rPr>
              <m:sty m:val="p"/>
            </m:rPr>
            <m:t>,</m:t>
          </m:r>
          <m:r>
            <m:t>996</m:t>
          </m:r>
        </m:oMath>
      </m:oMathPara>
    </w:p>
    <w:p>
      <w:pPr>
        <w:pStyle w:val="FirstParagraph"/>
      </w:pPr>
      <m:oMathPara>
        <m:oMathParaPr>
          <m:jc m:val="center"/>
        </m:oMathParaPr>
        <m:oMath>
          <m:r>
            <m:rPr>
              <m:sty m:val="p"/>
            </m:rPr>
            <m:t>⇒</m:t>
          </m:r>
          <m:sSub>
            <m:e>
              <m:r>
                <m:t>V</m:t>
              </m:r>
            </m:e>
            <m:sub>
              <m:r>
                <m:t>f</m:t>
              </m:r>
            </m:sub>
          </m:sSub>
          <m:r>
            <m:rPr>
              <m:sty m:val="p"/>
            </m:rPr>
            <m:t>=</m:t>
          </m:r>
          <m:r>
            <m:t>15026</m:t>
          </m:r>
          <m:r>
            <m:rPr>
              <m:sty m:val="p"/>
            </m:rPr>
            <m:t>,</m:t>
          </m:r>
          <m:r>
            <m:t>15</m:t>
          </m:r>
          <m:r>
            <m:t> </m:t>
          </m:r>
          <m:sSup>
            <m:e>
              <m:r>
                <m:rPr>
                  <m:nor/>
                  <m:sty m:val="p"/>
                </m:rPr>
                <m:t>mm</m:t>
              </m:r>
            </m:e>
            <m:sup>
              <m:r>
                <m:t>3</m:t>
              </m:r>
            </m:sup>
          </m:sSup>
        </m:oMath>
      </m:oMathPara>
    </w:p>
    <w:p>
      <w:pPr>
        <w:pStyle w:val="FirstParagraph"/>
      </w:pPr>
      <w:r>
        <w:t xml:space="preserve">donc</w:t>
      </w:r>
      <w:r>
        <w:t xml:space="preserve"> </w:t>
      </w:r>
      <m:oMath>
        <m:sSub>
          <m:e>
            <m:r>
              <m:t>V</m:t>
            </m:r>
          </m:e>
          <m:sub>
            <m:r>
              <m:t>f</m:t>
            </m:r>
          </m:sub>
        </m:sSub>
        <m:r>
          <m:rPr>
            <m:sty m:val="p"/>
          </m:rPr>
          <m:t>&gt;</m:t>
        </m:r>
        <m:sSub>
          <m:e>
            <m:r>
              <m:t>V</m:t>
            </m:r>
          </m:e>
          <m:sub>
            <m:r>
              <m:t>i</m:t>
            </m:r>
          </m:sub>
        </m:sSub>
      </m:oMath>
      <w:r>
        <w:t xml:space="preserve"> </w:t>
      </w:r>
      <w:r>
        <w:t xml:space="preserve">d’où le volume varie très peu (quasiment incompressible).</w:t>
      </w:r>
    </w:p>
    <w:p>
      <w:pPr>
        <w:pStyle w:val="BodyText"/>
      </w:pPr>
      <m:oMathPara>
        <m:oMathParaPr>
          <m:jc m:val="center"/>
        </m:oMathParaPr>
        <m:oMath>
          <m:f>
            <m:fPr>
              <m:type m:val="bar"/>
            </m:fPr>
            <m:num>
              <m:sSub>
                <m:e>
                  <m:r>
                    <m:t>V</m:t>
                  </m:r>
                </m:e>
                <m:sub>
                  <m:r>
                    <m:t>f</m:t>
                  </m:r>
                </m:sub>
              </m:sSub>
            </m:num>
            <m:den>
              <m:sSub>
                <m:e>
                  <m:r>
                    <m:t>V</m:t>
                  </m:r>
                </m:e>
                <m:sub>
                  <m:r>
                    <m:t>i</m:t>
                  </m:r>
                </m:sub>
              </m:sSub>
            </m:den>
          </m:f>
          <m:r>
            <m:rPr>
              <m:sty m:val="p"/>
            </m:rPr>
            <m:t>=</m:t>
          </m:r>
          <m:f>
            <m:fPr>
              <m:type m:val="bar"/>
            </m:fPr>
            <m:num>
              <m:r>
                <m:t>15026</m:t>
              </m:r>
              <m:r>
                <m:rPr>
                  <m:sty m:val="p"/>
                </m:rPr>
                <m:t>,</m:t>
              </m:r>
              <m:r>
                <m:t>15</m:t>
              </m:r>
            </m:num>
            <m:den>
              <m:r>
                <m:t>15000</m:t>
              </m:r>
            </m:den>
          </m:f>
          <m:r>
            <m:rPr>
              <m:sty m:val="p"/>
            </m:rPr>
            <m:t>=</m:t>
          </m:r>
          <m:r>
            <m:t>1</m:t>
          </m:r>
          <m:r>
            <m:rPr>
              <m:sty m:val="p"/>
            </m:rPr>
            <m:t>,</m:t>
          </m:r>
          <m:r>
            <m:t>001</m:t>
          </m:r>
          <m:r>
            <m:rPr>
              <m:sty m:val="p"/>
            </m:rPr>
            <m:t>⇒</m:t>
          </m:r>
          <m:borderBox>
            <m:e>
              <m:sSub>
                <m:e>
                  <m:r>
                    <m:t>V</m:t>
                  </m:r>
                </m:e>
                <m:sub>
                  <m:r>
                    <m:t>f</m:t>
                  </m:r>
                </m:sub>
              </m:sSub>
              <m:r>
                <m:rPr>
                  <m:sty m:val="p"/>
                </m:rPr>
                <m:t>=</m:t>
              </m:r>
              <m:r>
                <m:t>1</m:t>
              </m:r>
              <m:r>
                <m:rPr>
                  <m:sty m:val="p"/>
                </m:rPr>
                <m:t>,</m:t>
              </m:r>
              <m:r>
                <m:t>001</m:t>
              </m:r>
              <m:r>
                <m:rPr>
                  <m:sty m:val="p"/>
                </m:rPr>
                <m:t>⋅</m:t>
              </m:r>
              <m:sSub>
                <m:e>
                  <m:r>
                    <m:t>V</m:t>
                  </m:r>
                </m:e>
                <m:sub>
                  <m:r>
                    <m:t>i</m:t>
                  </m:r>
                </m:sub>
              </m:sSub>
            </m:e>
          </m:borderBox>
        </m:oMath>
      </m:oMathPara>
    </w:p>
    <w:p>
      <w:pPr>
        <w:pStyle w:val="FirstParagraph"/>
      </w:pPr>
      <w:r>
        <w:rPr>
          <w:bCs/>
          <w:b/>
        </w:rPr>
        <w:t xml:space="preserve">③ Calculons la contrainte équivalente de Von Mises ainsi que celle de Tresca :</w:t>
      </w:r>
    </w:p>
    <w:p>
      <w:pPr>
        <w:pStyle w:val="BodyText"/>
      </w:pPr>
      <m:oMathPara>
        <m:oMathParaPr>
          <m:jc m:val="center"/>
        </m:oMathParaPr>
        <m:oMath>
          <m:d>
            <m:dPr>
              <m:begChr m:val="["/>
              <m:endChr m:val="]"/>
              <m:sepChr m:val=""/>
              <m:grow/>
            </m:dPr>
            <m:e>
              <m:bar>
                <m:barPr>
                  <m:pos m:val="top"/>
                </m:barPr>
                <m:e>
                  <m:bar>
                    <m:barPr>
                      <m:pos m:val="top"/>
                    </m:barPr>
                    <m:e>
                      <m:r>
                        <m:t>σ</m:t>
                      </m:r>
                    </m:e>
                  </m:bar>
                </m:e>
              </m:bar>
            </m:e>
          </m:d>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sSub>
                      <m:e>
                        <m:r>
                          <m:t>σ</m:t>
                        </m:r>
                      </m:e>
                      <m:sub>
                        <m:r>
                          <m:t>x</m:t>
                        </m:r>
                        <m:r>
                          <m:t>x</m:t>
                        </m:r>
                      </m:sub>
                    </m:sSub>
                  </m:e>
                  <m:e>
                    <m:sSub>
                      <m:e>
                        <m:r>
                          <m:t>σ</m:t>
                        </m:r>
                      </m:e>
                      <m:sub>
                        <m:r>
                          <m:t>x</m:t>
                        </m:r>
                        <m:r>
                          <m:t>y</m:t>
                        </m:r>
                      </m:sub>
                    </m:sSub>
                  </m:e>
                  <m:e>
                    <m:sSub>
                      <m:e>
                        <m:r>
                          <m:t>σ</m:t>
                        </m:r>
                      </m:e>
                      <m:sub>
                        <m:r>
                          <m:t>x</m:t>
                        </m:r>
                        <m:r>
                          <m:t>z</m:t>
                        </m:r>
                      </m:sub>
                    </m:sSub>
                  </m:e>
                </m:mr>
                <m:mr>
                  <m:e>
                    <m:sSub>
                      <m:e>
                        <m:r>
                          <m:t>σ</m:t>
                        </m:r>
                      </m:e>
                      <m:sub>
                        <m:r>
                          <m:t>y</m:t>
                        </m:r>
                        <m:r>
                          <m:t>x</m:t>
                        </m:r>
                      </m:sub>
                    </m:sSub>
                  </m:e>
                  <m:e>
                    <m:sSub>
                      <m:e>
                        <m:r>
                          <m:t>σ</m:t>
                        </m:r>
                      </m:e>
                      <m:sub>
                        <m:r>
                          <m:t>y</m:t>
                        </m:r>
                        <m:r>
                          <m:t>y</m:t>
                        </m:r>
                      </m:sub>
                    </m:sSub>
                  </m:e>
                  <m:e>
                    <m:sSub>
                      <m:e>
                        <m:r>
                          <m:t>σ</m:t>
                        </m:r>
                      </m:e>
                      <m:sub>
                        <m:r>
                          <m:t>y</m:t>
                        </m:r>
                        <m:r>
                          <m:t>z</m:t>
                        </m:r>
                      </m:sub>
                    </m:sSub>
                  </m:e>
                </m:mr>
                <m:mr>
                  <m:e>
                    <m:sSub>
                      <m:e>
                        <m:r>
                          <m:t>σ</m:t>
                        </m:r>
                      </m:e>
                      <m:sub>
                        <m:r>
                          <m:t>z</m:t>
                        </m:r>
                        <m:r>
                          <m:t>x</m:t>
                        </m:r>
                      </m:sub>
                    </m:sSub>
                  </m:e>
                  <m:e>
                    <m:sSub>
                      <m:e>
                        <m:r>
                          <m:t>σ</m:t>
                        </m:r>
                      </m:e>
                      <m:sub>
                        <m:r>
                          <m:t>z</m:t>
                        </m:r>
                        <m:r>
                          <m:t>y</m:t>
                        </m:r>
                      </m:sub>
                    </m:sSub>
                  </m:e>
                  <m:e>
                    <m:sSub>
                      <m:e>
                        <m:r>
                          <m:t>σ</m:t>
                        </m:r>
                      </m:e>
                      <m:sub>
                        <m:r>
                          <m:t>z</m:t>
                        </m:r>
                        <m:r>
                          <m:t>z</m:t>
                        </m:r>
                      </m:sub>
                    </m:sSub>
                  </m:e>
                </m:mr>
              </m:m>
            </m:e>
          </m:d>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t>35</m:t>
                    </m:r>
                  </m:e>
                  <m:e>
                    <m:r>
                      <m:t>20</m:t>
                    </m:r>
                  </m:e>
                  <m:e>
                    <m:r>
                      <m:t>0</m:t>
                    </m:r>
                  </m:e>
                </m:mr>
                <m:mr>
                  <m:e>
                    <m:r>
                      <m:t>20</m:t>
                    </m:r>
                  </m:e>
                  <m:e>
                    <m:r>
                      <m:t>75</m:t>
                    </m:r>
                  </m:e>
                  <m:e>
                    <m:r>
                      <m:t>0</m:t>
                    </m:r>
                  </m:e>
                </m:mr>
                <m:mr>
                  <m:e>
                    <m:r>
                      <m:t>0</m:t>
                    </m:r>
                  </m:e>
                  <m:e>
                    <m:r>
                      <m:t>0</m:t>
                    </m:r>
                  </m:e>
                  <m:e>
                    <m:r>
                      <m:t>0</m:t>
                    </m:r>
                  </m:e>
                </m:mr>
              </m:m>
            </m:e>
          </m:d>
        </m:oMath>
      </m:oMathPara>
    </w:p>
    <w:p>
      <w:pPr>
        <w:pStyle w:val="FirstParagraph"/>
      </w:pPr>
      <m:oMathPara>
        <m:oMathParaPr>
          <m:jc m:val="center"/>
        </m:oMathParaPr>
        <m:oMath>
          <m:r>
            <m:rPr>
              <m:sty m:val="p"/>
            </m:rPr>
            <m:t>⇒</m:t>
          </m:r>
          <m:d>
            <m:dPr>
              <m:begChr m:val="["/>
              <m:endChr m:val="]"/>
              <m:sepChr m:val=""/>
              <m:grow/>
            </m:dPr>
            <m:e>
              <m:bar>
                <m:barPr>
                  <m:pos m:val="top"/>
                </m:barPr>
                <m:e>
                  <m:bar>
                    <m:barPr>
                      <m:pos m:val="top"/>
                    </m:barPr>
                    <m:e>
                      <m:r>
                        <m:t>σ</m:t>
                      </m:r>
                    </m:e>
                  </m:bar>
                </m:e>
              </m:bar>
            </m:e>
          </m:d>
          <m:r>
            <m:rPr>
              <m:sty m:val="p"/>
            </m:rPr>
            <m:t>=</m:t>
          </m:r>
          <m:d>
            <m:dPr>
              <m:begChr m:val="["/>
              <m:endChr m:val="]"/>
              <m:sepChr m:val=""/>
              <m:grow/>
            </m:dPr>
            <m:e>
              <m:m>
                <m:mPr>
                  <m:baseJc m:val="center"/>
                  <m:plcHide m:val="on"/>
                  <m:mcs>
                    <m:mc>
                      <m:mcPr>
                        <m:mcJc m:val="center"/>
                        <m:count m:val="1"/>
                      </m:mcPr>
                    </m:mc>
                    <m:mc>
                      <m:mcPr>
                        <m:mcJc m:val="center"/>
                        <m:count m:val="1"/>
                      </m:mcPr>
                    </m:mc>
                  </m:mcs>
                </m:mPr>
                <m:mr>
                  <m:e>
                    <m:r>
                      <m:t>35</m:t>
                    </m:r>
                  </m:e>
                  <m:e>
                    <m:r>
                      <m:t>20</m:t>
                    </m:r>
                  </m:e>
                </m:mr>
                <m:mr>
                  <m:e>
                    <m:r>
                      <m:t>20</m:t>
                    </m:r>
                  </m:e>
                  <m:e>
                    <m:r>
                      <m:t>75</m:t>
                    </m:r>
                  </m:e>
                </m:mr>
              </m:m>
            </m:e>
          </m:d>
        </m:oMath>
      </m:oMathPara>
    </w:p>
    <w:p>
      <w:pPr>
        <w:pStyle w:val="FirstParagraph"/>
      </w:pPr>
      <m:oMathPara>
        <m:oMathParaPr>
          <m:jc m:val="center"/>
        </m:oMathParaPr>
        <m:oMath>
          <m:r>
            <m:rPr>
              <m:sty m:val="p"/>
            </m:rPr>
            <m:t>det</m:t>
          </m:r>
          <m:d>
            <m:dPr>
              <m:begChr m:val="("/>
              <m:endChr m:val=")"/>
              <m:sepChr m:val=""/>
              <m:grow/>
            </m:dPr>
            <m:e>
              <m:bar>
                <m:barPr>
                  <m:pos m:val="top"/>
                </m:barPr>
                <m:e>
                  <m:bar>
                    <m:barPr>
                      <m:pos m:val="top"/>
                    </m:barPr>
                    <m:e>
                      <m:r>
                        <m:t>σ</m:t>
                      </m:r>
                    </m:e>
                  </m:bar>
                </m:e>
              </m:bar>
              <m:r>
                <m:rPr>
                  <m:sty m:val="p"/>
                </m:rPr>
                <m:t>−</m:t>
              </m:r>
              <m:r>
                <m:t>λ</m:t>
              </m:r>
              <m:r>
                <m:t> </m:t>
              </m:r>
              <m:bar>
                <m:barPr>
                  <m:pos m:val="top"/>
                </m:barPr>
                <m:e>
                  <m:bar>
                    <m:barPr>
                      <m:pos m:val="top"/>
                    </m:barPr>
                    <m:e>
                      <m:r>
                        <m:t>I</m:t>
                      </m:r>
                    </m:e>
                  </m:bar>
                </m:e>
              </m:bar>
            </m:e>
          </m:d>
          <m:r>
            <m:rPr>
              <m:sty m:val="p"/>
            </m:rPr>
            <m:t>=</m:t>
          </m:r>
          <m:r>
            <m:t>0</m:t>
          </m:r>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t>35</m:t>
                    </m:r>
                    <m:r>
                      <m:rPr>
                        <m:sty m:val="p"/>
                      </m:rPr>
                      <m:t>−</m:t>
                    </m:r>
                    <m:r>
                      <m:t>λ</m:t>
                    </m:r>
                  </m:e>
                  <m:e>
                    <m:r>
                      <m:t>20</m:t>
                    </m:r>
                  </m:e>
                  <m:e>
                    <m:r>
                      <m:t>0</m:t>
                    </m:r>
                  </m:e>
                </m:mr>
                <m:mr>
                  <m:e>
                    <m:r>
                      <m:t>20</m:t>
                    </m:r>
                  </m:e>
                  <m:e>
                    <m:r>
                      <m:t>75</m:t>
                    </m:r>
                    <m:r>
                      <m:rPr>
                        <m:sty m:val="p"/>
                      </m:rPr>
                      <m:t>−</m:t>
                    </m:r>
                    <m:r>
                      <m:t>λ</m:t>
                    </m:r>
                  </m:e>
                  <m:e>
                    <m:r>
                      <m:t>0</m:t>
                    </m:r>
                  </m:e>
                </m:mr>
                <m:mr>
                  <m:e>
                    <m:r>
                      <m:t>0</m:t>
                    </m:r>
                  </m:e>
                  <m:e>
                    <m:r>
                      <m:t>0</m:t>
                    </m:r>
                  </m:e>
                  <m:e>
                    <m:r>
                      <m:rPr>
                        <m:sty m:val="p"/>
                      </m:rPr>
                      <m:t>−</m:t>
                    </m:r>
                    <m:r>
                      <m:t>λ</m:t>
                    </m:r>
                  </m:e>
                </m:mr>
              </m:m>
            </m:e>
          </m:d>
          <m:r>
            <m:rPr>
              <m:sty m:val="p"/>
            </m:rPr>
            <m:t>=</m:t>
          </m:r>
          <m:r>
            <m:t>0</m:t>
          </m:r>
        </m:oMath>
      </m:oMathPara>
    </w:p>
    <w:p>
      <w:pPr>
        <w:pStyle w:val="FirstParagraph"/>
      </w:pPr>
      <w:r>
        <w:rPr>
          <w:iCs/>
          <w:i/>
        </w:rPr>
        <w:t xml:space="preserve">— page 4 —</w:t>
      </w:r>
    </w:p>
    <w:p>
      <w:pPr>
        <w:pStyle w:val="BodyText"/>
      </w:pPr>
      <m:oMathPara>
        <m:oMathParaPr>
          <m:jc m:val="center"/>
        </m:oMathParaPr>
        <m:oMath>
          <m:r>
            <m:rPr>
              <m:sty m:val="p"/>
            </m:rPr>
            <m:t>⇒</m:t>
          </m:r>
          <m:r>
            <m:rPr>
              <m:sty m:val="p"/>
            </m:rPr>
            <m:t>−</m:t>
          </m:r>
          <m:r>
            <m:t>λ</m:t>
          </m:r>
          <m:r>
            <m:t> </m:t>
          </m:r>
          <m:d>
            <m:dPr>
              <m:begChr m:val="("/>
              <m:endChr m:val=")"/>
              <m:sepChr m:val=""/>
              <m:grow/>
            </m:dPr>
            <m:e>
              <m:r>
                <m:t>35</m:t>
              </m:r>
              <m:r>
                <m:rPr>
                  <m:sty m:val="p"/>
                </m:rPr>
                <m:t>−</m:t>
              </m:r>
              <m:r>
                <m:t>λ</m:t>
              </m:r>
            </m:e>
          </m:d>
          <m:d>
            <m:dPr>
              <m:begChr m:val="("/>
              <m:endChr m:val=")"/>
              <m:sepChr m:val=""/>
              <m:grow/>
            </m:dPr>
            <m:e>
              <m:r>
                <m:t>75</m:t>
              </m:r>
              <m:r>
                <m:rPr>
                  <m:sty m:val="p"/>
                </m:rPr>
                <m:t>−</m:t>
              </m:r>
              <m:r>
                <m:t>λ</m:t>
              </m:r>
            </m:e>
          </m:d>
          <m:r>
            <m:rPr>
              <m:sty m:val="p"/>
            </m:rPr>
            <m:t>+</m:t>
          </m:r>
          <m:r>
            <m:t>λ</m:t>
          </m:r>
          <m:r>
            <m:t> </m:t>
          </m:r>
          <m:sSup>
            <m:e>
              <m:d>
                <m:dPr>
                  <m:begChr m:val="("/>
                  <m:endChr m:val=")"/>
                  <m:sepChr m:val=""/>
                  <m:grow/>
                </m:dPr>
                <m:e>
                  <m:r>
                    <m:t>20</m:t>
                  </m:r>
                </m:e>
              </m:d>
            </m:e>
            <m:sup>
              <m:r>
                <m:t>2</m:t>
              </m:r>
            </m:sup>
          </m:sSup>
          <m:r>
            <m:rPr>
              <m:sty m:val="p"/>
            </m:rPr>
            <m:t>=</m:t>
          </m:r>
          <m:r>
            <m:t>0</m:t>
          </m:r>
        </m:oMath>
      </m:oMathPara>
    </w:p>
    <w:p>
      <w:pPr>
        <w:pStyle w:val="FirstParagraph"/>
      </w:pPr>
      <m:oMathPara>
        <m:oMathParaPr>
          <m:jc m:val="center"/>
        </m:oMathParaPr>
        <m:oMath>
          <m:r>
            <m:rPr>
              <m:sty m:val="p"/>
            </m:rPr>
            <m:t>⇒</m:t>
          </m:r>
          <m:r>
            <m:t>λ</m:t>
          </m:r>
          <m:d>
            <m:dPr>
              <m:begChr m:val="["/>
              <m:endChr m:val="]"/>
              <m:sepChr m:val=""/>
              <m:grow/>
            </m:dPr>
            <m:e>
              <m:r>
                <m:rPr>
                  <m:sty m:val="p"/>
                </m:rPr>
                <m:t>−</m:t>
              </m:r>
              <m:d>
                <m:dPr>
                  <m:begChr m:val="("/>
                  <m:endChr m:val=")"/>
                  <m:sepChr m:val=""/>
                  <m:grow/>
                </m:dPr>
                <m:e>
                  <m:r>
                    <m:t>35</m:t>
                  </m:r>
                  <m:r>
                    <m:rPr>
                      <m:sty m:val="p"/>
                    </m:rPr>
                    <m:t>−</m:t>
                  </m:r>
                  <m:r>
                    <m:t>λ</m:t>
                  </m:r>
                </m:e>
              </m:d>
              <m:d>
                <m:dPr>
                  <m:begChr m:val="("/>
                  <m:endChr m:val=")"/>
                  <m:sepChr m:val=""/>
                  <m:grow/>
                </m:dPr>
                <m:e>
                  <m:r>
                    <m:t>75</m:t>
                  </m:r>
                  <m:r>
                    <m:rPr>
                      <m:sty m:val="p"/>
                    </m:rPr>
                    <m:t>−</m:t>
                  </m:r>
                  <m:r>
                    <m:t>λ</m:t>
                  </m:r>
                </m:e>
              </m:d>
              <m:r>
                <m:rPr>
                  <m:sty m:val="p"/>
                </m:rPr>
                <m:t>+</m:t>
              </m:r>
              <m:sSup>
                <m:e>
                  <m:d>
                    <m:dPr>
                      <m:begChr m:val="("/>
                      <m:endChr m:val=")"/>
                      <m:sepChr m:val=""/>
                      <m:grow/>
                    </m:dPr>
                    <m:e>
                      <m:r>
                        <m:t>20</m:t>
                      </m:r>
                    </m:e>
                  </m:d>
                </m:e>
                <m:sup>
                  <m:r>
                    <m:t>2</m:t>
                  </m:r>
                </m:sup>
              </m:sSup>
            </m:e>
          </m:d>
          <m:r>
            <m:rPr>
              <m:sty m:val="p"/>
            </m:rPr>
            <m:t>=</m:t>
          </m:r>
          <m:r>
            <m:t>0</m:t>
          </m:r>
        </m:oMath>
      </m:oMathPara>
    </w:p>
    <w:p>
      <w:pPr>
        <w:pStyle w:val="FirstParagraph"/>
      </w:pPr>
      <m:oMathPara>
        <m:oMathParaPr>
          <m:jc m:val="center"/>
        </m:oMathParaPr>
        <m:oMath>
          <m:r>
            <m:rPr>
              <m:sty m:val="p"/>
            </m:rPr>
            <m:t>⇒</m:t>
          </m:r>
          <m:borderBox>
            <m:e>
              <m:r>
                <m:t>λ</m:t>
              </m:r>
              <m:r>
                <m:rPr>
                  <m:sty m:val="p"/>
                </m:rPr>
                <m:t>=</m:t>
              </m:r>
              <m:r>
                <m:t>0</m:t>
              </m:r>
            </m:e>
          </m:borderBox>
          <m:r>
            <m:t> </m:t>
          </m:r>
          <m:r>
            <m:rPr>
              <m:nor/>
              <m:sty m:val="p"/>
            </m:rPr>
            <m:t>et</m:t>
          </m:r>
          <m:r>
            <m:t> </m:t>
          </m:r>
          <m:r>
            <m:rPr>
              <m:sty m:val="p"/>
            </m:rPr>
            <m:t>−</m:t>
          </m:r>
          <m:r>
            <m:t>2625</m:t>
          </m:r>
          <m:r>
            <m:rPr>
              <m:sty m:val="p"/>
            </m:rPr>
            <m:t>+</m:t>
          </m:r>
          <m:r>
            <m:t>110</m:t>
          </m:r>
          <m:r>
            <m:t>λ</m:t>
          </m:r>
          <m:r>
            <m:rPr>
              <m:sty m:val="p"/>
            </m:rPr>
            <m:t>−</m:t>
          </m:r>
          <m:sSup>
            <m:e>
              <m:r>
                <m:t>λ</m:t>
              </m:r>
            </m:e>
            <m:sup>
              <m:r>
                <m:t>2</m:t>
              </m:r>
            </m:sup>
          </m:sSup>
          <m:r>
            <m:rPr>
              <m:sty m:val="p"/>
            </m:rPr>
            <m:t>+</m:t>
          </m:r>
          <m:r>
            <m:t>400</m:t>
          </m:r>
          <m:r>
            <m:rPr>
              <m:sty m:val="p"/>
            </m:rPr>
            <m:t>=</m:t>
          </m:r>
          <m:r>
            <m:t>0</m:t>
          </m:r>
        </m:oMath>
      </m:oMathPara>
    </w:p>
    <w:p>
      <w:pPr>
        <w:pStyle w:val="FirstParagraph"/>
      </w:pPr>
      <m:oMathPara>
        <m:oMathParaPr>
          <m:jc m:val="center"/>
        </m:oMathParaPr>
        <m:oMath>
          <m:r>
            <m:rPr>
              <m:sty m:val="p"/>
            </m:rPr>
            <m:t>−</m:t>
          </m:r>
          <m:sSup>
            <m:e>
              <m:r>
                <m:t>λ</m:t>
              </m:r>
            </m:e>
            <m:sup>
              <m:r>
                <m:t>2</m:t>
              </m:r>
            </m:sup>
          </m:sSup>
          <m:r>
            <m:rPr>
              <m:sty m:val="p"/>
            </m:rPr>
            <m:t>+</m:t>
          </m:r>
          <m:r>
            <m:t>110</m:t>
          </m:r>
          <m:r>
            <m:t>λ</m:t>
          </m:r>
          <m:r>
            <m:rPr>
              <m:sty m:val="p"/>
            </m:rPr>
            <m:t>−</m:t>
          </m:r>
          <m:r>
            <m:t>2225</m:t>
          </m:r>
          <m:r>
            <m:rPr>
              <m:sty m:val="p"/>
            </m:rPr>
            <m:t>=</m:t>
          </m:r>
          <m:r>
            <m:t>0</m:t>
          </m:r>
          <m:r>
            <m:rPr>
              <m:sty m:val="p"/>
            </m:rPr>
            <m:t>⇒</m:t>
          </m:r>
          <m:sSup>
            <m:e>
              <m:r>
                <m:t>λ</m:t>
              </m:r>
            </m:e>
            <m:sup>
              <m:r>
                <m:t>2</m:t>
              </m:r>
            </m:sup>
          </m:sSup>
          <m:r>
            <m:rPr>
              <m:sty m:val="p"/>
            </m:rPr>
            <m:t>−</m:t>
          </m:r>
          <m:r>
            <m:t>110</m:t>
          </m:r>
          <m:r>
            <m:t>λ</m:t>
          </m:r>
          <m:r>
            <m:rPr>
              <m:sty m:val="p"/>
            </m:rPr>
            <m:t>+</m:t>
          </m:r>
          <m:r>
            <m:t>2225</m:t>
          </m:r>
          <m:r>
            <m:rPr>
              <m:sty m:val="p"/>
            </m:rPr>
            <m:t>=</m:t>
          </m:r>
          <m:r>
            <m:t>0</m:t>
          </m:r>
        </m:oMath>
      </m:oMathPara>
    </w:p>
    <w:p>
      <w:pPr>
        <w:pStyle w:val="FirstParagraph"/>
      </w:pPr>
      <m:oMathPara>
        <m:oMathParaPr>
          <m:jc m:val="center"/>
        </m:oMathParaPr>
        <m:oMath>
          <m:r>
            <m:t>Δ</m:t>
          </m:r>
          <m:r>
            <m:rPr>
              <m:sty m:val="p"/>
            </m:rPr>
            <m:t>=</m:t>
          </m:r>
          <m:sSup>
            <m:e>
              <m:d>
                <m:dPr>
                  <m:begChr m:val="("/>
                  <m:endChr m:val=")"/>
                  <m:sepChr m:val=""/>
                  <m:grow/>
                </m:dPr>
                <m:e>
                  <m:r>
                    <m:rPr>
                      <m:sty m:val="p"/>
                    </m:rPr>
                    <m:t>−</m:t>
                  </m:r>
                  <m:r>
                    <m:t>110</m:t>
                  </m:r>
                </m:e>
              </m:d>
            </m:e>
            <m:sup>
              <m:r>
                <m:t>2</m:t>
              </m:r>
            </m:sup>
          </m:sSup>
          <m:r>
            <m:rPr>
              <m:sty m:val="p"/>
            </m:rPr>
            <m:t>−</m:t>
          </m:r>
          <m:r>
            <m:t>4</m:t>
          </m:r>
          <m:r>
            <m:t> </m:t>
          </m:r>
          <m:d>
            <m:dPr>
              <m:begChr m:val="("/>
              <m:endChr m:val=")"/>
              <m:sepChr m:val=""/>
              <m:grow/>
            </m:dPr>
            <m:e>
              <m:r>
                <m:t>2225</m:t>
              </m:r>
            </m:e>
          </m:d>
          <m:r>
            <m:rPr>
              <m:sty m:val="p"/>
            </m:rPr>
            <m:t>=</m:t>
          </m:r>
          <m:r>
            <m:t>12100</m:t>
          </m:r>
          <m:r>
            <m:rPr>
              <m:sty m:val="p"/>
            </m:rPr>
            <m:t>−</m:t>
          </m:r>
          <m:r>
            <m:t>8900</m:t>
          </m:r>
        </m:oMath>
      </m:oMathPara>
    </w:p>
    <w:p>
      <w:pPr>
        <w:pStyle w:val="FirstParagraph"/>
      </w:pPr>
      <m:oMathPara>
        <m:oMathParaPr>
          <m:jc m:val="center"/>
        </m:oMathParaPr>
        <m:oMath>
          <m:r>
            <m:t>D</m:t>
          </m:r>
          <m:r>
            <m:rPr>
              <m:sty m:val="p"/>
            </m:rPr>
            <m:t>=</m:t>
          </m:r>
          <m:r>
            <m:t>3200</m:t>
          </m:r>
          <m:r>
            <m:rPr>
              <m:sty m:val="p"/>
            </m:rPr>
            <m:t>⇒</m:t>
          </m:r>
          <m:rad>
            <m:radPr>
              <m:degHide m:val="on"/>
            </m:radPr>
            <m:deg/>
            <m:e>
              <m:r>
                <m:t>Δ</m:t>
              </m:r>
            </m:e>
          </m:rad>
          <m:r>
            <m:rPr>
              <m:sty m:val="p"/>
            </m:rPr>
            <m:t>=</m:t>
          </m:r>
          <m:r>
            <m:t>56</m:t>
          </m:r>
          <m:r>
            <m:rPr>
              <m:sty m:val="p"/>
            </m:rPr>
            <m:t>,</m:t>
          </m:r>
          <m:r>
            <m:t>56</m:t>
          </m:r>
        </m:oMath>
      </m:oMathPara>
    </w:p>
    <w:p>
      <w:pPr>
        <w:pStyle w:val="FirstParagraph"/>
      </w:pPr>
      <m:oMathPara>
        <m:oMathParaPr>
          <m:jc m:val="center"/>
        </m:oMathParaPr>
        <m:oMath>
          <m:sSub>
            <m:e>
              <m:r>
                <m:t>λ</m:t>
              </m:r>
            </m:e>
            <m:sub>
              <m:r>
                <m:t>1</m:t>
              </m:r>
            </m:sub>
          </m:sSub>
          <m:r>
            <m:rPr>
              <m:sty m:val="p"/>
            </m:rPr>
            <m:t>=</m:t>
          </m:r>
          <m:f>
            <m:fPr>
              <m:type m:val="bar"/>
            </m:fPr>
            <m:num>
              <m:r>
                <m:t>110</m:t>
              </m:r>
              <m:r>
                <m:rPr>
                  <m:sty m:val="p"/>
                </m:rPr>
                <m:t>−</m:t>
              </m:r>
              <m:rad>
                <m:radPr>
                  <m:degHide m:val="on"/>
                </m:radPr>
                <m:deg/>
                <m:e>
                  <m:r>
                    <m:t>3200</m:t>
                  </m:r>
                </m:e>
              </m:rad>
            </m:num>
            <m:den>
              <m:r>
                <m:t>2</m:t>
              </m:r>
            </m:den>
          </m:f>
          <m:r>
            <m:rPr>
              <m:sty m:val="p"/>
            </m:rPr>
            <m:t>=</m:t>
          </m:r>
          <m:r>
            <m:t>26</m:t>
          </m:r>
          <m:r>
            <m:rPr>
              <m:sty m:val="p"/>
            </m:rPr>
            <m:t>,</m:t>
          </m:r>
          <m:r>
            <m:t>72</m:t>
          </m:r>
          <m:r>
            <m:t> </m:t>
          </m:r>
          <m:r>
            <m:rPr>
              <m:nor/>
              <m:sty m:val="p"/>
            </m:rPr>
            <m:t>et</m:t>
          </m:r>
          <m:r>
            <m:t> </m:t>
          </m:r>
          <m:sSub>
            <m:e>
              <m:r>
                <m:t>λ</m:t>
              </m:r>
            </m:e>
            <m:sub>
              <m:r>
                <m:t>2</m:t>
              </m:r>
            </m:sub>
          </m:sSub>
          <m:r>
            <m:rPr>
              <m:sty m:val="p"/>
            </m:rPr>
            <m:t>=</m:t>
          </m:r>
          <m:r>
            <m:t>83</m:t>
          </m:r>
          <m:r>
            <m:rPr>
              <m:sty m:val="p"/>
            </m:rPr>
            <m:t>,</m:t>
          </m:r>
          <m:r>
            <m:t>28</m:t>
          </m:r>
        </m:oMath>
      </m:oMathPara>
    </w:p>
    <w:p>
      <w:pPr>
        <w:pStyle w:val="FirstParagraph"/>
      </w:pPr>
      <w:r>
        <w:t xml:space="preserve">les contraintes principales sont :</w:t>
      </w:r>
    </w:p>
    <w:p>
      <w:pPr>
        <w:pStyle w:val="BodyText"/>
      </w:pPr>
      <m:oMathPara>
        <m:oMathParaPr>
          <m:jc m:val="center"/>
        </m:oMathParaPr>
        <m:oMath>
          <m:sSub>
            <m:e>
              <m:r>
                <m:t>σ</m:t>
              </m:r>
            </m:e>
            <m:sub>
              <m:r>
                <m:t>I</m:t>
              </m:r>
            </m:sub>
          </m:sSub>
          <m:r>
            <m:rPr>
              <m:sty m:val="p"/>
            </m:rPr>
            <m:t>=</m:t>
          </m:r>
          <m:r>
            <m:t>0</m:t>
          </m:r>
          <m:r>
            <m:t> </m:t>
          </m:r>
          <m:r>
            <m:rPr>
              <m:nor/>
              <m:sty m:val="p"/>
            </m:rPr>
            <m:t>MPa</m:t>
          </m:r>
          <m:r>
            <m:t> </m:t>
          </m:r>
          <m:r>
            <m:rPr>
              <m:sty m:val="p"/>
            </m:rPr>
            <m:t>;</m:t>
          </m:r>
          <m:r>
            <m:t> </m:t>
          </m:r>
          <m:sSub>
            <m:e>
              <m:r>
                <m:t>σ</m:t>
              </m:r>
            </m:e>
            <m:sub>
              <m:r>
                <m:t>I</m:t>
              </m:r>
              <m:r>
                <m:t>I</m:t>
              </m:r>
            </m:sub>
          </m:sSub>
          <m:r>
            <m:rPr>
              <m:sty m:val="p"/>
            </m:rPr>
            <m:t>=</m:t>
          </m:r>
          <m:r>
            <m:t>26</m:t>
          </m:r>
          <m:r>
            <m:rPr>
              <m:sty m:val="p"/>
            </m:rPr>
            <m:t>,</m:t>
          </m:r>
          <m:r>
            <m:t>72</m:t>
          </m:r>
          <m:r>
            <m:t> </m:t>
          </m:r>
          <m:r>
            <m:rPr>
              <m:nor/>
              <m:sty m:val="p"/>
            </m:rPr>
            <m:t>MPa</m:t>
          </m:r>
          <m:r>
            <m:t> </m:t>
          </m:r>
          <m:r>
            <m:rPr>
              <m:nor/>
              <m:sty m:val="p"/>
            </m:rPr>
            <m:t>et</m:t>
          </m:r>
          <m:r>
            <m:t> </m:t>
          </m:r>
          <m:sSub>
            <m:e>
              <m:r>
                <m:t>σ</m:t>
              </m:r>
            </m:e>
            <m:sub>
              <m:r>
                <m:t>I</m:t>
              </m:r>
              <m:r>
                <m:t>I</m:t>
              </m:r>
              <m:r>
                <m:t>I</m:t>
              </m:r>
            </m:sub>
          </m:sSub>
          <m:r>
            <m:rPr>
              <m:sty m:val="p"/>
            </m:rPr>
            <m:t>=</m:t>
          </m:r>
          <m:r>
            <m:t>83</m:t>
          </m:r>
          <m:r>
            <m:rPr>
              <m:sty m:val="p"/>
            </m:rPr>
            <m:t>,</m:t>
          </m:r>
          <m:r>
            <m:t>28</m:t>
          </m:r>
          <m:r>
            <m:t> </m:t>
          </m:r>
          <m:r>
            <m:rPr>
              <m:nor/>
              <m:sty m:val="p"/>
            </m:rPr>
            <m:t>MPa</m:t>
          </m:r>
        </m:oMath>
      </m:oMathPara>
    </w:p>
    <w:p>
      <w:pPr>
        <w:pStyle w:val="FirstParagraph"/>
      </w:pPr>
      <m:oMathPara>
        <m:oMathParaPr>
          <m:jc m:val="center"/>
        </m:oMathParaPr>
        <m:oMath>
          <m:sSup>
            <m:e>
              <m:d>
                <m:dPr>
                  <m:begChr m:val="("/>
                  <m:endChr m:val=")"/>
                  <m:sepChr m:val=""/>
                  <m:grow/>
                </m:dPr>
                <m:e>
                  <m:sSub>
                    <m:e>
                      <m:r>
                        <m:t>σ</m:t>
                      </m:r>
                    </m:e>
                    <m:sub>
                      <m:r>
                        <m:t>I</m:t>
                      </m:r>
                    </m:sub>
                  </m:sSub>
                  <m:r>
                    <m:rPr>
                      <m:sty m:val="p"/>
                    </m:rPr>
                    <m:t>−</m:t>
                  </m:r>
                  <m:sSub>
                    <m:e>
                      <m:r>
                        <m:t>σ</m:t>
                      </m:r>
                    </m:e>
                    <m:sub>
                      <m:r>
                        <m:t>I</m:t>
                      </m:r>
                      <m:r>
                        <m:t>I</m:t>
                      </m:r>
                    </m:sub>
                  </m:sSub>
                </m:e>
              </m:d>
            </m:e>
            <m:sup>
              <m:r>
                <m:t>2</m:t>
              </m:r>
            </m:sup>
          </m:sSup>
          <m:r>
            <m:rPr>
              <m:sty m:val="p"/>
            </m:rPr>
            <m:t>=</m:t>
          </m:r>
          <m:sSup>
            <m:e>
              <m:d>
                <m:dPr>
                  <m:begChr m:val="("/>
                  <m:endChr m:val=")"/>
                  <m:sepChr m:val=""/>
                  <m:grow/>
                </m:dPr>
                <m:e>
                  <m:r>
                    <m:rPr>
                      <m:sty m:val="p"/>
                    </m:rPr>
                    <m:t>−</m:t>
                  </m:r>
                  <m:r>
                    <m:t>26</m:t>
                  </m:r>
                  <m:r>
                    <m:rPr>
                      <m:sty m:val="p"/>
                    </m:rPr>
                    <m:t>,</m:t>
                  </m:r>
                  <m:r>
                    <m:t>72</m:t>
                  </m:r>
                </m:e>
              </m:d>
            </m:e>
            <m:sup>
              <m:r>
                <m:t>2</m:t>
              </m:r>
            </m:sup>
          </m:sSup>
          <m:r>
            <m:rPr>
              <m:sty m:val="p"/>
            </m:rPr>
            <m:t>=</m:t>
          </m:r>
          <m:r>
            <m:t>713</m:t>
          </m:r>
          <m:r>
            <m:rPr>
              <m:sty m:val="p"/>
            </m:rPr>
            <m:t>,</m:t>
          </m:r>
          <m:r>
            <m:t>958</m:t>
          </m:r>
          <m:r>
            <m:t> </m:t>
          </m:r>
          <m:r>
            <m:rPr>
              <m:nor/>
              <m:sty m:val="p"/>
            </m:rPr>
            <m:t>MPa</m:t>
          </m:r>
        </m:oMath>
      </m:oMathPara>
    </w:p>
    <w:p>
      <w:pPr>
        <w:pStyle w:val="FirstParagraph"/>
      </w:pPr>
      <m:oMathPara>
        <m:oMathParaPr>
          <m:jc m:val="center"/>
        </m:oMathParaPr>
        <m:oMath>
          <m:sSup>
            <m:e>
              <m:d>
                <m:dPr>
                  <m:begChr m:val="("/>
                  <m:endChr m:val=")"/>
                  <m:sepChr m:val=""/>
                  <m:grow/>
                </m:dPr>
                <m:e>
                  <m:sSub>
                    <m:e>
                      <m:r>
                        <m:t>σ</m:t>
                      </m:r>
                    </m:e>
                    <m:sub>
                      <m:r>
                        <m:t>I</m:t>
                      </m:r>
                      <m:r>
                        <m:t>I</m:t>
                      </m:r>
                    </m:sub>
                  </m:sSub>
                  <m:r>
                    <m:rPr>
                      <m:sty m:val="p"/>
                    </m:rPr>
                    <m:t>−</m:t>
                  </m:r>
                  <m:sSub>
                    <m:e>
                      <m:r>
                        <m:t>σ</m:t>
                      </m:r>
                    </m:e>
                    <m:sub>
                      <m:r>
                        <m:t>I</m:t>
                      </m:r>
                      <m:r>
                        <m:t>I</m:t>
                      </m:r>
                      <m:r>
                        <m:t>I</m:t>
                      </m:r>
                    </m:sub>
                  </m:sSub>
                </m:e>
              </m:d>
            </m:e>
            <m:sup>
              <m:r>
                <m:t>2</m:t>
              </m:r>
            </m:sup>
          </m:sSup>
          <m:r>
            <m:rPr>
              <m:sty m:val="p"/>
            </m:rPr>
            <m:t>=</m:t>
          </m:r>
          <m:sSup>
            <m:e>
              <m:d>
                <m:dPr>
                  <m:begChr m:val="("/>
                  <m:endChr m:val=")"/>
                  <m:sepChr m:val=""/>
                  <m:grow/>
                </m:dPr>
                <m:e>
                  <m:r>
                    <m:t>26</m:t>
                  </m:r>
                  <m:r>
                    <m:rPr>
                      <m:sty m:val="p"/>
                    </m:rPr>
                    <m:t>,</m:t>
                  </m:r>
                  <m:r>
                    <m:t>72</m:t>
                  </m:r>
                  <m:r>
                    <m:rPr>
                      <m:sty m:val="p"/>
                    </m:rPr>
                    <m:t>−</m:t>
                  </m:r>
                  <m:r>
                    <m:t>83</m:t>
                  </m:r>
                  <m:r>
                    <m:rPr>
                      <m:sty m:val="p"/>
                    </m:rPr>
                    <m:t>,</m:t>
                  </m:r>
                  <m:r>
                    <m:t>28</m:t>
                  </m:r>
                </m:e>
              </m:d>
            </m:e>
            <m:sup>
              <m:r>
                <m:t>2</m:t>
              </m:r>
            </m:sup>
          </m:sSup>
          <m:r>
            <m:rPr>
              <m:sty m:val="p"/>
            </m:rPr>
            <m:t>=</m:t>
          </m:r>
          <m:r>
            <m:t>3199</m:t>
          </m:r>
          <m:r>
            <m:rPr>
              <m:sty m:val="p"/>
            </m:rPr>
            <m:t>,</m:t>
          </m:r>
          <m:r>
            <m:t>033</m:t>
          </m:r>
          <m:r>
            <m:t> </m:t>
          </m:r>
          <m:r>
            <m:rPr>
              <m:nor/>
              <m:sty m:val="p"/>
            </m:rPr>
            <m:t>MPa</m:t>
          </m:r>
        </m:oMath>
      </m:oMathPara>
    </w:p>
    <w:p>
      <w:pPr>
        <w:pStyle w:val="FirstParagraph"/>
      </w:pPr>
      <m:oMathPara>
        <m:oMathParaPr>
          <m:jc m:val="center"/>
        </m:oMathParaPr>
        <m:oMath>
          <m:sSup>
            <m:e>
              <m:d>
                <m:dPr>
                  <m:begChr m:val="("/>
                  <m:endChr m:val=")"/>
                  <m:sepChr m:val=""/>
                  <m:grow/>
                </m:dPr>
                <m:e>
                  <m:sSub>
                    <m:e>
                      <m:r>
                        <m:t>σ</m:t>
                      </m:r>
                    </m:e>
                    <m:sub>
                      <m:r>
                        <m:t>I</m:t>
                      </m:r>
                      <m:r>
                        <m:t>I</m:t>
                      </m:r>
                      <m:r>
                        <m:t>I</m:t>
                      </m:r>
                    </m:sub>
                  </m:sSub>
                  <m:r>
                    <m:rPr>
                      <m:sty m:val="p"/>
                    </m:rPr>
                    <m:t>−</m:t>
                  </m:r>
                  <m:sSub>
                    <m:e>
                      <m:r>
                        <m:t>σ</m:t>
                      </m:r>
                    </m:e>
                    <m:sub>
                      <m:r>
                        <m:t>I</m:t>
                      </m:r>
                    </m:sub>
                  </m:sSub>
                </m:e>
              </m:d>
            </m:e>
            <m:sup>
              <m:r>
                <m:t>2</m:t>
              </m:r>
            </m:sup>
          </m:sSup>
          <m:r>
            <m:rPr>
              <m:sty m:val="p"/>
            </m:rPr>
            <m:t>=</m:t>
          </m:r>
          <m:sSup>
            <m:e>
              <m:d>
                <m:dPr>
                  <m:begChr m:val="("/>
                  <m:endChr m:val=")"/>
                  <m:sepChr m:val=""/>
                  <m:grow/>
                </m:dPr>
                <m:e>
                  <m:r>
                    <m:t>83</m:t>
                  </m:r>
                  <m:r>
                    <m:rPr>
                      <m:sty m:val="p"/>
                    </m:rPr>
                    <m:t>,</m:t>
                  </m:r>
                  <m:r>
                    <m:t>28</m:t>
                  </m:r>
                </m:e>
              </m:d>
            </m:e>
            <m:sup>
              <m:r>
                <m:t>2</m:t>
              </m:r>
            </m:sup>
          </m:sSup>
          <m:r>
            <m:rPr>
              <m:sty m:val="p"/>
            </m:rPr>
            <m:t>=</m:t>
          </m:r>
          <m:r>
            <m:t>6935</m:t>
          </m:r>
          <m:r>
            <m:rPr>
              <m:sty m:val="p"/>
            </m:rPr>
            <m:t>,</m:t>
          </m:r>
          <m:r>
            <m:t>558</m:t>
          </m:r>
          <m:r>
            <m:t> </m:t>
          </m:r>
          <m:r>
            <m:rPr>
              <m:nor/>
              <m:sty m:val="p"/>
            </m:rPr>
            <m:t>MPa</m:t>
          </m:r>
        </m:oMath>
      </m:oMathPara>
    </w:p>
    <w:p>
      <w:pPr>
        <w:pStyle w:val="FirstParagraph"/>
      </w:pPr>
      <w:r>
        <w:rPr>
          <w:bCs/>
          <w:b/>
        </w:rPr>
        <w:t xml:space="preserve">* Pour Von Mises :</w:t>
      </w:r>
    </w:p>
    <w:p>
      <w:pPr>
        <w:pStyle w:val="BodyText"/>
      </w:pPr>
      <m:oMathPara>
        <m:oMathParaPr>
          <m:jc m:val="center"/>
        </m:oMathParaPr>
        <m:oMath>
          <m:sSub>
            <m:e>
              <m:r>
                <m:t>σ</m:t>
              </m:r>
            </m:e>
            <m:sub>
              <m:r>
                <m:t>e</m:t>
              </m:r>
              <m:r>
                <m:t>q</m:t>
              </m:r>
            </m:sub>
          </m:sSub>
          <m:r>
            <m:rPr>
              <m:sty m:val="p"/>
            </m:rPr>
            <m:t>=</m:t>
          </m:r>
          <m:rad>
            <m:radPr>
              <m:degHide m:val="on"/>
            </m:radPr>
            <m:deg/>
            <m:e>
              <m:f>
                <m:fPr>
                  <m:type m:val="bar"/>
                </m:fPr>
                <m:num>
                  <m:r>
                    <m:t>1</m:t>
                  </m:r>
                </m:num>
                <m:den>
                  <m:r>
                    <m:t>2</m:t>
                  </m:r>
                </m:den>
              </m:f>
              <m:d>
                <m:dPr>
                  <m:begChr m:val="["/>
                  <m:endChr m:val="]"/>
                  <m:sepChr m:val=""/>
                  <m:grow/>
                </m:dPr>
                <m:e>
                  <m:sSup>
                    <m:e>
                      <m:d>
                        <m:dPr>
                          <m:begChr m:val="("/>
                          <m:endChr m:val=")"/>
                          <m:sepChr m:val=""/>
                          <m:grow/>
                        </m:dPr>
                        <m:e>
                          <m:sSub>
                            <m:e>
                              <m:r>
                                <m:t>σ</m:t>
                              </m:r>
                            </m:e>
                            <m:sub>
                              <m:r>
                                <m:t>I</m:t>
                              </m:r>
                            </m:sub>
                          </m:sSub>
                          <m:r>
                            <m:rPr>
                              <m:sty m:val="p"/>
                            </m:rPr>
                            <m:t>−</m:t>
                          </m:r>
                          <m:sSub>
                            <m:e>
                              <m:r>
                                <m:t>σ</m:t>
                              </m:r>
                            </m:e>
                            <m:sub>
                              <m:r>
                                <m:t>I</m:t>
                              </m:r>
                              <m:r>
                                <m:t>I</m:t>
                              </m:r>
                            </m:sub>
                          </m:sSub>
                        </m:e>
                      </m:d>
                    </m:e>
                    <m:sup>
                      <m:r>
                        <m:t>2</m:t>
                      </m:r>
                    </m:sup>
                  </m:sSup>
                  <m:r>
                    <m:rPr>
                      <m:sty m:val="p"/>
                    </m:rPr>
                    <m:t>+</m:t>
                  </m:r>
                  <m:sSup>
                    <m:e>
                      <m:d>
                        <m:dPr>
                          <m:begChr m:val="("/>
                          <m:endChr m:val=")"/>
                          <m:sepChr m:val=""/>
                          <m:grow/>
                        </m:dPr>
                        <m:e>
                          <m:sSub>
                            <m:e>
                              <m:r>
                                <m:t>σ</m:t>
                              </m:r>
                            </m:e>
                            <m:sub>
                              <m:r>
                                <m:t>I</m:t>
                              </m:r>
                              <m:r>
                                <m:t>I</m:t>
                              </m:r>
                            </m:sub>
                          </m:sSub>
                          <m:r>
                            <m:rPr>
                              <m:sty m:val="p"/>
                            </m:rPr>
                            <m:t>−</m:t>
                          </m:r>
                          <m:sSub>
                            <m:e>
                              <m:r>
                                <m:t>σ</m:t>
                              </m:r>
                            </m:e>
                            <m:sub>
                              <m:r>
                                <m:t>I</m:t>
                              </m:r>
                              <m:r>
                                <m:t>I</m:t>
                              </m:r>
                              <m:r>
                                <m:t>I</m:t>
                              </m:r>
                            </m:sub>
                          </m:sSub>
                        </m:e>
                      </m:d>
                    </m:e>
                    <m:sup>
                      <m:r>
                        <m:t>2</m:t>
                      </m:r>
                    </m:sup>
                  </m:sSup>
                  <m:r>
                    <m:rPr>
                      <m:sty m:val="p"/>
                    </m:rPr>
                    <m:t>+</m:t>
                  </m:r>
                  <m:sSup>
                    <m:e>
                      <m:d>
                        <m:dPr>
                          <m:begChr m:val="("/>
                          <m:endChr m:val=")"/>
                          <m:sepChr m:val=""/>
                          <m:grow/>
                        </m:dPr>
                        <m:e>
                          <m:sSub>
                            <m:e>
                              <m:r>
                                <m:t>σ</m:t>
                              </m:r>
                            </m:e>
                            <m:sub>
                              <m:r>
                                <m:t>I</m:t>
                              </m:r>
                              <m:r>
                                <m:t>I</m:t>
                              </m:r>
                              <m:r>
                                <m:t>I</m:t>
                              </m:r>
                            </m:sub>
                          </m:sSub>
                          <m:r>
                            <m:rPr>
                              <m:sty m:val="p"/>
                            </m:rPr>
                            <m:t>−</m:t>
                          </m:r>
                          <m:sSub>
                            <m:e>
                              <m:r>
                                <m:t>σ</m:t>
                              </m:r>
                            </m:e>
                            <m:sub>
                              <m:r>
                                <m:t>I</m:t>
                              </m:r>
                            </m:sub>
                          </m:sSub>
                        </m:e>
                      </m:d>
                    </m:e>
                    <m:sup>
                      <m:r>
                        <m:t>2</m:t>
                      </m:r>
                    </m:sup>
                  </m:sSup>
                </m:e>
              </m:d>
            </m:e>
          </m:rad>
        </m:oMath>
      </m:oMathPara>
    </w:p>
    <w:p>
      <w:pPr>
        <w:pStyle w:val="FirstParagraph"/>
      </w:pPr>
      <m:oMathPara>
        <m:oMathParaPr>
          <m:jc m:val="center"/>
        </m:oMathParaPr>
        <m:oMath>
          <m:r>
            <m:rPr>
              <m:sty m:val="p"/>
            </m:rPr>
            <m:t>=</m:t>
          </m:r>
          <m:rad>
            <m:radPr>
              <m:degHide m:val="on"/>
            </m:radPr>
            <m:deg/>
            <m:e>
              <m:f>
                <m:fPr>
                  <m:type m:val="bar"/>
                </m:fPr>
                <m:num>
                  <m:r>
                    <m:t>1</m:t>
                  </m:r>
                </m:num>
                <m:den>
                  <m:r>
                    <m:t>2</m:t>
                  </m:r>
                </m:den>
              </m:f>
              <m:d>
                <m:dPr>
                  <m:begChr m:val="["/>
                  <m:endChr m:val="]"/>
                  <m:sepChr m:val=""/>
                  <m:grow/>
                </m:dPr>
                <m:e>
                  <m:r>
                    <m:t>713</m:t>
                  </m:r>
                  <m:r>
                    <m:rPr>
                      <m:sty m:val="p"/>
                    </m:rPr>
                    <m:t>,</m:t>
                  </m:r>
                  <m:r>
                    <m:t>958</m:t>
                  </m:r>
                  <m:r>
                    <m:rPr>
                      <m:sty m:val="p"/>
                    </m:rPr>
                    <m:t>+</m:t>
                  </m:r>
                  <m:r>
                    <m:t>3199</m:t>
                  </m:r>
                  <m:r>
                    <m:rPr>
                      <m:sty m:val="p"/>
                    </m:rPr>
                    <m:t>,</m:t>
                  </m:r>
                  <m:r>
                    <m:t>033</m:t>
                  </m:r>
                  <m:r>
                    <m:rPr>
                      <m:sty m:val="p"/>
                    </m:rPr>
                    <m:t>+</m:t>
                  </m:r>
                  <m:r>
                    <m:t>6935</m:t>
                  </m:r>
                  <m:r>
                    <m:rPr>
                      <m:sty m:val="p"/>
                    </m:rPr>
                    <m:t>,</m:t>
                  </m:r>
                  <m:r>
                    <m:t>558</m:t>
                  </m:r>
                </m:e>
              </m:d>
            </m:e>
          </m:rad>
          <m:r>
            <m:rPr>
              <m:sty m:val="p"/>
            </m:rPr>
            <m:t>=</m:t>
          </m:r>
          <m:r>
            <m:t>73</m:t>
          </m:r>
          <m:r>
            <m:rPr>
              <m:sty m:val="p"/>
            </m:rPr>
            <m:t>,</m:t>
          </m:r>
          <m:r>
            <m:t>65</m:t>
          </m:r>
          <m:r>
            <m:t> </m:t>
          </m:r>
          <m:r>
            <m:rPr>
              <m:nor/>
              <m:sty m:val="p"/>
            </m:rPr>
            <m:t>MPa</m:t>
          </m:r>
        </m:oMath>
      </m:oMathPara>
    </w:p>
    <w:p>
      <w:pPr>
        <w:pStyle w:val="FirstParagraph"/>
      </w:pPr>
      <m:oMathPara>
        <m:oMathParaPr>
          <m:jc m:val="center"/>
        </m:oMathParaPr>
        <m:oMath>
          <m:borderBox>
            <m:e>
              <m:sSub>
                <m:e>
                  <m:r>
                    <m:t>σ</m:t>
                  </m:r>
                </m:e>
                <m:sub>
                  <m:r>
                    <m:t>e</m:t>
                  </m:r>
                  <m:r>
                    <m:t>q</m:t>
                  </m:r>
                  <m:r>
                    <m:t> </m:t>
                  </m:r>
                  <m:r>
                    <m:t>V</m:t>
                  </m:r>
                  <m:r>
                    <m:t>M</m:t>
                  </m:r>
                </m:sub>
              </m:sSub>
              <m:r>
                <m:rPr>
                  <m:sty m:val="p"/>
                </m:rPr>
                <m:t>=</m:t>
              </m:r>
              <m:r>
                <m:t>73</m:t>
              </m:r>
              <m:r>
                <m:rPr>
                  <m:sty m:val="p"/>
                </m:rPr>
                <m:t>,</m:t>
              </m:r>
              <m:r>
                <m:t>65</m:t>
              </m:r>
              <m:r>
                <m:t> </m:t>
              </m:r>
              <m:r>
                <m:rPr>
                  <m:nor/>
                  <m:sty m:val="p"/>
                </m:rPr>
                <m:t>MPa</m:t>
              </m:r>
            </m:e>
          </m:borderBox>
        </m:oMath>
      </m:oMathPara>
    </w:p>
    <w:p>
      <w:pPr>
        <w:pStyle w:val="FirstParagraph"/>
      </w:pPr>
      <w:r>
        <w:rPr>
          <w:bCs/>
          <w:b/>
        </w:rPr>
        <w:t xml:space="preserve">Autre méthode :</w:t>
      </w:r>
    </w:p>
    <w:p>
      <w:pPr>
        <w:pStyle w:val="BodyText"/>
      </w:pPr>
      <m:oMathPara>
        <m:oMathParaPr>
          <m:jc m:val="center"/>
        </m:oMathParaPr>
        <m:oMath>
          <m:sSubSup>
            <m:e>
              <m:r>
                <m:t>σ</m:t>
              </m:r>
            </m:e>
            <m:sub>
              <m:r>
                <m:t>e</m:t>
              </m:r>
              <m:r>
                <m:t>q</m:t>
              </m:r>
            </m:sub>
            <m:sup>
              <m:r>
                <m:t>2</m:t>
              </m:r>
            </m:sup>
          </m:sSubSup>
          <m:r>
            <m:rPr>
              <m:sty m:val="p"/>
            </m:rPr>
            <m:t>=</m:t>
          </m:r>
          <m:sSubSup>
            <m:e>
              <m:r>
                <m:t>σ</m:t>
              </m:r>
            </m:e>
            <m:sub>
              <m:r>
                <m:t>x</m:t>
              </m:r>
              <m:r>
                <m:t>x</m:t>
              </m:r>
            </m:sub>
            <m:sup>
              <m:r>
                <m:t>2</m:t>
              </m:r>
            </m:sup>
          </m:sSubSup>
          <m:r>
            <m:rPr>
              <m:sty m:val="p"/>
            </m:rPr>
            <m:t>+</m:t>
          </m:r>
          <m:sSubSup>
            <m:e>
              <m:r>
                <m:t>σ</m:t>
              </m:r>
            </m:e>
            <m:sub>
              <m:r>
                <m:t>y</m:t>
              </m:r>
              <m:r>
                <m:t>y</m:t>
              </m:r>
            </m:sub>
            <m:sup>
              <m:r>
                <m:t>2</m:t>
              </m:r>
            </m:sup>
          </m:sSubSup>
          <m:r>
            <m:rPr>
              <m:sty m:val="p"/>
            </m:rPr>
            <m:t>−</m:t>
          </m:r>
          <m:sSub>
            <m:e>
              <m:r>
                <m:t>σ</m:t>
              </m:r>
            </m:e>
            <m:sub>
              <m:r>
                <m:t>x</m:t>
              </m:r>
              <m:r>
                <m:t>x</m:t>
              </m:r>
            </m:sub>
          </m:sSub>
          <m:r>
            <m:rPr>
              <m:sty m:val="p"/>
            </m:rPr>
            <m:t>⋅</m:t>
          </m:r>
          <m:sSub>
            <m:e>
              <m:r>
                <m:t>σ</m:t>
              </m:r>
            </m:e>
            <m:sub>
              <m:r>
                <m:t>y</m:t>
              </m:r>
              <m:r>
                <m:t>y</m:t>
              </m:r>
            </m:sub>
          </m:sSub>
          <m:r>
            <m:rPr>
              <m:sty m:val="p"/>
            </m:rPr>
            <m:t>+</m:t>
          </m:r>
          <m:r>
            <m:t>3</m:t>
          </m:r>
          <m:sSubSup>
            <m:e>
              <m:r>
                <m:t>σ</m:t>
              </m:r>
            </m:e>
            <m:sub>
              <m:r>
                <m:t>x</m:t>
              </m:r>
              <m:r>
                <m:t>y</m:t>
              </m:r>
            </m:sub>
            <m:sup>
              <m:r>
                <m:t>2</m:t>
              </m:r>
            </m:sup>
          </m:sSubSup>
        </m:oMath>
      </m:oMathPara>
    </w:p>
    <w:p>
      <w:pPr>
        <w:pStyle w:val="FirstParagraph"/>
      </w:pPr>
      <m:oMathPara>
        <m:oMathParaPr>
          <m:jc m:val="center"/>
        </m:oMathParaPr>
        <m:oMath>
          <m:r>
            <m:rPr>
              <m:nor/>
              <m:sty m:val="p"/>
            </m:rPr>
            <m:t>avec</m:t>
          </m:r>
          <m:r>
            <m:t> </m:t>
          </m:r>
          <m:d>
            <m:dPr>
              <m:begChr m:val="{"/>
              <m:endChr m:val=""/>
              <m:sepChr m:val=""/>
              <m:grow/>
            </m:dPr>
            <m:e>
              <m:m>
                <m:mPr>
                  <m:baseJc m:val="center"/>
                  <m:plcHide m:val="on"/>
                  <m:mcs>
                    <m:mc>
                      <m:mcPr>
                        <m:mcJc m:val="center"/>
                        <m:count m:val="1"/>
                      </m:mcPr>
                    </m:mc>
                  </m:mcs>
                </m:mPr>
                <m:mr>
                  <m:e>
                    <m:sSub>
                      <m:e>
                        <m:r>
                          <m:t>σ</m:t>
                        </m:r>
                      </m:e>
                      <m:sub>
                        <m:r>
                          <m:t>x</m:t>
                        </m:r>
                        <m:r>
                          <m:t>x</m:t>
                        </m:r>
                      </m:sub>
                    </m:sSub>
                    <m:r>
                      <m:rPr>
                        <m:sty m:val="p"/>
                      </m:rPr>
                      <m:t>=</m:t>
                    </m:r>
                    <m:r>
                      <m:t>35</m:t>
                    </m:r>
                    <m:r>
                      <m:t> </m:t>
                    </m:r>
                    <m:r>
                      <m:rPr>
                        <m:nor/>
                        <m:sty m:val="p"/>
                      </m:rPr>
                      <m:t>MPa</m:t>
                    </m:r>
                  </m:e>
                </m:mr>
                <m:mr>
                  <m:e>
                    <m:sSub>
                      <m:e>
                        <m:r>
                          <m:t>σ</m:t>
                        </m:r>
                      </m:e>
                      <m:sub>
                        <m:r>
                          <m:t>y</m:t>
                        </m:r>
                        <m:r>
                          <m:t>y</m:t>
                        </m:r>
                      </m:sub>
                    </m:sSub>
                    <m:r>
                      <m:rPr>
                        <m:sty m:val="p"/>
                      </m:rPr>
                      <m:t>=</m:t>
                    </m:r>
                    <m:r>
                      <m:t>75</m:t>
                    </m:r>
                    <m:r>
                      <m:t> </m:t>
                    </m:r>
                    <m:r>
                      <m:rPr>
                        <m:nor/>
                        <m:sty m:val="p"/>
                      </m:rPr>
                      <m:t>MPa</m:t>
                    </m:r>
                  </m:e>
                </m:mr>
                <m:mr>
                  <m:e>
                    <m:sSub>
                      <m:e>
                        <m:r>
                          <m:t>σ</m:t>
                        </m:r>
                      </m:e>
                      <m:sub>
                        <m:r>
                          <m:t>x</m:t>
                        </m:r>
                        <m:r>
                          <m:t>y</m:t>
                        </m:r>
                      </m:sub>
                    </m:sSub>
                    <m:r>
                      <m:rPr>
                        <m:sty m:val="p"/>
                      </m:rPr>
                      <m:t>=</m:t>
                    </m:r>
                    <m:r>
                      <m:t>20</m:t>
                    </m:r>
                    <m:r>
                      <m:t> </m:t>
                    </m:r>
                    <m:r>
                      <m:rPr>
                        <m:nor/>
                        <m:sty m:val="p"/>
                      </m:rPr>
                      <m:t>MPa</m:t>
                    </m:r>
                  </m:e>
                </m:mr>
              </m:m>
            </m:e>
          </m:d>
          <m:r>
            <m:rPr>
              <m:sty m:val="p"/>
            </m:rPr>
            <m:t>⇒</m:t>
          </m:r>
          <m:borderBox>
            <m:e>
              <m:sSub>
                <m:e>
                  <m:r>
                    <m:t>σ</m:t>
                  </m:r>
                </m:e>
                <m:sub>
                  <m:r>
                    <m:t>e</m:t>
                  </m:r>
                  <m:r>
                    <m:t>q</m:t>
                  </m:r>
                  <m:r>
                    <m:t> </m:t>
                  </m:r>
                  <m:r>
                    <m:t>V</m:t>
                  </m:r>
                  <m:r>
                    <m:t>M</m:t>
                  </m:r>
                </m:sub>
              </m:sSub>
              <m:r>
                <m:rPr>
                  <m:sty m:val="p"/>
                </m:rPr>
                <m:t>=</m:t>
              </m:r>
              <m:r>
                <m:t>73</m:t>
              </m:r>
              <m:r>
                <m:rPr>
                  <m:sty m:val="p"/>
                </m:rPr>
                <m:t>,</m:t>
              </m:r>
              <m:r>
                <m:t>6</m:t>
              </m:r>
              <m:r>
                <m:t> </m:t>
              </m:r>
              <m:r>
                <m:rPr>
                  <m:nor/>
                  <m:sty m:val="p"/>
                </m:rPr>
                <m:t>MPa</m:t>
              </m:r>
            </m:e>
          </m:borderBox>
        </m:oMath>
      </m:oMathPara>
    </w:p>
    <w:p>
      <w:pPr>
        <w:pStyle w:val="FirstParagraph"/>
      </w:pPr>
      <w:r>
        <w:rPr>
          <w:iCs/>
          <w:i/>
        </w:rPr>
        <w:t xml:space="preserve">— page 5 —</w:t>
      </w:r>
    </w:p>
    <w:p>
      <w:pPr>
        <w:pStyle w:val="BodyText"/>
      </w:pPr>
      <w:r>
        <w:rPr>
          <w:bCs/>
          <w:b/>
        </w:rPr>
        <w:t xml:space="preserve">* Pour Tresca :</w:t>
      </w:r>
    </w:p>
    <w:p>
      <w:pPr>
        <w:pStyle w:val="BodyText"/>
      </w:pPr>
      <m:oMathPara>
        <m:oMathParaPr>
          <m:jc m:val="center"/>
        </m:oMathParaPr>
        <m:oMath>
          <m:sSub>
            <m:e>
              <m:r>
                <m:t>σ</m:t>
              </m:r>
            </m:e>
            <m:sub>
              <m:r>
                <m:t>e</m:t>
              </m:r>
              <m:r>
                <m:t>q</m:t>
              </m:r>
            </m:sub>
          </m:sSub>
          <m:r>
            <m:rPr>
              <m:sty m:val="p"/>
            </m:rPr>
            <m:t>=</m:t>
          </m:r>
          <m:r>
            <m:rPr>
              <m:sty m:val="p"/>
            </m:rPr>
            <m:t>max</m:t>
          </m:r>
          <m:d>
            <m:dPr>
              <m:begChr m:val="("/>
              <m:endChr m:val=")"/>
              <m:sepChr m:val=""/>
              <m:grow/>
            </m:dPr>
            <m:e>
              <m:d>
                <m:dPr>
                  <m:begChr m:val="|"/>
                  <m:endChr m:val="|"/>
                  <m:sepChr m:val=""/>
                  <m:grow/>
                </m:dPr>
                <m:e>
                  <m:sSub>
                    <m:e>
                      <m:r>
                        <m:t>σ</m:t>
                      </m:r>
                    </m:e>
                    <m:sub>
                      <m:r>
                        <m:t>I</m:t>
                      </m:r>
                    </m:sub>
                  </m:sSub>
                  <m:r>
                    <m:rPr>
                      <m:sty m:val="p"/>
                    </m:rPr>
                    <m:t>−</m:t>
                  </m:r>
                  <m:sSub>
                    <m:e>
                      <m:r>
                        <m:t>σ</m:t>
                      </m:r>
                    </m:e>
                    <m:sub>
                      <m:r>
                        <m:t>I</m:t>
                      </m:r>
                      <m:r>
                        <m:t>I</m:t>
                      </m:r>
                    </m:sub>
                  </m:sSub>
                </m:e>
              </m:d>
              <m:r>
                <m:rPr>
                  <m:sty m:val="p"/>
                </m:rPr>
                <m:t>,</m:t>
              </m:r>
              <m:r>
                <m:t> </m:t>
              </m:r>
              <m:d>
                <m:dPr>
                  <m:begChr m:val="|"/>
                  <m:endChr m:val="|"/>
                  <m:sepChr m:val=""/>
                  <m:grow/>
                </m:dPr>
                <m:e>
                  <m:sSub>
                    <m:e>
                      <m:r>
                        <m:t>σ</m:t>
                      </m:r>
                    </m:e>
                    <m:sub>
                      <m:r>
                        <m:t>I</m:t>
                      </m:r>
                      <m:r>
                        <m:t>I</m:t>
                      </m:r>
                    </m:sub>
                  </m:sSub>
                  <m:r>
                    <m:rPr>
                      <m:sty m:val="p"/>
                    </m:rPr>
                    <m:t>−</m:t>
                  </m:r>
                  <m:sSub>
                    <m:e>
                      <m:r>
                        <m:t>σ</m:t>
                      </m:r>
                    </m:e>
                    <m:sub>
                      <m:r>
                        <m:t>I</m:t>
                      </m:r>
                      <m:r>
                        <m:t>I</m:t>
                      </m:r>
                      <m:r>
                        <m:t>I</m:t>
                      </m:r>
                    </m:sub>
                  </m:sSub>
                </m:e>
              </m:d>
              <m:r>
                <m:rPr>
                  <m:sty m:val="p"/>
                </m:rPr>
                <m:t>,</m:t>
              </m:r>
              <m:r>
                <m:t> </m:t>
              </m:r>
              <m:d>
                <m:dPr>
                  <m:begChr m:val="|"/>
                  <m:endChr m:val="|"/>
                  <m:sepChr m:val=""/>
                  <m:grow/>
                </m:dPr>
                <m:e>
                  <m:sSub>
                    <m:e>
                      <m:r>
                        <m:t>σ</m:t>
                      </m:r>
                    </m:e>
                    <m:sub>
                      <m:r>
                        <m:t>I</m:t>
                      </m:r>
                      <m:r>
                        <m:t>I</m:t>
                      </m:r>
                      <m:r>
                        <m:t>I</m:t>
                      </m:r>
                    </m:sub>
                  </m:sSub>
                  <m:r>
                    <m:rPr>
                      <m:sty m:val="p"/>
                    </m:rPr>
                    <m:t>−</m:t>
                  </m:r>
                  <m:sSub>
                    <m:e>
                      <m:r>
                        <m:t>σ</m:t>
                      </m:r>
                    </m:e>
                    <m:sub>
                      <m:r>
                        <m:t>I</m:t>
                      </m:r>
                    </m:sub>
                  </m:sSub>
                </m:e>
              </m:d>
            </m:e>
          </m:d>
        </m:oMath>
      </m:oMathPara>
    </w:p>
    <w:p>
      <w:pPr>
        <w:pStyle w:val="FirstParagraph"/>
      </w:pPr>
      <m:oMathPara>
        <m:oMathParaPr>
          <m:jc m:val="center"/>
        </m:oMathParaPr>
        <m:oMath>
          <m:d>
            <m:dPr>
              <m:begChr m:val="|"/>
              <m:endChr m:val="|"/>
              <m:sepChr m:val=""/>
              <m:grow/>
            </m:dPr>
            <m:e>
              <m:sSub>
                <m:e>
                  <m:r>
                    <m:t>σ</m:t>
                  </m:r>
                </m:e>
                <m:sub>
                  <m:r>
                    <m:t>I</m:t>
                  </m:r>
                </m:sub>
              </m:sSub>
              <m:r>
                <m:rPr>
                  <m:sty m:val="p"/>
                </m:rPr>
                <m:t>−</m:t>
              </m:r>
              <m:sSub>
                <m:e>
                  <m:r>
                    <m:t>σ</m:t>
                  </m:r>
                </m:e>
                <m:sub>
                  <m:r>
                    <m:t>I</m:t>
                  </m:r>
                  <m:r>
                    <m:t>I</m:t>
                  </m:r>
                </m:sub>
              </m:sSub>
            </m:e>
          </m:d>
          <m:r>
            <m:rPr>
              <m:sty m:val="p"/>
            </m:rPr>
            <m:t>=</m:t>
          </m:r>
          <m:d>
            <m:dPr>
              <m:begChr m:val="|"/>
              <m:endChr m:val="|"/>
              <m:sepChr m:val=""/>
              <m:grow/>
            </m:dPr>
            <m:e>
              <m:r>
                <m:rPr>
                  <m:sty m:val="p"/>
                </m:rPr>
                <m:t>−</m:t>
              </m:r>
              <m:r>
                <m:t>26</m:t>
              </m:r>
              <m:r>
                <m:rPr>
                  <m:sty m:val="p"/>
                </m:rPr>
                <m:t>,</m:t>
              </m:r>
              <m:r>
                <m:t>72</m:t>
              </m:r>
            </m:e>
          </m:d>
          <m:r>
            <m:rPr>
              <m:sty m:val="p"/>
            </m:rPr>
            <m:t>=</m:t>
          </m:r>
          <m:r>
            <m:t>26</m:t>
          </m:r>
          <m:r>
            <m:rPr>
              <m:sty m:val="p"/>
            </m:rPr>
            <m:t>,</m:t>
          </m:r>
          <m:r>
            <m:t>72</m:t>
          </m:r>
          <m:r>
            <m:t> </m:t>
          </m:r>
          <m:r>
            <m:rPr>
              <m:nor/>
              <m:sty m:val="p"/>
            </m:rPr>
            <m:t>MPa</m:t>
          </m:r>
        </m:oMath>
      </m:oMathPara>
    </w:p>
    <w:p>
      <w:pPr>
        <w:pStyle w:val="FirstParagraph"/>
      </w:pPr>
      <m:oMathPara>
        <m:oMathParaPr>
          <m:jc m:val="center"/>
        </m:oMathParaPr>
        <m:oMath>
          <m:d>
            <m:dPr>
              <m:begChr m:val="|"/>
              <m:endChr m:val="|"/>
              <m:sepChr m:val=""/>
              <m:grow/>
            </m:dPr>
            <m:e>
              <m:sSub>
                <m:e>
                  <m:r>
                    <m:t>σ</m:t>
                  </m:r>
                </m:e>
                <m:sub>
                  <m:r>
                    <m:t>I</m:t>
                  </m:r>
                  <m:r>
                    <m:t>I</m:t>
                  </m:r>
                </m:sub>
              </m:sSub>
              <m:r>
                <m:rPr>
                  <m:sty m:val="p"/>
                </m:rPr>
                <m:t>−</m:t>
              </m:r>
              <m:sSub>
                <m:e>
                  <m:r>
                    <m:t>σ</m:t>
                  </m:r>
                </m:e>
                <m:sub>
                  <m:r>
                    <m:t>I</m:t>
                  </m:r>
                  <m:r>
                    <m:t>I</m:t>
                  </m:r>
                  <m:r>
                    <m:t>I</m:t>
                  </m:r>
                </m:sub>
              </m:sSub>
            </m:e>
          </m:d>
          <m:r>
            <m:rPr>
              <m:sty m:val="p"/>
            </m:rPr>
            <m:t>=</m:t>
          </m:r>
          <m:d>
            <m:dPr>
              <m:begChr m:val="|"/>
              <m:endChr m:val="|"/>
              <m:sepChr m:val=""/>
              <m:grow/>
            </m:dPr>
            <m:e>
              <m:d>
                <m:dPr>
                  <m:begChr m:val="("/>
                  <m:endChr m:val=")"/>
                  <m:sepChr m:val=""/>
                  <m:grow/>
                </m:dPr>
                <m:e>
                  <m:r>
                    <m:t>26</m:t>
                  </m:r>
                  <m:r>
                    <m:rPr>
                      <m:sty m:val="p"/>
                    </m:rPr>
                    <m:t>,</m:t>
                  </m:r>
                  <m:r>
                    <m:t>72</m:t>
                  </m:r>
                  <m:r>
                    <m:rPr>
                      <m:sty m:val="p"/>
                    </m:rPr>
                    <m:t>−</m:t>
                  </m:r>
                  <m:r>
                    <m:t>83</m:t>
                  </m:r>
                  <m:r>
                    <m:rPr>
                      <m:sty m:val="p"/>
                    </m:rPr>
                    <m:t>,</m:t>
                  </m:r>
                  <m:r>
                    <m:t>28</m:t>
                  </m:r>
                </m:e>
              </m:d>
            </m:e>
          </m:d>
          <m:r>
            <m:rPr>
              <m:sty m:val="p"/>
            </m:rPr>
            <m:t>=</m:t>
          </m:r>
          <m:d>
            <m:dPr>
              <m:begChr m:val="|"/>
              <m:endChr m:val="|"/>
              <m:sepChr m:val=""/>
              <m:grow/>
            </m:dPr>
            <m:e>
              <m:r>
                <m:rPr>
                  <m:sty m:val="p"/>
                </m:rPr>
                <m:t>−</m:t>
              </m:r>
              <m:r>
                <m:t>56</m:t>
              </m:r>
              <m:r>
                <m:rPr>
                  <m:sty m:val="p"/>
                </m:rPr>
                <m:t>,</m:t>
              </m:r>
              <m:r>
                <m:t>56</m:t>
              </m:r>
            </m:e>
          </m:d>
          <m:r>
            <m:rPr>
              <m:sty m:val="p"/>
            </m:rPr>
            <m:t>=</m:t>
          </m:r>
          <m:r>
            <m:t>56</m:t>
          </m:r>
          <m:r>
            <m:rPr>
              <m:sty m:val="p"/>
            </m:rPr>
            <m:t>,</m:t>
          </m:r>
          <m:r>
            <m:t>56</m:t>
          </m:r>
          <m:r>
            <m:t> </m:t>
          </m:r>
          <m:r>
            <m:rPr>
              <m:nor/>
              <m:sty m:val="p"/>
            </m:rPr>
            <m:t>MPa</m:t>
          </m:r>
        </m:oMath>
      </m:oMathPara>
    </w:p>
    <w:p>
      <w:pPr>
        <w:pStyle w:val="FirstParagraph"/>
      </w:pPr>
      <m:oMathPara>
        <m:oMathParaPr>
          <m:jc m:val="center"/>
        </m:oMathParaPr>
        <m:oMath>
          <m:d>
            <m:dPr>
              <m:begChr m:val="|"/>
              <m:endChr m:val="|"/>
              <m:sepChr m:val=""/>
              <m:grow/>
            </m:dPr>
            <m:e>
              <m:sSub>
                <m:e>
                  <m:r>
                    <m:t>σ</m:t>
                  </m:r>
                </m:e>
                <m:sub>
                  <m:r>
                    <m:t>I</m:t>
                  </m:r>
                  <m:r>
                    <m:t>I</m:t>
                  </m:r>
                  <m:r>
                    <m:t>I</m:t>
                  </m:r>
                </m:sub>
              </m:sSub>
              <m:r>
                <m:rPr>
                  <m:sty m:val="p"/>
                </m:rPr>
                <m:t>−</m:t>
              </m:r>
              <m:sSub>
                <m:e>
                  <m:r>
                    <m:t>σ</m:t>
                  </m:r>
                </m:e>
                <m:sub>
                  <m:r>
                    <m:t>I</m:t>
                  </m:r>
                </m:sub>
              </m:sSub>
            </m:e>
          </m:d>
          <m:r>
            <m:rPr>
              <m:sty m:val="p"/>
            </m:rPr>
            <m:t>=</m:t>
          </m:r>
          <m:d>
            <m:dPr>
              <m:begChr m:val="|"/>
              <m:endChr m:val="|"/>
              <m:sepChr m:val=""/>
              <m:grow/>
            </m:dPr>
            <m:e>
              <m:r>
                <m:t>83</m:t>
              </m:r>
              <m:r>
                <m:rPr>
                  <m:sty m:val="p"/>
                </m:rPr>
                <m:t>,</m:t>
              </m:r>
              <m:r>
                <m:t>28</m:t>
              </m:r>
            </m:e>
          </m:d>
          <m:r>
            <m:rPr>
              <m:sty m:val="p"/>
            </m:rPr>
            <m:t>=</m:t>
          </m:r>
          <m:r>
            <m:t>83</m:t>
          </m:r>
          <m:r>
            <m:rPr>
              <m:sty m:val="p"/>
            </m:rPr>
            <m:t>,</m:t>
          </m:r>
          <m:r>
            <m:t>28</m:t>
          </m:r>
          <m:r>
            <m:t> </m:t>
          </m:r>
          <m:r>
            <m:rPr>
              <m:nor/>
              <m:sty m:val="p"/>
            </m:rPr>
            <m:t>MPa</m:t>
          </m:r>
        </m:oMath>
      </m:oMathPara>
    </w:p>
    <w:p>
      <w:pPr>
        <w:pStyle w:val="FirstParagraph"/>
      </w:pPr>
      <m:oMathPara>
        <m:oMathParaPr>
          <m:jc m:val="center"/>
        </m:oMathParaPr>
        <m:oMath>
          <m:r>
            <m:rPr>
              <m:nor/>
              <m:sty m:val="p"/>
            </m:rPr>
            <m:t>alors</m:t>
          </m:r>
          <m:r>
            <m:t> </m:t>
          </m:r>
          <m:borderBox>
            <m:e>
              <m:sSub>
                <m:e>
                  <m:r>
                    <m:t>σ</m:t>
                  </m:r>
                </m:e>
                <m:sub>
                  <m:r>
                    <m:t>e</m:t>
                  </m:r>
                  <m:r>
                    <m:t>q</m:t>
                  </m:r>
                  <m:r>
                    <m:t> </m:t>
                  </m:r>
                  <m:r>
                    <m:t>T</m:t>
                  </m:r>
                </m:sub>
              </m:sSub>
              <m:r>
                <m:rPr>
                  <m:sty m:val="p"/>
                </m:rPr>
                <m:t>=</m:t>
              </m:r>
              <m:r>
                <m:t>83</m:t>
              </m:r>
              <m:r>
                <m:rPr>
                  <m:sty m:val="p"/>
                </m:rPr>
                <m:t>,</m:t>
              </m:r>
              <m:r>
                <m:t>28</m:t>
              </m:r>
              <m:r>
                <m:t> </m:t>
              </m:r>
              <m:r>
                <m:rPr>
                  <m:nor/>
                  <m:sty m:val="p"/>
                </m:rPr>
                <m:t>MPa</m:t>
              </m:r>
            </m:e>
          </m:borderBox>
        </m:oMath>
      </m:oMathPara>
    </w:p>
    <w:bookmarkEnd w:id="25"/>
    <w:bookmarkStart w:id="26" w:name="Xf58681e175f045927782691981d5d798c56ef39"/>
    <w:p>
      <w:pPr>
        <w:pStyle w:val="Heading2"/>
      </w:pPr>
      <w:r>
        <w:t xml:space="preserve">Exercice ② : Critères de Tresca et de Von Mises</w:t>
      </w:r>
    </w:p>
    <w:p>
      <w:pPr>
        <w:pStyle w:val="FirstParagraph"/>
      </w:pPr>
      <m:oMathPara>
        <m:oMathParaPr>
          <m:jc m:val="center"/>
        </m:oMathParaPr>
        <m:oMath>
          <m:d>
            <m:dPr>
              <m:begChr m:val="["/>
              <m:endChr m:val="]"/>
              <m:sepChr m:val=""/>
              <m:grow/>
            </m:dPr>
            <m:e>
              <m:bar>
                <m:barPr>
                  <m:pos m:val="top"/>
                </m:barPr>
                <m:e>
                  <m:bar>
                    <m:barPr>
                      <m:pos m:val="top"/>
                    </m:barPr>
                    <m:e>
                      <m:r>
                        <m:t>σ</m:t>
                      </m:r>
                    </m:e>
                  </m:bar>
                </m:e>
              </m:bar>
            </m:e>
          </m:d>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t>σ</m:t>
                    </m:r>
                  </m:e>
                  <m:e>
                    <m:r>
                      <m:t>τ</m:t>
                    </m:r>
                  </m:e>
                  <m:e>
                    <m:r>
                      <m:t>0</m:t>
                    </m:r>
                  </m:e>
                </m:mr>
                <m:mr>
                  <m:e>
                    <m:r>
                      <m:t>τ</m:t>
                    </m:r>
                  </m:e>
                  <m:e>
                    <m:r>
                      <m:t>σ</m:t>
                    </m:r>
                  </m:e>
                  <m:e>
                    <m:r>
                      <m:t>0</m:t>
                    </m:r>
                  </m:e>
                </m:mr>
                <m:mr>
                  <m:e>
                    <m:r>
                      <m:t>0</m:t>
                    </m:r>
                  </m:e>
                  <m:e>
                    <m:r>
                      <m:t>0</m:t>
                    </m:r>
                  </m:e>
                  <m:e>
                    <m:r>
                      <m:t>σ</m:t>
                    </m:r>
                  </m:e>
                </m:mr>
              </m:m>
            </m:e>
          </m:d>
        </m:oMath>
      </m:oMathPara>
    </w:p>
    <w:p>
      <w:pPr>
        <w:pStyle w:val="FirstParagraph"/>
      </w:pPr>
      <w:r>
        <w:rPr>
          <w:bCs/>
          <w:b/>
        </w:rPr>
        <w:t xml:space="preserve">① La contrainte équivalente de Von Mises dépend-elle de</w:t>
      </w:r>
      <w:r>
        <w:rPr>
          <w:bCs/>
          <w:b/>
        </w:rPr>
        <w:t xml:space="preserve"> </w:t>
      </w:r>
      <m:oMath>
        <m:r>
          <m:t>σ</m:t>
        </m:r>
      </m:oMath>
      <w:r>
        <w:rPr>
          <w:bCs/>
          <w:b/>
        </w:rPr>
        <w:t xml:space="preserve"> </w:t>
      </w:r>
      <w:r>
        <w:rPr>
          <w:bCs/>
          <w:b/>
        </w:rPr>
        <w:t xml:space="preserve">?</w:t>
      </w:r>
    </w:p>
    <w:p>
      <w:pPr>
        <w:pStyle w:val="BodyText"/>
      </w:pPr>
      <w:r>
        <w:t xml:space="preserve">Oui, elle dépend des composantes du tenseur des contraintes</w:t>
      </w:r>
      <w:r>
        <w:t xml:space="preserve"> </w:t>
      </w:r>
      <m:oMath>
        <m:r>
          <m:t>σ</m:t>
        </m:r>
      </m:oMath>
      <w:r>
        <w:t xml:space="preserve"> </w:t>
      </w:r>
      <w:r>
        <w:t xml:space="preserve">(ou contraintes isotropes) donc de la différence entre les contraintes principales mais pas de leur somme.</w:t>
      </w:r>
    </w:p>
    <w:p>
      <w:pPr>
        <w:pStyle w:val="BodyText"/>
      </w:pPr>
      <w:r>
        <w:rPr>
          <w:bCs/>
          <w:b/>
        </w:rPr>
        <w:t xml:space="preserve">② Comparaison de Von Mises et de Tresca :</w:t>
      </w:r>
    </w:p>
    <w:p>
      <w:pPr>
        <w:pStyle w:val="BodyText"/>
      </w:pPr>
      <m:oMathPara>
        <m:oMathParaPr>
          <m:jc m:val="center"/>
        </m:oMathParaPr>
        <m:oMath>
          <m:r>
            <m:rPr>
              <m:sty m:val="p"/>
            </m:rPr>
            <m:t>det</m:t>
          </m:r>
          <m:d>
            <m:dPr>
              <m:begChr m:val="("/>
              <m:endChr m:val=")"/>
              <m:sepChr m:val=""/>
              <m:grow/>
            </m:dPr>
            <m:e>
              <m:bar>
                <m:barPr>
                  <m:pos m:val="top"/>
                </m:barPr>
                <m:e>
                  <m:bar>
                    <m:barPr>
                      <m:pos m:val="top"/>
                    </m:barPr>
                    <m:e>
                      <m:r>
                        <m:t>σ</m:t>
                      </m:r>
                    </m:e>
                  </m:bar>
                </m:e>
              </m:bar>
              <m:r>
                <m:rPr>
                  <m:sty m:val="p"/>
                </m:rPr>
                <m:t>−</m:t>
              </m:r>
              <m:r>
                <m:t>λ</m:t>
              </m:r>
              <m:r>
                <m:t> </m:t>
              </m:r>
              <m:bar>
                <m:barPr>
                  <m:pos m:val="top"/>
                </m:barPr>
                <m:e>
                  <m:bar>
                    <m:barPr>
                      <m:pos m:val="top"/>
                    </m:barPr>
                    <m:e>
                      <m:r>
                        <m:t>I</m:t>
                      </m:r>
                    </m:e>
                  </m:bar>
                </m:e>
              </m:bar>
            </m:e>
          </m:d>
          <m:r>
            <m:rPr>
              <m:sty m:val="p"/>
            </m:rPr>
            <m:t>=</m:t>
          </m:r>
          <m:r>
            <m:t>0</m:t>
          </m:r>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t>σ</m:t>
                    </m:r>
                    <m:r>
                      <m:rPr>
                        <m:sty m:val="p"/>
                      </m:rPr>
                      <m:t>−</m:t>
                    </m:r>
                    <m:r>
                      <m:t>λ</m:t>
                    </m:r>
                  </m:e>
                  <m:e>
                    <m:r>
                      <m:t>τ</m:t>
                    </m:r>
                  </m:e>
                  <m:e>
                    <m:r>
                      <m:t>0</m:t>
                    </m:r>
                  </m:e>
                </m:mr>
                <m:mr>
                  <m:e>
                    <m:r>
                      <m:t>τ</m:t>
                    </m:r>
                  </m:e>
                  <m:e>
                    <m:r>
                      <m:t>σ</m:t>
                    </m:r>
                    <m:r>
                      <m:rPr>
                        <m:sty m:val="p"/>
                      </m:rPr>
                      <m:t>−</m:t>
                    </m:r>
                    <m:r>
                      <m:t>λ</m:t>
                    </m:r>
                  </m:e>
                  <m:e>
                    <m:r>
                      <m:t>0</m:t>
                    </m:r>
                  </m:e>
                </m:mr>
                <m:mr>
                  <m:e>
                    <m:r>
                      <m:t>0</m:t>
                    </m:r>
                  </m:e>
                  <m:e>
                    <m:r>
                      <m:t>0</m:t>
                    </m:r>
                  </m:e>
                  <m:e>
                    <m:r>
                      <m:t>σ</m:t>
                    </m:r>
                    <m:r>
                      <m:rPr>
                        <m:sty m:val="p"/>
                      </m:rPr>
                      <m:t>−</m:t>
                    </m:r>
                    <m:r>
                      <m:t>λ</m:t>
                    </m:r>
                  </m:e>
                </m:mr>
              </m:m>
            </m:e>
          </m:d>
          <m:r>
            <m:rPr>
              <m:sty m:val="p"/>
            </m:rPr>
            <m:t>=</m:t>
          </m:r>
          <m:r>
            <m:t>0</m:t>
          </m:r>
        </m:oMath>
      </m:oMathPara>
    </w:p>
    <w:p>
      <w:pPr>
        <w:pStyle w:val="FirstParagraph"/>
      </w:pPr>
      <m:oMathPara>
        <m:oMathParaPr>
          <m:jc m:val="center"/>
        </m:oMathParaPr>
        <m:oMath>
          <m:r>
            <m:rPr>
              <m:sty m:val="p"/>
            </m:rPr>
            <m:t>⇒</m:t>
          </m:r>
          <m:d>
            <m:dPr>
              <m:begChr m:val="("/>
              <m:endChr m:val=")"/>
              <m:sepChr m:val=""/>
              <m:grow/>
            </m:dPr>
            <m:e>
              <m:r>
                <m:t>σ</m:t>
              </m:r>
              <m:r>
                <m:rPr>
                  <m:sty m:val="p"/>
                </m:rPr>
                <m:t>−</m:t>
              </m:r>
              <m:r>
                <m:t>λ</m:t>
              </m:r>
            </m:e>
          </m:d>
          <m:sSup>
            <m:e>
              <m:d>
                <m:dPr>
                  <m:begChr m:val="("/>
                  <m:endChr m:val=")"/>
                  <m:sepChr m:val=""/>
                  <m:grow/>
                </m:dPr>
                <m:e>
                  <m:r>
                    <m:t>σ</m:t>
                  </m:r>
                  <m:r>
                    <m:rPr>
                      <m:sty m:val="p"/>
                    </m:rPr>
                    <m:t>−</m:t>
                  </m:r>
                  <m:r>
                    <m:t>λ</m:t>
                  </m:r>
                </m:e>
              </m:d>
            </m:e>
            <m:sup>
              <m:r>
                <m:t>2</m:t>
              </m:r>
            </m:sup>
          </m:sSup>
          <m:r>
            <m:rPr>
              <m:sty m:val="p"/>
            </m:rPr>
            <m:t>−</m:t>
          </m:r>
          <m:sSup>
            <m:e>
              <m:r>
                <m:t>τ</m:t>
              </m:r>
            </m:e>
            <m:sup>
              <m:r>
                <m:t>2</m:t>
              </m:r>
            </m:sup>
          </m:sSup>
          <m:d>
            <m:dPr>
              <m:begChr m:val="("/>
              <m:endChr m:val=")"/>
              <m:sepChr m:val=""/>
              <m:grow/>
            </m:dPr>
            <m:e>
              <m:r>
                <m:t>σ</m:t>
              </m:r>
              <m:r>
                <m:rPr>
                  <m:sty m:val="p"/>
                </m:rPr>
                <m:t>−</m:t>
              </m:r>
              <m:r>
                <m:t>λ</m:t>
              </m:r>
            </m:e>
          </m:d>
          <m:r>
            <m:rPr>
              <m:sty m:val="p"/>
            </m:rPr>
            <m:t>=</m:t>
          </m:r>
          <m:r>
            <m:t>0</m:t>
          </m:r>
        </m:oMath>
      </m:oMathPara>
    </w:p>
    <w:p>
      <w:pPr>
        <w:pStyle w:val="FirstParagraph"/>
      </w:pPr>
      <m:oMathPara>
        <m:oMathParaPr>
          <m:jc m:val="center"/>
        </m:oMathParaPr>
        <m:oMath>
          <m:r>
            <m:rPr>
              <m:sty m:val="p"/>
            </m:rPr>
            <m:t>⇒</m:t>
          </m:r>
          <m:d>
            <m:dPr>
              <m:begChr m:val="("/>
              <m:endChr m:val=")"/>
              <m:sepChr m:val=""/>
              <m:grow/>
            </m:dPr>
            <m:e>
              <m:r>
                <m:t>σ</m:t>
              </m:r>
              <m:r>
                <m:rPr>
                  <m:sty m:val="p"/>
                </m:rPr>
                <m:t>−</m:t>
              </m:r>
              <m:r>
                <m:t>λ</m:t>
              </m:r>
            </m:e>
          </m:d>
          <m:d>
            <m:dPr>
              <m:begChr m:val="["/>
              <m:endChr m:val="]"/>
              <m:sepChr m:val=""/>
              <m:grow/>
            </m:dPr>
            <m:e>
              <m:sSup>
                <m:e>
                  <m:r>
                    <m:t>σ</m:t>
                  </m:r>
                </m:e>
                <m:sup>
                  <m:r>
                    <m:t>2</m:t>
                  </m:r>
                </m:sup>
              </m:sSup>
              <m:r>
                <m:rPr>
                  <m:sty m:val="p"/>
                </m:rPr>
                <m:t>−</m:t>
              </m:r>
              <m:r>
                <m:t>2</m:t>
              </m:r>
              <m:r>
                <m:t>σ</m:t>
              </m:r>
              <m:r>
                <m:t>λ</m:t>
              </m:r>
              <m:r>
                <m:rPr>
                  <m:sty m:val="p"/>
                </m:rPr>
                <m:t>+</m:t>
              </m:r>
              <m:sSup>
                <m:e>
                  <m:r>
                    <m:t>λ</m:t>
                  </m:r>
                </m:e>
                <m:sup>
                  <m:r>
                    <m:t>2</m:t>
                  </m:r>
                </m:sup>
              </m:sSup>
              <m:r>
                <m:rPr>
                  <m:sty m:val="p"/>
                </m:rPr>
                <m:t>−</m:t>
              </m:r>
              <m:sSup>
                <m:e>
                  <m:r>
                    <m:t>τ</m:t>
                  </m:r>
                </m:e>
                <m:sup>
                  <m:r>
                    <m:t>2</m:t>
                  </m:r>
                </m:sup>
              </m:sSup>
            </m:e>
          </m:d>
          <m:r>
            <m:rPr>
              <m:sty m:val="p"/>
            </m:rPr>
            <m:t>=</m:t>
          </m:r>
          <m:r>
            <m:t>0</m:t>
          </m:r>
        </m:oMath>
      </m:oMathPara>
    </w:p>
    <w:p>
      <w:pPr>
        <w:pStyle w:val="FirstParagraph"/>
      </w:pPr>
      <m:oMathPara>
        <m:oMathParaPr>
          <m:jc m:val="center"/>
        </m:oMathParaPr>
        <m:oMath>
          <m:r>
            <m:t>σ</m:t>
          </m:r>
          <m:r>
            <m:rPr>
              <m:sty m:val="p"/>
            </m:rPr>
            <m:t>−</m:t>
          </m:r>
          <m:r>
            <m:t>λ</m:t>
          </m:r>
          <m:r>
            <m:rPr>
              <m:sty m:val="p"/>
            </m:rPr>
            <m:t>=</m:t>
          </m:r>
          <m:r>
            <m:t>0</m:t>
          </m:r>
          <m:r>
            <m:rPr>
              <m:sty m:val="p"/>
            </m:rPr>
            <m:t>⇒</m:t>
          </m:r>
          <m:borderBox>
            <m:e>
              <m:r>
                <m:t>λ</m:t>
              </m:r>
              <m:r>
                <m:rPr>
                  <m:sty m:val="p"/>
                </m:rPr>
                <m:t>=</m:t>
              </m:r>
              <m:r>
                <m:t>σ</m:t>
              </m:r>
            </m:e>
          </m:borderBox>
        </m:oMath>
      </m:oMathPara>
    </w:p>
    <w:p>
      <w:pPr>
        <w:pStyle w:val="FirstParagraph"/>
      </w:pPr>
      <m:oMathPara>
        <m:oMathParaPr>
          <m:jc m:val="center"/>
        </m:oMathParaPr>
        <m:oMath>
          <m:sSup>
            <m:e>
              <m:r>
                <m:t>λ</m:t>
              </m:r>
            </m:e>
            <m:sup>
              <m:r>
                <m:t>2</m:t>
              </m:r>
            </m:sup>
          </m:sSup>
          <m:r>
            <m:rPr>
              <m:sty m:val="p"/>
            </m:rPr>
            <m:t>−</m:t>
          </m:r>
          <m:r>
            <m:t>2</m:t>
          </m:r>
          <m:r>
            <m:t>σ</m:t>
          </m:r>
          <m:r>
            <m:rPr>
              <m:sty m:val="p"/>
            </m:rPr>
            <m:t>⋅</m:t>
          </m:r>
          <m:r>
            <m:t>λ</m:t>
          </m:r>
          <m:r>
            <m:rPr>
              <m:sty m:val="p"/>
            </m:rPr>
            <m:t>+</m:t>
          </m:r>
          <m:d>
            <m:dPr>
              <m:begChr m:val="("/>
              <m:endChr m:val=")"/>
              <m:sepChr m:val=""/>
              <m:grow/>
            </m:dPr>
            <m:e>
              <m:sSup>
                <m:e>
                  <m:r>
                    <m:t>σ</m:t>
                  </m:r>
                </m:e>
                <m:sup>
                  <m:r>
                    <m:t>2</m:t>
                  </m:r>
                </m:sup>
              </m:sSup>
              <m:r>
                <m:rPr>
                  <m:sty m:val="p"/>
                </m:rPr>
                <m:t>−</m:t>
              </m:r>
              <m:sSup>
                <m:e>
                  <m:r>
                    <m:t>τ</m:t>
                  </m:r>
                </m:e>
                <m:sup>
                  <m:r>
                    <m:t>2</m:t>
                  </m:r>
                </m:sup>
              </m:sSup>
            </m:e>
          </m:d>
          <m:r>
            <m:rPr>
              <m:sty m:val="p"/>
            </m:rPr>
            <m:t>=</m:t>
          </m:r>
          <m:r>
            <m:t>0</m:t>
          </m:r>
        </m:oMath>
      </m:oMathPara>
    </w:p>
    <w:p>
      <w:pPr>
        <w:pStyle w:val="FirstParagraph"/>
      </w:pPr>
      <w:r>
        <w:rPr>
          <w:iCs/>
          <w:i/>
        </w:rPr>
        <w:t xml:space="preserve">— page 6 —</w:t>
      </w:r>
    </w:p>
    <w:p>
      <w:pPr>
        <w:pStyle w:val="BodyText"/>
      </w:pPr>
      <m:oMathPara>
        <m:oMathParaPr>
          <m:jc m:val="center"/>
        </m:oMathParaPr>
        <m:oMath>
          <m:r>
            <m:t>Δ</m:t>
          </m:r>
          <m:r>
            <m:rPr>
              <m:sty m:val="p"/>
            </m:rPr>
            <m:t>=</m:t>
          </m:r>
          <m:sSup>
            <m:e>
              <m:d>
                <m:dPr>
                  <m:begChr m:val="("/>
                  <m:endChr m:val=")"/>
                  <m:sepChr m:val=""/>
                  <m:grow/>
                </m:dPr>
                <m:e>
                  <m:r>
                    <m:rPr>
                      <m:sty m:val="p"/>
                    </m:rPr>
                    <m:t>−</m:t>
                  </m:r>
                  <m:r>
                    <m:t>2</m:t>
                  </m:r>
                  <m:r>
                    <m:t>σ</m:t>
                  </m:r>
                </m:e>
              </m:d>
            </m:e>
            <m:sup>
              <m:r>
                <m:t>2</m:t>
              </m:r>
            </m:sup>
          </m:sSup>
          <m:r>
            <m:rPr>
              <m:sty m:val="p"/>
            </m:rPr>
            <m:t>−</m:t>
          </m:r>
          <m:r>
            <m:t>4</m:t>
          </m:r>
          <m:d>
            <m:dPr>
              <m:begChr m:val="("/>
              <m:endChr m:val=")"/>
              <m:sepChr m:val=""/>
              <m:grow/>
            </m:dPr>
            <m:e>
              <m:sSup>
                <m:e>
                  <m:r>
                    <m:t>σ</m:t>
                  </m:r>
                </m:e>
                <m:sup>
                  <m:r>
                    <m:t>2</m:t>
                  </m:r>
                </m:sup>
              </m:sSup>
              <m:r>
                <m:rPr>
                  <m:sty m:val="p"/>
                </m:rPr>
                <m:t>−</m:t>
              </m:r>
              <m:sSup>
                <m:e>
                  <m:r>
                    <m:t>τ</m:t>
                  </m:r>
                </m:e>
                <m:sup>
                  <m:r>
                    <m:t>2</m:t>
                  </m:r>
                </m:sup>
              </m:sSup>
            </m:e>
          </m:d>
          <m:r>
            <m:rPr>
              <m:sty m:val="p"/>
            </m:rPr>
            <m:t>=</m:t>
          </m:r>
          <m:r>
            <m:t>4</m:t>
          </m:r>
          <m:sSup>
            <m:e>
              <m:r>
                <m:t>σ</m:t>
              </m:r>
            </m:e>
            <m:sup>
              <m:r>
                <m:t>2</m:t>
              </m:r>
            </m:sup>
          </m:sSup>
          <m:r>
            <m:rPr>
              <m:sty m:val="p"/>
            </m:rPr>
            <m:t>−</m:t>
          </m:r>
          <m:r>
            <m:t>4</m:t>
          </m:r>
          <m:sSup>
            <m:e>
              <m:r>
                <m:t>σ</m:t>
              </m:r>
            </m:e>
            <m:sup>
              <m:r>
                <m:t>2</m:t>
              </m:r>
            </m:sup>
          </m:sSup>
          <m:r>
            <m:rPr>
              <m:sty m:val="p"/>
            </m:rPr>
            <m:t>+</m:t>
          </m:r>
          <m:r>
            <m:t>4</m:t>
          </m:r>
          <m:sSup>
            <m:e>
              <m:r>
                <m:t>τ</m:t>
              </m:r>
            </m:e>
            <m:sup>
              <m:r>
                <m:t>2</m:t>
              </m:r>
            </m:sup>
          </m:sSup>
          <m:r>
            <m:rPr>
              <m:sty m:val="p"/>
            </m:rPr>
            <m:t>⇒</m:t>
          </m:r>
          <m:r>
            <m:t>Δ</m:t>
          </m:r>
          <m:r>
            <m:rPr>
              <m:sty m:val="p"/>
            </m:rPr>
            <m:t>=</m:t>
          </m:r>
          <m:r>
            <m:t>4</m:t>
          </m:r>
          <m:sSup>
            <m:e>
              <m:r>
                <m:t>τ</m:t>
              </m:r>
            </m:e>
            <m:sup>
              <m:r>
                <m:t>2</m:t>
              </m:r>
            </m:sup>
          </m:sSup>
          <m:r>
            <m:rPr>
              <m:sty m:val="p"/>
            </m:rPr>
            <m:t>⇒</m:t>
          </m:r>
          <m:rad>
            <m:radPr>
              <m:degHide m:val="on"/>
            </m:radPr>
            <m:deg/>
            <m:e>
              <m:r>
                <m:t>Δ</m:t>
              </m:r>
            </m:e>
          </m:rad>
          <m:r>
            <m:rPr>
              <m:sty m:val="p"/>
            </m:rPr>
            <m:t>=</m:t>
          </m:r>
          <m:r>
            <m:t>2</m:t>
          </m:r>
          <m:r>
            <m:t>τ</m:t>
          </m:r>
        </m:oMath>
      </m:oMathPara>
    </w:p>
    <w:p>
      <w:pPr>
        <w:pStyle w:val="FirstParagraph"/>
      </w:pPr>
      <m:oMathPara>
        <m:oMathParaPr>
          <m:jc m:val="center"/>
        </m:oMathParaPr>
        <m:oMath>
          <m:sSub>
            <m:e>
              <m:r>
                <m:t>λ</m:t>
              </m:r>
            </m:e>
            <m:sub>
              <m:r>
                <m:t>1</m:t>
              </m:r>
            </m:sub>
          </m:sSub>
          <m:r>
            <m:rPr>
              <m:sty m:val="p"/>
            </m:rPr>
            <m:t>=</m:t>
          </m:r>
          <m:f>
            <m:fPr>
              <m:type m:val="bar"/>
            </m:fPr>
            <m:num>
              <m:r>
                <m:t>2</m:t>
              </m:r>
              <m:r>
                <m:t>σ</m:t>
              </m:r>
              <m:r>
                <m:rPr>
                  <m:sty m:val="p"/>
                </m:rPr>
                <m:t>−</m:t>
              </m:r>
              <m:r>
                <m:t>2</m:t>
              </m:r>
              <m:r>
                <m:t>τ</m:t>
              </m:r>
            </m:num>
            <m:den>
              <m:r>
                <m:t>2</m:t>
              </m:r>
            </m:den>
          </m:f>
          <m:r>
            <m:rPr>
              <m:sty m:val="p"/>
            </m:rPr>
            <m:t>=</m:t>
          </m:r>
          <m:r>
            <m:t>σ</m:t>
          </m:r>
          <m:r>
            <m:rPr>
              <m:sty m:val="p"/>
            </m:rPr>
            <m:t>−</m:t>
          </m:r>
          <m:r>
            <m:t>τ</m:t>
          </m:r>
          <m:r>
            <m:t> </m:t>
          </m:r>
          <m:r>
            <m:rPr>
              <m:nor/>
              <m:sty m:val="p"/>
            </m:rPr>
            <m:t>et</m:t>
          </m:r>
          <m:r>
            <m:t> </m:t>
          </m:r>
          <m:sSub>
            <m:e>
              <m:r>
                <m:t>λ</m:t>
              </m:r>
            </m:e>
            <m:sub>
              <m:r>
                <m:t>2</m:t>
              </m:r>
            </m:sub>
          </m:sSub>
          <m:r>
            <m:rPr>
              <m:sty m:val="p"/>
            </m:rPr>
            <m:t>=</m:t>
          </m:r>
          <m:r>
            <m:t>σ</m:t>
          </m:r>
          <m:r>
            <m:rPr>
              <m:sty m:val="p"/>
            </m:rPr>
            <m:t>+</m:t>
          </m:r>
          <m:r>
            <m:t>τ</m:t>
          </m:r>
        </m:oMath>
      </m:oMathPara>
    </w:p>
    <w:p>
      <w:pPr>
        <w:pStyle w:val="FirstParagraph"/>
      </w:pPr>
      <w:r>
        <w:t xml:space="preserve">les contraintes principales sont :</w:t>
      </w:r>
    </w:p>
    <w:p>
      <w:pPr>
        <w:pStyle w:val="BodyText"/>
      </w:pPr>
      <m:oMathPara>
        <m:oMathParaPr>
          <m:jc m:val="center"/>
        </m:oMathParaPr>
        <m:oMath>
          <m:d>
            <m:dPr>
              <m:begChr m:val="{"/>
              <m:endChr m:val=""/>
              <m:sepChr m:val=""/>
              <m:grow/>
            </m:dPr>
            <m:e>
              <m:m>
                <m:mPr>
                  <m:baseJc m:val="center"/>
                  <m:plcHide m:val="on"/>
                  <m:mcs>
                    <m:mc>
                      <m:mcPr>
                        <m:mcJc m:val="center"/>
                        <m:count m:val="1"/>
                      </m:mcPr>
                    </m:mc>
                  </m:mcs>
                </m:mPr>
                <m:mr>
                  <m:e>
                    <m:sSub>
                      <m:e>
                        <m:r>
                          <m:t>σ</m:t>
                        </m:r>
                      </m:e>
                      <m:sub>
                        <m:r>
                          <m:t>I</m:t>
                        </m:r>
                      </m:sub>
                    </m:sSub>
                    <m:r>
                      <m:rPr>
                        <m:sty m:val="p"/>
                      </m:rPr>
                      <m:t>=</m:t>
                    </m:r>
                    <m:r>
                      <m:t>σ</m:t>
                    </m:r>
                  </m:e>
                </m:mr>
                <m:mr>
                  <m:e>
                    <m:sSub>
                      <m:e>
                        <m:r>
                          <m:t>σ</m:t>
                        </m:r>
                      </m:e>
                      <m:sub>
                        <m:r>
                          <m:t>I</m:t>
                        </m:r>
                        <m:r>
                          <m:t>I</m:t>
                        </m:r>
                      </m:sub>
                    </m:sSub>
                    <m:r>
                      <m:rPr>
                        <m:sty m:val="p"/>
                      </m:rPr>
                      <m:t>=</m:t>
                    </m:r>
                    <m:r>
                      <m:t>σ</m:t>
                    </m:r>
                    <m:r>
                      <m:rPr>
                        <m:sty m:val="p"/>
                      </m:rPr>
                      <m:t>−</m:t>
                    </m:r>
                    <m:r>
                      <m:t>τ</m:t>
                    </m:r>
                  </m:e>
                </m:mr>
                <m:mr>
                  <m:e>
                    <m:sSub>
                      <m:e>
                        <m:r>
                          <m:t>σ</m:t>
                        </m:r>
                      </m:e>
                      <m:sub>
                        <m:r>
                          <m:t>I</m:t>
                        </m:r>
                        <m:r>
                          <m:t>I</m:t>
                        </m:r>
                        <m:r>
                          <m:t>I</m:t>
                        </m:r>
                      </m:sub>
                    </m:sSub>
                    <m:r>
                      <m:rPr>
                        <m:sty m:val="p"/>
                      </m:rPr>
                      <m:t>=</m:t>
                    </m:r>
                    <m:r>
                      <m:t>σ</m:t>
                    </m:r>
                    <m:r>
                      <m:rPr>
                        <m:sty m:val="p"/>
                      </m:rPr>
                      <m:t>+</m:t>
                    </m:r>
                    <m:r>
                      <m:t>τ</m:t>
                    </m:r>
                  </m:e>
                </m:mr>
              </m:m>
            </m:e>
          </m:d>
        </m:oMath>
      </m:oMathPara>
    </w:p>
    <w:p>
      <w:pPr>
        <w:pStyle w:val="FirstParagraph"/>
      </w:pPr>
      <m:oMathPara>
        <m:oMathParaPr>
          <m:jc m:val="center"/>
        </m:oMathParaPr>
        <m:oMath>
          <m:sSup>
            <m:e>
              <m:d>
                <m:dPr>
                  <m:begChr m:val="("/>
                  <m:endChr m:val=")"/>
                  <m:sepChr m:val=""/>
                  <m:grow/>
                </m:dPr>
                <m:e>
                  <m:sSub>
                    <m:e>
                      <m:r>
                        <m:t>σ</m:t>
                      </m:r>
                    </m:e>
                    <m:sub>
                      <m:r>
                        <m:t>I</m:t>
                      </m:r>
                    </m:sub>
                  </m:sSub>
                  <m:r>
                    <m:rPr>
                      <m:sty m:val="p"/>
                    </m:rPr>
                    <m:t>−</m:t>
                  </m:r>
                  <m:sSub>
                    <m:e>
                      <m:r>
                        <m:t>σ</m:t>
                      </m:r>
                    </m:e>
                    <m:sub>
                      <m:r>
                        <m:t>I</m:t>
                      </m:r>
                      <m:r>
                        <m:t>I</m:t>
                      </m:r>
                    </m:sub>
                  </m:sSub>
                </m:e>
              </m:d>
            </m:e>
            <m:sup>
              <m:r>
                <m:t>2</m:t>
              </m:r>
            </m:sup>
          </m:sSup>
          <m:r>
            <m:rPr>
              <m:sty m:val="p"/>
            </m:rPr>
            <m:t>=</m:t>
          </m:r>
          <m:sSup>
            <m:e>
              <m:d>
                <m:dPr>
                  <m:begChr m:val="("/>
                  <m:endChr m:val=")"/>
                  <m:sepChr m:val=""/>
                  <m:grow/>
                </m:dPr>
                <m:e>
                  <m:r>
                    <m:t>σ</m:t>
                  </m:r>
                  <m:r>
                    <m:rPr>
                      <m:sty m:val="p"/>
                    </m:rPr>
                    <m:t>−</m:t>
                  </m:r>
                  <m:r>
                    <m:t>σ</m:t>
                  </m:r>
                  <m:r>
                    <m:rPr>
                      <m:sty m:val="p"/>
                    </m:rPr>
                    <m:t>+</m:t>
                  </m:r>
                  <m:r>
                    <m:t>τ</m:t>
                  </m:r>
                </m:e>
              </m:d>
            </m:e>
            <m:sup>
              <m:r>
                <m:t>2</m:t>
              </m:r>
            </m:sup>
          </m:sSup>
          <m:r>
            <m:rPr>
              <m:sty m:val="p"/>
            </m:rPr>
            <m:t>=</m:t>
          </m:r>
          <m:sSup>
            <m:e>
              <m:r>
                <m:t>τ</m:t>
              </m:r>
            </m:e>
            <m:sup>
              <m:r>
                <m:t>2</m:t>
              </m:r>
            </m:sup>
          </m:sSup>
        </m:oMath>
      </m:oMathPara>
    </w:p>
    <w:p>
      <w:pPr>
        <w:pStyle w:val="FirstParagraph"/>
      </w:pPr>
      <m:oMathPara>
        <m:oMathParaPr>
          <m:jc m:val="center"/>
        </m:oMathParaPr>
        <m:oMath>
          <m:sSup>
            <m:e>
              <m:d>
                <m:dPr>
                  <m:begChr m:val="("/>
                  <m:endChr m:val=")"/>
                  <m:sepChr m:val=""/>
                  <m:grow/>
                </m:dPr>
                <m:e>
                  <m:sSub>
                    <m:e>
                      <m:r>
                        <m:t>σ</m:t>
                      </m:r>
                    </m:e>
                    <m:sub>
                      <m:r>
                        <m:t>I</m:t>
                      </m:r>
                      <m:r>
                        <m:t>I</m:t>
                      </m:r>
                    </m:sub>
                  </m:sSub>
                  <m:r>
                    <m:rPr>
                      <m:sty m:val="p"/>
                    </m:rPr>
                    <m:t>−</m:t>
                  </m:r>
                  <m:sSub>
                    <m:e>
                      <m:r>
                        <m:t>σ</m:t>
                      </m:r>
                    </m:e>
                    <m:sub>
                      <m:r>
                        <m:t>I</m:t>
                      </m:r>
                      <m:r>
                        <m:t>I</m:t>
                      </m:r>
                      <m:r>
                        <m:t>I</m:t>
                      </m:r>
                    </m:sub>
                  </m:sSub>
                </m:e>
              </m:d>
            </m:e>
            <m:sup>
              <m:r>
                <m:t>2</m:t>
              </m:r>
            </m:sup>
          </m:sSup>
          <m:r>
            <m:rPr>
              <m:sty m:val="p"/>
            </m:rPr>
            <m:t>=</m:t>
          </m:r>
          <m:sSup>
            <m:e>
              <m:d>
                <m:dPr>
                  <m:begChr m:val="("/>
                  <m:endChr m:val=")"/>
                  <m:sepChr m:val=""/>
                  <m:grow/>
                </m:dPr>
                <m:e>
                  <m:r>
                    <m:t>σ</m:t>
                  </m:r>
                  <m:r>
                    <m:rPr>
                      <m:sty m:val="p"/>
                    </m:rPr>
                    <m:t>−</m:t>
                  </m:r>
                  <m:r>
                    <m:t>τ</m:t>
                  </m:r>
                  <m:r>
                    <m:rPr>
                      <m:sty m:val="p"/>
                    </m:rPr>
                    <m:t>−</m:t>
                  </m:r>
                  <m:r>
                    <m:t>σ</m:t>
                  </m:r>
                  <m:r>
                    <m:rPr>
                      <m:sty m:val="p"/>
                    </m:rPr>
                    <m:t>−</m:t>
                  </m:r>
                  <m:r>
                    <m:t>τ</m:t>
                  </m:r>
                </m:e>
              </m:d>
            </m:e>
            <m:sup>
              <m:r>
                <m:t>2</m:t>
              </m:r>
            </m:sup>
          </m:sSup>
          <m:r>
            <m:rPr>
              <m:sty m:val="p"/>
            </m:rPr>
            <m:t>=</m:t>
          </m:r>
          <m:sSup>
            <m:e>
              <m:d>
                <m:dPr>
                  <m:begChr m:val="("/>
                  <m:endChr m:val=")"/>
                  <m:sepChr m:val=""/>
                  <m:grow/>
                </m:dPr>
                <m:e>
                  <m:r>
                    <m:rPr>
                      <m:sty m:val="p"/>
                    </m:rPr>
                    <m:t>−</m:t>
                  </m:r>
                  <m:r>
                    <m:t>2</m:t>
                  </m:r>
                  <m:r>
                    <m:t>τ</m:t>
                  </m:r>
                </m:e>
              </m:d>
            </m:e>
            <m:sup>
              <m:r>
                <m:t>2</m:t>
              </m:r>
            </m:sup>
          </m:sSup>
          <m:r>
            <m:rPr>
              <m:sty m:val="p"/>
            </m:rPr>
            <m:t>=</m:t>
          </m:r>
          <m:r>
            <m:t>4</m:t>
          </m:r>
          <m:sSup>
            <m:e>
              <m:r>
                <m:t>τ</m:t>
              </m:r>
            </m:e>
            <m:sup>
              <m:r>
                <m:t>2</m:t>
              </m:r>
            </m:sup>
          </m:sSup>
        </m:oMath>
      </m:oMathPara>
    </w:p>
    <w:p>
      <w:pPr>
        <w:pStyle w:val="FirstParagraph"/>
      </w:pPr>
      <m:oMathPara>
        <m:oMathParaPr>
          <m:jc m:val="center"/>
        </m:oMathParaPr>
        <m:oMath>
          <m:sSup>
            <m:e>
              <m:d>
                <m:dPr>
                  <m:begChr m:val="("/>
                  <m:endChr m:val=")"/>
                  <m:sepChr m:val=""/>
                  <m:grow/>
                </m:dPr>
                <m:e>
                  <m:sSub>
                    <m:e>
                      <m:r>
                        <m:t>σ</m:t>
                      </m:r>
                    </m:e>
                    <m:sub>
                      <m:r>
                        <m:t>I</m:t>
                      </m:r>
                      <m:r>
                        <m:t>I</m:t>
                      </m:r>
                      <m:r>
                        <m:t>I</m:t>
                      </m:r>
                    </m:sub>
                  </m:sSub>
                  <m:r>
                    <m:rPr>
                      <m:sty m:val="p"/>
                    </m:rPr>
                    <m:t>−</m:t>
                  </m:r>
                  <m:sSub>
                    <m:e>
                      <m:r>
                        <m:t>σ</m:t>
                      </m:r>
                    </m:e>
                    <m:sub>
                      <m:r>
                        <m:t>I</m:t>
                      </m:r>
                    </m:sub>
                  </m:sSub>
                </m:e>
              </m:d>
            </m:e>
            <m:sup>
              <m:r>
                <m:t>2</m:t>
              </m:r>
            </m:sup>
          </m:sSup>
          <m:r>
            <m:rPr>
              <m:sty m:val="p"/>
            </m:rPr>
            <m:t>=</m:t>
          </m:r>
          <m:sSup>
            <m:e>
              <m:d>
                <m:dPr>
                  <m:begChr m:val="("/>
                  <m:endChr m:val=")"/>
                  <m:sepChr m:val=""/>
                  <m:grow/>
                </m:dPr>
                <m:e>
                  <m:r>
                    <m:t>σ</m:t>
                  </m:r>
                  <m:r>
                    <m:rPr>
                      <m:sty m:val="p"/>
                    </m:rPr>
                    <m:t>+</m:t>
                  </m:r>
                  <m:r>
                    <m:t>τ</m:t>
                  </m:r>
                  <m:r>
                    <m:rPr>
                      <m:sty m:val="p"/>
                    </m:rPr>
                    <m:t>−</m:t>
                  </m:r>
                  <m:r>
                    <m:t>σ</m:t>
                  </m:r>
                </m:e>
              </m:d>
            </m:e>
            <m:sup>
              <m:r>
                <m:t>2</m:t>
              </m:r>
            </m:sup>
          </m:sSup>
          <m:r>
            <m:rPr>
              <m:sty m:val="p"/>
            </m:rPr>
            <m:t>=</m:t>
          </m:r>
          <m:sSup>
            <m:e>
              <m:r>
                <m:t>τ</m:t>
              </m:r>
            </m:e>
            <m:sup>
              <m:r>
                <m:t>2</m:t>
              </m:r>
            </m:sup>
          </m:sSup>
        </m:oMath>
      </m:oMathPara>
    </w:p>
    <w:p>
      <w:pPr>
        <w:pStyle w:val="FirstParagraph"/>
      </w:pPr>
      <w:r>
        <w:rPr>
          <w:bCs/>
          <w:b/>
        </w:rPr>
        <w:t xml:space="preserve">* Pour Von Mises :</w:t>
      </w:r>
    </w:p>
    <w:p>
      <w:pPr>
        <w:pStyle w:val="BodyText"/>
      </w:pPr>
      <m:oMathPara>
        <m:oMathParaPr>
          <m:jc m:val="center"/>
        </m:oMathParaPr>
        <m:oMath>
          <m:sSub>
            <m:e>
              <m:r>
                <m:t>σ</m:t>
              </m:r>
            </m:e>
            <m:sub>
              <m:r>
                <m:t>e</m:t>
              </m:r>
              <m:r>
                <m:t>q</m:t>
              </m:r>
            </m:sub>
          </m:sSub>
          <m:r>
            <m:rPr>
              <m:sty m:val="p"/>
            </m:rPr>
            <m:t>=</m:t>
          </m:r>
          <m:rad>
            <m:radPr>
              <m:degHide m:val="on"/>
            </m:radPr>
            <m:deg/>
            <m:e>
              <m:f>
                <m:fPr>
                  <m:type m:val="bar"/>
                </m:fPr>
                <m:num>
                  <m:r>
                    <m:t>1</m:t>
                  </m:r>
                </m:num>
                <m:den>
                  <m:r>
                    <m:t>2</m:t>
                  </m:r>
                </m:den>
              </m:f>
              <m:d>
                <m:dPr>
                  <m:begChr m:val="["/>
                  <m:endChr m:val="]"/>
                  <m:sepChr m:val=""/>
                  <m:grow/>
                </m:dPr>
                <m:e>
                  <m:sSup>
                    <m:e>
                      <m:r>
                        <m:t>τ</m:t>
                      </m:r>
                    </m:e>
                    <m:sup>
                      <m:r>
                        <m:t>2</m:t>
                      </m:r>
                    </m:sup>
                  </m:sSup>
                  <m:r>
                    <m:rPr>
                      <m:sty m:val="p"/>
                    </m:rPr>
                    <m:t>+</m:t>
                  </m:r>
                  <m:r>
                    <m:t>4</m:t>
                  </m:r>
                  <m:sSup>
                    <m:e>
                      <m:r>
                        <m:t>τ</m:t>
                      </m:r>
                    </m:e>
                    <m:sup>
                      <m:r>
                        <m:t>2</m:t>
                      </m:r>
                    </m:sup>
                  </m:sSup>
                  <m:r>
                    <m:rPr>
                      <m:sty m:val="p"/>
                    </m:rPr>
                    <m:t>+</m:t>
                  </m:r>
                  <m:sSup>
                    <m:e>
                      <m:r>
                        <m:t>τ</m:t>
                      </m:r>
                    </m:e>
                    <m:sup>
                      <m:r>
                        <m:t>2</m:t>
                      </m:r>
                    </m:sup>
                  </m:sSup>
                </m:e>
              </m:d>
            </m:e>
          </m:rad>
          <m:r>
            <m:rPr>
              <m:sty m:val="p"/>
            </m:rPr>
            <m:t>=</m:t>
          </m:r>
          <m:rad>
            <m:radPr>
              <m:degHide m:val="on"/>
            </m:radPr>
            <m:deg/>
            <m:e>
              <m:r>
                <m:t>3</m:t>
              </m:r>
              <m:sSup>
                <m:e>
                  <m:r>
                    <m:t>τ</m:t>
                  </m:r>
                </m:e>
                <m:sup>
                  <m:r>
                    <m:t>2</m:t>
                  </m:r>
                </m:sup>
              </m:sSup>
            </m:e>
          </m:rad>
          <m:r>
            <m:rPr>
              <m:sty m:val="p"/>
            </m:rPr>
            <m:t>=</m:t>
          </m:r>
          <m:r>
            <m:t>τ</m:t>
          </m:r>
          <m:rad>
            <m:radPr>
              <m:degHide m:val="on"/>
            </m:radPr>
            <m:deg/>
            <m:e>
              <m:r>
                <m:t>3</m:t>
              </m:r>
            </m:e>
          </m:rad>
        </m:oMath>
      </m:oMathPara>
    </w:p>
    <w:p>
      <w:pPr>
        <w:pStyle w:val="FirstParagraph"/>
      </w:pPr>
      <m:oMathPara>
        <m:oMathParaPr>
          <m:jc m:val="center"/>
        </m:oMathParaPr>
        <m:oMath>
          <m:borderBox>
            <m:e>
              <m:sSub>
                <m:e>
                  <m:r>
                    <m:t>σ</m:t>
                  </m:r>
                </m:e>
                <m:sub>
                  <m:r>
                    <m:t>e</m:t>
                  </m:r>
                  <m:r>
                    <m:t>q</m:t>
                  </m:r>
                  <m:r>
                    <m:t> </m:t>
                  </m:r>
                  <m:r>
                    <m:t>V</m:t>
                  </m:r>
                  <m:r>
                    <m:t>M</m:t>
                  </m:r>
                </m:sub>
              </m:sSub>
              <m:r>
                <m:rPr>
                  <m:sty m:val="p"/>
                </m:rPr>
                <m:t>=</m:t>
              </m:r>
              <m:r>
                <m:t>τ</m:t>
              </m:r>
              <m:rad>
                <m:radPr>
                  <m:degHide m:val="on"/>
                </m:radPr>
                <m:deg/>
                <m:e>
                  <m:r>
                    <m:t>3</m:t>
                  </m:r>
                </m:e>
              </m:rad>
            </m:e>
          </m:borderBox>
        </m:oMath>
      </m:oMathPara>
    </w:p>
    <w:p>
      <w:pPr>
        <w:pStyle w:val="FirstParagraph"/>
      </w:pPr>
      <w:r>
        <w:rPr>
          <w:bCs/>
          <w:b/>
        </w:rPr>
        <w:t xml:space="preserve">* Pour Tresca :</w:t>
      </w:r>
    </w:p>
    <w:p>
      <w:pPr>
        <w:pStyle w:val="BodyText"/>
      </w:pPr>
      <m:oMathPara>
        <m:oMathParaPr>
          <m:jc m:val="center"/>
        </m:oMathParaPr>
        <m:oMath>
          <m:sSub>
            <m:e>
              <m:r>
                <m:t>σ</m:t>
              </m:r>
            </m:e>
            <m:sub>
              <m:r>
                <m:t>e</m:t>
              </m:r>
              <m:r>
                <m:t>q</m:t>
              </m:r>
            </m:sub>
          </m:sSub>
          <m:r>
            <m:rPr>
              <m:sty m:val="p"/>
            </m:rPr>
            <m:t>=</m:t>
          </m:r>
          <m:r>
            <m:rPr>
              <m:sty m:val="p"/>
            </m:rPr>
            <m:t>max</m:t>
          </m:r>
          <m:d>
            <m:dPr>
              <m:begChr m:val="("/>
              <m:endChr m:val=")"/>
              <m:sepChr m:val=""/>
              <m:grow/>
            </m:dPr>
            <m:e>
              <m:d>
                <m:dPr>
                  <m:begChr m:val="|"/>
                  <m:endChr m:val="|"/>
                  <m:sepChr m:val=""/>
                  <m:grow/>
                </m:dPr>
                <m:e>
                  <m:r>
                    <m:t>τ</m:t>
                  </m:r>
                </m:e>
              </m:d>
              <m:r>
                <m:rPr>
                  <m:sty m:val="p"/>
                </m:rPr>
                <m:t>,</m:t>
              </m:r>
              <m:r>
                <m:t> </m:t>
              </m:r>
              <m:d>
                <m:dPr>
                  <m:begChr m:val="|"/>
                  <m:endChr m:val="|"/>
                  <m:sepChr m:val=""/>
                  <m:grow/>
                </m:dPr>
                <m:e>
                  <m:r>
                    <m:rPr>
                      <m:sty m:val="p"/>
                    </m:rPr>
                    <m:t>−</m:t>
                  </m:r>
                  <m:r>
                    <m:t>2</m:t>
                  </m:r>
                  <m:r>
                    <m:t>τ</m:t>
                  </m:r>
                </m:e>
              </m:d>
              <m:r>
                <m:rPr>
                  <m:sty m:val="p"/>
                </m:rPr>
                <m:t>,</m:t>
              </m:r>
              <m:r>
                <m:t> </m:t>
              </m:r>
              <m:d>
                <m:dPr>
                  <m:begChr m:val="|"/>
                  <m:endChr m:val="|"/>
                  <m:sepChr m:val=""/>
                  <m:grow/>
                </m:dPr>
                <m:e>
                  <m:r>
                    <m:t>τ</m:t>
                  </m:r>
                </m:e>
              </m:d>
            </m:e>
          </m:d>
          <m:r>
            <m:rPr>
              <m:sty m:val="p"/>
            </m:rPr>
            <m:t>⇒</m:t>
          </m:r>
          <m:borderBox>
            <m:e>
              <m:sSub>
                <m:e>
                  <m:r>
                    <m:t>σ</m:t>
                  </m:r>
                </m:e>
                <m:sub>
                  <m:r>
                    <m:t>e</m:t>
                  </m:r>
                  <m:r>
                    <m:t>q</m:t>
                  </m:r>
                </m:sub>
              </m:sSub>
              <m:r>
                <m:rPr>
                  <m:sty m:val="p"/>
                </m:rPr>
                <m:t>=</m:t>
              </m:r>
              <m:r>
                <m:t>2</m:t>
              </m:r>
              <m:r>
                <m:t>τ</m:t>
              </m:r>
            </m:e>
          </m:borderBox>
        </m:oMath>
      </m:oMathPara>
    </w:p>
    <w:p>
      <w:pPr>
        <w:pStyle w:val="FirstParagraph"/>
      </w:pPr>
      <m:oMathPara>
        <m:oMathParaPr>
          <m:jc m:val="center"/>
        </m:oMathParaPr>
        <m:oMath>
          <m:f>
            <m:fPr>
              <m:type m:val="bar"/>
            </m:fPr>
            <m:num>
              <m:sSub>
                <m:e>
                  <m:r>
                    <m:t>σ</m:t>
                  </m:r>
                </m:e>
                <m:sub>
                  <m:r>
                    <m:t>e</m:t>
                  </m:r>
                  <m:r>
                    <m:t>q</m:t>
                  </m:r>
                  <m:r>
                    <m:t> </m:t>
                  </m:r>
                  <m:r>
                    <m:t>V</m:t>
                  </m:r>
                  <m:r>
                    <m:rPr>
                      <m:sty m:val="p"/>
                    </m:rPr>
                    <m:t>.</m:t>
                  </m:r>
                  <m:r>
                    <m:t>M</m:t>
                  </m:r>
                </m:sub>
              </m:sSub>
            </m:num>
            <m:den>
              <m:sSub>
                <m:e>
                  <m:r>
                    <m:t>σ</m:t>
                  </m:r>
                </m:e>
                <m:sub>
                  <m:r>
                    <m:t>e</m:t>
                  </m:r>
                  <m:r>
                    <m:t>q</m:t>
                  </m:r>
                  <m:r>
                    <m:t> </m:t>
                  </m:r>
                  <m:r>
                    <m:t>T</m:t>
                  </m:r>
                </m:sub>
              </m:sSub>
            </m:den>
          </m:f>
          <m:r>
            <m:rPr>
              <m:sty m:val="p"/>
            </m:rPr>
            <m:t>=</m:t>
          </m:r>
          <m:f>
            <m:fPr>
              <m:type m:val="bar"/>
            </m:fPr>
            <m:num>
              <m:r>
                <m:t>τ</m:t>
              </m:r>
              <m:rad>
                <m:radPr>
                  <m:degHide m:val="on"/>
                </m:radPr>
                <m:deg/>
                <m:e>
                  <m:r>
                    <m:t>3</m:t>
                  </m:r>
                </m:e>
              </m:rad>
            </m:num>
            <m:den>
              <m:r>
                <m:t>2</m:t>
              </m:r>
              <m:r>
                <m:t>τ</m:t>
              </m:r>
            </m:den>
          </m:f>
          <m:r>
            <m:rPr>
              <m:sty m:val="p"/>
            </m:rPr>
            <m:t>=</m:t>
          </m:r>
          <m:f>
            <m:fPr>
              <m:type m:val="bar"/>
            </m:fPr>
            <m:num>
              <m:rad>
                <m:radPr>
                  <m:degHide m:val="on"/>
                </m:radPr>
                <m:deg/>
                <m:e>
                  <m:r>
                    <m:t>3</m:t>
                  </m:r>
                </m:e>
              </m:rad>
            </m:num>
            <m:den>
              <m:r>
                <m:t>2</m:t>
              </m:r>
            </m:den>
          </m:f>
          <m:r>
            <m:rPr>
              <m:sty m:val="p"/>
            </m:rPr>
            <m:t>⇒</m:t>
          </m:r>
          <m:borderBox>
            <m:e>
              <m:sSub>
                <m:e>
                  <m:r>
                    <m:t>σ</m:t>
                  </m:r>
                </m:e>
                <m:sub>
                  <m:r>
                    <m:t>e</m:t>
                  </m:r>
                  <m:r>
                    <m:t>q</m:t>
                  </m:r>
                  <m:r>
                    <m:t> </m:t>
                  </m:r>
                  <m:r>
                    <m:t>V</m:t>
                  </m:r>
                  <m:r>
                    <m:rPr>
                      <m:sty m:val="p"/>
                    </m:rPr>
                    <m:t>.</m:t>
                  </m:r>
                  <m:r>
                    <m:t>M</m:t>
                  </m:r>
                </m:sub>
              </m:sSub>
              <m:r>
                <m:rPr>
                  <m:sty m:val="p"/>
                </m:rPr>
                <m:t>=</m:t>
              </m:r>
              <m:f>
                <m:fPr>
                  <m:type m:val="bar"/>
                </m:fPr>
                <m:num>
                  <m:rad>
                    <m:radPr>
                      <m:degHide m:val="on"/>
                    </m:radPr>
                    <m:deg/>
                    <m:e>
                      <m:r>
                        <m:t>3</m:t>
                      </m:r>
                    </m:e>
                  </m:rad>
                </m:num>
                <m:den>
                  <m:r>
                    <m:t>2</m:t>
                  </m:r>
                </m:den>
              </m:f>
              <m:r>
                <m:t> </m:t>
              </m:r>
              <m:sSub>
                <m:e>
                  <m:r>
                    <m:t>σ</m:t>
                  </m:r>
                </m:e>
                <m:sub>
                  <m:r>
                    <m:t>e</m:t>
                  </m:r>
                  <m:r>
                    <m:t>q</m:t>
                  </m:r>
                  <m:r>
                    <m:t> </m:t>
                  </m:r>
                  <m:r>
                    <m:t>T</m:t>
                  </m:r>
                </m:sub>
              </m:sSub>
            </m:e>
          </m:borderBox>
        </m:oMath>
      </m:oMathPara>
    </w:p>
    <w:bookmarkEnd w:id="26"/>
    <w:bookmarkStart w:id="27" w:name="X22c280d4923e1eaabe04d1a6f8994428093f73c"/>
    <w:p>
      <w:pPr>
        <w:pStyle w:val="Heading2"/>
      </w:pPr>
      <w:r>
        <w:t xml:space="preserve">Exercice ③ : Relat° contraintes – déformations</w:t>
      </w:r>
    </w:p>
    <w:p>
      <w:pPr>
        <w:pStyle w:val="FirstParagraph"/>
      </w:pPr>
      <m:oMathPara>
        <m:oMathParaPr>
          <m:jc m:val="center"/>
        </m:oMathParaPr>
        <m:oMath>
          <m:d>
            <m:dPr>
              <m:begChr m:val="["/>
              <m:endChr m:val="]"/>
              <m:sepChr m:val=""/>
              <m:grow/>
            </m:dPr>
            <m:e>
              <m:bar>
                <m:barPr>
                  <m:pos m:val="top"/>
                </m:barPr>
                <m:e>
                  <m:bar>
                    <m:barPr>
                      <m:pos m:val="top"/>
                    </m:barPr>
                    <m:e>
                      <m:r>
                        <m:t>ε</m:t>
                      </m:r>
                    </m:e>
                  </m:bar>
                </m:e>
              </m:bar>
            </m:e>
          </m:d>
          <m:r>
            <m:rPr>
              <m:sty m:val="p"/>
            </m:rPr>
            <m:t>=</m:t>
          </m:r>
          <m:r>
            <m:t>a</m:t>
          </m:r>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rPr>
                        <m:sty m:val="p"/>
                      </m:rPr>
                      <m:t>−</m:t>
                    </m:r>
                    <m:r>
                      <m:t>1</m:t>
                    </m:r>
                  </m:e>
                  <m:e>
                    <m:r>
                      <m:t>1</m:t>
                    </m:r>
                  </m:e>
                  <m:e>
                    <m:r>
                      <m:t>0</m:t>
                    </m:r>
                  </m:e>
                </m:mr>
                <m:mr>
                  <m:e>
                    <m:r>
                      <m:t>1</m:t>
                    </m:r>
                  </m:e>
                  <m:e>
                    <m:r>
                      <m:t>2</m:t>
                    </m:r>
                  </m:e>
                  <m:e>
                    <m:r>
                      <m:t>0</m:t>
                    </m:r>
                  </m:e>
                </m:mr>
                <m:mr>
                  <m:e>
                    <m:r>
                      <m:t>0</m:t>
                    </m:r>
                  </m:e>
                  <m:e>
                    <m:r>
                      <m:t>0</m:t>
                    </m:r>
                  </m:e>
                  <m:e>
                    <m:r>
                      <m:rPr>
                        <m:sty m:val="p"/>
                      </m:rPr>
                      <m:t>−</m:t>
                    </m:r>
                    <m:r>
                      <m:t>1</m:t>
                    </m:r>
                  </m:e>
                </m:mr>
              </m:m>
            </m:e>
          </m:d>
        </m:oMath>
      </m:oMathPara>
    </w:p>
    <w:p>
      <w:pPr>
        <w:pStyle w:val="FirstParagraph"/>
      </w:pPr>
      <w:r>
        <w:rPr>
          <w:iCs/>
          <w:i/>
        </w:rPr>
        <w:t xml:space="preserve">— page 7 —</w:t>
      </w:r>
    </w:p>
    <w:p>
      <w:pPr>
        <w:pStyle w:val="BodyText"/>
      </w:pPr>
      <w:r>
        <w:t xml:space="preserve">avec</w:t>
      </w:r>
      <w:r>
        <w:t xml:space="preserve"> </w:t>
      </w:r>
      <m:oMath>
        <m:r>
          <m:t>a</m:t>
        </m:r>
      </m:oMath>
      <w:r>
        <w:t xml:space="preserve"> </w:t>
      </w:r>
      <w:r>
        <w:t xml:space="preserve">est un nombre réel constant.</w:t>
      </w:r>
    </w:p>
    <w:p>
      <w:pPr>
        <w:pStyle w:val="BodyText"/>
      </w:pPr>
      <w:r>
        <w:rPr>
          <w:bCs/>
          <w:b/>
        </w:rPr>
        <w:t xml:space="preserve">① Les composantes de la matrice représentant le tenseur des contraintes pour la déformat° indiquée en fonction de</w:t>
      </w:r>
      <w:r>
        <w:rPr>
          <w:bCs/>
          <w:b/>
        </w:rPr>
        <w:t xml:space="preserve"> </w:t>
      </w:r>
      <m:oMath>
        <m:r>
          <m:t>a</m:t>
        </m:r>
      </m:oMath>
      <w:r>
        <w:rPr>
          <w:bCs/>
          <w:b/>
        </w:rPr>
        <w:t xml:space="preserve">,</w:t>
      </w:r>
      <w:r>
        <w:rPr>
          <w:bCs/>
          <w:b/>
        </w:rPr>
        <w:t xml:space="preserve"> </w:t>
      </w:r>
      <m:oMath>
        <m:r>
          <m:t>μ</m:t>
        </m:r>
      </m:oMath>
      <w:r>
        <w:rPr>
          <w:bCs/>
          <w:b/>
        </w:rPr>
        <w:t xml:space="preserve"> </w:t>
      </w:r>
      <w:r>
        <w:rPr>
          <w:bCs/>
          <w:b/>
        </w:rPr>
        <w:t xml:space="preserve">:</w:t>
      </w:r>
    </w:p>
    <w:p>
      <w:pPr>
        <w:pStyle w:val="BodyText"/>
      </w:pPr>
      <m:oMathPara>
        <m:oMathParaPr>
          <m:jc m:val="center"/>
        </m:oMathParaPr>
        <m:oMath>
          <m:bar>
            <m:barPr>
              <m:pos m:val="top"/>
            </m:barPr>
            <m:e>
              <m:bar>
                <m:barPr>
                  <m:pos m:val="top"/>
                </m:barPr>
                <m:e>
                  <m:r>
                    <m:t>σ</m:t>
                  </m:r>
                </m:e>
              </m:bar>
            </m:e>
          </m:bar>
          <m:r>
            <m:rPr>
              <m:sty m:val="p"/>
            </m:rPr>
            <m:t>=</m:t>
          </m:r>
          <m:r>
            <m:t>λ</m:t>
          </m:r>
          <m:r>
            <m:t> </m:t>
          </m:r>
          <m:r>
            <m:rPr>
              <m:sty m:val="p"/>
            </m:rPr>
            <m:t>t</m:t>
          </m:r>
          <m:r>
            <m:rPr>
              <m:sty m:val="p"/>
            </m:rPr>
            <m:t>r</m:t>
          </m:r>
          <m:d>
            <m:dPr>
              <m:begChr m:val="("/>
              <m:endChr m:val=")"/>
              <m:sepChr m:val=""/>
              <m:grow/>
            </m:dPr>
            <m:e>
              <m:bar>
                <m:barPr>
                  <m:pos m:val="top"/>
                </m:barPr>
                <m:e>
                  <m:bar>
                    <m:barPr>
                      <m:pos m:val="top"/>
                    </m:barPr>
                    <m:e>
                      <m:r>
                        <m:t>ε</m:t>
                      </m:r>
                    </m:e>
                  </m:bar>
                </m:e>
              </m:bar>
            </m:e>
          </m:d>
          <m:bar>
            <m:barPr>
              <m:pos m:val="top"/>
            </m:barPr>
            <m:e>
              <m:bar>
                <m:barPr>
                  <m:pos m:val="top"/>
                </m:barPr>
                <m:e>
                  <m:r>
                    <m:t>I</m:t>
                  </m:r>
                </m:e>
              </m:bar>
            </m:e>
          </m:bar>
          <m:r>
            <m:rPr>
              <m:sty m:val="p"/>
            </m:rPr>
            <m:t>+</m:t>
          </m:r>
          <m:r>
            <m:t>2</m:t>
          </m:r>
          <m:r>
            <m:t>μ</m:t>
          </m:r>
          <m:r>
            <m:t> </m:t>
          </m:r>
          <m:bar>
            <m:barPr>
              <m:pos m:val="top"/>
            </m:barPr>
            <m:e>
              <m:bar>
                <m:barPr>
                  <m:pos m:val="top"/>
                </m:barPr>
                <m:e>
                  <m:r>
                    <m:t>ε</m:t>
                  </m:r>
                </m:e>
              </m:bar>
            </m:e>
          </m:bar>
        </m:oMath>
      </m:oMathPara>
    </w:p>
    <w:p>
      <w:pPr>
        <w:pStyle w:val="FirstParagraph"/>
      </w:pPr>
      <w:r>
        <w:t xml:space="preserve">or</w:t>
      </w:r>
      <w:r>
        <w:t xml:space="preserve"> </w:t>
      </w:r>
      <m:oMath>
        <m:r>
          <m:rPr>
            <m:sty m:val="p"/>
          </m:rPr>
          <m:t>t</m:t>
        </m:r>
        <m:r>
          <m:rPr>
            <m:sty m:val="p"/>
          </m:rPr>
          <m:t>r</m:t>
        </m:r>
        <m:d>
          <m:dPr>
            <m:begChr m:val="("/>
            <m:endChr m:val=")"/>
            <m:sepChr m:val=""/>
            <m:grow/>
          </m:dPr>
          <m:e>
            <m:bar>
              <m:barPr>
                <m:pos m:val="top"/>
              </m:barPr>
              <m:e>
                <m:bar>
                  <m:barPr>
                    <m:pos m:val="top"/>
                  </m:barPr>
                  <m:e>
                    <m:r>
                      <m:t>ε</m:t>
                    </m:r>
                  </m:e>
                </m:bar>
              </m:e>
            </m:bar>
          </m:e>
        </m:d>
        <m:r>
          <m:rPr>
            <m:sty m:val="p"/>
          </m:rPr>
          <m:t>=</m:t>
        </m:r>
        <m:r>
          <m:t>a</m:t>
        </m:r>
        <m:d>
          <m:dPr>
            <m:begChr m:val="("/>
            <m:endChr m:val=")"/>
            <m:sepChr m:val=""/>
            <m:grow/>
          </m:dPr>
          <m:e>
            <m:r>
              <m:rPr>
                <m:sty m:val="p"/>
              </m:rPr>
              <m:t>−</m:t>
            </m:r>
            <m:r>
              <m:t>1</m:t>
            </m:r>
            <m:r>
              <m:rPr>
                <m:sty m:val="p"/>
              </m:rPr>
              <m:t>+</m:t>
            </m:r>
            <m:r>
              <m:t>2</m:t>
            </m:r>
            <m:r>
              <m:rPr>
                <m:sty m:val="p"/>
              </m:rPr>
              <m:t>−</m:t>
            </m:r>
            <m:r>
              <m:t>1</m:t>
            </m:r>
          </m:e>
        </m:d>
        <m:r>
          <m:rPr>
            <m:sty m:val="p"/>
          </m:rPr>
          <m:t>=</m:t>
        </m:r>
        <m:r>
          <m:t>a</m:t>
        </m:r>
        <m:d>
          <m:dPr>
            <m:begChr m:val="("/>
            <m:endChr m:val=")"/>
            <m:sepChr m:val=""/>
            <m:grow/>
          </m:dPr>
          <m:e>
            <m:r>
              <m:t>2</m:t>
            </m:r>
            <m:r>
              <m:rPr>
                <m:sty m:val="p"/>
              </m:rPr>
              <m:t>−</m:t>
            </m:r>
            <m:r>
              <m:t>2</m:t>
            </m:r>
          </m:e>
        </m:d>
        <m:r>
          <m:rPr>
            <m:sty m:val="p"/>
          </m:rPr>
          <m:t>=</m:t>
        </m:r>
        <m:r>
          <m:t>0</m:t>
        </m:r>
        <m:r>
          <m:rPr>
            <m:sty m:val="p"/>
          </m:rPr>
          <m:t>⇒</m:t>
        </m:r>
        <m:r>
          <m:rPr>
            <m:sty m:val="p"/>
          </m:rPr>
          <m:t>t</m:t>
        </m:r>
        <m:r>
          <m:rPr>
            <m:sty m:val="p"/>
          </m:rPr>
          <m:t>r</m:t>
        </m:r>
        <m:d>
          <m:dPr>
            <m:begChr m:val="("/>
            <m:endChr m:val=")"/>
            <m:sepChr m:val=""/>
            <m:grow/>
          </m:dPr>
          <m:e>
            <m:bar>
              <m:barPr>
                <m:pos m:val="top"/>
              </m:barPr>
              <m:e>
                <m:bar>
                  <m:barPr>
                    <m:pos m:val="top"/>
                  </m:barPr>
                  <m:e>
                    <m:r>
                      <m:t>ε</m:t>
                    </m:r>
                  </m:e>
                </m:bar>
              </m:e>
            </m:bar>
          </m:e>
        </m:d>
        <m:r>
          <m:rPr>
            <m:sty m:val="p"/>
          </m:rPr>
          <m:t>=</m:t>
        </m:r>
        <m:r>
          <m:t>0</m:t>
        </m:r>
      </m:oMath>
    </w:p>
    <w:p>
      <w:pPr>
        <w:pStyle w:val="BodyText"/>
      </w:pPr>
      <w:r>
        <w:t xml:space="preserve">donc</w:t>
      </w:r>
      <w:r>
        <w:t xml:space="preserve"> </w:t>
      </w:r>
      <m:oMath>
        <m:bar>
          <m:barPr>
            <m:pos m:val="top"/>
          </m:barPr>
          <m:e>
            <m:bar>
              <m:barPr>
                <m:pos m:val="top"/>
              </m:barPr>
              <m:e>
                <m:r>
                  <m:t>σ</m:t>
                </m:r>
              </m:e>
            </m:bar>
          </m:e>
        </m:bar>
        <m:r>
          <m:rPr>
            <m:sty m:val="p"/>
          </m:rPr>
          <m:t>=</m:t>
        </m:r>
        <m:r>
          <m:t>2</m:t>
        </m:r>
        <m:r>
          <m:t>μ</m:t>
        </m:r>
        <m:r>
          <m:t> </m:t>
        </m:r>
        <m:bar>
          <m:barPr>
            <m:pos m:val="top"/>
          </m:barPr>
          <m:e>
            <m:bar>
              <m:barPr>
                <m:pos m:val="top"/>
              </m:barPr>
              <m:e>
                <m:r>
                  <m:t>ε</m:t>
                </m:r>
              </m:e>
            </m:bar>
          </m:e>
        </m:bar>
        <m:r>
          <m:rPr>
            <m:sty m:val="p"/>
          </m:rPr>
          <m:t>=</m:t>
        </m:r>
        <m:r>
          <m:t>2</m:t>
        </m:r>
        <m:r>
          <m:t>μ</m:t>
        </m:r>
        <m:r>
          <m:rPr>
            <m:sty m:val="p"/>
          </m:rPr>
          <m:t>⋅</m:t>
        </m:r>
        <m:r>
          <m:t>a</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rPr>
                      <m:sty m:val="p"/>
                    </m:rPr>
                    <m:t>−</m:t>
                  </m:r>
                  <m:r>
                    <m:t>1</m:t>
                  </m:r>
                </m:e>
                <m:e>
                  <m:r>
                    <m:t>1</m:t>
                  </m:r>
                </m:e>
                <m:e>
                  <m:r>
                    <m:t>0</m:t>
                  </m:r>
                </m:e>
              </m:mr>
              <m:mr>
                <m:e>
                  <m:r>
                    <m:t>1</m:t>
                  </m:r>
                </m:e>
                <m:e>
                  <m:r>
                    <m:t>2</m:t>
                  </m:r>
                </m:e>
                <m:e>
                  <m:r>
                    <m:t>0</m:t>
                  </m:r>
                </m:e>
              </m:mr>
              <m:mr>
                <m:e>
                  <m:r>
                    <m:t>0</m:t>
                  </m:r>
                </m:e>
                <m:e>
                  <m:r>
                    <m:t>0</m:t>
                  </m:r>
                </m:e>
                <m:e>
                  <m:r>
                    <m:rPr>
                      <m:sty m:val="p"/>
                    </m:rPr>
                    <m:t>−</m:t>
                  </m:r>
                  <m:r>
                    <m:t>1</m:t>
                  </m:r>
                </m:e>
              </m:mr>
            </m:m>
          </m:e>
        </m:d>
      </m:oMath>
    </w:p>
    <w:p>
      <w:pPr>
        <w:pStyle w:val="BodyText"/>
      </w:pPr>
      <m:oMathPara>
        <m:oMathParaPr>
          <m:jc m:val="center"/>
        </m:oMathParaPr>
        <m:oMath>
          <m:r>
            <m:rPr>
              <m:sty m:val="p"/>
            </m:rPr>
            <m:t>⇒</m:t>
          </m:r>
          <m:borderBox>
            <m:e>
              <m:d>
                <m:dPr>
                  <m:begChr m:val="["/>
                  <m:endChr m:val="]"/>
                  <m:sepChr m:val=""/>
                  <m:grow/>
                </m:dPr>
                <m:e>
                  <m:bar>
                    <m:barPr>
                      <m:pos m:val="top"/>
                    </m:barPr>
                    <m:e>
                      <m:bar>
                        <m:barPr>
                          <m:pos m:val="top"/>
                        </m:barPr>
                        <m:e>
                          <m:r>
                            <m:t>σ</m:t>
                          </m:r>
                        </m:e>
                      </m:bar>
                    </m:e>
                  </m:bar>
                </m:e>
              </m:d>
              <m:r>
                <m:rPr>
                  <m:sty m:val="p"/>
                </m:rPr>
                <m:t>=</m:t>
              </m:r>
              <m:r>
                <m:t>2</m:t>
              </m:r>
              <m:r>
                <m:t>μ</m:t>
              </m:r>
              <m:r>
                <m:t>a</m:t>
              </m:r>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rPr>
                            <m:sty m:val="p"/>
                          </m:rPr>
                          <m:t>−</m:t>
                        </m:r>
                        <m:r>
                          <m:t>1</m:t>
                        </m:r>
                      </m:e>
                      <m:e>
                        <m:r>
                          <m:t>1</m:t>
                        </m:r>
                      </m:e>
                      <m:e>
                        <m:r>
                          <m:t>0</m:t>
                        </m:r>
                      </m:e>
                    </m:mr>
                    <m:mr>
                      <m:e>
                        <m:r>
                          <m:t>1</m:t>
                        </m:r>
                      </m:e>
                      <m:e>
                        <m:r>
                          <m:t>2</m:t>
                        </m:r>
                      </m:e>
                      <m:e>
                        <m:r>
                          <m:t>0</m:t>
                        </m:r>
                      </m:e>
                    </m:mr>
                    <m:mr>
                      <m:e>
                        <m:r>
                          <m:t>0</m:t>
                        </m:r>
                      </m:e>
                      <m:e>
                        <m:r>
                          <m:t>0</m:t>
                        </m:r>
                      </m:e>
                      <m:e>
                        <m:r>
                          <m:rPr>
                            <m:sty m:val="p"/>
                          </m:rPr>
                          <m:t>−</m:t>
                        </m:r>
                        <m:r>
                          <m:t>1</m:t>
                        </m:r>
                      </m:e>
                    </m:mr>
                  </m:m>
                </m:e>
              </m:d>
            </m:e>
          </m:borderBox>
        </m:oMath>
      </m:oMathPara>
    </w:p>
    <w:p>
      <w:pPr>
        <w:pStyle w:val="FirstParagraph"/>
      </w:pPr>
      <w:r>
        <w:rPr>
          <w:bCs/>
          <w:b/>
        </w:rPr>
        <w:t xml:space="preserve">② Déterminons les contraintes principales en fonct° de</w:t>
      </w:r>
      <w:r>
        <w:rPr>
          <w:bCs/>
          <w:b/>
        </w:rPr>
        <w:t xml:space="preserve"> </w:t>
      </w:r>
      <m:oMath>
        <m:r>
          <m:t>a</m:t>
        </m:r>
      </m:oMath>
      <w:r>
        <w:rPr>
          <w:bCs/>
          <w:b/>
        </w:rPr>
        <w:t xml:space="preserve"> </w:t>
      </w:r>
      <w:r>
        <w:rPr>
          <w:bCs/>
          <w:b/>
        </w:rPr>
        <w:t xml:space="preserve">et</w:t>
      </w:r>
      <w:r>
        <w:rPr>
          <w:bCs/>
          <w:b/>
        </w:rPr>
        <w:t xml:space="preserve"> </w:t>
      </w:r>
      <m:oMath>
        <m:r>
          <m:t>μ</m:t>
        </m:r>
      </m:oMath>
      <w:r>
        <w:rPr>
          <w:bCs/>
          <w:b/>
        </w:rPr>
        <w:t xml:space="preserve"> </w:t>
      </w:r>
      <w:r>
        <w:rPr>
          <w:bCs/>
          <w:b/>
        </w:rPr>
        <w:t xml:space="preserve">:</w:t>
      </w:r>
    </w:p>
    <w:p>
      <w:pPr>
        <w:pStyle w:val="BodyText"/>
      </w:pPr>
      <m:oMathPara>
        <m:oMathParaPr>
          <m:jc m:val="center"/>
        </m:oMathParaPr>
        <m:oMath>
          <m:r>
            <m:rPr>
              <m:sty m:val="p"/>
            </m:rPr>
            <m:t>det</m:t>
          </m:r>
          <m:d>
            <m:dPr>
              <m:begChr m:val="("/>
              <m:endChr m:val=")"/>
              <m:sepChr m:val=""/>
              <m:grow/>
            </m:dPr>
            <m:e>
              <m:bar>
                <m:barPr>
                  <m:pos m:val="top"/>
                </m:barPr>
                <m:e>
                  <m:bar>
                    <m:barPr>
                      <m:pos m:val="top"/>
                    </m:barPr>
                    <m:e>
                      <m:r>
                        <m:t>σ</m:t>
                      </m:r>
                    </m:e>
                  </m:bar>
                </m:e>
              </m:bar>
              <m:r>
                <m:rPr>
                  <m:sty m:val="p"/>
                </m:rPr>
                <m:t>−</m:t>
              </m:r>
              <m:r>
                <m:t>λ</m:t>
              </m:r>
              <m:r>
                <m:t> </m:t>
              </m:r>
              <m:bar>
                <m:barPr>
                  <m:pos m:val="top"/>
                </m:barPr>
                <m:e>
                  <m:bar>
                    <m:barPr>
                      <m:pos m:val="top"/>
                    </m:barPr>
                    <m:e>
                      <m:r>
                        <m:t>I</m:t>
                      </m:r>
                    </m:e>
                  </m:bar>
                </m:e>
              </m:bar>
            </m:e>
          </m:d>
          <m:r>
            <m:rPr>
              <m:sty m:val="p"/>
            </m:rPr>
            <m:t>=</m:t>
          </m:r>
          <m:r>
            <m:t>0</m:t>
          </m:r>
          <m:r>
            <m:rPr>
              <m:sty m:val="p"/>
            </m:rPr>
            <m:t>⇒</m:t>
          </m:r>
          <m:r>
            <m:t>2</m:t>
          </m:r>
          <m:r>
            <m:t>μ</m:t>
          </m:r>
          <m:r>
            <m:t>a</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rPr>
                        <m:sty m:val="p"/>
                      </m:rPr>
                      <m:t>−</m:t>
                    </m:r>
                    <m:r>
                      <m:t>1</m:t>
                    </m:r>
                    <m:r>
                      <m:rPr>
                        <m:sty m:val="p"/>
                      </m:rPr>
                      <m:t>−</m:t>
                    </m:r>
                    <m:r>
                      <m:t>λ</m:t>
                    </m:r>
                  </m:e>
                  <m:e>
                    <m:r>
                      <m:t>1</m:t>
                    </m:r>
                  </m:e>
                  <m:e>
                    <m:r>
                      <m:t>0</m:t>
                    </m:r>
                  </m:e>
                </m:mr>
                <m:mr>
                  <m:e>
                    <m:r>
                      <m:t>1</m:t>
                    </m:r>
                  </m:e>
                  <m:e>
                    <m:r>
                      <m:t>2</m:t>
                    </m:r>
                    <m:r>
                      <m:rPr>
                        <m:sty m:val="p"/>
                      </m:rPr>
                      <m:t>−</m:t>
                    </m:r>
                    <m:r>
                      <m:t>λ</m:t>
                    </m:r>
                  </m:e>
                  <m:e>
                    <m:r>
                      <m:t>0</m:t>
                    </m:r>
                  </m:e>
                </m:mr>
                <m:mr>
                  <m:e>
                    <m:r>
                      <m:t>0</m:t>
                    </m:r>
                  </m:e>
                  <m:e>
                    <m:r>
                      <m:t>0</m:t>
                    </m:r>
                  </m:e>
                  <m:e>
                    <m:r>
                      <m:rPr>
                        <m:sty m:val="p"/>
                      </m:rPr>
                      <m:t>−</m:t>
                    </m:r>
                    <m:r>
                      <m:t>1</m:t>
                    </m:r>
                    <m:r>
                      <m:rPr>
                        <m:sty m:val="p"/>
                      </m:rPr>
                      <m:t>−</m:t>
                    </m:r>
                    <m:r>
                      <m:t>λ</m:t>
                    </m:r>
                  </m:e>
                </m:mr>
              </m:m>
            </m:e>
          </m:d>
          <m:r>
            <m:rPr>
              <m:sty m:val="p"/>
            </m:rPr>
            <m:t>=</m:t>
          </m:r>
          <m:r>
            <m:t>0</m:t>
          </m:r>
        </m:oMath>
      </m:oMathPara>
    </w:p>
    <w:p>
      <w:pPr>
        <w:pStyle w:val="FirstParagraph"/>
      </w:pPr>
      <m:oMathPara>
        <m:oMathParaPr>
          <m:jc m:val="center"/>
        </m:oMathParaPr>
        <m:oMath>
          <m:r>
            <m:rPr>
              <m:sty m:val="p"/>
            </m:rPr>
            <m:t>⇒</m:t>
          </m:r>
          <m:r>
            <m:t>2</m:t>
          </m:r>
          <m:r>
            <m:t>μ</m:t>
          </m:r>
          <m:r>
            <m:t>a</m:t>
          </m:r>
          <m:d>
            <m:dPr>
              <m:begChr m:val="["/>
              <m:endChr m:val="]"/>
              <m:sepChr m:val=""/>
              <m:grow/>
            </m:dPr>
            <m:e>
              <m:d>
                <m:dPr>
                  <m:begChr m:val="("/>
                  <m:endChr m:val=")"/>
                  <m:sepChr m:val=""/>
                  <m:grow/>
                </m:dPr>
                <m:e>
                  <m:r>
                    <m:t>2</m:t>
                  </m:r>
                  <m:r>
                    <m:rPr>
                      <m:sty m:val="p"/>
                    </m:rPr>
                    <m:t>−</m:t>
                  </m:r>
                  <m:r>
                    <m:t>λ</m:t>
                  </m:r>
                </m:e>
              </m:d>
              <m:sSup>
                <m:e>
                  <m:d>
                    <m:dPr>
                      <m:begChr m:val="("/>
                      <m:endChr m:val=")"/>
                      <m:sepChr m:val=""/>
                      <m:grow/>
                    </m:dPr>
                    <m:e>
                      <m:r>
                        <m:rPr>
                          <m:sty m:val="p"/>
                        </m:rPr>
                        <m:t>−</m:t>
                      </m:r>
                      <m:r>
                        <m:t>1</m:t>
                      </m:r>
                      <m:r>
                        <m:rPr>
                          <m:sty m:val="p"/>
                        </m:rPr>
                        <m:t>−</m:t>
                      </m:r>
                      <m:r>
                        <m:t>λ</m:t>
                      </m:r>
                    </m:e>
                  </m:d>
                </m:e>
                <m:sup>
                  <m:r>
                    <m:t>2</m:t>
                  </m:r>
                </m:sup>
              </m:sSup>
              <m:r>
                <m:rPr>
                  <m:sty m:val="p"/>
                </m:rPr>
                <m:t>−</m:t>
              </m:r>
              <m:d>
                <m:dPr>
                  <m:begChr m:val="("/>
                  <m:endChr m:val=")"/>
                  <m:sepChr m:val=""/>
                  <m:grow/>
                </m:dPr>
                <m:e>
                  <m:r>
                    <m:rPr>
                      <m:sty m:val="p"/>
                    </m:rPr>
                    <m:t>−</m:t>
                  </m:r>
                  <m:r>
                    <m:t>1</m:t>
                  </m:r>
                  <m:r>
                    <m:rPr>
                      <m:sty m:val="p"/>
                    </m:rPr>
                    <m:t>−</m:t>
                  </m:r>
                  <m:r>
                    <m:t>λ</m:t>
                  </m:r>
                </m:e>
              </m:d>
            </m:e>
          </m:d>
          <m:r>
            <m:rPr>
              <m:sty m:val="p"/>
            </m:rPr>
            <m:t>=</m:t>
          </m:r>
          <m:r>
            <m:t>0</m:t>
          </m:r>
        </m:oMath>
      </m:oMathPara>
    </w:p>
    <w:p>
      <w:pPr>
        <w:pStyle w:val="FirstParagraph"/>
      </w:pPr>
      <m:oMathPara>
        <m:oMathParaPr>
          <m:jc m:val="center"/>
        </m:oMathParaPr>
        <m:oMath>
          <m:r>
            <m:rPr>
              <m:sty m:val="p"/>
            </m:rPr>
            <m:t>⇒</m:t>
          </m:r>
          <m:d>
            <m:dPr>
              <m:begChr m:val="("/>
              <m:endChr m:val=")"/>
              <m:sepChr m:val=""/>
              <m:grow/>
            </m:dPr>
            <m:e>
              <m:r>
                <m:rPr>
                  <m:sty m:val="p"/>
                </m:rPr>
                <m:t>−</m:t>
              </m:r>
              <m:r>
                <m:t>1</m:t>
              </m:r>
              <m:r>
                <m:rPr>
                  <m:sty m:val="p"/>
                </m:rPr>
                <m:t>−</m:t>
              </m:r>
              <m:r>
                <m:t>λ</m:t>
              </m:r>
            </m:e>
          </m:d>
          <m:d>
            <m:dPr>
              <m:begChr m:val="("/>
              <m:endChr m:val=")"/>
              <m:sepChr m:val=""/>
              <m:grow/>
            </m:dPr>
            <m:e>
              <m:r>
                <m:t>2</m:t>
              </m:r>
              <m:r>
                <m:t>μ</m:t>
              </m:r>
              <m:r>
                <m:t>a</m:t>
              </m:r>
            </m:e>
          </m:d>
          <m:d>
            <m:dPr>
              <m:begChr m:val="["/>
              <m:endChr m:val="]"/>
              <m:sepChr m:val=""/>
              <m:grow/>
            </m:dPr>
            <m:e>
              <m:d>
                <m:dPr>
                  <m:begChr m:val="("/>
                  <m:endChr m:val=")"/>
                  <m:sepChr m:val=""/>
                  <m:grow/>
                </m:dPr>
                <m:e>
                  <m:r>
                    <m:t>2</m:t>
                  </m:r>
                  <m:r>
                    <m:rPr>
                      <m:sty m:val="p"/>
                    </m:rPr>
                    <m:t>−</m:t>
                  </m:r>
                  <m:r>
                    <m:t>λ</m:t>
                  </m:r>
                </m:e>
              </m:d>
              <m:d>
                <m:dPr>
                  <m:begChr m:val="("/>
                  <m:endChr m:val=")"/>
                  <m:sepChr m:val=""/>
                  <m:grow/>
                </m:dPr>
                <m:e>
                  <m:r>
                    <m:rPr>
                      <m:sty m:val="p"/>
                    </m:rPr>
                    <m:t>−</m:t>
                  </m:r>
                  <m:r>
                    <m:t>1</m:t>
                  </m:r>
                  <m:r>
                    <m:rPr>
                      <m:sty m:val="p"/>
                    </m:rPr>
                    <m:t>−</m:t>
                  </m:r>
                  <m:r>
                    <m:t>λ</m:t>
                  </m:r>
                </m:e>
              </m:d>
              <m:r>
                <m:rPr>
                  <m:sty m:val="p"/>
                </m:rPr>
                <m:t>−</m:t>
              </m:r>
              <m:r>
                <m:t>1</m:t>
              </m:r>
            </m:e>
          </m:d>
          <m:r>
            <m:rPr>
              <m:sty m:val="p"/>
            </m:rPr>
            <m:t>=</m:t>
          </m:r>
          <m:r>
            <m:t>0</m:t>
          </m:r>
        </m:oMath>
      </m:oMathPara>
    </w:p>
    <w:p>
      <w:pPr>
        <w:pStyle w:val="FirstParagraph"/>
      </w:pPr>
      <m:oMathPara>
        <m:oMathParaPr>
          <m:jc m:val="center"/>
        </m:oMathParaPr>
        <m:oMath>
          <m:r>
            <m:rPr>
              <m:sty m:val="p"/>
            </m:rPr>
            <m:t>⇒</m:t>
          </m:r>
          <m:r>
            <m:t>2</m:t>
          </m:r>
          <m:r>
            <m:t>μ</m:t>
          </m:r>
          <m:r>
            <m:t>a</m:t>
          </m:r>
          <m:r>
            <m:t> </m:t>
          </m:r>
          <m:d>
            <m:dPr>
              <m:begChr m:val="("/>
              <m:endChr m:val=")"/>
              <m:sepChr m:val=""/>
              <m:grow/>
            </m:dPr>
            <m:e>
              <m:r>
                <m:rPr>
                  <m:sty m:val="p"/>
                </m:rPr>
                <m:t>−</m:t>
              </m:r>
              <m:r>
                <m:t>1</m:t>
              </m:r>
              <m:r>
                <m:rPr>
                  <m:sty m:val="p"/>
                </m:rPr>
                <m:t>−</m:t>
              </m:r>
              <m:r>
                <m:t>λ</m:t>
              </m:r>
            </m:e>
          </m:d>
          <m:d>
            <m:dPr>
              <m:begChr m:val="["/>
              <m:endChr m:val="]"/>
              <m:sepChr m:val=""/>
              <m:grow/>
            </m:dPr>
            <m:e>
              <m:sSup>
                <m:e>
                  <m:r>
                    <m:t>λ</m:t>
                  </m:r>
                </m:e>
                <m:sup>
                  <m:r>
                    <m:t>2</m:t>
                  </m:r>
                </m:sup>
              </m:sSup>
              <m:r>
                <m:rPr>
                  <m:sty m:val="p"/>
                </m:rPr>
                <m:t>−</m:t>
              </m:r>
              <m:r>
                <m:t>λ</m:t>
              </m:r>
              <m:r>
                <m:rPr>
                  <m:sty m:val="p"/>
                </m:rPr>
                <m:t>−</m:t>
              </m:r>
              <m:r>
                <m:t>2</m:t>
              </m:r>
              <m:r>
                <m:rPr>
                  <m:sty m:val="p"/>
                </m:rPr>
                <m:t>−</m:t>
              </m:r>
              <m:r>
                <m:t>1</m:t>
              </m:r>
            </m:e>
          </m:d>
          <m:r>
            <m:rPr>
              <m:sty m:val="p"/>
            </m:rPr>
            <m:t>=</m:t>
          </m:r>
          <m:r>
            <m:t>0</m:t>
          </m:r>
        </m:oMath>
      </m:oMathPara>
    </w:p>
    <w:p>
      <w:pPr>
        <w:pStyle w:val="FirstParagraph"/>
      </w:pPr>
      <m:oMathPara>
        <m:oMathParaPr>
          <m:jc m:val="center"/>
        </m:oMathParaPr>
        <m:oMath>
          <m:r>
            <m:rPr>
              <m:sty m:val="p"/>
            </m:rPr>
            <m:t>⇒</m:t>
          </m:r>
          <m:r>
            <m:t>2</m:t>
          </m:r>
          <m:r>
            <m:t>μ</m:t>
          </m:r>
          <m:r>
            <m:t>a</m:t>
          </m:r>
          <m:r>
            <m:t> </m:t>
          </m:r>
          <m:d>
            <m:dPr>
              <m:begChr m:val="("/>
              <m:endChr m:val=")"/>
              <m:sepChr m:val=""/>
              <m:grow/>
            </m:dPr>
            <m:e>
              <m:r>
                <m:rPr>
                  <m:sty m:val="p"/>
                </m:rPr>
                <m:t>−</m:t>
              </m:r>
              <m:r>
                <m:t>1</m:t>
              </m:r>
              <m:r>
                <m:rPr>
                  <m:sty m:val="p"/>
                </m:rPr>
                <m:t>−</m:t>
              </m:r>
              <m:r>
                <m:t>λ</m:t>
              </m:r>
            </m:e>
          </m:d>
          <m:d>
            <m:dPr>
              <m:begChr m:val="("/>
              <m:endChr m:val=")"/>
              <m:sepChr m:val=""/>
              <m:grow/>
            </m:dPr>
            <m:e>
              <m:sSup>
                <m:e>
                  <m:r>
                    <m:t>λ</m:t>
                  </m:r>
                </m:e>
                <m:sup>
                  <m:r>
                    <m:t>2</m:t>
                  </m:r>
                </m:sup>
              </m:sSup>
              <m:r>
                <m:rPr>
                  <m:sty m:val="p"/>
                </m:rPr>
                <m:t>−</m:t>
              </m:r>
              <m:r>
                <m:t>λ</m:t>
              </m:r>
              <m:r>
                <m:rPr>
                  <m:sty m:val="p"/>
                </m:rPr>
                <m:t>−</m:t>
              </m:r>
              <m:r>
                <m:t>3</m:t>
              </m:r>
            </m:e>
          </m:d>
          <m:r>
            <m:rPr>
              <m:sty m:val="p"/>
            </m:rPr>
            <m:t>=</m:t>
          </m:r>
          <m:r>
            <m:t>0</m:t>
          </m:r>
        </m:oMath>
      </m:oMathPara>
    </w:p>
    <w:p>
      <w:pPr>
        <w:pStyle w:val="FirstParagraph"/>
      </w:pPr>
      <m:oMathPara>
        <m:oMathParaPr>
          <m:jc m:val="center"/>
        </m:oMathParaPr>
        <m:oMath>
          <m:r>
            <m:rPr>
              <m:sty m:val="p"/>
            </m:rPr>
            <m:t>⇒</m:t>
          </m:r>
          <m:d>
            <m:dPr>
              <m:begChr m:val="("/>
              <m:endChr m:val=")"/>
              <m:sepChr m:val=""/>
              <m:grow/>
            </m:dPr>
            <m:e>
              <m:r>
                <m:rPr>
                  <m:sty m:val="p"/>
                </m:rPr>
                <m:t>−</m:t>
              </m:r>
              <m:r>
                <m:t>2</m:t>
              </m:r>
              <m:r>
                <m:t>μ</m:t>
              </m:r>
              <m:r>
                <m:t>a</m:t>
              </m:r>
              <m:r>
                <m:rPr>
                  <m:sty m:val="p"/>
                </m:rPr>
                <m:t>−</m:t>
              </m:r>
              <m:r>
                <m:t>λ</m:t>
              </m:r>
            </m:e>
          </m:d>
          <m:d>
            <m:dPr>
              <m:begChr m:val="["/>
              <m:endChr m:val="]"/>
              <m:sepChr m:val=""/>
              <m:grow/>
            </m:dPr>
            <m:e>
              <m:d>
                <m:dPr>
                  <m:begChr m:val="("/>
                  <m:endChr m:val=")"/>
                  <m:sepChr m:val=""/>
                  <m:grow/>
                </m:dPr>
                <m:e>
                  <m:r>
                    <m:rPr>
                      <m:sty m:val="p"/>
                    </m:rPr>
                    <m:t>−</m:t>
                  </m:r>
                  <m:r>
                    <m:t>2</m:t>
                  </m:r>
                  <m:r>
                    <m:t>μ</m:t>
                  </m:r>
                  <m:r>
                    <m:t>a</m:t>
                  </m:r>
                  <m:r>
                    <m:rPr>
                      <m:sty m:val="p"/>
                    </m:rPr>
                    <m:t>−</m:t>
                  </m:r>
                  <m:r>
                    <m:t>λ</m:t>
                  </m:r>
                </m:e>
              </m:d>
              <m:d>
                <m:dPr>
                  <m:begChr m:val="("/>
                  <m:endChr m:val=")"/>
                  <m:sepChr m:val=""/>
                  <m:grow/>
                </m:dPr>
                <m:e>
                  <m:r>
                    <m:t>4</m:t>
                  </m:r>
                  <m:r>
                    <m:t>μ</m:t>
                  </m:r>
                  <m:r>
                    <m:t>a</m:t>
                  </m:r>
                  <m:r>
                    <m:rPr>
                      <m:sty m:val="p"/>
                    </m:rPr>
                    <m:t>−</m:t>
                  </m:r>
                  <m:r>
                    <m:t>λ</m:t>
                  </m:r>
                </m:e>
              </m:d>
              <m:r>
                <m:rPr>
                  <m:sty m:val="p"/>
                </m:rPr>
                <m:t>−</m:t>
              </m:r>
              <m:r>
                <m:t>4</m:t>
              </m:r>
              <m:sSup>
                <m:e>
                  <m:r>
                    <m:t>μ</m:t>
                  </m:r>
                </m:e>
                <m:sup>
                  <m:r>
                    <m:t>2</m:t>
                  </m:r>
                </m:sup>
              </m:sSup>
              <m:sSup>
                <m:e>
                  <m:r>
                    <m:t>a</m:t>
                  </m:r>
                </m:e>
                <m:sup>
                  <m:r>
                    <m:t>2</m:t>
                  </m:r>
                </m:sup>
              </m:sSup>
            </m:e>
          </m:d>
          <m:r>
            <m:rPr>
              <m:sty m:val="p"/>
            </m:rPr>
            <m:t>=</m:t>
          </m:r>
          <m:r>
            <m:t>0</m:t>
          </m:r>
        </m:oMath>
      </m:oMathPara>
    </w:p>
    <w:p>
      <w:pPr>
        <w:pStyle w:val="FirstParagraph"/>
      </w:pPr>
      <m:oMathPara>
        <m:oMathParaPr>
          <m:jc m:val="center"/>
        </m:oMathParaPr>
        <m:oMath>
          <m:r>
            <m:rPr>
              <m:sty m:val="p"/>
            </m:rPr>
            <m:t>−</m:t>
          </m:r>
          <m:r>
            <m:t>2</m:t>
          </m:r>
          <m:r>
            <m:t>μ</m:t>
          </m:r>
          <m:r>
            <m:t>a</m:t>
          </m:r>
          <m:r>
            <m:rPr>
              <m:sty m:val="p"/>
            </m:rPr>
            <m:t>−</m:t>
          </m:r>
          <m:r>
            <m:t>λ</m:t>
          </m:r>
          <m:r>
            <m:rPr>
              <m:sty m:val="p"/>
            </m:rPr>
            <m:t>=</m:t>
          </m:r>
          <m:r>
            <m:t>0</m:t>
          </m:r>
          <m:r>
            <m:rPr>
              <m:sty m:val="p"/>
            </m:rPr>
            <m:t>⇒</m:t>
          </m:r>
          <m:r>
            <m:t>λ</m:t>
          </m:r>
          <m:r>
            <m:rPr>
              <m:sty m:val="p"/>
            </m:rPr>
            <m:t>=</m:t>
          </m:r>
          <m:r>
            <m:rPr>
              <m:sty m:val="p"/>
            </m:rPr>
            <m:t>−</m:t>
          </m:r>
          <m:r>
            <m:t>2</m:t>
          </m:r>
          <m:r>
            <m:t>μ</m:t>
          </m:r>
          <m:r>
            <m:t>a</m:t>
          </m:r>
        </m:oMath>
      </m:oMathPara>
    </w:p>
    <w:p>
      <w:pPr>
        <w:pStyle w:val="FirstParagraph"/>
      </w:pPr>
      <m:oMathPara>
        <m:oMathParaPr>
          <m:jc m:val="center"/>
        </m:oMathParaPr>
        <m:oMath>
          <m:r>
            <m:rPr>
              <m:nor/>
              <m:sty m:val="p"/>
            </m:rPr>
            <m:t>et</m:t>
          </m:r>
          <m:r>
            <m:t> </m:t>
          </m:r>
          <m:sSup>
            <m:e>
              <m:r>
                <m:t>λ</m:t>
              </m:r>
            </m:e>
            <m:sup>
              <m:r>
                <m:t>2</m:t>
              </m:r>
            </m:sup>
          </m:sSup>
          <m:r>
            <m:rPr>
              <m:sty m:val="p"/>
            </m:rPr>
            <m:t>−</m:t>
          </m:r>
          <m:r>
            <m:t>2</m:t>
          </m:r>
          <m:r>
            <m:t>μ</m:t>
          </m:r>
          <m:r>
            <m:t>a</m:t>
          </m:r>
          <m:r>
            <m:t>λ</m:t>
          </m:r>
          <m:r>
            <m:rPr>
              <m:sty m:val="p"/>
            </m:rPr>
            <m:t>−</m:t>
          </m:r>
          <m:r>
            <m:t>12</m:t>
          </m:r>
          <m:sSup>
            <m:e>
              <m:r>
                <m:t>μ</m:t>
              </m:r>
            </m:e>
            <m:sup>
              <m:r>
                <m:t>2</m:t>
              </m:r>
            </m:sup>
          </m:sSup>
          <m:sSup>
            <m:e>
              <m:r>
                <m:t>a</m:t>
              </m:r>
            </m:e>
            <m:sup>
              <m:r>
                <m:t>2</m:t>
              </m:r>
            </m:sup>
          </m:sSup>
          <m:r>
            <m:rPr>
              <m:sty m:val="p"/>
            </m:rPr>
            <m:t>=</m:t>
          </m:r>
          <m:r>
            <m:t>0</m:t>
          </m:r>
        </m:oMath>
      </m:oMathPara>
    </w:p>
    <w:p>
      <w:pPr>
        <w:pStyle w:val="FirstParagraph"/>
      </w:pPr>
      <m:oMathPara>
        <m:oMathParaPr>
          <m:jc m:val="center"/>
        </m:oMathParaPr>
        <m:oMath>
          <m:r>
            <m:t>Δ</m:t>
          </m:r>
          <m:r>
            <m:rPr>
              <m:sty m:val="p"/>
            </m:rPr>
            <m:t>=</m:t>
          </m:r>
          <m:r>
            <m:t>4</m:t>
          </m:r>
          <m:sSup>
            <m:e>
              <m:r>
                <m:t>μ</m:t>
              </m:r>
            </m:e>
            <m:sup>
              <m:r>
                <m:t>2</m:t>
              </m:r>
            </m:sup>
          </m:sSup>
          <m:sSup>
            <m:e>
              <m:r>
                <m:t>a</m:t>
              </m:r>
            </m:e>
            <m:sup>
              <m:r>
                <m:t>2</m:t>
              </m:r>
            </m:sup>
          </m:sSup>
          <m:r>
            <m:rPr>
              <m:sty m:val="p"/>
            </m:rPr>
            <m:t>−</m:t>
          </m:r>
          <m:r>
            <m:t>4</m:t>
          </m:r>
          <m:d>
            <m:dPr>
              <m:begChr m:val="("/>
              <m:endChr m:val=")"/>
              <m:sepChr m:val=""/>
              <m:grow/>
            </m:dPr>
            <m:e>
              <m:r>
                <m:rPr>
                  <m:sty m:val="p"/>
                </m:rPr>
                <m:t>−</m:t>
              </m:r>
              <m:r>
                <m:t>12</m:t>
              </m:r>
              <m:sSup>
                <m:e>
                  <m:r>
                    <m:t>μ</m:t>
                  </m:r>
                </m:e>
                <m:sup>
                  <m:r>
                    <m:t>2</m:t>
                  </m:r>
                </m:sup>
              </m:sSup>
              <m:sSup>
                <m:e>
                  <m:r>
                    <m:t>a</m:t>
                  </m:r>
                </m:e>
                <m:sup>
                  <m:r>
                    <m:t>2</m:t>
                  </m:r>
                </m:sup>
              </m:sSup>
            </m:e>
          </m:d>
          <m:r>
            <m:rPr>
              <m:sty m:val="p"/>
            </m:rPr>
            <m:t>=</m:t>
          </m:r>
          <m:r>
            <m:t>4</m:t>
          </m:r>
          <m:sSup>
            <m:e>
              <m:r>
                <m:t>μ</m:t>
              </m:r>
            </m:e>
            <m:sup>
              <m:r>
                <m:t>2</m:t>
              </m:r>
            </m:sup>
          </m:sSup>
          <m:sSup>
            <m:e>
              <m:r>
                <m:t>a</m:t>
              </m:r>
            </m:e>
            <m:sup>
              <m:r>
                <m:t>2</m:t>
              </m:r>
            </m:sup>
          </m:sSup>
          <m:r>
            <m:rPr>
              <m:sty m:val="p"/>
            </m:rPr>
            <m:t>+</m:t>
          </m:r>
          <m:r>
            <m:t>48</m:t>
          </m:r>
          <m:sSup>
            <m:e>
              <m:r>
                <m:t>μ</m:t>
              </m:r>
            </m:e>
            <m:sup>
              <m:r>
                <m:t>2</m:t>
              </m:r>
            </m:sup>
          </m:sSup>
          <m:sSup>
            <m:e>
              <m:r>
                <m:t>a</m:t>
              </m:r>
            </m:e>
            <m:sup>
              <m:r>
                <m:t>2</m:t>
              </m:r>
            </m:sup>
          </m:sSup>
        </m:oMath>
      </m:oMathPara>
    </w:p>
    <w:p>
      <w:pPr>
        <w:pStyle w:val="FirstParagraph"/>
      </w:pPr>
      <m:oMathPara>
        <m:oMathParaPr>
          <m:jc m:val="center"/>
        </m:oMathParaPr>
        <m:oMath>
          <m:r>
            <m:t>Δ</m:t>
          </m:r>
          <m:r>
            <m:rPr>
              <m:sty m:val="p"/>
            </m:rPr>
            <m:t>=</m:t>
          </m:r>
          <m:r>
            <m:t>52</m:t>
          </m:r>
          <m:sSup>
            <m:e>
              <m:r>
                <m:t>μ</m:t>
              </m:r>
            </m:e>
            <m:sup>
              <m:r>
                <m:t>2</m:t>
              </m:r>
            </m:sup>
          </m:sSup>
          <m:sSup>
            <m:e>
              <m:r>
                <m:t>a</m:t>
              </m:r>
            </m:e>
            <m:sup>
              <m:r>
                <m:t>2</m:t>
              </m:r>
            </m:sup>
          </m:sSup>
          <m:r>
            <m:rPr>
              <m:sty m:val="p"/>
            </m:rPr>
            <m:t>⇒</m:t>
          </m:r>
          <m:rad>
            <m:radPr>
              <m:degHide m:val="on"/>
            </m:radPr>
            <m:deg/>
            <m:e>
              <m:r>
                <m:t>Δ</m:t>
              </m:r>
            </m:e>
          </m:rad>
          <m:r>
            <m:rPr>
              <m:sty m:val="p"/>
            </m:rPr>
            <m:t>=</m:t>
          </m:r>
          <m:r>
            <m:t>μ</m:t>
          </m:r>
          <m:r>
            <m:t>a</m:t>
          </m:r>
          <m:rad>
            <m:radPr>
              <m:degHide m:val="on"/>
            </m:radPr>
            <m:deg/>
            <m:e>
              <m:r>
                <m:t>52</m:t>
              </m:r>
            </m:e>
          </m:rad>
        </m:oMath>
      </m:oMathPara>
    </w:p>
    <w:p>
      <w:pPr>
        <w:pStyle w:val="FirstParagraph"/>
      </w:pPr>
      <w:r>
        <w:rPr>
          <w:iCs/>
          <w:i/>
        </w:rPr>
        <w:t xml:space="preserve">— page 8 —</w:t>
      </w:r>
    </w:p>
    <w:p>
      <w:pPr>
        <w:pStyle w:val="BodyText"/>
      </w:pPr>
      <m:oMathPara>
        <m:oMathParaPr>
          <m:jc m:val="center"/>
        </m:oMathParaPr>
        <m:oMath>
          <m:sSub>
            <m:e>
              <m:r>
                <m:t>λ</m:t>
              </m:r>
            </m:e>
            <m:sub>
              <m:r>
                <m:t>1</m:t>
              </m:r>
            </m:sub>
          </m:sSub>
          <m:r>
            <m:rPr>
              <m:sty m:val="p"/>
            </m:rPr>
            <m:t>=</m:t>
          </m:r>
          <m:f>
            <m:fPr>
              <m:type m:val="bar"/>
            </m:fPr>
            <m:num>
              <m:r>
                <m:t>2</m:t>
              </m:r>
              <m:r>
                <m:t>μ</m:t>
              </m:r>
              <m:r>
                <m:t>a</m:t>
              </m:r>
              <m:r>
                <m:rPr>
                  <m:sty m:val="p"/>
                </m:rPr>
                <m:t>−</m:t>
              </m:r>
              <m:r>
                <m:t>μ</m:t>
              </m:r>
              <m:r>
                <m:t>a</m:t>
              </m:r>
              <m:rad>
                <m:radPr>
                  <m:degHide m:val="on"/>
                </m:radPr>
                <m:deg/>
                <m:e>
                  <m:r>
                    <m:t>52</m:t>
                  </m:r>
                </m:e>
              </m:rad>
            </m:num>
            <m:den>
              <m:r>
                <m:t>2</m:t>
              </m:r>
            </m:den>
          </m:f>
          <m:r>
            <m:rPr>
              <m:sty m:val="p"/>
            </m:rPr>
            <m:t>=</m:t>
          </m:r>
          <m:f>
            <m:fPr>
              <m:type m:val="bar"/>
            </m:fPr>
            <m:num>
              <m:r>
                <m:t>μ</m:t>
              </m:r>
              <m:r>
                <m:t>a</m:t>
              </m:r>
            </m:num>
            <m:den>
              <m:r>
                <m:t>2</m:t>
              </m:r>
            </m:den>
          </m:f>
          <m:d>
            <m:dPr>
              <m:begChr m:val="("/>
              <m:endChr m:val=")"/>
              <m:sepChr m:val=""/>
              <m:grow/>
            </m:dPr>
            <m:e>
              <m:r>
                <m:t>2</m:t>
              </m:r>
              <m:r>
                <m:rPr>
                  <m:sty m:val="p"/>
                </m:rPr>
                <m:t>−</m:t>
              </m:r>
              <m:r>
                <m:t>2</m:t>
              </m:r>
              <m:rad>
                <m:radPr>
                  <m:degHide m:val="on"/>
                </m:radPr>
                <m:deg/>
                <m:e>
                  <m:r>
                    <m:t>13</m:t>
                  </m:r>
                </m:e>
              </m:rad>
            </m:e>
          </m:d>
          <m:r>
            <m:rPr>
              <m:sty m:val="p"/>
            </m:rPr>
            <m:t>=</m:t>
          </m:r>
          <m:r>
            <m:t>μ</m:t>
          </m:r>
          <m:r>
            <m:t>a</m:t>
          </m:r>
          <m:d>
            <m:dPr>
              <m:begChr m:val="("/>
              <m:endChr m:val=")"/>
              <m:sepChr m:val=""/>
              <m:grow/>
            </m:dPr>
            <m:e>
              <m:r>
                <m:t>1</m:t>
              </m:r>
              <m:r>
                <m:rPr>
                  <m:sty m:val="p"/>
                </m:rPr>
                <m:t>−</m:t>
              </m:r>
              <m:rad>
                <m:radPr>
                  <m:degHide m:val="on"/>
                </m:radPr>
                <m:deg/>
                <m:e>
                  <m:r>
                    <m:t>13</m:t>
                  </m:r>
                </m:e>
              </m:rad>
            </m:e>
          </m:d>
        </m:oMath>
      </m:oMathPara>
    </w:p>
    <w:p>
      <w:pPr>
        <w:pStyle w:val="FirstParagraph"/>
      </w:pPr>
      <m:oMathPara>
        <m:oMathParaPr>
          <m:jc m:val="center"/>
        </m:oMathParaPr>
        <m:oMath>
          <m:r>
            <m:rPr>
              <m:nor/>
              <m:sty m:val="p"/>
            </m:rPr>
            <m:t>et</m:t>
          </m:r>
          <m:r>
            <m:t> </m:t>
          </m:r>
          <m:sSub>
            <m:e>
              <m:r>
                <m:t>λ</m:t>
              </m:r>
            </m:e>
            <m:sub>
              <m:r>
                <m:t>2</m:t>
              </m:r>
            </m:sub>
          </m:sSub>
          <m:r>
            <m:rPr>
              <m:sty m:val="p"/>
            </m:rPr>
            <m:t>=</m:t>
          </m:r>
          <m:r>
            <m:t>μ</m:t>
          </m:r>
          <m:r>
            <m:t>a</m:t>
          </m:r>
          <m:d>
            <m:dPr>
              <m:begChr m:val="("/>
              <m:endChr m:val=")"/>
              <m:sepChr m:val=""/>
              <m:grow/>
            </m:dPr>
            <m:e>
              <m:r>
                <m:t>1</m:t>
              </m:r>
              <m:r>
                <m:rPr>
                  <m:sty m:val="p"/>
                </m:rPr>
                <m:t>+</m:t>
              </m:r>
              <m:rad>
                <m:radPr>
                  <m:degHide m:val="on"/>
                </m:radPr>
                <m:deg/>
                <m:e>
                  <m:r>
                    <m:t>13</m:t>
                  </m:r>
                </m:e>
              </m:rad>
            </m:e>
          </m:d>
        </m:oMath>
      </m:oMathPara>
    </w:p>
    <w:p>
      <w:pPr>
        <w:pStyle w:val="FirstParagraph"/>
      </w:pPr>
      <w:r>
        <w:t xml:space="preserve">les contraintes principales sont :</w:t>
      </w:r>
    </w:p>
    <w:p>
      <w:pPr>
        <w:pStyle w:val="BodyText"/>
      </w:pPr>
      <m:oMathPara>
        <m:oMathParaPr>
          <m:jc m:val="center"/>
        </m:oMathParaPr>
        <m:oMath>
          <m:d>
            <m:dPr>
              <m:begChr m:val="{"/>
              <m:endChr m:val=""/>
              <m:sepChr m:val=""/>
              <m:grow/>
            </m:dPr>
            <m:e>
              <m:m>
                <m:mPr>
                  <m:baseJc m:val="center"/>
                  <m:plcHide m:val="on"/>
                  <m:mcs>
                    <m:mc>
                      <m:mcPr>
                        <m:mcJc m:val="center"/>
                        <m:count m:val="1"/>
                      </m:mcPr>
                    </m:mc>
                  </m:mcs>
                </m:mPr>
                <m:mr>
                  <m:e>
                    <m:sSub>
                      <m:e>
                        <m:r>
                          <m:t>σ</m:t>
                        </m:r>
                      </m:e>
                      <m:sub>
                        <m:r>
                          <m:t>I</m:t>
                        </m:r>
                      </m:sub>
                    </m:sSub>
                    <m:r>
                      <m:rPr>
                        <m:sty m:val="p"/>
                      </m:rPr>
                      <m:t>=</m:t>
                    </m:r>
                    <m:r>
                      <m:rPr>
                        <m:sty m:val="p"/>
                      </m:rPr>
                      <m:t>−</m:t>
                    </m:r>
                    <m:r>
                      <m:t>2</m:t>
                    </m:r>
                    <m:r>
                      <m:t>μ</m:t>
                    </m:r>
                    <m:r>
                      <m:t>a</m:t>
                    </m:r>
                  </m:e>
                </m:mr>
                <m:mr>
                  <m:e>
                    <m:sSub>
                      <m:e>
                        <m:r>
                          <m:t>σ</m:t>
                        </m:r>
                      </m:e>
                      <m:sub>
                        <m:r>
                          <m:t>I</m:t>
                        </m:r>
                        <m:r>
                          <m:t>I</m:t>
                        </m:r>
                      </m:sub>
                    </m:sSub>
                    <m:r>
                      <m:rPr>
                        <m:sty m:val="p"/>
                      </m:rPr>
                      <m:t>=</m:t>
                    </m:r>
                    <m:r>
                      <m:t>μ</m:t>
                    </m:r>
                    <m:r>
                      <m:t>a</m:t>
                    </m:r>
                    <m:d>
                      <m:dPr>
                        <m:begChr m:val="("/>
                        <m:endChr m:val=")"/>
                        <m:sepChr m:val=""/>
                        <m:grow/>
                      </m:dPr>
                      <m:e>
                        <m:r>
                          <m:t>1</m:t>
                        </m:r>
                        <m:r>
                          <m:rPr>
                            <m:sty m:val="p"/>
                          </m:rPr>
                          <m:t>−</m:t>
                        </m:r>
                        <m:rad>
                          <m:radPr>
                            <m:degHide m:val="on"/>
                          </m:radPr>
                          <m:deg/>
                          <m:e>
                            <m:r>
                              <m:t>13</m:t>
                            </m:r>
                          </m:e>
                        </m:rad>
                      </m:e>
                    </m:d>
                  </m:e>
                </m:mr>
                <m:mr>
                  <m:e>
                    <m:sSub>
                      <m:e>
                        <m:r>
                          <m:t>σ</m:t>
                        </m:r>
                      </m:e>
                      <m:sub>
                        <m:r>
                          <m:t>I</m:t>
                        </m:r>
                        <m:r>
                          <m:t>I</m:t>
                        </m:r>
                        <m:r>
                          <m:t>I</m:t>
                        </m:r>
                      </m:sub>
                    </m:sSub>
                    <m:r>
                      <m:rPr>
                        <m:sty m:val="p"/>
                      </m:rPr>
                      <m:t>=</m:t>
                    </m:r>
                    <m:r>
                      <m:t>μ</m:t>
                    </m:r>
                    <m:r>
                      <m:t>a</m:t>
                    </m:r>
                    <m:d>
                      <m:dPr>
                        <m:begChr m:val="("/>
                        <m:endChr m:val=")"/>
                        <m:sepChr m:val=""/>
                        <m:grow/>
                      </m:dPr>
                      <m:e>
                        <m:r>
                          <m:t>1</m:t>
                        </m:r>
                        <m:r>
                          <m:rPr>
                            <m:sty m:val="p"/>
                          </m:rPr>
                          <m:t>+</m:t>
                        </m:r>
                        <m:rad>
                          <m:radPr>
                            <m:degHide m:val="on"/>
                          </m:radPr>
                          <m:deg/>
                          <m:e>
                            <m:r>
                              <m:t>13</m:t>
                            </m:r>
                          </m:e>
                        </m:rad>
                      </m:e>
                    </m:d>
                  </m:e>
                </m:mr>
              </m:m>
            </m:e>
          </m:d>
        </m:oMath>
      </m:oMathPara>
    </w:p>
    <w:p>
      <w:pPr>
        <w:pStyle w:val="FirstParagraph"/>
      </w:pPr>
      <w:r>
        <w:rPr>
          <w:bCs/>
          <w:b/>
        </w:rPr>
        <w:t xml:space="preserve">③ Calculons les contraintes équivalentes de Von Mises et de Tresca pour</w:t>
      </w:r>
    </w:p>
    <w:p>
      <w:pPr>
        <w:pStyle w:val="BodyText"/>
      </w:pPr>
      <m:oMathPara>
        <m:oMathParaPr>
          <m:jc m:val="center"/>
        </m:oMathParaPr>
        <m:oMath>
          <m:d>
            <m:dPr>
              <m:begChr m:val="{"/>
              <m:endChr m:val=""/>
              <m:sepChr m:val=""/>
              <m:grow/>
            </m:dPr>
            <m:e>
              <m:m>
                <m:mPr>
                  <m:baseJc m:val="center"/>
                  <m:plcHide m:val="on"/>
                  <m:mcs>
                    <m:mc>
                      <m:mcPr>
                        <m:mcJc m:val="center"/>
                        <m:count m:val="1"/>
                      </m:mcPr>
                    </m:mc>
                  </m:mcs>
                </m:mPr>
                <m:mr>
                  <m:e>
                    <m:r>
                      <m:t>E</m:t>
                    </m:r>
                    <m:r>
                      <m:rPr>
                        <m:sty m:val="p"/>
                      </m:rPr>
                      <m:t>=</m:t>
                    </m:r>
                    <m:r>
                      <m:t>65</m:t>
                    </m:r>
                    <m:r>
                      <m:t> </m:t>
                    </m:r>
                    <m:r>
                      <m:rPr>
                        <m:nor/>
                        <m:sty m:val="p"/>
                      </m:rPr>
                      <m:t>GPa</m:t>
                    </m:r>
                    <m:r>
                      <m:rPr>
                        <m:sty m:val="p"/>
                      </m:rPr>
                      <m:t>=</m:t>
                    </m:r>
                    <m:r>
                      <m:t>65</m:t>
                    </m:r>
                    <m:r>
                      <m:rPr>
                        <m:sty m:val="p"/>
                      </m:rPr>
                      <m:t>⋅</m:t>
                    </m:r>
                    <m:sSup>
                      <m:e>
                        <m:r>
                          <m:t>10</m:t>
                        </m:r>
                      </m:e>
                      <m:sup>
                        <m:r>
                          <m:t>9</m:t>
                        </m:r>
                      </m:sup>
                    </m:sSup>
                    <m:r>
                      <m:t> </m:t>
                    </m:r>
                    <m:r>
                      <m:rPr>
                        <m:nor/>
                        <m:sty m:val="p"/>
                      </m:rPr>
                      <m:t>Pa</m:t>
                    </m:r>
                  </m:e>
                </m:mr>
                <m:mr>
                  <m:e>
                    <m:r>
                      <m:t>ν</m:t>
                    </m:r>
                    <m:r>
                      <m:rPr>
                        <m:sty m:val="p"/>
                      </m:rPr>
                      <m:t>=</m:t>
                    </m:r>
                    <m:r>
                      <m:t>0</m:t>
                    </m:r>
                    <m:r>
                      <m:rPr>
                        <m:sty m:val="p"/>
                      </m:rPr>
                      <m:t>,</m:t>
                    </m:r>
                    <m:r>
                      <m:t>33</m:t>
                    </m:r>
                    <m:r>
                      <m:t> </m:t>
                    </m:r>
                    <m:r>
                      <m:rPr>
                        <m:nor/>
                        <m:sty m:val="p"/>
                      </m:rPr>
                      <m:t>et</m:t>
                    </m:r>
                    <m:r>
                      <m:t> </m:t>
                    </m:r>
                    <m:r>
                      <m:t>a</m:t>
                    </m:r>
                    <m:r>
                      <m:rPr>
                        <m:sty m:val="p"/>
                      </m:rPr>
                      <m:t>=</m:t>
                    </m:r>
                    <m:sSup>
                      <m:e>
                        <m:r>
                          <m:t>10</m:t>
                        </m:r>
                      </m:e>
                      <m:sup>
                        <m:r>
                          <m:rPr>
                            <m:sty m:val="p"/>
                          </m:rPr>
                          <m:t>−</m:t>
                        </m:r>
                        <m:r>
                          <m:t>3</m:t>
                        </m:r>
                      </m:sup>
                    </m:sSup>
                  </m:e>
                </m:mr>
              </m:m>
            </m:e>
          </m:d>
        </m:oMath>
      </m:oMathPara>
    </w:p>
    <w:p>
      <w:pPr>
        <w:pStyle w:val="FirstParagraph"/>
      </w:pPr>
      <m:oMathPara>
        <m:oMathParaPr>
          <m:jc m:val="center"/>
        </m:oMathParaPr>
        <m:oMath>
          <m:sSup>
            <m:e>
              <m:d>
                <m:dPr>
                  <m:begChr m:val="("/>
                  <m:endChr m:val=")"/>
                  <m:sepChr m:val=""/>
                  <m:grow/>
                </m:dPr>
                <m:e>
                  <m:sSub>
                    <m:e>
                      <m:r>
                        <m:t>σ</m:t>
                      </m:r>
                    </m:e>
                    <m:sub>
                      <m:r>
                        <m:t>I</m:t>
                      </m:r>
                    </m:sub>
                  </m:sSub>
                  <m:r>
                    <m:rPr>
                      <m:sty m:val="p"/>
                    </m:rPr>
                    <m:t>−</m:t>
                  </m:r>
                  <m:sSub>
                    <m:e>
                      <m:r>
                        <m:t>σ</m:t>
                      </m:r>
                    </m:e>
                    <m:sub>
                      <m:r>
                        <m:t>I</m:t>
                      </m:r>
                      <m:r>
                        <m:t>I</m:t>
                      </m:r>
                    </m:sub>
                  </m:sSub>
                </m:e>
              </m:d>
            </m:e>
            <m:sup>
              <m:r>
                <m:t>2</m:t>
              </m:r>
            </m:sup>
          </m:sSup>
          <m:r>
            <m:rPr>
              <m:sty m:val="p"/>
            </m:rPr>
            <m:t>=</m:t>
          </m:r>
          <m:sSup>
            <m:e>
              <m:d>
                <m:dPr>
                  <m:begChr m:val="("/>
                  <m:endChr m:val=")"/>
                  <m:sepChr m:val=""/>
                  <m:grow/>
                </m:dPr>
                <m:e>
                  <m:r>
                    <m:rPr>
                      <m:sty m:val="p"/>
                    </m:rPr>
                    <m:t>−</m:t>
                  </m:r>
                  <m:r>
                    <m:t>2</m:t>
                  </m:r>
                  <m:r>
                    <m:t>μ</m:t>
                  </m:r>
                  <m:r>
                    <m:t>a</m:t>
                  </m:r>
                  <m:r>
                    <m:rPr>
                      <m:sty m:val="p"/>
                    </m:rPr>
                    <m:t>−</m:t>
                  </m:r>
                  <m:r>
                    <m:t>μ</m:t>
                  </m:r>
                  <m:r>
                    <m:t>a</m:t>
                  </m:r>
                  <m:r>
                    <m:rPr>
                      <m:sty m:val="p"/>
                    </m:rPr>
                    <m:t>+</m:t>
                  </m:r>
                  <m:r>
                    <m:t>μ</m:t>
                  </m:r>
                  <m:r>
                    <m:t>a</m:t>
                  </m:r>
                  <m:rad>
                    <m:radPr>
                      <m:degHide m:val="on"/>
                    </m:radPr>
                    <m:deg/>
                    <m:e>
                      <m:r>
                        <m:t>13</m:t>
                      </m:r>
                    </m:e>
                  </m:rad>
                </m:e>
              </m:d>
            </m:e>
            <m:sup>
              <m:r>
                <m:t>2</m:t>
              </m:r>
            </m:sup>
          </m:sSup>
          <m:r>
            <m:rPr>
              <m:sty m:val="p"/>
            </m:rPr>
            <m:t>=</m:t>
          </m:r>
          <m:sSup>
            <m:e>
              <m:d>
                <m:dPr>
                  <m:begChr m:val="("/>
                  <m:endChr m:val=")"/>
                  <m:sepChr m:val=""/>
                  <m:grow/>
                </m:dPr>
                <m:e>
                  <m:r>
                    <m:rPr>
                      <m:sty m:val="p"/>
                    </m:rPr>
                    <m:t>−</m:t>
                  </m:r>
                  <m:r>
                    <m:t>3</m:t>
                  </m:r>
                  <m:r>
                    <m:t>μ</m:t>
                  </m:r>
                  <m:r>
                    <m:t>a</m:t>
                  </m:r>
                  <m:r>
                    <m:rPr>
                      <m:sty m:val="p"/>
                    </m:rPr>
                    <m:t>+</m:t>
                  </m:r>
                  <m:r>
                    <m:t>μ</m:t>
                  </m:r>
                  <m:r>
                    <m:t>a</m:t>
                  </m:r>
                  <m:rad>
                    <m:radPr>
                      <m:degHide m:val="on"/>
                    </m:radPr>
                    <m:deg/>
                    <m:e>
                      <m:r>
                        <m:t>13</m:t>
                      </m:r>
                    </m:e>
                  </m:rad>
                </m:e>
              </m:d>
            </m:e>
            <m:sup>
              <m:r>
                <m:t>2</m:t>
              </m:r>
            </m:sup>
          </m:sSup>
        </m:oMath>
      </m:oMathPara>
    </w:p>
    <w:p>
      <w:pPr>
        <w:pStyle w:val="FirstParagraph"/>
      </w:pPr>
      <m:oMathPara>
        <m:oMathParaPr>
          <m:jc m:val="center"/>
        </m:oMathParaPr>
        <m:oMath>
          <m:r>
            <m:rPr>
              <m:sty m:val="p"/>
            </m:rPr>
            <m:t>=</m:t>
          </m:r>
          <m:r>
            <m:t>9</m:t>
          </m:r>
          <m:sSup>
            <m:e>
              <m:r>
                <m:t>μ</m:t>
              </m:r>
            </m:e>
            <m:sup>
              <m:r>
                <m:t>2</m:t>
              </m:r>
            </m:sup>
          </m:sSup>
          <m:sSup>
            <m:e>
              <m:r>
                <m:t>a</m:t>
              </m:r>
            </m:e>
            <m:sup>
              <m:r>
                <m:t>2</m:t>
              </m:r>
            </m:sup>
          </m:sSup>
          <m:r>
            <m:rPr>
              <m:sty m:val="p"/>
            </m:rPr>
            <m:t>−</m:t>
          </m:r>
          <m:r>
            <m:t>6</m:t>
          </m:r>
          <m:sSup>
            <m:e>
              <m:r>
                <m:t>μ</m:t>
              </m:r>
            </m:e>
            <m:sup>
              <m:r>
                <m:t>2</m:t>
              </m:r>
            </m:sup>
          </m:sSup>
          <m:sSup>
            <m:e>
              <m:r>
                <m:t>a</m:t>
              </m:r>
            </m:e>
            <m:sup>
              <m:r>
                <m:t>2</m:t>
              </m:r>
            </m:sup>
          </m:sSup>
          <m:rad>
            <m:radPr>
              <m:degHide m:val="on"/>
            </m:radPr>
            <m:deg/>
            <m:e>
              <m:r>
                <m:t>13</m:t>
              </m:r>
            </m:e>
          </m:rad>
          <m:r>
            <m:rPr>
              <m:sty m:val="p"/>
            </m:rPr>
            <m:t>+</m:t>
          </m:r>
          <m:r>
            <m:t>13</m:t>
          </m:r>
          <m:sSup>
            <m:e>
              <m:r>
                <m:t>a</m:t>
              </m:r>
            </m:e>
            <m:sup>
              <m:r>
                <m:t>2</m:t>
              </m:r>
            </m:sup>
          </m:sSup>
          <m:sSup>
            <m:e>
              <m:r>
                <m:t>μ</m:t>
              </m:r>
            </m:e>
            <m:sup>
              <m:r>
                <m:t>2</m:t>
              </m:r>
            </m:sup>
          </m:sSup>
          <m:r>
            <m:rPr>
              <m:sty m:val="p"/>
            </m:rPr>
            <m:t>=</m:t>
          </m:r>
          <m:r>
            <m:t>22</m:t>
          </m:r>
          <m:sSup>
            <m:e>
              <m:r>
                <m:t>μ</m:t>
              </m:r>
            </m:e>
            <m:sup>
              <m:r>
                <m:t>2</m:t>
              </m:r>
            </m:sup>
          </m:sSup>
          <m:sSup>
            <m:e>
              <m:r>
                <m:t>a</m:t>
              </m:r>
            </m:e>
            <m:sup>
              <m:r>
                <m:t>2</m:t>
              </m:r>
            </m:sup>
          </m:sSup>
          <m:r>
            <m:rPr>
              <m:sty m:val="p"/>
            </m:rPr>
            <m:t>−</m:t>
          </m:r>
          <m:r>
            <m:t>6</m:t>
          </m:r>
          <m:sSup>
            <m:e>
              <m:r>
                <m:t>μ</m:t>
              </m:r>
            </m:e>
            <m:sup>
              <m:r>
                <m:t>2</m:t>
              </m:r>
            </m:sup>
          </m:sSup>
          <m:sSup>
            <m:e>
              <m:r>
                <m:t>a</m:t>
              </m:r>
            </m:e>
            <m:sup>
              <m:r>
                <m:t>2</m:t>
              </m:r>
            </m:sup>
          </m:sSup>
          <m:rad>
            <m:radPr>
              <m:degHide m:val="on"/>
            </m:radPr>
            <m:deg/>
            <m:e>
              <m:r>
                <m:t>13</m:t>
              </m:r>
            </m:e>
          </m:rad>
        </m:oMath>
      </m:oMathPara>
    </w:p>
    <w:p>
      <w:pPr>
        <w:pStyle w:val="FirstParagraph"/>
      </w:pPr>
      <m:oMathPara>
        <m:oMathParaPr>
          <m:jc m:val="center"/>
        </m:oMathParaPr>
        <m:oMath>
          <m:sSup>
            <m:e>
              <m:d>
                <m:dPr>
                  <m:begChr m:val="("/>
                  <m:endChr m:val=")"/>
                  <m:sepChr m:val=""/>
                  <m:grow/>
                </m:dPr>
                <m:e>
                  <m:sSub>
                    <m:e>
                      <m:r>
                        <m:t>σ</m:t>
                      </m:r>
                    </m:e>
                    <m:sub>
                      <m:r>
                        <m:t>I</m:t>
                      </m:r>
                      <m:r>
                        <m:t>I</m:t>
                      </m:r>
                    </m:sub>
                  </m:sSub>
                  <m:r>
                    <m:rPr>
                      <m:sty m:val="p"/>
                    </m:rPr>
                    <m:t>−</m:t>
                  </m:r>
                  <m:sSub>
                    <m:e>
                      <m:r>
                        <m:t>σ</m:t>
                      </m:r>
                    </m:e>
                    <m:sub>
                      <m:r>
                        <m:t>I</m:t>
                      </m:r>
                      <m:r>
                        <m:t>I</m:t>
                      </m:r>
                      <m:r>
                        <m:t>I</m:t>
                      </m:r>
                    </m:sub>
                  </m:sSub>
                </m:e>
              </m:d>
            </m:e>
            <m:sup>
              <m:r>
                <m:t>2</m:t>
              </m:r>
            </m:sup>
          </m:sSup>
          <m:r>
            <m:rPr>
              <m:sty m:val="p"/>
            </m:rPr>
            <m:t>=</m:t>
          </m:r>
          <m:sSup>
            <m:e>
              <m:d>
                <m:dPr>
                  <m:begChr m:val="("/>
                  <m:endChr m:val=")"/>
                  <m:sepChr m:val=""/>
                  <m:grow/>
                </m:dPr>
                <m:e>
                  <m:r>
                    <m:t>μ</m:t>
                  </m:r>
                  <m:r>
                    <m:t>a</m:t>
                  </m:r>
                  <m:r>
                    <m:rPr>
                      <m:sty m:val="p"/>
                    </m:rPr>
                    <m:t>−</m:t>
                  </m:r>
                  <m:r>
                    <m:t>μ</m:t>
                  </m:r>
                  <m:r>
                    <m:t>a</m:t>
                  </m:r>
                  <m:rad>
                    <m:radPr>
                      <m:degHide m:val="on"/>
                    </m:radPr>
                    <m:deg/>
                    <m:e>
                      <m:r>
                        <m:t>13</m:t>
                      </m:r>
                    </m:e>
                  </m:rad>
                  <m:r>
                    <m:rPr>
                      <m:sty m:val="p"/>
                    </m:rPr>
                    <m:t>−</m:t>
                  </m:r>
                  <m:r>
                    <m:t>μ</m:t>
                  </m:r>
                  <m:r>
                    <m:t>a</m:t>
                  </m:r>
                  <m:r>
                    <m:rPr>
                      <m:sty m:val="p"/>
                    </m:rPr>
                    <m:t>−</m:t>
                  </m:r>
                  <m:r>
                    <m:t>μ</m:t>
                  </m:r>
                  <m:r>
                    <m:t>a</m:t>
                  </m:r>
                  <m:rad>
                    <m:radPr>
                      <m:degHide m:val="on"/>
                    </m:radPr>
                    <m:deg/>
                    <m:e>
                      <m:r>
                        <m:t>13</m:t>
                      </m:r>
                    </m:e>
                  </m:rad>
                </m:e>
              </m:d>
            </m:e>
            <m:sup>
              <m:r>
                <m:t>2</m:t>
              </m:r>
            </m:sup>
          </m:sSup>
        </m:oMath>
      </m:oMathPara>
    </w:p>
    <w:p>
      <w:pPr>
        <w:pStyle w:val="FirstParagraph"/>
      </w:pPr>
      <m:oMathPara>
        <m:oMathParaPr>
          <m:jc m:val="center"/>
        </m:oMathParaPr>
        <m:oMath>
          <m:r>
            <m:rPr>
              <m:sty m:val="p"/>
            </m:rPr>
            <m:t>=</m:t>
          </m:r>
          <m:sSup>
            <m:e>
              <m:d>
                <m:dPr>
                  <m:begChr m:val="("/>
                  <m:endChr m:val=")"/>
                  <m:sepChr m:val=""/>
                  <m:grow/>
                </m:dPr>
                <m:e>
                  <m:r>
                    <m:rPr>
                      <m:sty m:val="p"/>
                    </m:rPr>
                    <m:t>−</m:t>
                  </m:r>
                  <m:r>
                    <m:t>2</m:t>
                  </m:r>
                  <m:r>
                    <m:t>μ</m:t>
                  </m:r>
                  <m:r>
                    <m:t>a</m:t>
                  </m:r>
                  <m:rad>
                    <m:radPr>
                      <m:degHide m:val="on"/>
                    </m:radPr>
                    <m:deg/>
                    <m:e>
                      <m:r>
                        <m:t>13</m:t>
                      </m:r>
                    </m:e>
                  </m:rad>
                </m:e>
              </m:d>
            </m:e>
            <m:sup>
              <m:r>
                <m:t>2</m:t>
              </m:r>
            </m:sup>
          </m:sSup>
          <m:r>
            <m:rPr>
              <m:sty m:val="p"/>
            </m:rPr>
            <m:t>⇒</m:t>
          </m:r>
          <m:sSup>
            <m:e>
              <m:d>
                <m:dPr>
                  <m:begChr m:val="("/>
                  <m:endChr m:val=")"/>
                  <m:sepChr m:val=""/>
                  <m:grow/>
                </m:dPr>
                <m:e>
                  <m:sSub>
                    <m:e>
                      <m:r>
                        <m:t>σ</m:t>
                      </m:r>
                    </m:e>
                    <m:sub>
                      <m:r>
                        <m:t>I</m:t>
                      </m:r>
                      <m:r>
                        <m:t>I</m:t>
                      </m:r>
                    </m:sub>
                  </m:sSub>
                  <m:r>
                    <m:rPr>
                      <m:sty m:val="p"/>
                    </m:rPr>
                    <m:t>−</m:t>
                  </m:r>
                  <m:sSub>
                    <m:e>
                      <m:r>
                        <m:t>σ</m:t>
                      </m:r>
                    </m:e>
                    <m:sub>
                      <m:r>
                        <m:t>I</m:t>
                      </m:r>
                      <m:r>
                        <m:t>I</m:t>
                      </m:r>
                      <m:r>
                        <m:t>I</m:t>
                      </m:r>
                    </m:sub>
                  </m:sSub>
                </m:e>
              </m:d>
            </m:e>
            <m:sup>
              <m:r>
                <m:t>2</m:t>
              </m:r>
            </m:sup>
          </m:sSup>
          <m:r>
            <m:rPr>
              <m:sty m:val="p"/>
            </m:rPr>
            <m:t>=</m:t>
          </m:r>
          <m:r>
            <m:t>52</m:t>
          </m:r>
          <m:sSup>
            <m:e>
              <m:r>
                <m:t>μ</m:t>
              </m:r>
            </m:e>
            <m:sup>
              <m:r>
                <m:t>2</m:t>
              </m:r>
            </m:sup>
          </m:sSup>
          <m:sSup>
            <m:e>
              <m:r>
                <m:t>a</m:t>
              </m:r>
            </m:e>
            <m:sup>
              <m:r>
                <m:t>2</m:t>
              </m:r>
            </m:sup>
          </m:sSup>
        </m:oMath>
      </m:oMathPara>
    </w:p>
    <w:p>
      <w:pPr>
        <w:pStyle w:val="FirstParagraph"/>
      </w:pPr>
      <m:oMathPara>
        <m:oMathParaPr>
          <m:jc m:val="center"/>
        </m:oMathParaPr>
        <m:oMath>
          <m:sSup>
            <m:e>
              <m:d>
                <m:dPr>
                  <m:begChr m:val="("/>
                  <m:endChr m:val=")"/>
                  <m:sepChr m:val=""/>
                  <m:grow/>
                </m:dPr>
                <m:e>
                  <m:sSub>
                    <m:e>
                      <m:r>
                        <m:t>σ</m:t>
                      </m:r>
                    </m:e>
                    <m:sub>
                      <m:r>
                        <m:t>I</m:t>
                      </m:r>
                      <m:r>
                        <m:t>I</m:t>
                      </m:r>
                      <m:r>
                        <m:t>I</m:t>
                      </m:r>
                    </m:sub>
                  </m:sSub>
                  <m:r>
                    <m:rPr>
                      <m:sty m:val="p"/>
                    </m:rPr>
                    <m:t>−</m:t>
                  </m:r>
                  <m:sSub>
                    <m:e>
                      <m:r>
                        <m:t>σ</m:t>
                      </m:r>
                    </m:e>
                    <m:sub>
                      <m:r>
                        <m:t>I</m:t>
                      </m:r>
                    </m:sub>
                  </m:sSub>
                </m:e>
              </m:d>
            </m:e>
            <m:sup>
              <m:r>
                <m:t>2</m:t>
              </m:r>
            </m:sup>
          </m:sSup>
          <m:r>
            <m:rPr>
              <m:sty m:val="p"/>
            </m:rPr>
            <m:t>=</m:t>
          </m:r>
          <m:sSup>
            <m:e>
              <m:d>
                <m:dPr>
                  <m:begChr m:val="("/>
                  <m:endChr m:val=")"/>
                  <m:sepChr m:val=""/>
                  <m:grow/>
                </m:dPr>
                <m:e>
                  <m:r>
                    <m:t>μ</m:t>
                  </m:r>
                  <m:r>
                    <m:t>a</m:t>
                  </m:r>
                  <m:r>
                    <m:rPr>
                      <m:sty m:val="p"/>
                    </m:rPr>
                    <m:t>+</m:t>
                  </m:r>
                  <m:r>
                    <m:t>μ</m:t>
                  </m:r>
                  <m:r>
                    <m:t>a</m:t>
                  </m:r>
                  <m:rad>
                    <m:radPr>
                      <m:degHide m:val="on"/>
                    </m:radPr>
                    <m:deg/>
                    <m:e>
                      <m:r>
                        <m:t>13</m:t>
                      </m:r>
                    </m:e>
                  </m:rad>
                  <m:r>
                    <m:rPr>
                      <m:sty m:val="p"/>
                    </m:rPr>
                    <m:t>+</m:t>
                  </m:r>
                  <m:r>
                    <m:t>2</m:t>
                  </m:r>
                  <m:r>
                    <m:t>μ</m:t>
                  </m:r>
                  <m:r>
                    <m:t>a</m:t>
                  </m:r>
                </m:e>
              </m:d>
            </m:e>
            <m:sup>
              <m:r>
                <m:t>2</m:t>
              </m:r>
            </m:sup>
          </m:sSup>
          <m:r>
            <m:rPr>
              <m:sty m:val="p"/>
            </m:rPr>
            <m:t>=</m:t>
          </m:r>
          <m:sSup>
            <m:e>
              <m:d>
                <m:dPr>
                  <m:begChr m:val="("/>
                  <m:endChr m:val=")"/>
                  <m:sepChr m:val=""/>
                  <m:grow/>
                </m:dPr>
                <m:e>
                  <m:r>
                    <m:t>3</m:t>
                  </m:r>
                  <m:r>
                    <m:t>μ</m:t>
                  </m:r>
                  <m:r>
                    <m:t>a</m:t>
                  </m:r>
                  <m:r>
                    <m:rPr>
                      <m:sty m:val="p"/>
                    </m:rPr>
                    <m:t>+</m:t>
                  </m:r>
                  <m:r>
                    <m:t>μ</m:t>
                  </m:r>
                  <m:r>
                    <m:t>a</m:t>
                  </m:r>
                  <m:rad>
                    <m:radPr>
                      <m:degHide m:val="on"/>
                    </m:radPr>
                    <m:deg/>
                    <m:e>
                      <m:r>
                        <m:t>13</m:t>
                      </m:r>
                    </m:e>
                  </m:rad>
                </m:e>
              </m:d>
            </m:e>
            <m:sup>
              <m:r>
                <m:t>2</m:t>
              </m:r>
            </m:sup>
          </m:sSup>
        </m:oMath>
      </m:oMathPara>
    </w:p>
    <w:p>
      <w:pPr>
        <w:pStyle w:val="FirstParagraph"/>
      </w:pPr>
      <m:oMathPara>
        <m:oMathParaPr>
          <m:jc m:val="center"/>
        </m:oMathParaPr>
        <m:oMath>
          <m:r>
            <m:rPr>
              <m:sty m:val="p"/>
            </m:rPr>
            <m:t>=</m:t>
          </m:r>
          <m:r>
            <m:t>9</m:t>
          </m:r>
          <m:sSup>
            <m:e>
              <m:r>
                <m:t>μ</m:t>
              </m:r>
            </m:e>
            <m:sup>
              <m:r>
                <m:t>2</m:t>
              </m:r>
            </m:sup>
          </m:sSup>
          <m:sSup>
            <m:e>
              <m:r>
                <m:t>a</m:t>
              </m:r>
            </m:e>
            <m:sup>
              <m:r>
                <m:t>2</m:t>
              </m:r>
            </m:sup>
          </m:sSup>
          <m:r>
            <m:rPr>
              <m:sty m:val="p"/>
            </m:rPr>
            <m:t>+</m:t>
          </m:r>
          <m:r>
            <m:t>6</m:t>
          </m:r>
          <m:sSup>
            <m:e>
              <m:r>
                <m:t>μ</m:t>
              </m:r>
            </m:e>
            <m:sup>
              <m:r>
                <m:t>2</m:t>
              </m:r>
            </m:sup>
          </m:sSup>
          <m:sSup>
            <m:e>
              <m:r>
                <m:t>a</m:t>
              </m:r>
            </m:e>
            <m:sup>
              <m:r>
                <m:t>2</m:t>
              </m:r>
            </m:sup>
          </m:sSup>
          <m:rad>
            <m:radPr>
              <m:degHide m:val="on"/>
            </m:radPr>
            <m:deg/>
            <m:e>
              <m:r>
                <m:t>13</m:t>
              </m:r>
            </m:e>
          </m:rad>
          <m:r>
            <m:rPr>
              <m:sty m:val="p"/>
            </m:rPr>
            <m:t>+</m:t>
          </m:r>
          <m:r>
            <m:t>13</m:t>
          </m:r>
          <m:sSup>
            <m:e>
              <m:r>
                <m:t>μ</m:t>
              </m:r>
            </m:e>
            <m:sup>
              <m:r>
                <m:t>2</m:t>
              </m:r>
            </m:sup>
          </m:sSup>
          <m:sSup>
            <m:e>
              <m:r>
                <m:t>a</m:t>
              </m:r>
            </m:e>
            <m:sup>
              <m:r>
                <m:t>2</m:t>
              </m:r>
            </m:sup>
          </m:sSup>
          <m:r>
            <m:rPr>
              <m:sty m:val="p"/>
            </m:rPr>
            <m:t>=</m:t>
          </m:r>
          <m:d>
            <m:dPr>
              <m:begChr m:val="("/>
              <m:endChr m:val=")"/>
              <m:sepChr m:val=""/>
              <m:grow/>
            </m:dPr>
            <m:e>
              <m:r>
                <m:t>22</m:t>
              </m:r>
              <m:r>
                <m:rPr>
                  <m:sty m:val="p"/>
                </m:rPr>
                <m:t>+</m:t>
              </m:r>
              <m:r>
                <m:t>6</m:t>
              </m:r>
              <m:rad>
                <m:radPr>
                  <m:degHide m:val="on"/>
                </m:radPr>
                <m:deg/>
                <m:e>
                  <m:r>
                    <m:t>13</m:t>
                  </m:r>
                </m:e>
              </m:rad>
            </m:e>
          </m:d>
          <m:sSup>
            <m:e>
              <m:r>
                <m:t>μ</m:t>
              </m:r>
            </m:e>
            <m:sup>
              <m:r>
                <m:t>2</m:t>
              </m:r>
            </m:sup>
          </m:sSup>
          <m:sSup>
            <m:e>
              <m:r>
                <m:t>a</m:t>
              </m:r>
            </m:e>
            <m:sup>
              <m:r>
                <m:t>2</m:t>
              </m:r>
            </m:sup>
          </m:sSup>
        </m:oMath>
      </m:oMathPara>
    </w:p>
    <w:p>
      <w:pPr>
        <w:pStyle w:val="FirstParagraph"/>
      </w:pPr>
      <w:r>
        <w:rPr>
          <w:bCs/>
          <w:b/>
        </w:rPr>
        <w:t xml:space="preserve">* Pour Von Mises :</w:t>
      </w:r>
    </w:p>
    <w:p>
      <w:pPr>
        <w:pStyle w:val="BodyText"/>
      </w:pPr>
      <m:oMathPara>
        <m:oMathParaPr>
          <m:jc m:val="center"/>
        </m:oMathParaPr>
        <m:oMath>
          <m:sSub>
            <m:e>
              <m:r>
                <m:t>σ</m:t>
              </m:r>
            </m:e>
            <m:sub>
              <m:r>
                <m:t>e</m:t>
              </m:r>
              <m:r>
                <m:t>q</m:t>
              </m:r>
            </m:sub>
          </m:sSub>
          <m:r>
            <m:rPr>
              <m:sty m:val="p"/>
            </m:rPr>
            <m:t>=</m:t>
          </m:r>
          <m:rad>
            <m:radPr>
              <m:degHide m:val="on"/>
            </m:radPr>
            <m:deg/>
            <m:e>
              <m:f>
                <m:fPr>
                  <m:type m:val="bar"/>
                </m:fPr>
                <m:num>
                  <m:r>
                    <m:t>1</m:t>
                  </m:r>
                </m:num>
                <m:den>
                  <m:r>
                    <m:t>2</m:t>
                  </m:r>
                </m:den>
              </m:f>
              <m:d>
                <m:dPr>
                  <m:begChr m:val="["/>
                  <m:endChr m:val="]"/>
                  <m:sepChr m:val=""/>
                  <m:grow/>
                </m:dPr>
                <m:e>
                  <m:d>
                    <m:dPr>
                      <m:begChr m:val="("/>
                      <m:endChr m:val=")"/>
                      <m:sepChr m:val=""/>
                      <m:grow/>
                    </m:dPr>
                    <m:e>
                      <m:r>
                        <m:t>22</m:t>
                      </m:r>
                      <m:r>
                        <m:rPr>
                          <m:sty m:val="p"/>
                        </m:rPr>
                        <m:t>−</m:t>
                      </m:r>
                      <m:r>
                        <m:t>6</m:t>
                      </m:r>
                      <m:rad>
                        <m:radPr>
                          <m:degHide m:val="on"/>
                        </m:radPr>
                        <m:deg/>
                        <m:e>
                          <m:r>
                            <m:t>13</m:t>
                          </m:r>
                        </m:e>
                      </m:rad>
                    </m:e>
                  </m:d>
                  <m:sSup>
                    <m:e>
                      <m:r>
                        <m:t>μ</m:t>
                      </m:r>
                    </m:e>
                    <m:sup>
                      <m:r>
                        <m:t>2</m:t>
                      </m:r>
                    </m:sup>
                  </m:sSup>
                  <m:sSup>
                    <m:e>
                      <m:r>
                        <m:t>a</m:t>
                      </m:r>
                    </m:e>
                    <m:sup>
                      <m:r>
                        <m:t>2</m:t>
                      </m:r>
                    </m:sup>
                  </m:sSup>
                  <m:r>
                    <m:rPr>
                      <m:sty m:val="p"/>
                    </m:rPr>
                    <m:t>+</m:t>
                  </m:r>
                  <m:r>
                    <m:t>52</m:t>
                  </m:r>
                  <m:sSup>
                    <m:e>
                      <m:r>
                        <m:t>μ</m:t>
                      </m:r>
                    </m:e>
                    <m:sup>
                      <m:r>
                        <m:t>2</m:t>
                      </m:r>
                    </m:sup>
                  </m:sSup>
                  <m:sSup>
                    <m:e>
                      <m:r>
                        <m:t>a</m:t>
                      </m:r>
                    </m:e>
                    <m:sup>
                      <m:r>
                        <m:t>2</m:t>
                      </m:r>
                    </m:sup>
                  </m:sSup>
                  <m:r>
                    <m:rPr>
                      <m:sty m:val="p"/>
                    </m:rPr>
                    <m:t>+</m:t>
                  </m:r>
                  <m:d>
                    <m:dPr>
                      <m:begChr m:val="("/>
                      <m:endChr m:val=")"/>
                      <m:sepChr m:val=""/>
                      <m:grow/>
                    </m:dPr>
                    <m:e>
                      <m:r>
                        <m:t>22</m:t>
                      </m:r>
                      <m:r>
                        <m:rPr>
                          <m:sty m:val="p"/>
                        </m:rPr>
                        <m:t>+</m:t>
                      </m:r>
                      <m:r>
                        <m:t>6</m:t>
                      </m:r>
                      <m:rad>
                        <m:radPr>
                          <m:degHide m:val="on"/>
                        </m:radPr>
                        <m:deg/>
                        <m:e>
                          <m:r>
                            <m:t>13</m:t>
                          </m:r>
                        </m:e>
                      </m:rad>
                    </m:e>
                  </m:d>
                  <m:sSup>
                    <m:e>
                      <m:r>
                        <m:t>μ</m:t>
                      </m:r>
                    </m:e>
                    <m:sup>
                      <m:r>
                        <m:t>2</m:t>
                      </m:r>
                    </m:sup>
                  </m:sSup>
                  <m:sSup>
                    <m:e>
                      <m:r>
                        <m:t>a</m:t>
                      </m:r>
                    </m:e>
                    <m:sup>
                      <m:r>
                        <m:t>2</m:t>
                      </m:r>
                    </m:sup>
                  </m:sSup>
                </m:e>
              </m:d>
            </m:e>
          </m:rad>
        </m:oMath>
      </m:oMathPara>
    </w:p>
    <w:p>
      <w:pPr>
        <w:pStyle w:val="FirstParagraph"/>
      </w:pPr>
      <m:oMathPara>
        <m:oMathParaPr>
          <m:jc m:val="center"/>
        </m:oMathParaPr>
        <m:oMath>
          <m:r>
            <m:rPr>
              <m:sty m:val="p"/>
            </m:rPr>
            <m:t>=</m:t>
          </m:r>
          <m:rad>
            <m:radPr>
              <m:degHide m:val="on"/>
            </m:radPr>
            <m:deg/>
            <m:e>
              <m:f>
                <m:fPr>
                  <m:type m:val="bar"/>
                </m:fPr>
                <m:num>
                  <m:r>
                    <m:t>1</m:t>
                  </m:r>
                </m:num>
                <m:den>
                  <m:r>
                    <m:t>2</m:t>
                  </m:r>
                </m:den>
              </m:f>
              <m:d>
                <m:dPr>
                  <m:begChr m:val="("/>
                  <m:endChr m:val=")"/>
                  <m:sepChr m:val=""/>
                  <m:grow/>
                </m:dPr>
                <m:e>
                  <m:r>
                    <m:t>96</m:t>
                  </m:r>
                  <m:sSup>
                    <m:e>
                      <m:r>
                        <m:t>μ</m:t>
                      </m:r>
                    </m:e>
                    <m:sup>
                      <m:r>
                        <m:t>2</m:t>
                      </m:r>
                    </m:sup>
                  </m:sSup>
                  <m:sSup>
                    <m:e>
                      <m:r>
                        <m:t>a</m:t>
                      </m:r>
                    </m:e>
                    <m:sup>
                      <m:r>
                        <m:t>2</m:t>
                      </m:r>
                    </m:sup>
                  </m:sSup>
                </m:e>
              </m:d>
            </m:e>
          </m:rad>
          <m:r>
            <m:rPr>
              <m:sty m:val="p"/>
            </m:rPr>
            <m:t>=</m:t>
          </m:r>
          <m:r>
            <m:t>μ</m:t>
          </m:r>
          <m:r>
            <m:t>a</m:t>
          </m:r>
          <m:rad>
            <m:radPr>
              <m:degHide m:val="on"/>
            </m:radPr>
            <m:deg/>
            <m:e>
              <m:r>
                <m:t>48</m:t>
              </m:r>
            </m:e>
          </m:rad>
          <m:r>
            <m:rPr>
              <m:sty m:val="p"/>
            </m:rPr>
            <m:t>=</m:t>
          </m:r>
          <m:r>
            <m:t>2</m:t>
          </m:r>
          <m:r>
            <m:t>μ</m:t>
          </m:r>
          <m:r>
            <m:t>a</m:t>
          </m:r>
          <m:rad>
            <m:radPr>
              <m:degHide m:val="on"/>
            </m:radPr>
            <m:deg/>
            <m:e>
              <m:r>
                <m:t>12</m:t>
              </m:r>
            </m:e>
          </m:rad>
        </m:oMath>
      </m:oMathPara>
    </w:p>
    <w:p>
      <w:pPr>
        <w:pStyle w:val="FirstParagraph"/>
      </w:pPr>
      <m:oMathPara>
        <m:oMathParaPr>
          <m:jc m:val="center"/>
        </m:oMathParaPr>
        <m:oMath>
          <m:r>
            <m:rPr>
              <m:sty m:val="p"/>
            </m:rPr>
            <m:t>⇒</m:t>
          </m:r>
          <m:borderBox>
            <m:e>
              <m:sSub>
                <m:e>
                  <m:r>
                    <m:t>σ</m:t>
                  </m:r>
                </m:e>
                <m:sub>
                  <m:r>
                    <m:t>e</m:t>
                  </m:r>
                  <m:r>
                    <m:t>q</m:t>
                  </m:r>
                </m:sub>
              </m:sSub>
              <m:r>
                <m:rPr>
                  <m:sty m:val="p"/>
                </m:rPr>
                <m:t>=</m:t>
              </m:r>
              <m:r>
                <m:t>2</m:t>
              </m:r>
              <m:r>
                <m:t>μ</m:t>
              </m:r>
              <m:r>
                <m:t>a</m:t>
              </m:r>
              <m:rad>
                <m:radPr>
                  <m:degHide m:val="on"/>
                </m:radPr>
                <m:deg/>
                <m:e>
                  <m:r>
                    <m:t>12</m:t>
                  </m:r>
                </m:e>
              </m:rad>
            </m:e>
          </m:borderBox>
          <m:r>
            <m:rPr>
              <m:sty m:val="p"/>
            </m:rPr>
            <m:t>=</m:t>
          </m:r>
          <m:r>
            <m:t>0</m:t>
          </m:r>
          <m:r>
            <m:rPr>
              <m:sty m:val="p"/>
            </m:rPr>
            <m:t>,</m:t>
          </m:r>
          <m:r>
            <m:t>169</m:t>
          </m:r>
          <m:r>
            <m:t> </m:t>
          </m:r>
          <m:r>
            <m:rPr>
              <m:nor/>
              <m:sty m:val="p"/>
            </m:rPr>
            <m:t>GPa</m:t>
          </m:r>
        </m:oMath>
      </m:oMathPara>
    </w:p>
    <w:p>
      <w:pPr>
        <w:pStyle w:val="FirstParagraph"/>
      </w:pPr>
      <w:r>
        <w:rPr>
          <w:bCs/>
          <w:b/>
        </w:rPr>
        <w:t xml:space="preserve">* Pour Tresca :</w:t>
      </w:r>
    </w:p>
    <w:p>
      <w:pPr>
        <w:pStyle w:val="BodyText"/>
      </w:pPr>
      <m:oMathPara>
        <m:oMathParaPr>
          <m:jc m:val="center"/>
        </m:oMathParaPr>
        <m:oMath>
          <m:sSub>
            <m:e>
              <m:r>
                <m:t>σ</m:t>
              </m:r>
            </m:e>
            <m:sub>
              <m:r>
                <m:t>e</m:t>
              </m:r>
              <m:r>
                <m:t>q</m:t>
              </m:r>
            </m:sub>
          </m:sSub>
          <m:r>
            <m:rPr>
              <m:sty m:val="p"/>
            </m:rPr>
            <m:t>=</m:t>
          </m:r>
          <m:r>
            <m:rPr>
              <m:sty m:val="p"/>
            </m:rPr>
            <m:t>max</m:t>
          </m:r>
          <m:d>
            <m:dPr>
              <m:begChr m:val="("/>
              <m:endChr m:val=")"/>
              <m:sepChr m:val=""/>
              <m:grow/>
            </m:dPr>
            <m:e>
              <m:d>
                <m:dPr>
                  <m:begChr m:val="|"/>
                  <m:endChr m:val="|"/>
                  <m:sepChr m:val=""/>
                  <m:grow/>
                </m:dPr>
                <m:e>
                  <m:sSub>
                    <m:e>
                      <m:r>
                        <m:t>σ</m:t>
                      </m:r>
                    </m:e>
                    <m:sub>
                      <m:r>
                        <m:t>I</m:t>
                      </m:r>
                    </m:sub>
                  </m:sSub>
                  <m:r>
                    <m:rPr>
                      <m:sty m:val="p"/>
                    </m:rPr>
                    <m:t>−</m:t>
                  </m:r>
                  <m:sSub>
                    <m:e>
                      <m:r>
                        <m:t>σ</m:t>
                      </m:r>
                    </m:e>
                    <m:sub>
                      <m:r>
                        <m:t>I</m:t>
                      </m:r>
                      <m:r>
                        <m:t>I</m:t>
                      </m:r>
                    </m:sub>
                  </m:sSub>
                </m:e>
              </m:d>
              <m:r>
                <m:rPr>
                  <m:sty m:val="p"/>
                </m:rPr>
                <m:t>,</m:t>
              </m:r>
              <m:r>
                <m:t> </m:t>
              </m:r>
              <m:d>
                <m:dPr>
                  <m:begChr m:val="|"/>
                  <m:endChr m:val="|"/>
                  <m:sepChr m:val=""/>
                  <m:grow/>
                </m:dPr>
                <m:e>
                  <m:sSub>
                    <m:e>
                      <m:r>
                        <m:t>σ</m:t>
                      </m:r>
                    </m:e>
                    <m:sub>
                      <m:r>
                        <m:t>I</m:t>
                      </m:r>
                      <m:r>
                        <m:t>I</m:t>
                      </m:r>
                    </m:sub>
                  </m:sSub>
                  <m:r>
                    <m:rPr>
                      <m:sty m:val="p"/>
                    </m:rPr>
                    <m:t>−</m:t>
                  </m:r>
                  <m:sSub>
                    <m:e>
                      <m:r>
                        <m:t>σ</m:t>
                      </m:r>
                    </m:e>
                    <m:sub>
                      <m:r>
                        <m:t>I</m:t>
                      </m:r>
                      <m:r>
                        <m:t>I</m:t>
                      </m:r>
                      <m:r>
                        <m:t>I</m:t>
                      </m:r>
                    </m:sub>
                  </m:sSub>
                </m:e>
              </m:d>
              <m:r>
                <m:rPr>
                  <m:sty m:val="p"/>
                </m:rPr>
                <m:t>,</m:t>
              </m:r>
              <m:r>
                <m:t> </m:t>
              </m:r>
              <m:d>
                <m:dPr>
                  <m:begChr m:val="|"/>
                  <m:endChr m:val="|"/>
                  <m:sepChr m:val=""/>
                  <m:grow/>
                </m:dPr>
                <m:e>
                  <m:sSub>
                    <m:e>
                      <m:r>
                        <m:t>σ</m:t>
                      </m:r>
                    </m:e>
                    <m:sub>
                      <m:r>
                        <m:t>I</m:t>
                      </m:r>
                      <m:r>
                        <m:t>I</m:t>
                      </m:r>
                      <m:r>
                        <m:t>I</m:t>
                      </m:r>
                    </m:sub>
                  </m:sSub>
                  <m:r>
                    <m:rPr>
                      <m:sty m:val="p"/>
                    </m:rPr>
                    <m:t>−</m:t>
                  </m:r>
                  <m:sSub>
                    <m:e>
                      <m:r>
                        <m:t>σ</m:t>
                      </m:r>
                    </m:e>
                    <m:sub>
                      <m:r>
                        <m:t>I</m:t>
                      </m:r>
                    </m:sub>
                  </m:sSub>
                </m:e>
              </m:d>
            </m:e>
          </m:d>
        </m:oMath>
      </m:oMathPara>
    </w:p>
    <w:p>
      <w:pPr>
        <w:pStyle w:val="FirstParagraph"/>
      </w:pPr>
      <m:oMathPara>
        <m:oMathParaPr>
          <m:jc m:val="center"/>
        </m:oMathParaPr>
        <m:oMath>
          <m:d>
            <m:dPr>
              <m:begChr m:val="|"/>
              <m:endChr m:val="|"/>
              <m:sepChr m:val=""/>
              <m:grow/>
            </m:dPr>
            <m:e>
              <m:sSub>
                <m:e>
                  <m:r>
                    <m:t>σ</m:t>
                  </m:r>
                </m:e>
                <m:sub>
                  <m:r>
                    <m:t>I</m:t>
                  </m:r>
                </m:sub>
              </m:sSub>
              <m:r>
                <m:rPr>
                  <m:sty m:val="p"/>
                </m:rPr>
                <m:t>−</m:t>
              </m:r>
              <m:sSub>
                <m:e>
                  <m:r>
                    <m:t>σ</m:t>
                  </m:r>
                </m:e>
                <m:sub>
                  <m:r>
                    <m:t>I</m:t>
                  </m:r>
                  <m:r>
                    <m:t>I</m:t>
                  </m:r>
                </m:sub>
              </m:sSub>
            </m:e>
          </m:d>
          <m:r>
            <m:rPr>
              <m:sty m:val="p"/>
            </m:rPr>
            <m:t>=</m:t>
          </m:r>
          <m:d>
            <m:dPr>
              <m:begChr m:val="|"/>
              <m:endChr m:val="|"/>
              <m:sepChr m:val=""/>
              <m:grow/>
            </m:dPr>
            <m:e>
              <m:r>
                <m:t>μ</m:t>
              </m:r>
              <m:r>
                <m:t>a</m:t>
              </m:r>
              <m:d>
                <m:dPr>
                  <m:begChr m:val="("/>
                  <m:endChr m:val=")"/>
                  <m:sepChr m:val=""/>
                  <m:grow/>
                </m:dPr>
                <m:e>
                  <m:r>
                    <m:rPr>
                      <m:sty m:val="p"/>
                    </m:rPr>
                    <m:t>−</m:t>
                  </m:r>
                  <m:r>
                    <m:t>3</m:t>
                  </m:r>
                  <m:r>
                    <m:rPr>
                      <m:sty m:val="p"/>
                    </m:rPr>
                    <m:t>+</m:t>
                  </m:r>
                  <m:rad>
                    <m:radPr>
                      <m:degHide m:val="on"/>
                    </m:radPr>
                    <m:deg/>
                    <m:e>
                      <m:r>
                        <m:t>13</m:t>
                      </m:r>
                    </m:e>
                  </m:rad>
                </m:e>
              </m:d>
            </m:e>
          </m:d>
          <m:r>
            <m:rPr>
              <m:sty m:val="p"/>
            </m:rPr>
            <m:t>=</m:t>
          </m:r>
          <m:r>
            <m:t>0</m:t>
          </m:r>
          <m:r>
            <m:rPr>
              <m:sty m:val="p"/>
            </m:rPr>
            <m:t>,</m:t>
          </m:r>
          <m:r>
            <m:t>01479</m:t>
          </m:r>
          <m:r>
            <m:t> </m:t>
          </m:r>
          <m:r>
            <m:rPr>
              <m:nor/>
              <m:sty m:val="p"/>
            </m:rPr>
            <m:t>GPa</m:t>
          </m:r>
        </m:oMath>
      </m:oMathPara>
    </w:p>
    <w:p>
      <w:pPr>
        <w:pStyle w:val="FirstParagraph"/>
      </w:pPr>
      <m:oMathPara>
        <m:oMathParaPr>
          <m:jc m:val="center"/>
        </m:oMathParaPr>
        <m:oMath>
          <m:d>
            <m:dPr>
              <m:begChr m:val="|"/>
              <m:endChr m:val="|"/>
              <m:sepChr m:val=""/>
              <m:grow/>
            </m:dPr>
            <m:e>
              <m:sSub>
                <m:e>
                  <m:r>
                    <m:t>σ</m:t>
                  </m:r>
                </m:e>
                <m:sub>
                  <m:r>
                    <m:t>I</m:t>
                  </m:r>
                  <m:r>
                    <m:t>I</m:t>
                  </m:r>
                </m:sub>
              </m:sSub>
              <m:r>
                <m:rPr>
                  <m:sty m:val="p"/>
                </m:rPr>
                <m:t>−</m:t>
              </m:r>
              <m:sSub>
                <m:e>
                  <m:r>
                    <m:t>σ</m:t>
                  </m:r>
                </m:e>
                <m:sub>
                  <m:r>
                    <m:t>I</m:t>
                  </m:r>
                  <m:r>
                    <m:t>I</m:t>
                  </m:r>
                  <m:r>
                    <m:t>I</m:t>
                  </m:r>
                </m:sub>
              </m:sSub>
            </m:e>
          </m:d>
          <m:r>
            <m:rPr>
              <m:sty m:val="p"/>
            </m:rPr>
            <m:t>=</m:t>
          </m:r>
          <m:d>
            <m:dPr>
              <m:begChr m:val="|"/>
              <m:endChr m:val="|"/>
              <m:sepChr m:val=""/>
              <m:grow/>
            </m:dPr>
            <m:e>
              <m:r>
                <m:rPr>
                  <m:sty m:val="p"/>
                </m:rPr>
                <m:t>−</m:t>
              </m:r>
              <m:r>
                <m:t>2</m:t>
              </m:r>
              <m:r>
                <m:t>μ</m:t>
              </m:r>
              <m:r>
                <m:t>a</m:t>
              </m:r>
              <m:rad>
                <m:radPr>
                  <m:degHide m:val="on"/>
                </m:radPr>
                <m:deg/>
                <m:e>
                  <m:r>
                    <m:t>13</m:t>
                  </m:r>
                </m:e>
              </m:rad>
            </m:e>
          </m:d>
          <m:r>
            <m:rPr>
              <m:sty m:val="p"/>
            </m:rPr>
            <m:t>=</m:t>
          </m:r>
          <m:d>
            <m:dPr>
              <m:begChr m:val="|"/>
              <m:endChr m:val="|"/>
              <m:sepChr m:val=""/>
              <m:grow/>
            </m:dPr>
            <m:e>
              <m:r>
                <m:rPr>
                  <m:sty m:val="p"/>
                </m:rPr>
                <m:t>−</m:t>
              </m:r>
              <m:r>
                <m:t>0</m:t>
              </m:r>
              <m:r>
                <m:rPr>
                  <m:sty m:val="p"/>
                </m:rPr>
                <m:t>,</m:t>
              </m:r>
              <m:r>
                <m:t>17621</m:t>
              </m:r>
            </m:e>
          </m:d>
          <m:r>
            <m:rPr>
              <m:sty m:val="p"/>
            </m:rPr>
            <m:t>=</m:t>
          </m:r>
          <m:r>
            <m:t>0</m:t>
          </m:r>
          <m:r>
            <m:rPr>
              <m:sty m:val="p"/>
            </m:rPr>
            <m:t>,</m:t>
          </m:r>
          <m:r>
            <m:t>17621</m:t>
          </m:r>
          <m:r>
            <m:t> </m:t>
          </m:r>
          <m:r>
            <m:rPr>
              <m:nor/>
              <m:sty m:val="p"/>
            </m:rPr>
            <m:t>GPa</m:t>
          </m:r>
        </m:oMath>
      </m:oMathPara>
    </w:p>
    <w:p>
      <w:pPr>
        <w:pStyle w:val="FirstParagraph"/>
      </w:pPr>
      <m:oMathPara>
        <m:oMathParaPr>
          <m:jc m:val="center"/>
        </m:oMathParaPr>
        <m:oMath>
          <m:d>
            <m:dPr>
              <m:begChr m:val="|"/>
              <m:endChr m:val="|"/>
              <m:sepChr m:val=""/>
              <m:grow/>
            </m:dPr>
            <m:e>
              <m:sSub>
                <m:e>
                  <m:r>
                    <m:t>σ</m:t>
                  </m:r>
                </m:e>
                <m:sub>
                  <m:r>
                    <m:t>I</m:t>
                  </m:r>
                  <m:r>
                    <m:t>I</m:t>
                  </m:r>
                  <m:r>
                    <m:t>I</m:t>
                  </m:r>
                </m:sub>
              </m:sSub>
              <m:r>
                <m:rPr>
                  <m:sty m:val="p"/>
                </m:rPr>
                <m:t>−</m:t>
              </m:r>
              <m:sSub>
                <m:e>
                  <m:r>
                    <m:t>σ</m:t>
                  </m:r>
                </m:e>
                <m:sub>
                  <m:r>
                    <m:t>I</m:t>
                  </m:r>
                </m:sub>
              </m:sSub>
            </m:e>
          </m:d>
          <m:r>
            <m:rPr>
              <m:sty m:val="p"/>
            </m:rPr>
            <m:t>=</m:t>
          </m:r>
          <m:d>
            <m:dPr>
              <m:begChr m:val="|"/>
              <m:endChr m:val="|"/>
              <m:sepChr m:val=""/>
              <m:grow/>
            </m:dPr>
            <m:e>
              <m:r>
                <m:t>μ</m:t>
              </m:r>
              <m:r>
                <m:t>a</m:t>
              </m:r>
              <m:d>
                <m:dPr>
                  <m:begChr m:val="("/>
                  <m:endChr m:val=")"/>
                  <m:sepChr m:val=""/>
                  <m:grow/>
                </m:dPr>
                <m:e>
                  <m:r>
                    <m:t>3</m:t>
                  </m:r>
                  <m:r>
                    <m:rPr>
                      <m:sty m:val="p"/>
                    </m:rPr>
                    <m:t>+</m:t>
                  </m:r>
                  <m:rad>
                    <m:radPr>
                      <m:degHide m:val="on"/>
                    </m:radPr>
                    <m:deg/>
                    <m:e>
                      <m:r>
                        <m:t>13</m:t>
                      </m:r>
                    </m:e>
                  </m:rad>
                </m:e>
              </m:d>
            </m:e>
          </m:d>
          <m:r>
            <m:rPr>
              <m:sty m:val="p"/>
            </m:rPr>
            <m:t>=</m:t>
          </m:r>
          <m:r>
            <m:t>0</m:t>
          </m:r>
          <m:r>
            <m:rPr>
              <m:sty m:val="p"/>
            </m:rPr>
            <m:t>,</m:t>
          </m:r>
          <m:r>
            <m:t>16241</m:t>
          </m:r>
          <m:r>
            <m:t> </m:t>
          </m:r>
          <m:r>
            <m:rPr>
              <m:nor/>
              <m:sty m:val="p"/>
            </m:rPr>
            <m:t>GPa</m:t>
          </m:r>
        </m:oMath>
      </m:oMathPara>
    </w:p>
    <w:p>
      <w:pPr>
        <w:pStyle w:val="FirstParagraph"/>
      </w:pPr>
      <w:r>
        <w:rPr>
          <w:iCs/>
          <w:i/>
        </w:rPr>
        <w:t xml:space="preserve">— page 9 —</w:t>
      </w:r>
    </w:p>
    <w:p>
      <w:pPr>
        <w:pStyle w:val="BodyText"/>
      </w:pPr>
      <m:oMathPara>
        <m:oMathParaPr>
          <m:jc m:val="center"/>
        </m:oMathParaPr>
        <m:oMath>
          <m:borderBox>
            <m:e>
              <m:sSub>
                <m:e>
                  <m:r>
                    <m:t>σ</m:t>
                  </m:r>
                </m:e>
                <m:sub>
                  <m:r>
                    <m:t>e</m:t>
                  </m:r>
                  <m:r>
                    <m:t>q</m:t>
                  </m:r>
                </m:sub>
              </m:sSub>
              <m:r>
                <m:rPr>
                  <m:sty m:val="p"/>
                </m:rPr>
                <m:t>=</m:t>
              </m:r>
              <m:r>
                <m:t>0</m:t>
              </m:r>
              <m:r>
                <m:rPr>
                  <m:sty m:val="p"/>
                </m:rPr>
                <m:t>,</m:t>
              </m:r>
              <m:r>
                <m:t>17621</m:t>
              </m:r>
              <m:r>
                <m:t> </m:t>
              </m:r>
              <m:r>
                <m:rPr>
                  <m:nor/>
                  <m:sty m:val="p"/>
                </m:rPr>
                <m:t>GPa</m:t>
              </m:r>
            </m:e>
          </m:borderBox>
        </m:oMath>
      </m:oMathPara>
    </w:p>
    <w:p>
      <w:pPr>
        <w:pStyle w:val="FirstParagraph"/>
      </w:pPr>
      <w:r>
        <w:rPr>
          <w:bCs/>
          <w:b/>
        </w:rPr>
        <w:t xml:space="preserve">④ Que pourrait-on faire avec ces contraintes (Von Mises et Tresca) ?</w:t>
      </w:r>
    </w:p>
    <w:p>
      <w:pPr>
        <w:pStyle w:val="BodyText"/>
      </w:pPr>
      <w:r>
        <w:t xml:space="preserve">On compare</w:t>
      </w:r>
      <w:r>
        <w:t xml:space="preserve"> </w:t>
      </w:r>
      <m:oMath>
        <m:sSub>
          <m:e>
            <m:r>
              <m:t>σ</m:t>
            </m:r>
          </m:e>
          <m:sub>
            <m:r>
              <m:t>e</m:t>
            </m:r>
            <m:r>
              <m:t>q</m:t>
            </m:r>
            <m:r>
              <m:t> </m:t>
            </m:r>
            <m:r>
              <m:t>V</m:t>
            </m:r>
            <m:r>
              <m:rPr>
                <m:sty m:val="p"/>
              </m:rPr>
              <m:t>.</m:t>
            </m:r>
            <m:r>
              <m:t>M</m:t>
            </m:r>
          </m:sub>
        </m:sSub>
      </m:oMath>
      <w:r>
        <w:t xml:space="preserve"> </w:t>
      </w:r>
      <w:r>
        <w:t xml:space="preserve">et</w:t>
      </w:r>
      <w:r>
        <w:t xml:space="preserve"> </w:t>
      </w:r>
      <m:oMath>
        <m:sSub>
          <m:e>
            <m:r>
              <m:t>σ</m:t>
            </m:r>
          </m:e>
          <m:sub>
            <m:r>
              <m:t>e</m:t>
            </m:r>
            <m:r>
              <m:t>q</m:t>
            </m:r>
            <m:r>
              <m:rPr>
                <m:sty m:val="p"/>
              </m:rPr>
              <m:t>.</m:t>
            </m:r>
            <m:r>
              <m:t>T</m:t>
            </m:r>
          </m:sub>
        </m:sSub>
      </m:oMath>
      <w:r>
        <w:t xml:space="preserve"> </w:t>
      </w:r>
      <w:r>
        <w:t xml:space="preserve">à la limite d’élasticité du matériau pour :</w:t>
      </w:r>
    </w:p>
    <w:p>
      <w:pPr>
        <w:numPr>
          <w:ilvl w:val="0"/>
          <w:numId w:val="1001"/>
        </w:numPr>
        <w:pStyle w:val="Compact"/>
      </w:pPr>
      <w:r>
        <w:t xml:space="preserve">Vérifier si le matériau reste</w:t>
      </w:r>
      <w:r>
        <w:t xml:space="preserve"> </w:t>
      </w:r>
      <w:r>
        <w:t xml:space="preserve">élastique</w:t>
      </w:r>
      <w:r>
        <w:t xml:space="preserve"> </w:t>
      </w:r>
      <w:r>
        <w:t xml:space="preserve">ou entre en</w:t>
      </w:r>
      <w:r>
        <w:t xml:space="preserve"> </w:t>
      </w:r>
      <w:r>
        <w:t xml:space="preserve">plastification</w:t>
      </w:r>
      <w:r>
        <w:t xml:space="preserve"> </w:t>
      </w:r>
      <w:r>
        <w:t xml:space="preserve">;</w:t>
      </w:r>
    </w:p>
    <w:p>
      <w:pPr>
        <w:numPr>
          <w:ilvl w:val="0"/>
          <w:numId w:val="1001"/>
        </w:numPr>
        <w:pStyle w:val="Compact"/>
      </w:pPr>
      <w:r>
        <w:t xml:space="preserve">Choisir un critère adapté selon le type de matériau…</w:t>
      </w:r>
    </w:p>
    <w:bookmarkEnd w:id="27"/>
    <w:bookmarkStart w:id="34" w:name="exercice-④-essai-de-compression"/>
    <w:p>
      <w:pPr>
        <w:pStyle w:val="Heading2"/>
      </w:pPr>
      <w:r>
        <w:t xml:space="preserve">Exercice ④ : Essai de Compression</w:t>
      </w:r>
    </w:p>
    <w:p>
      <w:pPr>
        <w:pStyle w:val="FirstParagraph"/>
      </w:pPr>
      <m:oMathPara>
        <m:oMathParaPr>
          <m:jc m:val="center"/>
        </m:oMathParaPr>
        <m:oMath>
          <m:r>
            <m:t>E</m:t>
          </m:r>
          <m:r>
            <m:rPr>
              <m:sty m:val="p"/>
            </m:rPr>
            <m:t>=</m:t>
          </m:r>
          <m:r>
            <m:t>25</m:t>
          </m:r>
          <m:r>
            <m:t> </m:t>
          </m:r>
          <m:r>
            <m:rPr>
              <m:nor/>
              <m:sty m:val="p"/>
            </m:rPr>
            <m:t>GPa</m:t>
          </m:r>
          <m:r>
            <m:rPr>
              <m:sty m:val="p"/>
            </m:rPr>
            <m:t>=</m:t>
          </m:r>
          <m:r>
            <m:t>25</m:t>
          </m:r>
          <m:r>
            <m:rPr>
              <m:sty m:val="p"/>
            </m:rPr>
            <m:t>⋅</m:t>
          </m:r>
          <m:sSup>
            <m:e>
              <m:r>
                <m:t>10</m:t>
              </m:r>
            </m:e>
            <m:sup>
              <m:r>
                <m:t>9</m:t>
              </m:r>
            </m:sup>
          </m:sSup>
          <m:r>
            <m:t> </m:t>
          </m:r>
          <m:r>
            <m:rPr>
              <m:nor/>
              <m:sty m:val="p"/>
            </m:rPr>
            <m:t>Pa</m:t>
          </m:r>
          <m:r>
            <m:t> </m:t>
          </m:r>
          <m:r>
            <m:rPr>
              <m:sty m:val="p"/>
            </m:rPr>
            <m:t>,</m:t>
          </m:r>
          <m:r>
            <m:t>  </m:t>
          </m:r>
          <m:r>
            <m:t>ν</m:t>
          </m:r>
          <m:r>
            <m:rPr>
              <m:sty m:val="p"/>
            </m:rPr>
            <m:t>=</m:t>
          </m:r>
          <m:r>
            <m:t>0</m:t>
          </m:r>
          <m:r>
            <m:rPr>
              <m:sty m:val="p"/>
            </m:rPr>
            <m:t>,</m:t>
          </m:r>
          <m:r>
            <m:t>33</m:t>
          </m:r>
        </m:oMath>
      </m:oMathPara>
    </w:p>
    <w:p>
      <w:pPr>
        <w:pStyle w:val="FirstParagraph"/>
      </w:pPr>
      <w:r>
        <w:drawing>
          <wp:inline>
            <wp:extent cx="3735714" cy="3014303"/>
            <wp:effectExtent b="0" l="0" r="0" t="0"/>
            <wp:docPr descr="" title="" id="29" name="Picture"/>
            <a:graphic>
              <a:graphicData uri="http://schemas.openxmlformats.org/drawingml/2006/picture">
                <pic:pic>
                  <pic:nvPicPr>
                    <pic:cNvPr descr="figs/fig-p09-compression.png" id="30" name="Picture"/>
                    <pic:cNvPicPr>
                      <a:picLocks noChangeArrowheads="1" noChangeAspect="1"/>
                    </pic:cNvPicPr>
                  </pic:nvPicPr>
                  <pic:blipFill>
                    <a:blip r:embed="rId28"/>
                    <a:stretch>
                      <a:fillRect/>
                    </a:stretch>
                  </pic:blipFill>
                  <pic:spPr bwMode="auto">
                    <a:xfrm>
                      <a:off x="0" y="0"/>
                      <a:ext cx="3735714" cy="3014303"/>
                    </a:xfrm>
                    <a:prstGeom prst="rect">
                      <a:avLst/>
                    </a:prstGeom>
                    <a:noFill/>
                    <a:ln w="9525">
                      <a:noFill/>
                      <a:headEnd/>
                      <a:tailEnd/>
                    </a:ln>
                  </pic:spPr>
                </pic:pic>
              </a:graphicData>
            </a:graphic>
          </wp:inline>
        </w:drawing>
      </w:r>
    </w:p>
    <w:p>
      <w:pPr>
        <w:pStyle w:val="BodyText"/>
      </w:pPr>
      <w:r>
        <w:rPr>
          <w:bCs/>
          <w:b/>
        </w:rPr>
        <w:t xml:space="preserve">① Le problème posé correspond à un état plan de déformation</w:t>
      </w:r>
      <w:r>
        <w:t xml:space="preserve"> </w:t>
      </w:r>
      <w:r>
        <w:t xml:space="preserve">car les déplacements selon</w:t>
      </w:r>
      <w:r>
        <w:t xml:space="preserve"> </w:t>
      </w:r>
      <m:oMath>
        <m:r>
          <m:t>z</m:t>
        </m:r>
      </m:oMath>
      <w:r>
        <w:t xml:space="preserve"> </w:t>
      </w:r>
      <w:r>
        <w:t xml:space="preserve">sont empêchés par l’enceinte rigide :</w:t>
      </w:r>
      <w:r>
        <w:t xml:space="preserve"> </w:t>
      </w:r>
      <m:oMath>
        <m:sSub>
          <m:e>
            <m:r>
              <m:t>ε</m:t>
            </m:r>
          </m:e>
          <m:sub>
            <m:r>
              <m:t>z</m:t>
            </m:r>
            <m:r>
              <m:t>z</m:t>
            </m:r>
          </m:sub>
        </m:sSub>
        <m:r>
          <m:rPr>
            <m:sty m:val="p"/>
          </m:rPr>
          <m:t>=</m:t>
        </m:r>
        <m:r>
          <m:t>0</m:t>
        </m:r>
      </m:oMath>
      <w:r>
        <w:t xml:space="preserve">. Cela arrive quand une dimension (profondeur)</w:t>
      </w:r>
    </w:p>
    <w:p>
      <w:pPr>
        <w:pStyle w:val="BodyText"/>
      </w:pPr>
      <w:r>
        <w:rPr>
          <w:iCs/>
          <w:i/>
        </w:rPr>
        <w:t xml:space="preserve">— page 10 —</w:t>
      </w:r>
    </w:p>
    <w:p>
      <w:pPr>
        <w:pStyle w:val="BodyText"/>
      </w:pPr>
      <w:r>
        <w:t xml:space="preserve">est bloquée, et le matériau ne peut pas se déformer dans cette direction.</w:t>
      </w:r>
    </w:p>
    <w:p>
      <w:pPr>
        <w:pStyle w:val="BodyText"/>
      </w:pPr>
      <w:r>
        <w:rPr>
          <w:bCs/>
          <w:b/>
        </w:rPr>
        <w:t xml:space="preserve">② Les composantes du tenseur des déformat° infinitésimales en fonction de</w:t>
      </w:r>
      <w:r>
        <w:rPr>
          <w:bCs/>
          <w:b/>
        </w:rPr>
        <w:t xml:space="preserve"> </w:t>
      </w:r>
      <m:oMath>
        <m:sSub>
          <m:e>
            <m:r>
              <m:t>h</m:t>
            </m:r>
          </m:e>
          <m:sub>
            <m:r>
              <m:t>0</m:t>
            </m:r>
          </m:sub>
        </m:sSub>
      </m:oMath>
      <w:r>
        <w:rPr>
          <w:bCs/>
          <w:b/>
        </w:rPr>
        <w:t xml:space="preserve"> </w:t>
      </w:r>
      <w:r>
        <w:rPr>
          <w:bCs/>
          <w:b/>
        </w:rPr>
        <w:t xml:space="preserve">et</w:t>
      </w:r>
      <w:r>
        <w:rPr>
          <w:bCs/>
          <w:b/>
        </w:rPr>
        <w:t xml:space="preserve"> </w:t>
      </w:r>
      <m:oMath>
        <m:r>
          <m:t>h</m:t>
        </m:r>
      </m:oMath>
      <w:r>
        <w:rPr>
          <w:bCs/>
          <w:b/>
        </w:rPr>
        <w:t xml:space="preserve"> </w:t>
      </w:r>
      <w:r>
        <w:rPr>
          <w:bCs/>
          <w:b/>
        </w:rPr>
        <w:t xml:space="preserve">:</w:t>
      </w:r>
    </w:p>
    <w:p>
      <w:pPr>
        <w:pStyle w:val="BodyText"/>
      </w:pPr>
      <m:oMathPara>
        <m:oMathParaPr>
          <m:jc m:val="center"/>
        </m:oMathParaPr>
        <m:oMath>
          <m:sSub>
            <m:e>
              <m:r>
                <m:t>ε</m:t>
              </m:r>
            </m:e>
            <m:sub>
              <m:r>
                <m:t>y</m:t>
              </m:r>
              <m:r>
                <m:t>y</m:t>
              </m:r>
            </m:sub>
          </m:sSub>
          <m:r>
            <m:rPr>
              <m:sty m:val="p"/>
            </m:rPr>
            <m:t>=</m:t>
          </m:r>
          <m:f>
            <m:fPr>
              <m:type m:val="bar"/>
            </m:fPr>
            <m:num>
              <m:d>
                <m:dPr>
                  <m:begChr m:val="("/>
                  <m:endChr m:val=")"/>
                  <m:sepChr m:val=""/>
                  <m:grow/>
                </m:dPr>
                <m:e>
                  <m:r>
                    <m:t>h</m:t>
                  </m:r>
                  <m:r>
                    <m:rPr>
                      <m:sty m:val="p"/>
                    </m:rPr>
                    <m:t>−</m:t>
                  </m:r>
                  <m:sSub>
                    <m:e>
                      <m:r>
                        <m:t>h</m:t>
                      </m:r>
                    </m:e>
                    <m:sub>
                      <m:r>
                        <m:t>0</m:t>
                      </m:r>
                    </m:sub>
                  </m:sSub>
                </m:e>
              </m:d>
            </m:num>
            <m:den>
              <m:sSub>
                <m:e>
                  <m:r>
                    <m:t>h</m:t>
                  </m:r>
                </m:e>
                <m:sub>
                  <m:r>
                    <m:t>0</m:t>
                  </m:r>
                </m:sub>
              </m:sSub>
            </m:den>
          </m:f>
          <m:r>
            <m:t> </m:t>
          </m:r>
          <m:r>
            <m:rPr>
              <m:nor/>
              <m:sty m:val="p"/>
            </m:rPr>
            <m:t>et</m:t>
          </m:r>
          <m:r>
            <m:t> </m:t>
          </m:r>
          <m:sSub>
            <m:e>
              <m:r>
                <m:t>ε</m:t>
              </m:r>
            </m:e>
            <m:sub>
              <m:r>
                <m:t>z</m:t>
              </m:r>
              <m:r>
                <m:t>z</m:t>
              </m:r>
            </m:sub>
          </m:sSub>
          <m:r>
            <m:rPr>
              <m:sty m:val="p"/>
            </m:rPr>
            <m:t>=</m:t>
          </m:r>
          <m:r>
            <m:t>0</m:t>
          </m:r>
          <m:r>
            <m:rPr>
              <m:sty m:val="p"/>
            </m:rPr>
            <m:t>.</m:t>
          </m:r>
        </m:oMath>
      </m:oMathPara>
    </w:p>
    <w:p>
      <w:pPr>
        <w:pStyle w:val="FirstParagraph"/>
      </w:pPr>
      <m:oMathPara>
        <m:oMathParaPr>
          <m:jc m:val="center"/>
        </m:oMathParaPr>
        <m:oMath>
          <m:r>
            <m:t>ν</m:t>
          </m:r>
          <m:r>
            <m:rPr>
              <m:sty m:val="p"/>
            </m:rPr>
            <m:t>=</m:t>
          </m:r>
          <m:r>
            <m:rPr>
              <m:sty m:val="p"/>
            </m:rPr>
            <m:t>−</m:t>
          </m:r>
          <m:f>
            <m:fPr>
              <m:type m:val="bar"/>
            </m:fPr>
            <m:num>
              <m:sSub>
                <m:e>
                  <m:r>
                    <m:t>ε</m:t>
                  </m:r>
                </m:e>
                <m:sub>
                  <m:r>
                    <m:t>y</m:t>
                  </m:r>
                  <m:r>
                    <m:t>y</m:t>
                  </m:r>
                </m:sub>
              </m:sSub>
            </m:num>
            <m:den>
              <m:sSub>
                <m:e>
                  <m:r>
                    <m:t>ε</m:t>
                  </m:r>
                </m:e>
                <m:sub>
                  <m:r>
                    <m:t>x</m:t>
                  </m:r>
                  <m:r>
                    <m:t>x</m:t>
                  </m:r>
                </m:sub>
              </m:sSub>
            </m:den>
          </m:f>
          <m:r>
            <m:t> </m:t>
          </m:r>
          <m:r>
            <m:rPr>
              <m:nor/>
              <m:sty m:val="p"/>
            </m:rPr>
            <m:t>mais ici</m:t>
          </m:r>
          <m:r>
            <m:t> </m:t>
          </m:r>
          <m:sSub>
            <m:e>
              <m:r>
                <m:t>ε</m:t>
              </m:r>
            </m:e>
            <m:sub>
              <m:r>
                <m:t>x</m:t>
              </m:r>
              <m:r>
                <m:t>x</m:t>
              </m:r>
            </m:sub>
          </m:sSub>
          <m:r>
            <m:rPr>
              <m:sty m:val="p"/>
            </m:rPr>
            <m:t>=</m:t>
          </m:r>
          <m:r>
            <m:rPr>
              <m:sty m:val="p"/>
            </m:rPr>
            <m:t>−</m:t>
          </m:r>
          <m:r>
            <m:t>ν</m:t>
          </m:r>
          <m:r>
            <m:t> </m:t>
          </m:r>
          <m:sSub>
            <m:e>
              <m:r>
                <m:t>ε</m:t>
              </m:r>
            </m:e>
            <m:sub>
              <m:r>
                <m:t>y</m:t>
              </m:r>
              <m:r>
                <m:t>y</m:t>
              </m:r>
            </m:sub>
          </m:sSub>
          <m:r>
            <m:rPr>
              <m:sty m:val="p"/>
            </m:rPr>
            <m:t>=</m:t>
          </m:r>
          <m:r>
            <m:rPr>
              <m:sty m:val="p"/>
            </m:rPr>
            <m:t>−</m:t>
          </m:r>
          <m:r>
            <m:t>ν</m:t>
          </m:r>
          <m:d>
            <m:dPr>
              <m:begChr m:val="("/>
              <m:endChr m:val=")"/>
              <m:sepChr m:val=""/>
              <m:grow/>
            </m:dPr>
            <m:e>
              <m:f>
                <m:fPr>
                  <m:type m:val="bar"/>
                </m:fPr>
                <m:num>
                  <m:r>
                    <m:t>h</m:t>
                  </m:r>
                  <m:r>
                    <m:rPr>
                      <m:sty m:val="p"/>
                    </m:rPr>
                    <m:t>−</m:t>
                  </m:r>
                  <m:sSub>
                    <m:e>
                      <m:r>
                        <m:t>h</m:t>
                      </m:r>
                    </m:e>
                    <m:sub>
                      <m:r>
                        <m:t>0</m:t>
                      </m:r>
                    </m:sub>
                  </m:sSub>
                </m:num>
                <m:den>
                  <m:sSub>
                    <m:e>
                      <m:r>
                        <m:t>h</m:t>
                      </m:r>
                    </m:e>
                    <m:sub>
                      <m:r>
                        <m:t>0</m:t>
                      </m:r>
                    </m:sub>
                  </m:sSub>
                </m:den>
              </m:f>
            </m:e>
          </m:d>
        </m:oMath>
      </m:oMathPara>
    </w:p>
    <w:p>
      <w:pPr>
        <w:pStyle w:val="FirstParagraph"/>
      </w:pPr>
      <m:oMathPara>
        <m:oMathParaPr>
          <m:jc m:val="center"/>
        </m:oMathParaPr>
        <m:oMath>
          <m:r>
            <m:rPr>
              <m:nor/>
              <m:sty m:val="p"/>
            </m:rPr>
            <m:t>alors</m:t>
          </m:r>
          <m:r>
            <m:t> </m:t>
          </m:r>
          <m:borderBox>
            <m:e>
              <m:m>
                <m:mPr>
                  <m:baseJc m:val="center"/>
                  <m:plcHide m:val="on"/>
                  <m:mcs>
                    <m:mc>
                      <m:mcPr>
                        <m:mcJc m:val="center"/>
                        <m:count m:val="1"/>
                      </m:mcPr>
                    </m:mc>
                  </m:mcs>
                </m:mPr>
                <m:mr>
                  <m:e>
                    <m:sSub>
                      <m:e>
                        <m:r>
                          <m:t>ε</m:t>
                        </m:r>
                      </m:e>
                      <m:sub>
                        <m:r>
                          <m:t>x</m:t>
                        </m:r>
                        <m:r>
                          <m:t>x</m:t>
                        </m:r>
                      </m:sub>
                    </m:sSub>
                    <m:r>
                      <m:rPr>
                        <m:sty m:val="p"/>
                      </m:rPr>
                      <m:t>=</m:t>
                    </m:r>
                    <m:r>
                      <m:rPr>
                        <m:sty m:val="p"/>
                      </m:rPr>
                      <m:t>−</m:t>
                    </m:r>
                    <m:r>
                      <m:t>ν</m:t>
                    </m:r>
                    <m:d>
                      <m:dPr>
                        <m:begChr m:val="("/>
                        <m:endChr m:val=")"/>
                        <m:sepChr m:val=""/>
                        <m:grow/>
                      </m:dPr>
                      <m:e>
                        <m:f>
                          <m:fPr>
                            <m:type m:val="bar"/>
                          </m:fPr>
                          <m:num>
                            <m:r>
                              <m:t>h</m:t>
                            </m:r>
                            <m:r>
                              <m:rPr>
                                <m:sty m:val="p"/>
                              </m:rPr>
                              <m:t>−</m:t>
                            </m:r>
                            <m:sSub>
                              <m:e>
                                <m:r>
                                  <m:t>h</m:t>
                                </m:r>
                              </m:e>
                              <m:sub>
                                <m:r>
                                  <m:t>0</m:t>
                                </m:r>
                              </m:sub>
                            </m:sSub>
                          </m:num>
                          <m:den>
                            <m:sSub>
                              <m:e>
                                <m:r>
                                  <m:t>h</m:t>
                                </m:r>
                              </m:e>
                              <m:sub>
                                <m:r>
                                  <m:t>0</m:t>
                                </m:r>
                              </m:sub>
                            </m:sSub>
                          </m:den>
                        </m:f>
                      </m:e>
                    </m:d>
                  </m:e>
                </m:mr>
                <m:mr>
                  <m:e>
                    <m:sSub>
                      <m:e>
                        <m:r>
                          <m:t>ε</m:t>
                        </m:r>
                      </m:e>
                      <m:sub>
                        <m:r>
                          <m:t>y</m:t>
                        </m:r>
                        <m:r>
                          <m:t>y</m:t>
                        </m:r>
                      </m:sub>
                    </m:sSub>
                    <m:r>
                      <m:rPr>
                        <m:sty m:val="p"/>
                      </m:rPr>
                      <m:t>=</m:t>
                    </m:r>
                    <m:d>
                      <m:dPr>
                        <m:begChr m:val="("/>
                        <m:endChr m:val=")"/>
                        <m:sepChr m:val=""/>
                        <m:grow/>
                      </m:dPr>
                      <m:e>
                        <m:f>
                          <m:fPr>
                            <m:type m:val="bar"/>
                          </m:fPr>
                          <m:num>
                            <m:r>
                              <m:t>h</m:t>
                            </m:r>
                            <m:r>
                              <m:rPr>
                                <m:sty m:val="p"/>
                              </m:rPr>
                              <m:t>−</m:t>
                            </m:r>
                            <m:sSub>
                              <m:e>
                                <m:r>
                                  <m:t>h</m:t>
                                </m:r>
                              </m:e>
                              <m:sub>
                                <m:r>
                                  <m:t>0</m:t>
                                </m:r>
                              </m:sub>
                            </m:sSub>
                          </m:num>
                          <m:den>
                            <m:sSub>
                              <m:e>
                                <m:r>
                                  <m:t>h</m:t>
                                </m:r>
                              </m:e>
                              <m:sub>
                                <m:r>
                                  <m:t>0</m:t>
                                </m:r>
                              </m:sub>
                            </m:sSub>
                          </m:den>
                        </m:f>
                      </m:e>
                    </m:d>
                    <m:r>
                      <m:t> </m:t>
                    </m:r>
                    <m:r>
                      <m:rPr>
                        <m:nor/>
                        <m:sty m:val="p"/>
                      </m:rPr>
                      <m:t>et</m:t>
                    </m:r>
                    <m:r>
                      <m:t> </m:t>
                    </m:r>
                    <m:sSub>
                      <m:e>
                        <m:r>
                          <m:t>ε</m:t>
                        </m:r>
                      </m:e>
                      <m:sub>
                        <m:r>
                          <m:t>z</m:t>
                        </m:r>
                        <m:r>
                          <m:t>z</m:t>
                        </m:r>
                      </m:sub>
                    </m:sSub>
                    <m:r>
                      <m:rPr>
                        <m:sty m:val="p"/>
                      </m:rPr>
                      <m:t>=</m:t>
                    </m:r>
                    <m:r>
                      <m:t>0</m:t>
                    </m:r>
                  </m:e>
                </m:mr>
              </m:m>
            </m:e>
          </m:borderBox>
        </m:oMath>
      </m:oMathPara>
    </w:p>
    <w:p>
      <w:pPr>
        <w:pStyle w:val="FirstParagraph"/>
      </w:pPr>
      <w:r>
        <w:rPr>
          <w:bCs/>
          <w:b/>
        </w:rPr>
        <w:t xml:space="preserve">③</w:t>
      </w:r>
      <w:r>
        <w:t xml:space="preserve"> </w:t>
      </w:r>
      <m:oMath>
        <m:sSub>
          <m:e>
            <m:r>
              <m:t>h</m:t>
            </m:r>
          </m:e>
          <m:sub>
            <m:r>
              <m:t>0</m:t>
            </m:r>
          </m:sub>
        </m:sSub>
        <m:r>
          <m:rPr>
            <m:sty m:val="p"/>
          </m:rPr>
          <m:t>=</m:t>
        </m:r>
        <m:r>
          <m:t>150</m:t>
        </m:r>
        <m:r>
          <m:t> </m:t>
        </m:r>
        <m:r>
          <m:rPr>
            <m:nor/>
            <m:sty m:val="p"/>
          </m:rPr>
          <m:t>mm</m:t>
        </m:r>
      </m:oMath>
      <w:r>
        <w:t xml:space="preserve"> </w:t>
      </w:r>
      <w:r>
        <w:t xml:space="preserve">et</w:t>
      </w:r>
      <w:r>
        <w:t xml:space="preserve"> </w:t>
      </w:r>
      <m:oMath>
        <m:r>
          <m:t>h</m:t>
        </m:r>
        <m:r>
          <m:rPr>
            <m:sty m:val="p"/>
          </m:rPr>
          <m:t>=</m:t>
        </m:r>
        <m:r>
          <m:t>138</m:t>
        </m:r>
        <m:r>
          <m:t> </m:t>
        </m:r>
        <m:r>
          <m:rPr>
            <m:nor/>
            <m:sty m:val="p"/>
          </m:rPr>
          <m:t>mm</m:t>
        </m:r>
      </m:oMath>
    </w:p>
    <w:p>
      <w:pPr>
        <w:pStyle w:val="BodyText"/>
      </w:pPr>
      <w:r>
        <w:t xml:space="preserve">Exprimons et calculons les composantes du tenseur des contraintes de Cauchy :</w:t>
      </w:r>
    </w:p>
    <w:p>
      <w:pPr>
        <w:pStyle w:val="BodyText"/>
      </w:pPr>
      <m:oMathPara>
        <m:oMathParaPr>
          <m:jc m:val="center"/>
        </m:oMathParaPr>
        <m:oMath>
          <m:bar>
            <m:barPr>
              <m:pos m:val="top"/>
            </m:barPr>
            <m:e>
              <m:bar>
                <m:barPr>
                  <m:pos m:val="top"/>
                </m:barPr>
                <m:e>
                  <m:r>
                    <m:t>σ</m:t>
                  </m:r>
                </m:e>
              </m:bar>
            </m:e>
          </m:bar>
          <m:r>
            <m:rPr>
              <m:sty m:val="p"/>
            </m:rPr>
            <m:t>=</m:t>
          </m:r>
          <m:r>
            <m:t>λ</m:t>
          </m:r>
          <m:r>
            <m:t> </m:t>
          </m:r>
          <m:r>
            <m:rPr>
              <m:sty m:val="p"/>
            </m:rPr>
            <m:t>t</m:t>
          </m:r>
          <m:r>
            <m:rPr>
              <m:sty m:val="p"/>
            </m:rPr>
            <m:t>r</m:t>
          </m:r>
          <m:d>
            <m:dPr>
              <m:begChr m:val="("/>
              <m:endChr m:val=")"/>
              <m:sepChr m:val=""/>
              <m:grow/>
            </m:dPr>
            <m:e>
              <m:bar>
                <m:barPr>
                  <m:pos m:val="top"/>
                </m:barPr>
                <m:e>
                  <m:bar>
                    <m:barPr>
                      <m:pos m:val="top"/>
                    </m:barPr>
                    <m:e>
                      <m:r>
                        <m:t>ε</m:t>
                      </m:r>
                    </m:e>
                  </m:bar>
                </m:e>
              </m:bar>
            </m:e>
          </m:d>
          <m:bar>
            <m:barPr>
              <m:pos m:val="top"/>
            </m:barPr>
            <m:e>
              <m:bar>
                <m:barPr>
                  <m:pos m:val="top"/>
                </m:barPr>
                <m:e>
                  <m:r>
                    <m:t>I</m:t>
                  </m:r>
                </m:e>
              </m:bar>
            </m:e>
          </m:bar>
          <m:r>
            <m:rPr>
              <m:sty m:val="p"/>
            </m:rPr>
            <m:t>+</m:t>
          </m:r>
          <m:r>
            <m:t>2</m:t>
          </m:r>
          <m:r>
            <m:t>μ</m:t>
          </m:r>
          <m:r>
            <m:t> </m:t>
          </m:r>
          <m:bar>
            <m:barPr>
              <m:pos m:val="top"/>
            </m:barPr>
            <m:e>
              <m:bar>
                <m:barPr>
                  <m:pos m:val="top"/>
                </m:barPr>
                <m:e>
                  <m:r>
                    <m:t>ε</m:t>
                  </m:r>
                </m:e>
              </m:bar>
            </m:e>
          </m:bar>
        </m:oMath>
      </m:oMathPara>
    </w:p>
    <w:p>
      <w:pPr>
        <w:pStyle w:val="FirstParagraph"/>
      </w:pPr>
      <m:oMathPara>
        <m:oMathParaPr>
          <m:jc m:val="center"/>
        </m:oMathParaPr>
        <m:oMath>
          <m:sSub>
            <m:e>
              <m:r>
                <m:t>ε</m:t>
              </m:r>
            </m:e>
            <m:sub>
              <m:r>
                <m:t>x</m:t>
              </m:r>
              <m:r>
                <m:t>x</m:t>
              </m:r>
            </m:sub>
          </m:sSub>
          <m:r>
            <m:rPr>
              <m:sty m:val="p"/>
            </m:rPr>
            <m:t>=</m:t>
          </m:r>
          <m:r>
            <m:rPr>
              <m:sty m:val="p"/>
            </m:rPr>
            <m:t>−</m:t>
          </m:r>
          <m:r>
            <m:t>0</m:t>
          </m:r>
          <m:r>
            <m:rPr>
              <m:sty m:val="p"/>
            </m:rPr>
            <m:t>,</m:t>
          </m:r>
          <m:r>
            <m:t>33</m:t>
          </m:r>
          <m:d>
            <m:dPr>
              <m:begChr m:val="("/>
              <m:endChr m:val=")"/>
              <m:sepChr m:val=""/>
              <m:grow/>
            </m:dPr>
            <m:e>
              <m:f>
                <m:fPr>
                  <m:type m:val="bar"/>
                </m:fPr>
                <m:num>
                  <m:r>
                    <m:t>138</m:t>
                  </m:r>
                  <m:r>
                    <m:rPr>
                      <m:sty m:val="p"/>
                    </m:rPr>
                    <m:t>−</m:t>
                  </m:r>
                  <m:r>
                    <m:t>150</m:t>
                  </m:r>
                </m:num>
                <m:den>
                  <m:r>
                    <m:t>150</m:t>
                  </m:r>
                </m:den>
              </m:f>
            </m:e>
          </m:d>
          <m:r>
            <m:rPr>
              <m:sty m:val="p"/>
            </m:rPr>
            <m:t>=</m:t>
          </m:r>
          <m:r>
            <m:t>0</m:t>
          </m:r>
          <m:r>
            <m:rPr>
              <m:sty m:val="p"/>
            </m:rPr>
            <m:t>,</m:t>
          </m:r>
          <m:r>
            <m:t>0264</m:t>
          </m:r>
        </m:oMath>
      </m:oMathPara>
    </w:p>
    <w:p>
      <w:pPr>
        <w:pStyle w:val="FirstParagraph"/>
      </w:pPr>
      <m:oMathPara>
        <m:oMathParaPr>
          <m:jc m:val="center"/>
        </m:oMathParaPr>
        <m:oMath>
          <m:sSub>
            <m:e>
              <m:r>
                <m:t>ε</m:t>
              </m:r>
            </m:e>
            <m:sub>
              <m:r>
                <m:t>y</m:t>
              </m:r>
              <m:r>
                <m:t>y</m:t>
              </m:r>
            </m:sub>
          </m:sSub>
          <m:r>
            <m:rPr>
              <m:sty m:val="p"/>
            </m:rPr>
            <m:t>=</m:t>
          </m:r>
          <m:d>
            <m:dPr>
              <m:begChr m:val="("/>
              <m:endChr m:val=")"/>
              <m:sepChr m:val=""/>
              <m:grow/>
            </m:dPr>
            <m:e>
              <m:f>
                <m:fPr>
                  <m:type m:val="bar"/>
                </m:fPr>
                <m:num>
                  <m:r>
                    <m:t>138</m:t>
                  </m:r>
                  <m:r>
                    <m:rPr>
                      <m:sty m:val="p"/>
                    </m:rPr>
                    <m:t>−</m:t>
                  </m:r>
                  <m:r>
                    <m:t>150</m:t>
                  </m:r>
                </m:num>
                <m:den>
                  <m:r>
                    <m:t>150</m:t>
                  </m:r>
                </m:den>
              </m:f>
            </m:e>
          </m:d>
          <m:r>
            <m:rPr>
              <m:sty m:val="p"/>
            </m:rPr>
            <m:t>=</m:t>
          </m:r>
          <m:r>
            <m:rPr>
              <m:sty m:val="p"/>
            </m:rPr>
            <m:t>−</m:t>
          </m:r>
          <m:r>
            <m:t>0</m:t>
          </m:r>
          <m:r>
            <m:rPr>
              <m:sty m:val="p"/>
            </m:rPr>
            <m:t>,</m:t>
          </m:r>
          <m:r>
            <m:t>08</m:t>
          </m:r>
          <m:r>
            <m:t> </m:t>
          </m:r>
          <m:r>
            <m:rPr>
              <m:nor/>
              <m:sty m:val="p"/>
            </m:rPr>
            <m:t>et</m:t>
          </m:r>
          <m:r>
            <m:t> </m:t>
          </m:r>
          <m:sSub>
            <m:e>
              <m:r>
                <m:t>ε</m:t>
              </m:r>
            </m:e>
            <m:sub>
              <m:r>
                <m:t>z</m:t>
              </m:r>
              <m:r>
                <m:t>z</m:t>
              </m:r>
            </m:sub>
          </m:sSub>
          <m:r>
            <m:rPr>
              <m:sty m:val="p"/>
            </m:rPr>
            <m:t>=</m:t>
          </m:r>
          <m:r>
            <m:t>0</m:t>
          </m:r>
        </m:oMath>
      </m:oMathPara>
    </w:p>
    <w:p>
      <w:pPr>
        <w:pStyle w:val="FirstParagraph"/>
      </w:pPr>
      <m:oMathPara>
        <m:oMathParaPr>
          <m:jc m:val="center"/>
        </m:oMathParaPr>
        <m:oMath>
          <m:r>
            <m:t>λ</m:t>
          </m:r>
          <m:r>
            <m:rPr>
              <m:sty m:val="p"/>
            </m:rPr>
            <m:t>=</m:t>
          </m:r>
          <m:f>
            <m:fPr>
              <m:type m:val="bar"/>
            </m:fPr>
            <m:num>
              <m:r>
                <m:t>E</m:t>
              </m:r>
              <m:r>
                <m:t>ν</m:t>
              </m:r>
            </m:num>
            <m:den>
              <m:d>
                <m:dPr>
                  <m:begChr m:val="("/>
                  <m:endChr m:val=")"/>
                  <m:sepChr m:val=""/>
                  <m:grow/>
                </m:dPr>
                <m:e>
                  <m:r>
                    <m:t>1</m:t>
                  </m:r>
                  <m:r>
                    <m:rPr>
                      <m:sty m:val="p"/>
                    </m:rPr>
                    <m:t>+</m:t>
                  </m:r>
                  <m:r>
                    <m:t>ν</m:t>
                  </m:r>
                </m:e>
              </m:d>
              <m:d>
                <m:dPr>
                  <m:begChr m:val="("/>
                  <m:endChr m:val=")"/>
                  <m:sepChr m:val=""/>
                  <m:grow/>
                </m:dPr>
                <m:e>
                  <m:r>
                    <m:t>1</m:t>
                  </m:r>
                  <m:r>
                    <m:rPr>
                      <m:sty m:val="p"/>
                    </m:rPr>
                    <m:t>−</m:t>
                  </m:r>
                  <m:r>
                    <m:t>2</m:t>
                  </m:r>
                  <m:r>
                    <m:t>ν</m:t>
                  </m:r>
                </m:e>
              </m:d>
            </m:den>
          </m:f>
          <m:r>
            <m:rPr>
              <m:sty m:val="p"/>
            </m:rPr>
            <m:t>=</m:t>
          </m:r>
          <m:f>
            <m:fPr>
              <m:type m:val="bar"/>
            </m:fPr>
            <m:num>
              <m:r>
                <m:t>25</m:t>
              </m:r>
              <m:r>
                <m:rPr>
                  <m:sty m:val="p"/>
                </m:rPr>
                <m:t>⋅</m:t>
              </m:r>
              <m:sSup>
                <m:e>
                  <m:r>
                    <m:t>10</m:t>
                  </m:r>
                </m:e>
                <m:sup>
                  <m:r>
                    <m:t>9</m:t>
                  </m:r>
                </m:sup>
              </m:sSup>
              <m:r>
                <m:rPr>
                  <m:sty m:val="p"/>
                </m:rPr>
                <m:t>×</m:t>
              </m:r>
              <m:r>
                <m:t>0</m:t>
              </m:r>
              <m:r>
                <m:rPr>
                  <m:sty m:val="p"/>
                </m:rPr>
                <m:t>,</m:t>
              </m:r>
              <m:r>
                <m:t>33</m:t>
              </m:r>
            </m:num>
            <m:den>
              <m:d>
                <m:dPr>
                  <m:begChr m:val="("/>
                  <m:endChr m:val=")"/>
                  <m:sepChr m:val=""/>
                  <m:grow/>
                </m:dPr>
                <m:e>
                  <m:r>
                    <m:t>1</m:t>
                  </m:r>
                  <m:r>
                    <m:rPr>
                      <m:sty m:val="p"/>
                    </m:rPr>
                    <m:t>+</m:t>
                  </m:r>
                  <m:r>
                    <m:t>0</m:t>
                  </m:r>
                  <m:r>
                    <m:rPr>
                      <m:sty m:val="p"/>
                    </m:rPr>
                    <m:t>,</m:t>
                  </m:r>
                  <m:r>
                    <m:t>33</m:t>
                  </m:r>
                </m:e>
              </m:d>
              <m:d>
                <m:dPr>
                  <m:begChr m:val="("/>
                  <m:endChr m:val=")"/>
                  <m:sepChr m:val=""/>
                  <m:grow/>
                </m:dPr>
                <m:e>
                  <m:r>
                    <m:t>1</m:t>
                  </m:r>
                  <m:r>
                    <m:rPr>
                      <m:sty m:val="p"/>
                    </m:rPr>
                    <m:t>−</m:t>
                  </m:r>
                  <m:r>
                    <m:t>2</m:t>
                  </m:r>
                  <m:d>
                    <m:dPr>
                      <m:begChr m:val="("/>
                      <m:endChr m:val=")"/>
                      <m:sepChr m:val=""/>
                      <m:grow/>
                    </m:dPr>
                    <m:e>
                      <m:r>
                        <m:t>0</m:t>
                      </m:r>
                      <m:r>
                        <m:rPr>
                          <m:sty m:val="p"/>
                        </m:rPr>
                        <m:t>,</m:t>
                      </m:r>
                      <m:r>
                        <m:t>33</m:t>
                      </m:r>
                    </m:e>
                  </m:d>
                </m:e>
              </m:d>
            </m:den>
          </m:f>
          <m:r>
            <m:rPr>
              <m:sty m:val="p"/>
            </m:rPr>
            <m:t>=</m:t>
          </m:r>
          <m:r>
            <m:t>18244139764</m:t>
          </m:r>
          <m:r>
            <m:rPr>
              <m:sty m:val="p"/>
            </m:rPr>
            <m:t>,</m:t>
          </m:r>
          <m:r>
            <m:t>2</m:t>
          </m:r>
          <m:r>
            <m:t> </m:t>
          </m:r>
          <m:r>
            <m:rPr>
              <m:nor/>
              <m:sty m:val="p"/>
            </m:rPr>
            <m:t>Pa</m:t>
          </m:r>
          <m:r>
            <m:rPr>
              <m:sty m:val="p"/>
            </m:rPr>
            <m:t>≃</m:t>
          </m:r>
          <m:r>
            <m:t>18</m:t>
          </m:r>
          <m:r>
            <m:rPr>
              <m:sty m:val="p"/>
            </m:rPr>
            <m:t>,</m:t>
          </m:r>
          <m:r>
            <m:t>2</m:t>
          </m:r>
          <m:r>
            <m:t> </m:t>
          </m:r>
          <m:r>
            <m:rPr>
              <m:nor/>
              <m:sty m:val="p"/>
            </m:rPr>
            <m:t>GPa</m:t>
          </m:r>
        </m:oMath>
      </m:oMathPara>
    </w:p>
    <w:p>
      <w:pPr>
        <w:pStyle w:val="FirstParagraph"/>
      </w:pPr>
      <m:oMathPara>
        <m:oMathParaPr>
          <m:jc m:val="center"/>
        </m:oMathParaPr>
        <m:oMath>
          <m:r>
            <m:t>μ</m:t>
          </m:r>
          <m:r>
            <m:rPr>
              <m:sty m:val="p"/>
            </m:rPr>
            <m:t>=</m:t>
          </m:r>
          <m:f>
            <m:fPr>
              <m:type m:val="bar"/>
            </m:fPr>
            <m:num>
              <m:r>
                <m:t>E</m:t>
              </m:r>
            </m:num>
            <m:den>
              <m:r>
                <m:t>2</m:t>
              </m:r>
              <m:d>
                <m:dPr>
                  <m:begChr m:val="("/>
                  <m:endChr m:val=")"/>
                  <m:sepChr m:val=""/>
                  <m:grow/>
                </m:dPr>
                <m:e>
                  <m:r>
                    <m:t>1</m:t>
                  </m:r>
                  <m:r>
                    <m:rPr>
                      <m:sty m:val="p"/>
                    </m:rPr>
                    <m:t>+</m:t>
                  </m:r>
                  <m:r>
                    <m:t>ν</m:t>
                  </m:r>
                </m:e>
              </m:d>
            </m:den>
          </m:f>
          <m:r>
            <m:rPr>
              <m:sty m:val="p"/>
            </m:rPr>
            <m:t>=</m:t>
          </m:r>
          <m:f>
            <m:fPr>
              <m:type m:val="bar"/>
            </m:fPr>
            <m:num>
              <m:r>
                <m:t>25</m:t>
              </m:r>
              <m:r>
                <m:rPr>
                  <m:sty m:val="p"/>
                </m:rPr>
                <m:t>⋅</m:t>
              </m:r>
              <m:sSup>
                <m:e>
                  <m:r>
                    <m:t>10</m:t>
                  </m:r>
                </m:e>
                <m:sup>
                  <m:r>
                    <m:t>9</m:t>
                  </m:r>
                </m:sup>
              </m:sSup>
            </m:num>
            <m:den>
              <m:r>
                <m:t>2</m:t>
              </m:r>
              <m:d>
                <m:dPr>
                  <m:begChr m:val="("/>
                  <m:endChr m:val=")"/>
                  <m:sepChr m:val=""/>
                  <m:grow/>
                </m:dPr>
                <m:e>
                  <m:r>
                    <m:t>1</m:t>
                  </m:r>
                  <m:r>
                    <m:rPr>
                      <m:sty m:val="p"/>
                    </m:rPr>
                    <m:t>+</m:t>
                  </m:r>
                  <m:r>
                    <m:t>0</m:t>
                  </m:r>
                  <m:r>
                    <m:rPr>
                      <m:sty m:val="p"/>
                    </m:rPr>
                    <m:t>,</m:t>
                  </m:r>
                  <m:r>
                    <m:t>33</m:t>
                  </m:r>
                </m:e>
              </m:d>
            </m:den>
          </m:f>
          <m:r>
            <m:rPr>
              <m:sty m:val="p"/>
            </m:rPr>
            <m:t>=</m:t>
          </m:r>
          <m:r>
            <m:t>9398496240</m:t>
          </m:r>
          <m:r>
            <m:rPr>
              <m:sty m:val="p"/>
            </m:rPr>
            <m:t>,</m:t>
          </m:r>
          <m:r>
            <m:t>6</m:t>
          </m:r>
          <m:r>
            <m:t> </m:t>
          </m:r>
          <m:r>
            <m:rPr>
              <m:nor/>
              <m:sty m:val="p"/>
            </m:rPr>
            <m:t>Pa</m:t>
          </m:r>
          <m:r>
            <m:rPr>
              <m:sty m:val="p"/>
            </m:rPr>
            <m:t>≃</m:t>
          </m:r>
          <m:r>
            <m:t>9</m:t>
          </m:r>
          <m:r>
            <m:rPr>
              <m:sty m:val="p"/>
            </m:rPr>
            <m:t>,</m:t>
          </m:r>
          <m:r>
            <m:t>4</m:t>
          </m:r>
          <m:r>
            <m:t> </m:t>
          </m:r>
          <m:r>
            <m:rPr>
              <m:nor/>
              <m:sty m:val="p"/>
            </m:rPr>
            <m:t>GPa</m:t>
          </m:r>
        </m:oMath>
      </m:oMathPara>
    </w:p>
    <w:p>
      <w:pPr>
        <w:pStyle w:val="FirstParagraph"/>
      </w:pPr>
      <m:oMathPara>
        <m:oMathParaPr>
          <m:jc m:val="center"/>
        </m:oMathParaPr>
        <m:oMath>
          <m:r>
            <m:rPr>
              <m:sty m:val="p"/>
            </m:rPr>
            <m:t>t</m:t>
          </m:r>
          <m:r>
            <m:rPr>
              <m:sty m:val="p"/>
            </m:rPr>
            <m:t>r</m:t>
          </m:r>
          <m:d>
            <m:dPr>
              <m:begChr m:val="("/>
              <m:endChr m:val=")"/>
              <m:sepChr m:val=""/>
              <m:grow/>
            </m:dPr>
            <m:e>
              <m:bar>
                <m:barPr>
                  <m:pos m:val="top"/>
                </m:barPr>
                <m:e>
                  <m:bar>
                    <m:barPr>
                      <m:pos m:val="top"/>
                    </m:barPr>
                    <m:e>
                      <m:r>
                        <m:t>ε</m:t>
                      </m:r>
                    </m:e>
                  </m:bar>
                </m:e>
              </m:bar>
            </m:e>
          </m:d>
          <m:r>
            <m:rPr>
              <m:sty m:val="p"/>
            </m:rPr>
            <m:t>=</m:t>
          </m:r>
          <m:r>
            <m:t>0</m:t>
          </m:r>
          <m:r>
            <m:rPr>
              <m:sty m:val="p"/>
            </m:rPr>
            <m:t>,</m:t>
          </m:r>
          <m:r>
            <m:t>0264</m:t>
          </m:r>
          <m:r>
            <m:rPr>
              <m:sty m:val="p"/>
            </m:rPr>
            <m:t>+</m:t>
          </m:r>
          <m:d>
            <m:dPr>
              <m:begChr m:val="("/>
              <m:endChr m:val=")"/>
              <m:sepChr m:val=""/>
              <m:grow/>
            </m:dPr>
            <m:e>
              <m:r>
                <m:rPr>
                  <m:sty m:val="p"/>
                </m:rPr>
                <m:t>−</m:t>
              </m:r>
              <m:r>
                <m:t>0</m:t>
              </m:r>
              <m:r>
                <m:rPr>
                  <m:sty m:val="p"/>
                </m:rPr>
                <m:t>,</m:t>
              </m:r>
              <m:r>
                <m:t>08</m:t>
              </m:r>
            </m:e>
          </m:d>
          <m:r>
            <m:rPr>
              <m:sty m:val="p"/>
            </m:rPr>
            <m:t>+</m:t>
          </m:r>
          <m:r>
            <m:t>0</m:t>
          </m:r>
          <m:r>
            <m:rPr>
              <m:sty m:val="p"/>
            </m:rPr>
            <m:t>=</m:t>
          </m:r>
          <m:r>
            <m:rPr>
              <m:sty m:val="p"/>
            </m:rPr>
            <m:t>−</m:t>
          </m:r>
          <m:r>
            <m:t>0</m:t>
          </m:r>
          <m:r>
            <m:rPr>
              <m:sty m:val="p"/>
            </m:rPr>
            <m:t>,</m:t>
          </m:r>
          <m:r>
            <m:t>0536</m:t>
          </m:r>
        </m:oMath>
      </m:oMathPara>
    </w:p>
    <w:p>
      <w:pPr>
        <w:pStyle w:val="FirstParagraph"/>
      </w:pPr>
      <w:r>
        <w:rPr>
          <w:iCs/>
          <w:i/>
        </w:rPr>
        <w:t xml:space="preserve">— page 11 —</w:t>
      </w:r>
    </w:p>
    <w:p>
      <w:pPr>
        <w:pStyle w:val="BodyText"/>
      </w:pPr>
      <m:oMathPara>
        <m:oMathParaPr>
          <m:jc m:val="center"/>
        </m:oMathParaPr>
        <m:oMath>
          <m:sSub>
            <m:e>
              <m:r>
                <m:t>σ</m:t>
              </m:r>
            </m:e>
            <m:sub>
              <m:r>
                <m:t>x</m:t>
              </m:r>
              <m:r>
                <m:t>x</m:t>
              </m:r>
            </m:sub>
          </m:sSub>
          <m:r>
            <m:rPr>
              <m:sty m:val="p"/>
            </m:rPr>
            <m:t>=</m:t>
          </m:r>
          <m:r>
            <m:t>λ</m:t>
          </m:r>
          <m:r>
            <m:t> </m:t>
          </m:r>
          <m:r>
            <m:rPr>
              <m:sty m:val="p"/>
            </m:rPr>
            <m:t>t</m:t>
          </m:r>
          <m:r>
            <m:rPr>
              <m:sty m:val="p"/>
            </m:rPr>
            <m:t>r</m:t>
          </m:r>
          <m:d>
            <m:dPr>
              <m:begChr m:val="("/>
              <m:endChr m:val=")"/>
              <m:sepChr m:val=""/>
              <m:grow/>
            </m:dPr>
            <m:e>
              <m:bar>
                <m:barPr>
                  <m:pos m:val="top"/>
                </m:barPr>
                <m:e>
                  <m:bar>
                    <m:barPr>
                      <m:pos m:val="top"/>
                    </m:barPr>
                    <m:e>
                      <m:r>
                        <m:t>ε</m:t>
                      </m:r>
                    </m:e>
                  </m:bar>
                </m:e>
              </m:bar>
            </m:e>
          </m:d>
          <m:r>
            <m:rPr>
              <m:sty m:val="p"/>
            </m:rPr>
            <m:t>+</m:t>
          </m:r>
          <m:r>
            <m:t>2</m:t>
          </m:r>
          <m:r>
            <m:t>μ</m:t>
          </m:r>
          <m:r>
            <m:t> </m:t>
          </m:r>
          <m:sSub>
            <m:e>
              <m:r>
                <m:t>ε</m:t>
              </m:r>
            </m:e>
            <m:sub>
              <m:r>
                <m:t>x</m:t>
              </m:r>
              <m:r>
                <m:t>x</m:t>
              </m:r>
            </m:sub>
          </m:sSub>
          <m:r>
            <m:rPr>
              <m:sty m:val="p"/>
            </m:rPr>
            <m:t>=</m:t>
          </m:r>
          <m:r>
            <m:t>18</m:t>
          </m:r>
          <m:r>
            <m:rPr>
              <m:sty m:val="p"/>
            </m:rPr>
            <m:t>,</m:t>
          </m:r>
          <m:r>
            <m:t>2</m:t>
          </m:r>
          <m:r>
            <m:t> </m:t>
          </m:r>
          <m:d>
            <m:dPr>
              <m:begChr m:val="("/>
              <m:endChr m:val=")"/>
              <m:sepChr m:val=""/>
              <m:grow/>
            </m:dPr>
            <m:e>
              <m:r>
                <m:rPr>
                  <m:sty m:val="p"/>
                </m:rPr>
                <m:t>−</m:t>
              </m:r>
              <m:r>
                <m:t>0</m:t>
              </m:r>
              <m:r>
                <m:rPr>
                  <m:sty m:val="p"/>
                </m:rPr>
                <m:t>,</m:t>
              </m:r>
              <m:r>
                <m:t>0536</m:t>
              </m:r>
            </m:e>
          </m:d>
          <m:r>
            <m:rPr>
              <m:sty m:val="p"/>
            </m:rPr>
            <m:t>+</m:t>
          </m:r>
          <m:r>
            <m:t>2</m:t>
          </m:r>
          <m:d>
            <m:dPr>
              <m:begChr m:val="("/>
              <m:endChr m:val=")"/>
              <m:sepChr m:val=""/>
              <m:grow/>
            </m:dPr>
            <m:e>
              <m:r>
                <m:t>9</m:t>
              </m:r>
              <m:r>
                <m:rPr>
                  <m:sty m:val="p"/>
                </m:rPr>
                <m:t>,</m:t>
              </m:r>
              <m:r>
                <m:t>4</m:t>
              </m:r>
            </m:e>
          </m:d>
          <m:d>
            <m:dPr>
              <m:begChr m:val="("/>
              <m:endChr m:val=")"/>
              <m:sepChr m:val=""/>
              <m:grow/>
            </m:dPr>
            <m:e>
              <m:r>
                <m:t>0</m:t>
              </m:r>
              <m:r>
                <m:rPr>
                  <m:sty m:val="p"/>
                </m:rPr>
                <m:t>,</m:t>
              </m:r>
              <m:r>
                <m:t>0264</m:t>
              </m:r>
            </m:e>
          </m:d>
        </m:oMath>
      </m:oMathPara>
    </w:p>
    <w:p>
      <w:pPr>
        <w:pStyle w:val="FirstParagraph"/>
      </w:pPr>
      <m:oMathPara>
        <m:oMathParaPr>
          <m:jc m:val="center"/>
        </m:oMathParaPr>
        <m:oMath>
          <m:r>
            <m:rPr>
              <m:sty m:val="p"/>
            </m:rPr>
            <m:t>⇒</m:t>
          </m:r>
          <m:borderBox>
            <m:e>
              <m:sSub>
                <m:e>
                  <m:r>
                    <m:t>σ</m:t>
                  </m:r>
                </m:e>
                <m:sub>
                  <m:r>
                    <m:t>x</m:t>
                  </m:r>
                  <m:r>
                    <m:t>x</m:t>
                  </m:r>
                </m:sub>
              </m:sSub>
              <m:r>
                <m:rPr>
                  <m:sty m:val="p"/>
                </m:rPr>
                <m:t>=</m:t>
              </m:r>
              <m:r>
                <m:rPr>
                  <m:sty m:val="p"/>
                </m:rPr>
                <m:t>−</m:t>
              </m:r>
              <m:r>
                <m:t>0</m:t>
              </m:r>
              <m:r>
                <m:rPr>
                  <m:sty m:val="p"/>
                </m:rPr>
                <m:t>,</m:t>
              </m:r>
              <m:r>
                <m:t>4792</m:t>
              </m:r>
              <m:r>
                <m:t> </m:t>
              </m:r>
              <m:r>
                <m:rPr>
                  <m:nor/>
                  <m:sty m:val="p"/>
                </m:rPr>
                <m:t>GPa</m:t>
              </m:r>
            </m:e>
          </m:borderBox>
        </m:oMath>
      </m:oMathPara>
    </w:p>
    <w:p>
      <w:pPr>
        <w:pStyle w:val="FirstParagraph"/>
      </w:pPr>
      <m:oMathPara>
        <m:oMathParaPr>
          <m:jc m:val="center"/>
        </m:oMathParaPr>
        <m:oMath>
          <m:sSub>
            <m:e>
              <m:r>
                <m:t>σ</m:t>
              </m:r>
            </m:e>
            <m:sub>
              <m:r>
                <m:t>y</m:t>
              </m:r>
              <m:r>
                <m:t>y</m:t>
              </m:r>
            </m:sub>
          </m:sSub>
          <m:r>
            <m:rPr>
              <m:sty m:val="p"/>
            </m:rPr>
            <m:t>=</m:t>
          </m:r>
          <m:r>
            <m:t>λ</m:t>
          </m:r>
          <m:r>
            <m:t> </m:t>
          </m:r>
          <m:r>
            <m:rPr>
              <m:sty m:val="p"/>
            </m:rPr>
            <m:t>t</m:t>
          </m:r>
          <m:r>
            <m:rPr>
              <m:sty m:val="p"/>
            </m:rPr>
            <m:t>r</m:t>
          </m:r>
          <m:d>
            <m:dPr>
              <m:begChr m:val="("/>
              <m:endChr m:val=")"/>
              <m:sepChr m:val=""/>
              <m:grow/>
            </m:dPr>
            <m:e>
              <m:bar>
                <m:barPr>
                  <m:pos m:val="top"/>
                </m:barPr>
                <m:e>
                  <m:bar>
                    <m:barPr>
                      <m:pos m:val="top"/>
                    </m:barPr>
                    <m:e>
                      <m:r>
                        <m:t>ε</m:t>
                      </m:r>
                    </m:e>
                  </m:bar>
                </m:e>
              </m:bar>
            </m:e>
          </m:d>
          <m:r>
            <m:rPr>
              <m:sty m:val="p"/>
            </m:rPr>
            <m:t>+</m:t>
          </m:r>
          <m:r>
            <m:t>2</m:t>
          </m:r>
          <m:r>
            <m:t>μ</m:t>
          </m:r>
          <m:r>
            <m:t> </m:t>
          </m:r>
          <m:sSub>
            <m:e>
              <m:r>
                <m:t>ε</m:t>
              </m:r>
            </m:e>
            <m:sub>
              <m:r>
                <m:t>y</m:t>
              </m:r>
              <m:r>
                <m:t>y</m:t>
              </m:r>
            </m:sub>
          </m:sSub>
          <m:r>
            <m:rPr>
              <m:sty m:val="p"/>
            </m:rPr>
            <m:t>=</m:t>
          </m:r>
          <m:r>
            <m:t>18</m:t>
          </m:r>
          <m:r>
            <m:rPr>
              <m:sty m:val="p"/>
            </m:rPr>
            <m:t>,</m:t>
          </m:r>
          <m:r>
            <m:t>2</m:t>
          </m:r>
          <m:r>
            <m:t> </m:t>
          </m:r>
          <m:d>
            <m:dPr>
              <m:begChr m:val="("/>
              <m:endChr m:val=")"/>
              <m:sepChr m:val=""/>
              <m:grow/>
            </m:dPr>
            <m:e>
              <m:r>
                <m:rPr>
                  <m:sty m:val="p"/>
                </m:rPr>
                <m:t>−</m:t>
              </m:r>
              <m:r>
                <m:t>0</m:t>
              </m:r>
              <m:r>
                <m:rPr>
                  <m:sty m:val="p"/>
                </m:rPr>
                <m:t>,</m:t>
              </m:r>
              <m:r>
                <m:t>0536</m:t>
              </m:r>
            </m:e>
          </m:d>
          <m:r>
            <m:rPr>
              <m:sty m:val="p"/>
            </m:rPr>
            <m:t>+</m:t>
          </m:r>
          <m:r>
            <m:t>2</m:t>
          </m:r>
          <m:d>
            <m:dPr>
              <m:begChr m:val="("/>
              <m:endChr m:val=")"/>
              <m:sepChr m:val=""/>
              <m:grow/>
            </m:dPr>
            <m:e>
              <m:r>
                <m:t>9</m:t>
              </m:r>
              <m:r>
                <m:rPr>
                  <m:sty m:val="p"/>
                </m:rPr>
                <m:t>,</m:t>
              </m:r>
              <m:r>
                <m:t>4</m:t>
              </m:r>
            </m:e>
          </m:d>
          <m:d>
            <m:dPr>
              <m:begChr m:val="("/>
              <m:endChr m:val=")"/>
              <m:sepChr m:val=""/>
              <m:grow/>
            </m:dPr>
            <m:e>
              <m:r>
                <m:rPr>
                  <m:sty m:val="p"/>
                </m:rPr>
                <m:t>−</m:t>
              </m:r>
              <m:r>
                <m:t>0</m:t>
              </m:r>
              <m:r>
                <m:rPr>
                  <m:sty m:val="p"/>
                </m:rPr>
                <m:t>,</m:t>
              </m:r>
              <m:r>
                <m:t>08</m:t>
              </m:r>
            </m:e>
          </m:d>
        </m:oMath>
      </m:oMathPara>
    </w:p>
    <w:p>
      <w:pPr>
        <w:pStyle w:val="FirstParagraph"/>
      </w:pPr>
      <m:oMathPara>
        <m:oMathParaPr>
          <m:jc m:val="center"/>
        </m:oMathParaPr>
        <m:oMath>
          <m:r>
            <m:rPr>
              <m:sty m:val="p"/>
            </m:rPr>
            <m:t>⇒</m:t>
          </m:r>
          <m:borderBox>
            <m:e>
              <m:sSub>
                <m:e>
                  <m:r>
                    <m:t>σ</m:t>
                  </m:r>
                </m:e>
                <m:sub>
                  <m:r>
                    <m:t>y</m:t>
                  </m:r>
                  <m:r>
                    <m:t>y</m:t>
                  </m:r>
                </m:sub>
              </m:sSub>
              <m:r>
                <m:rPr>
                  <m:sty m:val="p"/>
                </m:rPr>
                <m:t>=</m:t>
              </m:r>
              <m:r>
                <m:rPr>
                  <m:sty m:val="p"/>
                </m:rPr>
                <m:t>−</m:t>
              </m:r>
              <m:r>
                <m:t>2</m:t>
              </m:r>
              <m:r>
                <m:rPr>
                  <m:sty m:val="p"/>
                </m:rPr>
                <m:t>,</m:t>
              </m:r>
              <m:r>
                <m:t>47952</m:t>
              </m:r>
              <m:r>
                <m:t> </m:t>
              </m:r>
              <m:r>
                <m:rPr>
                  <m:nor/>
                  <m:sty m:val="p"/>
                </m:rPr>
                <m:t>GPa</m:t>
              </m:r>
            </m:e>
          </m:borderBox>
        </m:oMath>
      </m:oMathPara>
    </w:p>
    <w:p>
      <w:pPr>
        <w:pStyle w:val="FirstParagraph"/>
      </w:pPr>
      <m:oMathPara>
        <m:oMathParaPr>
          <m:jc m:val="center"/>
        </m:oMathParaPr>
        <m:oMath>
          <m:sSub>
            <m:e>
              <m:r>
                <m:t>σ</m:t>
              </m:r>
            </m:e>
            <m:sub>
              <m:r>
                <m:t>z</m:t>
              </m:r>
              <m:r>
                <m:t>z</m:t>
              </m:r>
            </m:sub>
          </m:sSub>
          <m:r>
            <m:rPr>
              <m:sty m:val="p"/>
            </m:rPr>
            <m:t>=</m:t>
          </m:r>
          <m:r>
            <m:t>λ</m:t>
          </m:r>
          <m:r>
            <m:t> </m:t>
          </m:r>
          <m:r>
            <m:rPr>
              <m:sty m:val="p"/>
            </m:rPr>
            <m:t>t</m:t>
          </m:r>
          <m:r>
            <m:rPr>
              <m:sty m:val="p"/>
            </m:rPr>
            <m:t>r</m:t>
          </m:r>
          <m:d>
            <m:dPr>
              <m:begChr m:val="("/>
              <m:endChr m:val=")"/>
              <m:sepChr m:val=""/>
              <m:grow/>
            </m:dPr>
            <m:e>
              <m:bar>
                <m:barPr>
                  <m:pos m:val="top"/>
                </m:barPr>
                <m:e>
                  <m:bar>
                    <m:barPr>
                      <m:pos m:val="top"/>
                    </m:barPr>
                    <m:e>
                      <m:r>
                        <m:t>ε</m:t>
                      </m:r>
                    </m:e>
                  </m:bar>
                </m:e>
              </m:bar>
            </m:e>
          </m:d>
          <m:r>
            <m:rPr>
              <m:sty m:val="p"/>
            </m:rPr>
            <m:t>+</m:t>
          </m:r>
          <m:r>
            <m:t>2</m:t>
          </m:r>
          <m:r>
            <m:t>μ</m:t>
          </m:r>
          <m:r>
            <m:t> </m:t>
          </m:r>
          <m:sSub>
            <m:e>
              <m:r>
                <m:t>ε</m:t>
              </m:r>
            </m:e>
            <m:sub>
              <m:r>
                <m:t>z</m:t>
              </m:r>
              <m:r>
                <m:t>z</m:t>
              </m:r>
            </m:sub>
          </m:sSub>
          <m:r>
            <m:rPr>
              <m:sty m:val="p"/>
            </m:rPr>
            <m:t>=</m:t>
          </m:r>
          <m:r>
            <m:t>18</m:t>
          </m:r>
          <m:r>
            <m:rPr>
              <m:sty m:val="p"/>
            </m:rPr>
            <m:t>,</m:t>
          </m:r>
          <m:r>
            <m:t>2</m:t>
          </m:r>
          <m:r>
            <m:t> </m:t>
          </m:r>
          <m:d>
            <m:dPr>
              <m:begChr m:val="("/>
              <m:endChr m:val=")"/>
              <m:sepChr m:val=""/>
              <m:grow/>
            </m:dPr>
            <m:e>
              <m:r>
                <m:rPr>
                  <m:sty m:val="p"/>
                </m:rPr>
                <m:t>−</m:t>
              </m:r>
              <m:r>
                <m:t>0</m:t>
              </m:r>
              <m:r>
                <m:rPr>
                  <m:sty m:val="p"/>
                </m:rPr>
                <m:t>,</m:t>
              </m:r>
              <m:r>
                <m:t>0536</m:t>
              </m:r>
            </m:e>
          </m:d>
          <m:r>
            <m:rPr>
              <m:sty m:val="p"/>
            </m:rPr>
            <m:t>+</m:t>
          </m:r>
          <m:r>
            <m:t>2</m:t>
          </m:r>
          <m:d>
            <m:dPr>
              <m:begChr m:val="("/>
              <m:endChr m:val=")"/>
              <m:sepChr m:val=""/>
              <m:grow/>
            </m:dPr>
            <m:e>
              <m:r>
                <m:t>9</m:t>
              </m:r>
              <m:r>
                <m:rPr>
                  <m:sty m:val="p"/>
                </m:rPr>
                <m:t>,</m:t>
              </m:r>
              <m:r>
                <m:t>4</m:t>
              </m:r>
            </m:e>
          </m:d>
          <m:d>
            <m:dPr>
              <m:begChr m:val="("/>
              <m:endChr m:val=")"/>
              <m:sepChr m:val=""/>
              <m:grow/>
            </m:dPr>
            <m:e>
              <m:r>
                <m:t>0</m:t>
              </m:r>
            </m:e>
          </m:d>
        </m:oMath>
      </m:oMathPara>
    </w:p>
    <w:p>
      <w:pPr>
        <w:pStyle w:val="FirstParagraph"/>
      </w:pPr>
      <m:oMathPara>
        <m:oMathParaPr>
          <m:jc m:val="center"/>
        </m:oMathParaPr>
        <m:oMath>
          <m:r>
            <m:rPr>
              <m:sty m:val="p"/>
            </m:rPr>
            <m:t>⇒</m:t>
          </m:r>
          <m:borderBox>
            <m:e>
              <m:sSub>
                <m:e>
                  <m:r>
                    <m:t>σ</m:t>
                  </m:r>
                </m:e>
                <m:sub>
                  <m:r>
                    <m:t>z</m:t>
                  </m:r>
                  <m:r>
                    <m:t>z</m:t>
                  </m:r>
                </m:sub>
              </m:sSub>
              <m:r>
                <m:rPr>
                  <m:sty m:val="p"/>
                </m:rPr>
                <m:t>=</m:t>
              </m:r>
              <m:r>
                <m:rPr>
                  <m:sty m:val="p"/>
                </m:rPr>
                <m:t>−</m:t>
              </m:r>
              <m:r>
                <m:t>0</m:t>
              </m:r>
              <m:r>
                <m:rPr>
                  <m:sty m:val="p"/>
                </m:rPr>
                <m:t>,</m:t>
              </m:r>
              <m:r>
                <m:t>97552</m:t>
              </m:r>
              <m:r>
                <m:t> </m:t>
              </m:r>
              <m:r>
                <m:rPr>
                  <m:nor/>
                  <m:sty m:val="p"/>
                </m:rPr>
                <m:t>GPa</m:t>
              </m:r>
            </m:e>
          </m:borderBox>
        </m:oMath>
      </m:oMathPara>
    </w:p>
    <w:p>
      <w:pPr>
        <w:pStyle w:val="FirstParagraph"/>
      </w:pPr>
      <w:r>
        <w:rPr>
          <w:bCs/>
          <w:b/>
        </w:rPr>
        <w:t xml:space="preserve">④ Traçons les cercles de Mohr</w:t>
      </w:r>
      <w:r>
        <w:t xml:space="preserve"> </w:t>
      </w:r>
      <w:r>
        <w:t xml:space="preserve">correspondant à l’état de contrainte et déduisons la contrainte de cisaillement maximale :</w:t>
      </w:r>
    </w:p>
    <w:p>
      <w:pPr>
        <w:pStyle w:val="BodyText"/>
      </w:pPr>
      <m:oMathPara>
        <m:oMathParaPr>
          <m:jc m:val="center"/>
        </m:oMathParaPr>
        <m:oMath>
          <m:d>
            <m:dPr>
              <m:begChr m:val="["/>
              <m:endChr m:val="]"/>
              <m:sepChr m:val=""/>
              <m:grow/>
            </m:dPr>
            <m:e>
              <m:bar>
                <m:barPr>
                  <m:pos m:val="top"/>
                </m:barPr>
                <m:e>
                  <m:bar>
                    <m:barPr>
                      <m:pos m:val="top"/>
                    </m:barPr>
                    <m:e>
                      <m:r>
                        <m:t>σ</m:t>
                      </m:r>
                    </m:e>
                  </m:bar>
                </m:e>
              </m:bar>
            </m:e>
          </m:d>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rPr>
                        <m:sty m:val="p"/>
                      </m:rPr>
                      <m:t>−</m:t>
                    </m:r>
                    <m:r>
                      <m:t>0</m:t>
                    </m:r>
                    <m:r>
                      <m:rPr>
                        <m:sty m:val="p"/>
                      </m:rPr>
                      <m:t>,</m:t>
                    </m:r>
                    <m:r>
                      <m:t>47</m:t>
                    </m:r>
                  </m:e>
                  <m:e>
                    <m:r>
                      <m:t>0</m:t>
                    </m:r>
                  </m:e>
                  <m:e>
                    <m:r>
                      <m:t>0</m:t>
                    </m:r>
                  </m:e>
                </m:mr>
                <m:mr>
                  <m:e>
                    <m:r>
                      <m:t>0</m:t>
                    </m:r>
                  </m:e>
                  <m:e>
                    <m:r>
                      <m:rPr>
                        <m:sty m:val="p"/>
                      </m:rPr>
                      <m:t>−</m:t>
                    </m:r>
                    <m:r>
                      <m:t>2</m:t>
                    </m:r>
                    <m:r>
                      <m:rPr>
                        <m:sty m:val="p"/>
                      </m:rPr>
                      <m:t>,</m:t>
                    </m:r>
                    <m:r>
                      <m:t>47</m:t>
                    </m:r>
                  </m:e>
                  <m:e>
                    <m:r>
                      <m:t>0</m:t>
                    </m:r>
                  </m:e>
                </m:mr>
                <m:mr>
                  <m:e>
                    <m:r>
                      <m:t>0</m:t>
                    </m:r>
                  </m:e>
                  <m:e>
                    <m:r>
                      <m:t>0</m:t>
                    </m:r>
                  </m:e>
                  <m:e>
                    <m:r>
                      <m:rPr>
                        <m:sty m:val="p"/>
                      </m:rPr>
                      <m:t>−</m:t>
                    </m:r>
                    <m:r>
                      <m:t>0</m:t>
                    </m:r>
                    <m:r>
                      <m:rPr>
                        <m:sty m:val="p"/>
                      </m:rPr>
                      <m:t>,</m:t>
                    </m:r>
                    <m:r>
                      <m:t>97</m:t>
                    </m:r>
                  </m:e>
                </m:mr>
              </m:m>
            </m:e>
          </m:d>
        </m:oMath>
      </m:oMathPara>
    </w:p>
    <w:p>
      <w:pPr>
        <w:pStyle w:val="FirstParagraph"/>
      </w:pPr>
      <w:r>
        <w:t xml:space="preserve">On trace les cercles de Mohr pour les paires</w:t>
      </w:r>
      <w:r>
        <w:t xml:space="preserve"> </w:t>
      </w:r>
      <m:oMath>
        <m:d>
          <m:dPr>
            <m:begChr m:val="("/>
            <m:endChr m:val=")"/>
            <m:sepChr m:val=""/>
            <m:grow/>
          </m:dPr>
          <m:e>
            <m:sSub>
              <m:e>
                <m:r>
                  <m:t>σ</m:t>
                </m:r>
              </m:e>
              <m:sub>
                <m:r>
                  <m:t>x</m:t>
                </m:r>
              </m:sub>
            </m:sSub>
            <m:r>
              <m:rPr>
                <m:sty m:val="p"/>
              </m:rPr>
              <m:t>,</m:t>
            </m:r>
            <m:sSub>
              <m:e>
                <m:r>
                  <m:t>σ</m:t>
                </m:r>
              </m:e>
              <m:sub>
                <m:r>
                  <m:t>y</m:t>
                </m:r>
              </m:sub>
            </m:sSub>
          </m:e>
        </m:d>
      </m:oMath>
      <w:r>
        <w:t xml:space="preserve">,</w:t>
      </w:r>
      <w:r>
        <w:t xml:space="preserve"> </w:t>
      </w:r>
      <m:oMath>
        <m:d>
          <m:dPr>
            <m:begChr m:val="("/>
            <m:endChr m:val=")"/>
            <m:sepChr m:val=""/>
            <m:grow/>
          </m:dPr>
          <m:e>
            <m:sSub>
              <m:e>
                <m:r>
                  <m:t>σ</m:t>
                </m:r>
              </m:e>
              <m:sub>
                <m:r>
                  <m:t>y</m:t>
                </m:r>
              </m:sub>
            </m:sSub>
            <m:r>
              <m:rPr>
                <m:sty m:val="p"/>
              </m:rPr>
              <m:t>,</m:t>
            </m:r>
            <m:sSub>
              <m:e>
                <m:r>
                  <m:t>σ</m:t>
                </m:r>
              </m:e>
              <m:sub>
                <m:r>
                  <m:t>z</m:t>
                </m:r>
              </m:sub>
            </m:sSub>
          </m:e>
        </m:d>
      </m:oMath>
      <w:r>
        <w:t xml:space="preserve"> </w:t>
      </w:r>
      <w:r>
        <w:t xml:space="preserve">et</w:t>
      </w:r>
      <w:r>
        <w:t xml:space="preserve"> </w:t>
      </w:r>
      <m:oMath>
        <m:d>
          <m:dPr>
            <m:begChr m:val="("/>
            <m:endChr m:val=")"/>
            <m:sepChr m:val=""/>
            <m:grow/>
          </m:dPr>
          <m:e>
            <m:sSub>
              <m:e>
                <m:r>
                  <m:t>σ</m:t>
                </m:r>
              </m:e>
              <m:sub>
                <m:r>
                  <m:t>x</m:t>
                </m:r>
              </m:sub>
            </m:sSub>
            <m:r>
              <m:rPr>
                <m:sty m:val="p"/>
              </m:rPr>
              <m:t>,</m:t>
            </m:r>
            <m:sSub>
              <m:e>
                <m:r>
                  <m:t>σ</m:t>
                </m:r>
              </m:e>
              <m:sub>
                <m:r>
                  <m:t>z</m:t>
                </m:r>
              </m:sub>
            </m:sSub>
          </m:e>
        </m:d>
      </m:oMath>
    </w:p>
    <w:p>
      <w:pPr>
        <w:pStyle w:val="BodyText"/>
      </w:pPr>
      <m:oMathPara>
        <m:oMathParaPr>
          <m:jc m:val="center"/>
        </m:oMathParaPr>
        <m:oMath>
          <m:borderBox>
            <m:e>
              <m:sSub>
                <m:e>
                  <m:r>
                    <m:t>τ</m:t>
                  </m:r>
                </m:e>
                <m:sub>
                  <m:r>
                    <m:t>m</m:t>
                  </m:r>
                  <m:r>
                    <m:t>a</m:t>
                  </m:r>
                  <m:r>
                    <m:t>x</m:t>
                  </m:r>
                </m:sub>
              </m:sSub>
              <m:r>
                <m:rPr>
                  <m:sty m:val="p"/>
                </m:rPr>
                <m:t>=</m:t>
              </m:r>
              <m:f>
                <m:fPr>
                  <m:type m:val="bar"/>
                </m:fPr>
                <m:num>
                  <m:sSub>
                    <m:e>
                      <m:r>
                        <m:t>σ</m:t>
                      </m:r>
                    </m:e>
                    <m:sub>
                      <m:r>
                        <m:t>m</m:t>
                      </m:r>
                      <m:r>
                        <m:t>a</m:t>
                      </m:r>
                      <m:r>
                        <m:t>x</m:t>
                      </m:r>
                    </m:sub>
                  </m:sSub>
                  <m:r>
                    <m:rPr>
                      <m:sty m:val="p"/>
                    </m:rPr>
                    <m:t>−</m:t>
                  </m:r>
                  <m:sSub>
                    <m:e>
                      <m:r>
                        <m:t>σ</m:t>
                      </m:r>
                    </m:e>
                    <m:sub>
                      <m:r>
                        <m:t>m</m:t>
                      </m:r>
                      <m:r>
                        <m:t>i</m:t>
                      </m:r>
                      <m:r>
                        <m:t>n</m:t>
                      </m:r>
                    </m:sub>
                  </m:sSub>
                </m:num>
                <m:den>
                  <m:r>
                    <m:t>2</m:t>
                  </m:r>
                </m:den>
              </m:f>
            </m:e>
          </m:borderBox>
          <m:r>
            <m:t>  </m:t>
          </m:r>
          <m:r>
            <m:t>2</m:t>
          </m:r>
          <m:r>
            <m:t>τ</m:t>
          </m:r>
          <m:r>
            <m:rPr>
              <m:sty m:val="p"/>
            </m:rPr>
            <m:t>=</m:t>
          </m:r>
          <m:r>
            <m:t>3</m:t>
          </m:r>
          <m:r>
            <m:rPr>
              <m:sty m:val="p"/>
            </m:rPr>
            <m:t>,</m:t>
          </m:r>
          <m:r>
            <m:t>958</m:t>
          </m:r>
          <m:r>
            <m:t> </m:t>
          </m:r>
          <m:sSup>
            <m:e>
              <m:r>
                <m:rPr>
                  <m:nor/>
                  <m:sty m:val="p"/>
                </m:rPr>
                <m:t>N/mm</m:t>
              </m:r>
            </m:e>
            <m:sup>
              <m:r>
                <m:t>2</m:t>
              </m:r>
            </m:sup>
          </m:sSup>
        </m:oMath>
      </m:oMathPara>
    </w:p>
    <w:p>
      <w:pPr>
        <w:pStyle w:val="FirstParagraph"/>
      </w:pPr>
      <w:r>
        <w:t xml:space="preserve">or</w:t>
      </w:r>
      <w:r>
        <w:t xml:space="preserve"> </w:t>
      </w:r>
      <m:oMath>
        <m:sSub>
          <m:e>
            <m:r>
              <m:t>σ</m:t>
            </m:r>
          </m:e>
          <m:sub>
            <m:r>
              <m:t>m</m:t>
            </m:r>
            <m:r>
              <m:t>a</m:t>
            </m:r>
            <m:r>
              <m:t>x</m:t>
            </m:r>
          </m:sub>
        </m:sSub>
        <m:r>
          <m:rPr>
            <m:sty m:val="p"/>
          </m:rPr>
          <m:t>=</m:t>
        </m:r>
        <m:r>
          <m:rPr>
            <m:sty m:val="p"/>
          </m:rPr>
          <m:t>−</m:t>
        </m:r>
        <m:r>
          <m:t>0</m:t>
        </m:r>
        <m:r>
          <m:rPr>
            <m:sty m:val="p"/>
          </m:rPr>
          <m:t>,</m:t>
        </m:r>
        <m:r>
          <m:t>47</m:t>
        </m:r>
      </m:oMath>
      <w:r>
        <w:t xml:space="preserve"> </w:t>
      </w:r>
      <w:r>
        <w:t xml:space="preserve">GPa ;</w:t>
      </w:r>
      <w:r>
        <w:t xml:space="preserve"> </w:t>
      </w:r>
      <m:oMath>
        <m:sSub>
          <m:e>
            <m:r>
              <m:t>σ</m:t>
            </m:r>
          </m:e>
          <m:sub>
            <m:r>
              <m:t>m</m:t>
            </m:r>
            <m:r>
              <m:t>i</m:t>
            </m:r>
            <m:r>
              <m:t>n</m:t>
            </m:r>
          </m:sub>
        </m:sSub>
        <m:r>
          <m:rPr>
            <m:sty m:val="p"/>
          </m:rPr>
          <m:t>=</m:t>
        </m:r>
        <m:r>
          <m:rPr>
            <m:sty m:val="p"/>
          </m:rPr>
          <m:t>−</m:t>
        </m:r>
        <m:r>
          <m:t>2</m:t>
        </m:r>
        <m:r>
          <m:rPr>
            <m:sty m:val="p"/>
          </m:rPr>
          <m:t>,</m:t>
        </m:r>
        <m:r>
          <m:t>47</m:t>
        </m:r>
      </m:oMath>
      <w:r>
        <w:t xml:space="preserve"> </w:t>
      </w:r>
      <w:r>
        <w:t xml:space="preserve">GPa</w:t>
      </w:r>
    </w:p>
    <w:p>
      <w:pPr>
        <w:pStyle w:val="BlockText"/>
      </w:pPr>
      <w:r>
        <w:rPr>
          <w:iCs/>
          <w:i/>
        </w:rPr>
        <w:t xml:space="preserve">[Bas de la photo : un second feuillet recouvre la page ; on y lit le tableau de l’Exercice ⑤ (page 13) —</w:t>
      </w:r>
      <w:r>
        <w:rPr>
          <w:iCs/>
          <w:i/>
        </w:rPr>
        <w:t xml:space="preserve"> </w:t>
      </w:r>
      <m:oMath>
        <m:r>
          <m:t>0</m:t>
        </m:r>
        <m:r>
          <m:rPr>
            <m:sty m:val="p"/>
          </m:rPr>
          <m:t>,</m:t>
        </m:r>
        <m:r>
          <m:t>024</m:t>
        </m:r>
        <m:r>
          <m:t> </m:t>
        </m:r>
        <m:d>
          <m:dPr>
            <m:begChr m:val="|"/>
            <m:endChr m:val="|"/>
            <m:sepChr m:val=""/>
            <m:grow/>
          </m:dPr>
          <m:e>
            <m:r>
              <m:t> </m:t>
            </m:r>
            <m:r>
              <m:t>0</m:t>
            </m:r>
            <m:r>
              <m:rPr>
                <m:sty m:val="p"/>
              </m:rPr>
              <m:t>,</m:t>
            </m:r>
            <m:r>
              <m:t>0405</m:t>
            </m:r>
            <m:r>
              <m:t> </m:t>
            </m:r>
          </m:e>
        </m:d>
        <m:r>
          <m:t> </m:t>
        </m:r>
        <m:r>
          <m:t>0</m:t>
        </m:r>
        <m:r>
          <m:rPr>
            <m:sty m:val="p"/>
          </m:rPr>
          <m:t>,</m:t>
        </m:r>
        <m:r>
          <m:t>0695</m:t>
        </m:r>
        <m:r>
          <m:t> </m:t>
        </m:r>
        <m:r>
          <m:rPr>
            <m:sty m:val="p"/>
          </m:rPr>
          <m:t>|</m:t>
        </m:r>
        <m:r>
          <m:t> </m:t>
        </m:r>
        <m:r>
          <m:t>0</m:t>
        </m:r>
        <m:r>
          <m:rPr>
            <m:sty m:val="p"/>
          </m:rPr>
          <m:t>,</m:t>
        </m:r>
        <m:r>
          <m:t>095</m:t>
        </m:r>
      </m:oMath>
      <w:r>
        <w:rPr>
          <w:iCs/>
          <w:i/>
        </w:rPr>
        <w:t xml:space="preserve"> </w:t>
      </w:r>
      <w:r>
        <w:rPr>
          <w:iCs/>
          <w:i/>
        </w:rPr>
        <w:t xml:space="preserve">et</w:t>
      </w:r>
      <w:r>
        <w:rPr>
          <w:iCs/>
          <w:i/>
        </w:rPr>
        <w:t xml:space="preserve"> </w:t>
      </w:r>
      <m:oMath>
        <m:r>
          <m:t>0</m:t>
        </m:r>
        <m:r>
          <m:rPr>
            <m:sty m:val="p"/>
          </m:rPr>
          <m:t>,</m:t>
        </m:r>
        <m:r>
          <m:t>416</m:t>
        </m:r>
        <m:r>
          <m:t> </m:t>
        </m:r>
        <m:d>
          <m:dPr>
            <m:begChr m:val="|"/>
            <m:endChr m:val="|"/>
            <m:sepChr m:val=""/>
            <m:grow/>
          </m:dPr>
          <m:e>
            <m:r>
              <m:t> </m:t>
            </m:r>
            <m:r>
              <m:t>2</m:t>
            </m:r>
            <m:r>
              <m:rPr>
                <m:sty m:val="p"/>
              </m:rPr>
              <m:t>,</m:t>
            </m:r>
            <m:r>
              <m:t>041</m:t>
            </m:r>
            <m:r>
              <m:t> </m:t>
            </m:r>
          </m:e>
        </m:d>
        <m:r>
          <m:t> </m:t>
        </m:r>
        <m:r>
          <m:t>2</m:t>
        </m:r>
        <m:r>
          <m:rPr>
            <m:sty m:val="p"/>
          </m:rPr>
          <m:t>,</m:t>
        </m:r>
        <m:r>
          <m:t>875</m:t>
        </m:r>
        <m:r>
          <m:t> </m:t>
        </m:r>
        <m:d>
          <m:dPr>
            <m:begChr m:val="|"/>
            <m:endChr m:val="|"/>
            <m:sepChr m:val=""/>
            <m:grow/>
          </m:dPr>
          <m:e>
            <m:r>
              <m:t> </m:t>
            </m:r>
            <m:r>
              <m:t>2</m:t>
            </m:r>
            <m:r>
              <m:rPr>
                <m:sty m:val="p"/>
              </m:rPr>
              <m:t>,</m:t>
            </m:r>
            <m:r>
              <m:t>316</m:t>
            </m:r>
            <m:r>
              <m:t> </m:t>
            </m:r>
          </m:e>
        </m:d>
        <m:r>
          <m:t> </m:t>
        </m:r>
        <m:r>
          <m:t>3</m:t>
        </m:r>
        <m:r>
          <m:rPr>
            <m:sty m:val="p"/>
          </m:rPr>
          <m:t>,</m:t>
        </m:r>
        <m:r>
          <m:t>958</m:t>
        </m:r>
      </m:oMath>
      <w:r>
        <w:rPr>
          <w:iCs/>
          <w:i/>
        </w:rPr>
        <w:t xml:space="preserve">, ainsi que «</w:t>
      </w:r>
      <w:r>
        <w:rPr>
          <w:iCs/>
          <w:i/>
        </w:rPr>
        <w:t xml:space="preserve"> </w:t>
      </w:r>
      <m:oMath>
        <m:r>
          <m:t>σ</m:t>
        </m:r>
      </m:oMath>
      <w:r>
        <w:rPr>
          <w:iCs/>
          <w:i/>
        </w:rPr>
        <w:t xml:space="preserve"> </w:t>
      </w:r>
      <w:r>
        <w:rPr>
          <w:iCs/>
          <w:i/>
        </w:rPr>
        <w:t xml:space="preserve">(MPa)</w:t>
      </w:r>
      <w:r>
        <w:rPr>
          <w:iCs/>
          <w:i/>
        </w:rPr>
        <w:t xml:space="preserve"> </w:t>
      </w:r>
      <m:oMath>
        <m:r>
          <m:rPr>
            <m:sty m:val="p"/>
          </m:rPr>
          <m:t>→</m:t>
        </m:r>
        <m:d>
          <m:dPr>
            <m:begChr m:val="("/>
            <m:endChr m:val=")"/>
            <m:sepChr m:val=""/>
            <m:grow/>
          </m:dPr>
          <m:e>
            <m:r>
              <m:t>O</m:t>
            </m:r>
            <m:r>
              <m:t>Y</m:t>
            </m:r>
          </m:e>
        </m:d>
      </m:oMath>
      <w:r>
        <w:rPr>
          <w:iCs/>
          <w:i/>
        </w:rPr>
        <w:t xml:space="preserve"> </w:t>
      </w:r>
      <w:r>
        <w:rPr>
          <w:iCs/>
          <w:i/>
        </w:rPr>
        <w:t xml:space="preserve">avec N/mm² = MPa ;</w:t>
      </w:r>
      <w:r>
        <w:rPr>
          <w:iCs/>
          <w:i/>
        </w:rPr>
        <w:t xml:space="preserve"> </w:t>
      </w:r>
      <m:oMath>
        <m:r>
          <m:t>ε</m:t>
        </m:r>
        <m:r>
          <m:rPr>
            <m:sty m:val="p"/>
          </m:rPr>
          <m:t>→</m:t>
        </m:r>
        <m:d>
          <m:dPr>
            <m:begChr m:val="("/>
            <m:endChr m:val=")"/>
            <m:sepChr m:val=""/>
            <m:grow/>
          </m:dPr>
          <m:e>
            <m:r>
              <m:t>O</m:t>
            </m:r>
            <m:r>
              <m:t>X</m:t>
            </m:r>
          </m:e>
        </m:d>
      </m:oMath>
      <w:r>
        <w:rPr>
          <w:iCs/>
          <w:i/>
        </w:rPr>
        <w:t xml:space="preserve"> </w:t>
      </w:r>
      <w:r>
        <w:rPr>
          <w:iCs/>
          <w:i/>
        </w:rPr>
        <w:t xml:space="preserve">».]</w:t>
      </w:r>
    </w:p>
    <w:p>
      <w:pPr>
        <w:pStyle w:val="FirstParagraph"/>
      </w:pPr>
      <w:r>
        <w:rPr>
          <w:iCs/>
          <w:i/>
        </w:rPr>
        <w:t xml:space="preserve">— page 12 —</w:t>
      </w:r>
    </w:p>
    <w:p>
      <w:pPr>
        <w:pStyle w:val="BodyText"/>
      </w:pPr>
      <m:oMathPara>
        <m:oMathParaPr>
          <m:jc m:val="center"/>
        </m:oMathParaPr>
        <m:oMath>
          <m:sSub>
            <m:e>
              <m:r>
                <m:t>τ</m:t>
              </m:r>
            </m:e>
            <m:sub>
              <m:r>
                <m:t>m</m:t>
              </m:r>
              <m:r>
                <m:t>a</m:t>
              </m:r>
              <m:r>
                <m:t>x</m:t>
              </m:r>
            </m:sub>
          </m:sSub>
          <m:r>
            <m:rPr>
              <m:sty m:val="p"/>
            </m:rPr>
            <m:t>=</m:t>
          </m:r>
          <m:f>
            <m:fPr>
              <m:type m:val="bar"/>
            </m:fPr>
            <m:num>
              <m:r>
                <m:rPr>
                  <m:sty m:val="p"/>
                </m:rPr>
                <m:t>−</m:t>
              </m:r>
              <m:r>
                <m:t>0</m:t>
              </m:r>
              <m:r>
                <m:rPr>
                  <m:sty m:val="p"/>
                </m:rPr>
                <m:t>,</m:t>
              </m:r>
              <m:r>
                <m:t>47</m:t>
              </m:r>
              <m:r>
                <m:rPr>
                  <m:sty m:val="p"/>
                </m:rPr>
                <m:t>−</m:t>
              </m:r>
              <m:d>
                <m:dPr>
                  <m:begChr m:val="("/>
                  <m:endChr m:val=")"/>
                  <m:sepChr m:val=""/>
                  <m:grow/>
                </m:dPr>
                <m:e>
                  <m:r>
                    <m:rPr>
                      <m:sty m:val="p"/>
                    </m:rPr>
                    <m:t>−</m:t>
                  </m:r>
                  <m:r>
                    <m:t>2</m:t>
                  </m:r>
                  <m:r>
                    <m:rPr>
                      <m:sty m:val="p"/>
                    </m:rPr>
                    <m:t>,</m:t>
                  </m:r>
                  <m:r>
                    <m:t>47</m:t>
                  </m:r>
                </m:e>
              </m:d>
            </m:num>
            <m:den>
              <m:r>
                <m:t>2</m:t>
              </m:r>
            </m:den>
          </m:f>
          <m:r>
            <m:rPr>
              <m:sty m:val="p"/>
            </m:rPr>
            <m:t>=</m:t>
          </m:r>
          <m:f>
            <m:fPr>
              <m:type m:val="bar"/>
            </m:fPr>
            <m:num>
              <m:r>
                <m:rPr>
                  <m:sty m:val="p"/>
                </m:rPr>
                <m:t>−</m:t>
              </m:r>
              <m:r>
                <m:t>0</m:t>
              </m:r>
              <m:r>
                <m:rPr>
                  <m:sty m:val="p"/>
                </m:rPr>
                <m:t>,</m:t>
              </m:r>
              <m:r>
                <m:t>47</m:t>
              </m:r>
              <m:r>
                <m:rPr>
                  <m:sty m:val="p"/>
                </m:rPr>
                <m:t>+</m:t>
              </m:r>
              <m:r>
                <m:t>2</m:t>
              </m:r>
              <m:r>
                <m:rPr>
                  <m:sty m:val="p"/>
                </m:rPr>
                <m:t>,</m:t>
              </m:r>
              <m:r>
                <m:t>47</m:t>
              </m:r>
            </m:num>
            <m:den>
              <m:r>
                <m:t>2</m:t>
              </m:r>
            </m:den>
          </m:f>
          <m:r>
            <m:rPr>
              <m:sty m:val="p"/>
            </m:rPr>
            <m:t>=</m:t>
          </m:r>
          <m:r>
            <m:t>1</m:t>
          </m:r>
        </m:oMath>
      </m:oMathPara>
    </w:p>
    <w:p>
      <w:pPr>
        <w:pStyle w:val="FirstParagraph"/>
      </w:pPr>
      <m:oMathPara>
        <m:oMathParaPr>
          <m:jc m:val="center"/>
        </m:oMathParaPr>
        <m:oMath>
          <m:borderBox>
            <m:e>
              <m:sSub>
                <m:e>
                  <m:r>
                    <m:t>τ</m:t>
                  </m:r>
                </m:e>
                <m:sub>
                  <m:r>
                    <m:t>m</m:t>
                  </m:r>
                  <m:r>
                    <m:t>a</m:t>
                  </m:r>
                  <m:r>
                    <m:t>x</m:t>
                  </m:r>
                </m:sub>
              </m:sSub>
              <m:r>
                <m:rPr>
                  <m:sty m:val="p"/>
                </m:rPr>
                <m:t>=</m:t>
              </m:r>
              <m:r>
                <m:t>1</m:t>
              </m:r>
              <m:r>
                <m:t> </m:t>
              </m:r>
              <m:r>
                <m:rPr>
                  <m:nor/>
                  <m:sty m:val="p"/>
                </m:rPr>
                <m:t>GPa</m:t>
              </m:r>
            </m:e>
          </m:borderBox>
        </m:oMath>
      </m:oMathPara>
    </w:p>
    <w:p>
      <w:pPr>
        <w:pStyle w:val="FirstParagraph"/>
      </w:pPr>
      <w:r>
        <w:drawing>
          <wp:inline>
            <wp:extent cx="4314681" cy="2830504"/>
            <wp:effectExtent b="0" l="0" r="0" t="0"/>
            <wp:docPr descr="" title="" id="32" name="Picture"/>
            <a:graphic>
              <a:graphicData uri="http://schemas.openxmlformats.org/drawingml/2006/picture">
                <pic:pic>
                  <pic:nvPicPr>
                    <pic:cNvPr descr="figs/fig-p12-mohr.png" id="33" name="Picture"/>
                    <pic:cNvPicPr>
                      <a:picLocks noChangeArrowheads="1" noChangeAspect="1"/>
                    </pic:cNvPicPr>
                  </pic:nvPicPr>
                  <pic:blipFill>
                    <a:blip r:embed="rId31"/>
                    <a:stretch>
                      <a:fillRect/>
                    </a:stretch>
                  </pic:blipFill>
                  <pic:spPr bwMode="auto">
                    <a:xfrm>
                      <a:off x="0" y="0"/>
                      <a:ext cx="4314681" cy="2830504"/>
                    </a:xfrm>
                    <a:prstGeom prst="rect">
                      <a:avLst/>
                    </a:prstGeom>
                    <a:noFill/>
                    <a:ln w="9525">
                      <a:noFill/>
                      <a:headEnd/>
                      <a:tailEnd/>
                    </a:ln>
                  </pic:spPr>
                </pic:pic>
              </a:graphicData>
            </a:graphic>
          </wp:inline>
        </w:drawing>
      </w:r>
    </w:p>
    <w:p>
      <w:pPr>
        <w:pStyle w:val="BodyText"/>
      </w:pPr>
      <w:r>
        <w:t xml:space="preserve">Voir le fichier</w:t>
      </w:r>
      <w:r>
        <w:t xml:space="preserve"> </w:t>
      </w:r>
      <m:oMath>
        <m:r>
          <m:rPr>
            <m:sty m:val="p"/>
          </m:rPr>
          <m:t>→</m:t>
        </m:r>
      </m:oMath>
      <w:r>
        <w:t xml:space="preserve"> </w:t>
      </w:r>
      <w:r>
        <w:rPr>
          <w:bCs/>
          <w:b/>
        </w:rPr>
        <w:t xml:space="preserve">RDM07</w:t>
      </w:r>
      <w:r>
        <w:t xml:space="preserve"> </w:t>
      </w:r>
      <w:r>
        <w:t xml:space="preserve">dans l’ordinateur.</w:t>
      </w:r>
    </w:p>
    <w:p>
      <w:pPr>
        <w:pStyle w:val="BodyText"/>
      </w:pPr>
      <w:r>
        <w:t xml:space="preserve">Merci,</w:t>
      </w:r>
    </w:p>
    <w:p>
      <w:pPr>
        <w:pStyle w:val="BodyText"/>
      </w:pPr>
      <w:r>
        <w:rPr>
          <w:bCs/>
          <w:b/>
        </w:rPr>
        <w:t xml:space="preserve">KGB</w:t>
      </w:r>
    </w:p>
    <w:p>
      <w:pPr>
        <w:pStyle w:val="BlockText"/>
      </w:pPr>
      <w:r>
        <w:rPr>
          <w:iCs/>
          <w:i/>
        </w:rPr>
        <w:t xml:space="preserve">[Bas de page déchiré : on aperçoit en dessous la reprise des formules de</w:t>
      </w:r>
      <w:r>
        <w:rPr>
          <w:iCs/>
          <w:i/>
        </w:rPr>
        <w:t xml:space="preserve"> </w:t>
      </w:r>
      <m:oMath>
        <m:r>
          <m:t>λ</m:t>
        </m:r>
      </m:oMath>
      <w:r>
        <w:rPr>
          <w:iCs/>
          <w:i/>
        </w:rPr>
        <w:t xml:space="preserve">,</w:t>
      </w:r>
      <w:r>
        <w:rPr>
          <w:iCs/>
          <w:i/>
        </w:rPr>
        <w:t xml:space="preserve"> </w:t>
      </w:r>
      <m:oMath>
        <m:r>
          <m:t>μ</m:t>
        </m:r>
      </m:oMath>
      <w:r>
        <w:rPr>
          <w:iCs/>
          <w:i/>
        </w:rPr>
        <w:t xml:space="preserve"> </w:t>
      </w:r>
      <w:r>
        <w:rPr>
          <w:iCs/>
          <w:i/>
        </w:rPr>
        <w:t xml:space="preserve">et</w:t>
      </w:r>
      <w:r>
        <w:rPr>
          <w:iCs/>
          <w:i/>
        </w:rPr>
        <w:t xml:space="preserve"> </w:t>
      </w:r>
      <m:oMath>
        <m:r>
          <m:rPr>
            <m:sty m:val="p"/>
          </m:rPr>
          <m:t>t</m:t>
        </m:r>
        <m:r>
          <m:rPr>
            <m:sty m:val="p"/>
          </m:rPr>
          <m:t>r</m:t>
        </m:r>
        <m:d>
          <m:dPr>
            <m:begChr m:val="("/>
            <m:endChr m:val=")"/>
            <m:sepChr m:val=""/>
            <m:grow/>
          </m:dPr>
          <m:e>
            <m:bar>
              <m:barPr>
                <m:pos m:val="top"/>
              </m:barPr>
              <m:e>
                <m:bar>
                  <m:barPr>
                    <m:pos m:val="top"/>
                  </m:barPr>
                  <m:e>
                    <m:r>
                      <m:t>ε</m:t>
                    </m:r>
                  </m:e>
                </m:bar>
              </m:e>
            </m:bar>
          </m:e>
        </m:d>
      </m:oMath>
      <w:r>
        <w:rPr>
          <w:iCs/>
          <w:i/>
        </w:rPr>
        <w:t xml:space="preserve"> </w:t>
      </w:r>
      <w:r>
        <w:rPr>
          <w:iCs/>
          <w:i/>
        </w:rPr>
        <w:t xml:space="preserve">déjà écrites page 10.]</w:t>
      </w:r>
    </w:p>
    <w:p>
      <w:pPr>
        <w:pStyle w:val="FirstParagraph"/>
      </w:pPr>
      <w:r>
        <w:rPr>
          <w:iCs/>
          <w:i/>
        </w:rPr>
        <w:t xml:space="preserve">— page 13 —</w:t>
      </w:r>
    </w:p>
    <w:bookmarkEnd w:id="34"/>
    <w:bookmarkStart w:id="35" w:name="exercice-⑤-relat-contrainte-déformat"/>
    <w:p>
      <w:pPr>
        <w:pStyle w:val="Heading2"/>
      </w:pPr>
      <w:r>
        <w:t xml:space="preserve">Exercice ⑤ : Relat° contrainte – déformat°</w:t>
      </w:r>
    </w:p>
    <w:p>
      <w:pPr>
        <w:pStyle w:val="FirstParagraph"/>
      </w:pPr>
      <m:oMath>
        <m:r>
          <m:t>a</m:t>
        </m:r>
        <m:r>
          <m:rPr>
            <m:sty m:val="p"/>
          </m:rPr>
          <m:t>=</m:t>
        </m:r>
        <m:r>
          <m:t>3</m:t>
        </m:r>
        <m:r>
          <m:t> </m:t>
        </m:r>
        <m:r>
          <m:rPr>
            <m:nor/>
            <m:sty m:val="p"/>
          </m:rPr>
          <m:t>mm</m:t>
        </m:r>
      </m:oMath>
      <w:r>
        <w:t xml:space="preserve"> </w:t>
      </w:r>
      <w:r>
        <w:t xml:space="preserve">;</w:t>
      </w:r>
      <w:r>
        <w:t xml:space="preserve"> </w:t>
      </w:r>
      <m:oMath>
        <m:r>
          <m:t>b</m:t>
        </m:r>
        <m:r>
          <m:rPr>
            <m:sty m:val="p"/>
          </m:rPr>
          <m:t>=</m:t>
        </m:r>
        <m:r>
          <m:t>8</m:t>
        </m:r>
        <m:r>
          <m:t> </m:t>
        </m:r>
        <m:r>
          <m:rPr>
            <m:nor/>
            <m:sty m:val="p"/>
          </m:rPr>
          <m:t>mm</m:t>
        </m:r>
      </m:oMath>
      <w:r>
        <w:t xml:space="preserve"> </w:t>
      </w:r>
      <w:r>
        <w:t xml:space="preserve">et</w:t>
      </w:r>
      <w:r>
        <w:t xml:space="preserve"> </w:t>
      </w:r>
      <m:oMath>
        <m:r>
          <m:t>l</m:t>
        </m:r>
        <m:r>
          <m:rPr>
            <m:sty m:val="p"/>
          </m:rPr>
          <m:t>=</m:t>
        </m:r>
        <m:r>
          <m:t>10</m:t>
        </m:r>
        <m:r>
          <m:t> </m:t>
        </m:r>
        <m:r>
          <m:rPr>
            <m:nor/>
            <m:sty m:val="p"/>
          </m:rPr>
          <m:t>cm</m:t>
        </m:r>
        <m:r>
          <m:rPr>
            <m:sty m:val="p"/>
          </m:rPr>
          <m:t>=</m:t>
        </m:r>
        <m:r>
          <m:t>100</m:t>
        </m:r>
        <m:r>
          <m:t> </m:t>
        </m:r>
        <m:r>
          <m:rPr>
            <m:nor/>
            <m:sty m:val="p"/>
          </m:rPr>
          <m:t>mm</m:t>
        </m:r>
      </m:oMath>
    </w:p>
    <w:p>
      <w:pPr>
        <w:pStyle w:val="BodyText"/>
      </w:pPr>
      <w:r>
        <w:rPr>
          <w:bCs/>
          <w:b/>
        </w:rPr>
        <w:t xml:space="preserve">① Représentons sur un graphique la contrainte en fonct° de la déformation :</w:t>
      </w:r>
    </w:p>
    <w:p>
      <w:pPr>
        <w:pStyle w:val="BodyText"/>
      </w:pPr>
      <m:oMathPara>
        <m:oMathParaPr>
          <m:jc m:val="center"/>
        </m:oMathParaPr>
        <m:oMath>
          <m:r>
            <m:t>ε</m:t>
          </m:r>
          <m:r>
            <m:rPr>
              <m:sty m:val="p"/>
            </m:rPr>
            <m:t>=</m:t>
          </m:r>
          <m:f>
            <m:fPr>
              <m:type m:val="bar"/>
            </m:fPr>
            <m:num>
              <m:r>
                <m:t>Δ</m:t>
              </m:r>
              <m:r>
                <m:t>l</m:t>
              </m:r>
            </m:num>
            <m:den>
              <m:r>
                <m:t>l</m:t>
              </m:r>
            </m:den>
          </m:f>
          <m:r>
            <m:t> </m:t>
          </m:r>
          <m:r>
            <m:rPr>
              <m:nor/>
              <m:sty m:val="p"/>
            </m:rPr>
            <m:t>et</m:t>
          </m:r>
          <m:r>
            <m:t> </m:t>
          </m:r>
          <m:r>
            <m:t>σ</m:t>
          </m:r>
          <m:r>
            <m:rPr>
              <m:sty m:val="p"/>
            </m:rPr>
            <m:t>=</m:t>
          </m:r>
          <m:r>
            <m:t>F</m:t>
          </m:r>
          <m:r>
            <m:rPr>
              <m:sty m:val="p"/>
            </m:rPr>
            <m:t>/</m:t>
          </m:r>
          <m:r>
            <m:t>S</m:t>
          </m:r>
          <m:r>
            <m:t> </m:t>
          </m:r>
          <m:r>
            <m:rPr>
              <m:nor/>
              <m:sty m:val="p"/>
            </m:rPr>
            <m:t>avec</m:t>
          </m:r>
          <m:r>
            <m:t> </m:t>
          </m:r>
          <m:r>
            <m:t>S</m:t>
          </m:r>
          <m:r>
            <m:rPr>
              <m:sty m:val="p"/>
            </m:rPr>
            <m:t>=</m:t>
          </m:r>
          <m:r>
            <m:t>a</m:t>
          </m:r>
          <m:r>
            <m:rPr>
              <m:sty m:val="p"/>
            </m:rPr>
            <m:t>×</m:t>
          </m:r>
          <m:r>
            <m:t>b</m:t>
          </m:r>
          <m:r>
            <m:t> </m:t>
          </m:r>
          <m:r>
            <m:t> </m:t>
          </m:r>
          <m:d>
            <m:dPr>
              <m:begChr m:val="("/>
              <m:endChr m:val=")"/>
              <m:sepChr m:val=""/>
              <m:grow/>
            </m:dPr>
            <m:e>
              <m:sSup>
                <m:e>
                  <m:r>
                    <m:rPr>
                      <m:nor/>
                      <m:sty m:val="p"/>
                    </m:rPr>
                    <m:t>sect</m:t>
                  </m:r>
                </m:e>
                <m:sup>
                  <m:r>
                    <m:rPr>
                      <m:sty m:val="p"/>
                    </m:rPr>
                    <m:t>∘</m:t>
                  </m:r>
                </m:sup>
              </m:sSup>
              <m:r>
                <m:t> </m:t>
              </m:r>
              <m:r>
                <m:rPr>
                  <m:nor/>
                  <m:sty m:val="p"/>
                </m:rPr>
                <m:t>rectangulaire</m:t>
              </m:r>
            </m:e>
          </m:d>
        </m:oMath>
      </m:oMathPara>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m:oMath>
              <m:r>
                <m:t>F</m:t>
              </m:r>
              <m:r>
                <m:t> </m:t>
              </m:r>
              <m:r>
                <m:rPr>
                  <m:sty m:val="p"/>
                </m:rPr>
                <m:t>[</m:t>
              </m:r>
              <m:r>
                <m:t>N</m:t>
              </m:r>
              <m:r>
                <m:rPr>
                  <m:sty m:val="p"/>
                </m:rPr>
                <m:t>]</m:t>
              </m:r>
            </m:oMath>
          </w:p>
        </w:tc>
        <w:tc>
          <w:tcPr/>
          <w:p>
            <w:pPr>
              <w:pStyle w:val="Compact"/>
              <w:jc w:val="center"/>
            </w:pPr>
            <w:r>
              <w:t xml:space="preserve">0</w:t>
            </w:r>
          </w:p>
        </w:tc>
        <w:tc>
          <w:tcPr/>
          <w:p>
            <w:pPr>
              <w:pStyle w:val="Compact"/>
              <w:jc w:val="center"/>
            </w:pPr>
            <w:r>
              <w:t xml:space="preserve">10</w:t>
            </w:r>
          </w:p>
        </w:tc>
        <w:tc>
          <w:tcPr/>
          <w:p>
            <w:pPr>
              <w:pStyle w:val="Compact"/>
              <w:jc w:val="center"/>
            </w:pPr>
            <w:r>
              <w:t xml:space="preserve">25</w:t>
            </w:r>
          </w:p>
        </w:tc>
        <w:tc>
          <w:tcPr/>
          <w:p>
            <w:pPr>
              <w:pStyle w:val="Compact"/>
              <w:jc w:val="center"/>
            </w:pPr>
            <w:r>
              <w:t xml:space="preserve">45</w:t>
            </w:r>
          </w:p>
        </w:tc>
        <w:tc>
          <w:tcPr/>
          <w:p>
            <w:pPr>
              <w:pStyle w:val="Compact"/>
              <w:jc w:val="center"/>
            </w:pPr>
            <w:r>
              <w:t xml:space="preserve">70</w:t>
            </w:r>
          </w:p>
        </w:tc>
        <w:tc>
          <w:tcPr/>
          <w:p>
            <w:pPr>
              <w:pStyle w:val="Compact"/>
              <w:jc w:val="center"/>
            </w:pPr>
            <w:r>
              <w:t xml:space="preserve">95</w:t>
            </w:r>
          </w:p>
        </w:tc>
      </w:tr>
      <w:tr>
        <w:tc>
          <w:tcPr/>
          <w:p>
            <w:pPr>
              <w:pStyle w:val="Compact"/>
              <w:jc w:val="left"/>
            </w:pPr>
            <m:oMath>
              <m:r>
                <m:t>Δ</m:t>
              </m:r>
              <m:r>
                <m:t>l</m:t>
              </m:r>
              <m:r>
                <m:t> </m:t>
              </m:r>
              <m:d>
                <m:dPr>
                  <m:begChr m:val="("/>
                  <m:endChr m:val=")"/>
                  <m:sepChr m:val=""/>
                  <m:grow/>
                </m:dPr>
                <m:e>
                  <m:r>
                    <m:rPr>
                      <m:nor/>
                      <m:sty m:val="p"/>
                    </m:rPr>
                    <m:t>mm</m:t>
                  </m:r>
                </m:e>
              </m:d>
            </m:oMath>
          </w:p>
        </w:tc>
        <w:tc>
          <w:tcPr/>
          <w:p>
            <w:pPr>
              <w:pStyle w:val="Compact"/>
              <w:jc w:val="center"/>
            </w:pPr>
            <w:r>
              <w:t xml:space="preserve">0</w:t>
            </w:r>
          </w:p>
        </w:tc>
        <w:tc>
          <w:tcPr/>
          <w:p>
            <w:pPr>
              <w:pStyle w:val="Compact"/>
              <w:jc w:val="center"/>
            </w:pPr>
            <w:r>
              <w:t xml:space="preserve">1</w:t>
            </w:r>
          </w:p>
        </w:tc>
        <w:tc>
          <w:tcPr/>
          <w:p>
            <w:pPr>
              <w:pStyle w:val="Compact"/>
              <w:jc w:val="center"/>
            </w:pPr>
            <w:r>
              <w:t xml:space="preserve">2,40</w:t>
            </w:r>
          </w:p>
        </w:tc>
        <w:tc>
          <w:tcPr/>
          <w:p>
            <w:pPr>
              <w:pStyle w:val="Compact"/>
              <w:jc w:val="center"/>
            </w:pPr>
            <w:r>
              <w:t xml:space="preserve">4,05</w:t>
            </w:r>
          </w:p>
        </w:tc>
        <w:tc>
          <w:tcPr/>
          <w:p>
            <w:pPr>
              <w:pStyle w:val="Compact"/>
              <w:jc w:val="center"/>
            </w:pPr>
            <w:r>
              <w:t xml:space="preserve">6,95</w:t>
            </w:r>
          </w:p>
        </w:tc>
        <w:tc>
          <w:tcPr/>
          <w:p>
            <w:pPr>
              <w:pStyle w:val="Compact"/>
              <w:jc w:val="center"/>
            </w:pPr>
            <w:r>
              <w:t xml:space="preserve">9,50</w:t>
            </w:r>
          </w:p>
        </w:tc>
      </w:tr>
    </w:tbl>
    <w:p>
      <w:pPr>
        <w:pStyle w:val="BodyText"/>
      </w:pPr>
      <m:oMathPara>
        <m:oMathParaPr>
          <m:jc m:val="center"/>
        </m:oMathParaPr>
        <m:oMath>
          <m:r>
            <m:t>ε</m:t>
          </m:r>
          <m:r>
            <m:rPr>
              <m:sty m:val="p"/>
            </m:rPr>
            <m:t>=</m:t>
          </m:r>
          <m:f>
            <m:fPr>
              <m:type m:val="bar"/>
            </m:fPr>
            <m:num>
              <m:r>
                <m:t>Δ</m:t>
              </m:r>
              <m:r>
                <m:t>l</m:t>
              </m:r>
            </m:num>
            <m:den>
              <m:r>
                <m:t>l</m:t>
              </m:r>
            </m:den>
          </m:f>
          <m:r>
            <m:rPr>
              <m:sty m:val="p"/>
            </m:rPr>
            <m:t>=</m:t>
          </m:r>
          <m:f>
            <m:fPr>
              <m:type m:val="bar"/>
            </m:fPr>
            <m:num>
              <m:r>
                <m:t>0</m:t>
              </m:r>
            </m:num>
            <m:den>
              <m:r>
                <m:t>100</m:t>
              </m:r>
            </m:den>
          </m:f>
          <m:r>
            <m:rPr>
              <m:sty m:val="p"/>
            </m:rPr>
            <m:t>=</m:t>
          </m:r>
          <m:r>
            <m:t>0</m:t>
          </m:r>
          <m:r>
            <m:t> </m:t>
          </m:r>
          <m:r>
            <m:rPr>
              <m:sty m:val="p"/>
            </m:rPr>
            <m:t>;</m:t>
          </m:r>
          <m:r>
            <m:t> </m:t>
          </m:r>
          <m:r>
            <m:t>ε</m:t>
          </m:r>
          <m:r>
            <m:rPr>
              <m:sty m:val="p"/>
            </m:rPr>
            <m:t>=</m:t>
          </m:r>
          <m:f>
            <m:fPr>
              <m:type m:val="bar"/>
            </m:fPr>
            <m:num>
              <m:r>
                <m:t>Δ</m:t>
              </m:r>
              <m:r>
                <m:t>l</m:t>
              </m:r>
            </m:num>
            <m:den>
              <m:r>
                <m:t>l</m:t>
              </m:r>
            </m:den>
          </m:f>
          <m:r>
            <m:rPr>
              <m:sty m:val="p"/>
            </m:rPr>
            <m:t>=</m:t>
          </m:r>
          <m:f>
            <m:fPr>
              <m:type m:val="bar"/>
            </m:fPr>
            <m:num>
              <m:r>
                <m:t>1</m:t>
              </m:r>
            </m:num>
            <m:den>
              <m:r>
                <m:t>100</m:t>
              </m:r>
            </m:den>
          </m:f>
          <m:r>
            <m:rPr>
              <m:sty m:val="p"/>
            </m:rPr>
            <m:t>=</m:t>
          </m:r>
          <m:r>
            <m:t>0</m:t>
          </m:r>
          <m:r>
            <m:rPr>
              <m:sty m:val="p"/>
            </m:rPr>
            <m:t>,</m:t>
          </m:r>
          <m:r>
            <m:t>01</m:t>
          </m:r>
        </m:oMath>
      </m:oMathPara>
    </w:p>
    <w:p>
      <w:pPr>
        <w:pStyle w:val="FirstParagraph"/>
      </w:pPr>
      <m:oMathPara>
        <m:oMathParaPr>
          <m:jc m:val="center"/>
        </m:oMathParaPr>
        <m:oMath>
          <m:r>
            <m:t>ε</m:t>
          </m:r>
          <m:r>
            <m:rPr>
              <m:sty m:val="p"/>
            </m:rPr>
            <m:t>=</m:t>
          </m:r>
          <m:f>
            <m:fPr>
              <m:type m:val="bar"/>
            </m:fPr>
            <m:num>
              <m:r>
                <m:t>Δ</m:t>
              </m:r>
              <m:r>
                <m:t>l</m:t>
              </m:r>
            </m:num>
            <m:den>
              <m:r>
                <m:t>l</m:t>
              </m:r>
            </m:den>
          </m:f>
          <m:r>
            <m:rPr>
              <m:sty m:val="p"/>
            </m:rPr>
            <m:t>=</m:t>
          </m:r>
          <m:f>
            <m:fPr>
              <m:type m:val="bar"/>
            </m:fPr>
            <m:num>
              <m:r>
                <m:t>2</m:t>
              </m:r>
              <m:r>
                <m:rPr>
                  <m:sty m:val="p"/>
                </m:rPr>
                <m:t>,</m:t>
              </m:r>
              <m:r>
                <m:t>40</m:t>
              </m:r>
            </m:num>
            <m:den>
              <m:r>
                <m:t>100</m:t>
              </m:r>
            </m:den>
          </m:f>
          <m:r>
            <m:rPr>
              <m:sty m:val="p"/>
            </m:rPr>
            <m:t>=</m:t>
          </m:r>
          <m:r>
            <m:t>0</m:t>
          </m:r>
          <m:r>
            <m:rPr>
              <m:sty m:val="p"/>
            </m:rPr>
            <m:t>,</m:t>
          </m:r>
          <m:r>
            <m:t>024</m:t>
          </m:r>
          <m:r>
            <m:t> </m:t>
          </m:r>
          <m:r>
            <m:rPr>
              <m:sty m:val="p"/>
            </m:rPr>
            <m:t>;</m:t>
          </m:r>
          <m:r>
            <m:t> </m:t>
          </m:r>
          <m:r>
            <m:t>ε</m:t>
          </m:r>
          <m:r>
            <m:rPr>
              <m:sty m:val="p"/>
            </m:rPr>
            <m:t>=</m:t>
          </m:r>
          <m:f>
            <m:fPr>
              <m:type m:val="bar"/>
            </m:fPr>
            <m:num>
              <m:r>
                <m:t>Δ</m:t>
              </m:r>
              <m:r>
                <m:t>l</m:t>
              </m:r>
            </m:num>
            <m:den>
              <m:r>
                <m:t>l</m:t>
              </m:r>
            </m:den>
          </m:f>
          <m:r>
            <m:rPr>
              <m:sty m:val="p"/>
            </m:rPr>
            <m:t>=</m:t>
          </m:r>
          <m:f>
            <m:fPr>
              <m:type m:val="bar"/>
            </m:fPr>
            <m:num>
              <m:r>
                <m:t>4</m:t>
              </m:r>
              <m:r>
                <m:rPr>
                  <m:sty m:val="p"/>
                </m:rPr>
                <m:t>,</m:t>
              </m:r>
              <m:r>
                <m:t>05</m:t>
              </m:r>
            </m:num>
            <m:den>
              <m:r>
                <m:t>100</m:t>
              </m:r>
            </m:den>
          </m:f>
          <m:r>
            <m:rPr>
              <m:sty m:val="p"/>
            </m:rPr>
            <m:t>=</m:t>
          </m:r>
          <m:r>
            <m:t>0</m:t>
          </m:r>
          <m:r>
            <m:rPr>
              <m:sty m:val="p"/>
            </m:rPr>
            <m:t>,</m:t>
          </m:r>
          <m:r>
            <m:t>0405</m:t>
          </m:r>
        </m:oMath>
      </m:oMathPara>
    </w:p>
    <w:p>
      <w:pPr>
        <w:pStyle w:val="FirstParagraph"/>
      </w:pPr>
      <m:oMathPara>
        <m:oMathParaPr>
          <m:jc m:val="center"/>
        </m:oMathParaPr>
        <m:oMath>
          <m:r>
            <m:t>ε</m:t>
          </m:r>
          <m:r>
            <m:rPr>
              <m:sty m:val="p"/>
            </m:rPr>
            <m:t>=</m:t>
          </m:r>
          <m:f>
            <m:fPr>
              <m:type m:val="bar"/>
            </m:fPr>
            <m:num>
              <m:r>
                <m:t>Δ</m:t>
              </m:r>
              <m:r>
                <m:t>l</m:t>
              </m:r>
            </m:num>
            <m:den>
              <m:r>
                <m:t>l</m:t>
              </m:r>
            </m:den>
          </m:f>
          <m:r>
            <m:rPr>
              <m:sty m:val="p"/>
            </m:rPr>
            <m:t>=</m:t>
          </m:r>
          <m:f>
            <m:fPr>
              <m:type m:val="bar"/>
            </m:fPr>
            <m:num>
              <m:r>
                <m:t>6</m:t>
              </m:r>
              <m:r>
                <m:rPr>
                  <m:sty m:val="p"/>
                </m:rPr>
                <m:t>,</m:t>
              </m:r>
              <m:r>
                <m:t>95</m:t>
              </m:r>
            </m:num>
            <m:den>
              <m:r>
                <m:t>100</m:t>
              </m:r>
            </m:den>
          </m:f>
          <m:r>
            <m:rPr>
              <m:sty m:val="p"/>
            </m:rPr>
            <m:t>=</m:t>
          </m:r>
          <m:r>
            <m:t>0</m:t>
          </m:r>
          <m:r>
            <m:rPr>
              <m:sty m:val="p"/>
            </m:rPr>
            <m:t>,</m:t>
          </m:r>
          <m:r>
            <m:t>0695</m:t>
          </m:r>
          <m:r>
            <m:t> </m:t>
          </m:r>
          <m:r>
            <m:rPr>
              <m:nor/>
              <m:sty m:val="p"/>
            </m:rPr>
            <m:t>et</m:t>
          </m:r>
          <m:r>
            <m:t> </m:t>
          </m:r>
          <m:r>
            <m:t>ε</m:t>
          </m:r>
          <m:r>
            <m:rPr>
              <m:sty m:val="p"/>
            </m:rPr>
            <m:t>=</m:t>
          </m:r>
          <m:f>
            <m:fPr>
              <m:type m:val="bar"/>
            </m:fPr>
            <m:num>
              <m:r>
                <m:t>Δ</m:t>
              </m:r>
              <m:r>
                <m:t>l</m:t>
              </m:r>
            </m:num>
            <m:den>
              <m:r>
                <m:t>l</m:t>
              </m:r>
            </m:den>
          </m:f>
          <m:r>
            <m:rPr>
              <m:sty m:val="p"/>
            </m:rPr>
            <m:t>=</m:t>
          </m:r>
          <m:f>
            <m:fPr>
              <m:type m:val="bar"/>
            </m:fPr>
            <m:num>
              <m:r>
                <m:t>9</m:t>
              </m:r>
              <m:r>
                <m:rPr>
                  <m:sty m:val="p"/>
                </m:rPr>
                <m:t>,</m:t>
              </m:r>
              <m:r>
                <m:t>50</m:t>
              </m:r>
            </m:num>
            <m:den>
              <m:r>
                <m:t>100</m:t>
              </m:r>
            </m:den>
          </m:f>
          <m:r>
            <m:rPr>
              <m:sty m:val="p"/>
            </m:rPr>
            <m:t>=</m:t>
          </m:r>
          <m:r>
            <m:t>0</m:t>
          </m:r>
          <m:r>
            <m:rPr>
              <m:sty m:val="p"/>
            </m:rPr>
            <m:t>,</m:t>
          </m:r>
          <m:r>
            <m:t>095</m:t>
          </m:r>
        </m:oMath>
      </m:oMathPara>
    </w:p>
    <w:p>
      <w:pPr>
        <w:pStyle w:val="FirstParagraph"/>
      </w:pPr>
      <m:oMathPara>
        <m:oMathParaPr>
          <m:jc m:val="center"/>
        </m:oMathParaPr>
        <m:oMath>
          <m:r>
            <m:t>S</m:t>
          </m:r>
          <m:r>
            <m:rPr>
              <m:sty m:val="p"/>
            </m:rPr>
            <m:t>=</m:t>
          </m:r>
          <m:d>
            <m:dPr>
              <m:begChr m:val="("/>
              <m:endChr m:val=")"/>
              <m:sepChr m:val=""/>
              <m:grow/>
            </m:dPr>
            <m:e>
              <m:r>
                <m:t>3</m:t>
              </m:r>
              <m:r>
                <m:rPr>
                  <m:sty m:val="p"/>
                </m:rPr>
                <m:t>×</m:t>
              </m:r>
              <m:r>
                <m:t>8</m:t>
              </m:r>
            </m:e>
          </m:d>
          <m:r>
            <m:t> </m:t>
          </m:r>
          <m:sSup>
            <m:e>
              <m:r>
                <m:rPr>
                  <m:nor/>
                  <m:sty m:val="p"/>
                </m:rPr>
                <m:t>mm</m:t>
              </m:r>
            </m:e>
            <m:sup>
              <m:r>
                <m:t>2</m:t>
              </m:r>
            </m:sup>
          </m:sSup>
          <m:r>
            <m:rPr>
              <m:sty m:val="p"/>
            </m:rPr>
            <m:t>⇒</m:t>
          </m:r>
          <m:r>
            <m:t>S</m:t>
          </m:r>
          <m:r>
            <m:rPr>
              <m:sty m:val="p"/>
            </m:rPr>
            <m:t>=</m:t>
          </m:r>
          <m:r>
            <m:t>24</m:t>
          </m:r>
          <m:r>
            <m:t> </m:t>
          </m:r>
          <m:sSup>
            <m:e>
              <m:r>
                <m:rPr>
                  <m:nor/>
                  <m:sty m:val="p"/>
                </m:rPr>
                <m:t>mm</m:t>
              </m:r>
            </m:e>
            <m:sup>
              <m:r>
                <m:t>2</m:t>
              </m:r>
            </m:sup>
          </m:sSup>
        </m:oMath>
      </m:oMathPara>
    </w:p>
    <w:p>
      <w:pPr>
        <w:pStyle w:val="FirstParagraph"/>
      </w:pPr>
      <m:oMathPara>
        <m:oMathParaPr>
          <m:jc m:val="center"/>
        </m:oMathParaPr>
        <m:oMath>
          <m:r>
            <m:t>σ</m:t>
          </m:r>
          <m:r>
            <m:rPr>
              <m:sty m:val="p"/>
            </m:rPr>
            <m:t>=</m:t>
          </m:r>
          <m:f>
            <m:fPr>
              <m:type m:val="bar"/>
            </m:fPr>
            <m:num>
              <m:r>
                <m:t>F</m:t>
              </m:r>
            </m:num>
            <m:den>
              <m:r>
                <m:t>S</m:t>
              </m:r>
            </m:den>
          </m:f>
          <m:r>
            <m:rPr>
              <m:sty m:val="p"/>
            </m:rPr>
            <m:t>=</m:t>
          </m:r>
          <m:f>
            <m:fPr>
              <m:type m:val="bar"/>
            </m:fPr>
            <m:num>
              <m:r>
                <m:t>0</m:t>
              </m:r>
            </m:num>
            <m:den>
              <m:r>
                <m:t>24</m:t>
              </m:r>
            </m:den>
          </m:f>
          <m:r>
            <m:rPr>
              <m:sty m:val="p"/>
            </m:rPr>
            <m:t>=</m:t>
          </m:r>
          <m:r>
            <m:t>0</m:t>
          </m:r>
          <m:r>
            <m:t> </m:t>
          </m:r>
          <m:sSup>
            <m:e>
              <m:r>
                <m:rPr>
                  <m:nor/>
                  <m:sty m:val="p"/>
                </m:rPr>
                <m:t>N/mm</m:t>
              </m:r>
            </m:e>
            <m:sup>
              <m:r>
                <m:t>2</m:t>
              </m:r>
            </m:sup>
          </m:sSup>
          <m:r>
            <m:t> </m:t>
          </m:r>
          <m:r>
            <m:rPr>
              <m:sty m:val="p"/>
            </m:rPr>
            <m:t>;</m:t>
          </m:r>
          <m:r>
            <m:t> </m:t>
          </m:r>
          <m:r>
            <m:t>σ</m:t>
          </m:r>
          <m:r>
            <m:rPr>
              <m:sty m:val="p"/>
            </m:rPr>
            <m:t>=</m:t>
          </m:r>
          <m:f>
            <m:fPr>
              <m:type m:val="bar"/>
            </m:fPr>
            <m:num>
              <m:r>
                <m:t>F</m:t>
              </m:r>
            </m:num>
            <m:den>
              <m:r>
                <m:t>S</m:t>
              </m:r>
            </m:den>
          </m:f>
          <m:r>
            <m:rPr>
              <m:sty m:val="p"/>
            </m:rPr>
            <m:t>=</m:t>
          </m:r>
          <m:f>
            <m:fPr>
              <m:type m:val="bar"/>
            </m:fPr>
            <m:num>
              <m:r>
                <m:t>10</m:t>
              </m:r>
            </m:num>
            <m:den>
              <m:r>
                <m:t>24</m:t>
              </m:r>
            </m:den>
          </m:f>
          <m:r>
            <m:rPr>
              <m:sty m:val="p"/>
            </m:rPr>
            <m:t>=</m:t>
          </m:r>
          <m:r>
            <m:t>0</m:t>
          </m:r>
          <m:r>
            <m:rPr>
              <m:sty m:val="p"/>
            </m:rPr>
            <m:t>,</m:t>
          </m:r>
          <m:r>
            <m:t>416</m:t>
          </m:r>
          <m:r>
            <m:t> </m:t>
          </m:r>
          <m:sSup>
            <m:e>
              <m:r>
                <m:rPr>
                  <m:nor/>
                  <m:sty m:val="p"/>
                </m:rPr>
                <m:t>N/mm</m:t>
              </m:r>
            </m:e>
            <m:sup>
              <m:r>
                <m:t>2</m:t>
              </m:r>
            </m:sup>
          </m:sSup>
        </m:oMath>
      </m:oMathPara>
    </w:p>
    <w:p>
      <w:pPr>
        <w:pStyle w:val="FirstParagraph"/>
      </w:pPr>
      <m:oMathPara>
        <m:oMathParaPr>
          <m:jc m:val="center"/>
        </m:oMathParaPr>
        <m:oMath>
          <m:r>
            <m:t>σ</m:t>
          </m:r>
          <m:r>
            <m:rPr>
              <m:sty m:val="p"/>
            </m:rPr>
            <m:t>=</m:t>
          </m:r>
          <m:f>
            <m:fPr>
              <m:type m:val="bar"/>
            </m:fPr>
            <m:num>
              <m:r>
                <m:t>F</m:t>
              </m:r>
            </m:num>
            <m:den>
              <m:r>
                <m:t>S</m:t>
              </m:r>
            </m:den>
          </m:f>
          <m:r>
            <m:rPr>
              <m:sty m:val="p"/>
            </m:rPr>
            <m:t>=</m:t>
          </m:r>
          <m:f>
            <m:fPr>
              <m:type m:val="bar"/>
            </m:fPr>
            <m:num>
              <m:r>
                <m:t>25</m:t>
              </m:r>
            </m:num>
            <m:den>
              <m:r>
                <m:t>24</m:t>
              </m:r>
            </m:den>
          </m:f>
          <m:r>
            <m:rPr>
              <m:sty m:val="p"/>
            </m:rPr>
            <m:t>=</m:t>
          </m:r>
          <m:r>
            <m:t>1</m:t>
          </m:r>
          <m:r>
            <m:rPr>
              <m:sty m:val="p"/>
            </m:rPr>
            <m:t>,</m:t>
          </m:r>
          <m:r>
            <m:t>041</m:t>
          </m:r>
          <m:r>
            <m:t> </m:t>
          </m:r>
          <m:r>
            <m:t>σ</m:t>
          </m:r>
          <m:r>
            <m:rPr>
              <m:sty m:val="p"/>
            </m:rPr>
            <m:t>=</m:t>
          </m:r>
          <m:f>
            <m:fPr>
              <m:type m:val="bar"/>
            </m:fPr>
            <m:num>
              <m:r>
                <m:t>F</m:t>
              </m:r>
            </m:num>
            <m:den>
              <m:r>
                <m:t>S</m:t>
              </m:r>
            </m:den>
          </m:f>
          <m:r>
            <m:rPr>
              <m:sty m:val="p"/>
            </m:rPr>
            <m:t>=</m:t>
          </m:r>
          <m:f>
            <m:fPr>
              <m:type m:val="bar"/>
            </m:fPr>
            <m:num>
              <m:r>
                <m:t>45</m:t>
              </m:r>
            </m:num>
            <m:den>
              <m:r>
                <m:t>24</m:t>
              </m:r>
            </m:den>
          </m:f>
          <m:r>
            <m:rPr>
              <m:sty m:val="p"/>
            </m:rPr>
            <m:t>=</m:t>
          </m:r>
          <m:r>
            <m:t>1</m:t>
          </m:r>
          <m:r>
            <m:rPr>
              <m:sty m:val="p"/>
            </m:rPr>
            <m:t>,</m:t>
          </m:r>
          <m:r>
            <m:t>875</m:t>
          </m:r>
          <m:r>
            <m:t> </m:t>
          </m:r>
          <m:sSup>
            <m:e>
              <m:r>
                <m:rPr>
                  <m:nor/>
                  <m:sty m:val="p"/>
                </m:rPr>
                <m:t>N/mm</m:t>
              </m:r>
            </m:e>
            <m:sup>
              <m:r>
                <m:t>2</m:t>
              </m:r>
            </m:sup>
          </m:sSup>
        </m:oMath>
      </m:oMathPara>
    </w:p>
    <w:p>
      <w:pPr>
        <w:pStyle w:val="FirstParagraph"/>
      </w:pPr>
      <m:oMathPara>
        <m:oMathParaPr>
          <m:jc m:val="center"/>
        </m:oMathParaPr>
        <m:oMath>
          <m:r>
            <m:t>σ</m:t>
          </m:r>
          <m:r>
            <m:rPr>
              <m:sty m:val="p"/>
            </m:rPr>
            <m:t>=</m:t>
          </m:r>
          <m:f>
            <m:fPr>
              <m:type m:val="bar"/>
            </m:fPr>
            <m:num>
              <m:r>
                <m:t>F</m:t>
              </m:r>
            </m:num>
            <m:den>
              <m:r>
                <m:t>S</m:t>
              </m:r>
            </m:den>
          </m:f>
          <m:r>
            <m:rPr>
              <m:sty m:val="p"/>
            </m:rPr>
            <m:t>=</m:t>
          </m:r>
          <m:f>
            <m:fPr>
              <m:type m:val="bar"/>
            </m:fPr>
            <m:num>
              <m:r>
                <m:t>70</m:t>
              </m:r>
            </m:num>
            <m:den>
              <m:r>
                <m:t>24</m:t>
              </m:r>
            </m:den>
          </m:f>
          <m:r>
            <m:rPr>
              <m:sty m:val="p"/>
            </m:rPr>
            <m:t>=</m:t>
          </m:r>
          <m:r>
            <m:t>2</m:t>
          </m:r>
          <m:r>
            <m:rPr>
              <m:sty m:val="p"/>
            </m:rPr>
            <m:t>,</m:t>
          </m:r>
          <m:r>
            <m:t>916</m:t>
          </m:r>
          <m:r>
            <m:t> </m:t>
          </m:r>
          <m:r>
            <m:rPr>
              <m:nor/>
              <m:sty m:val="p"/>
            </m:rPr>
            <m:t>et</m:t>
          </m:r>
          <m:r>
            <m:t> </m:t>
          </m:r>
          <m:r>
            <m:t>σ</m:t>
          </m:r>
          <m:r>
            <m:rPr>
              <m:sty m:val="p"/>
            </m:rPr>
            <m:t>=</m:t>
          </m:r>
          <m:f>
            <m:fPr>
              <m:type m:val="bar"/>
            </m:fPr>
            <m:num>
              <m:r>
                <m:t>95</m:t>
              </m:r>
            </m:num>
            <m:den>
              <m:r>
                <m:t>24</m:t>
              </m:r>
            </m:den>
          </m:f>
          <m:r>
            <m:rPr>
              <m:sty m:val="p"/>
            </m:rPr>
            <m:t>=</m:t>
          </m:r>
          <m:r>
            <m:t>3</m:t>
          </m:r>
          <m:r>
            <m:rPr>
              <m:sty m:val="p"/>
            </m:rPr>
            <m:t>,</m:t>
          </m:r>
          <m:r>
            <m:t>958</m:t>
          </m:r>
          <m:r>
            <m:t> </m:t>
          </m:r>
          <m:sSup>
            <m:e>
              <m:r>
                <m:rPr>
                  <m:nor/>
                  <m:sty m:val="p"/>
                </m:rPr>
                <m:t>N/mm</m:t>
              </m:r>
            </m:e>
            <m:sup>
              <m:r>
                <m:t>2</m:t>
              </m:r>
            </m:sup>
          </m:sSup>
        </m:oMath>
      </m:oMathPara>
    </w:p>
    <w:p>
      <w:pPr>
        <w:pStyle w:val="FirstParagraph"/>
      </w:pPr>
      <w:r>
        <w:rPr>
          <w:bCs/>
          <w:b/>
        </w:rPr>
        <w:t xml:space="preserve">On aura :</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m:oMath>
              <m:r>
                <m:t>ε</m:t>
              </m:r>
            </m:oMath>
          </w:p>
        </w:tc>
        <w:tc>
          <w:tcPr/>
          <w:p>
            <w:pPr>
              <w:pStyle w:val="Compact"/>
              <w:jc w:val="center"/>
            </w:pPr>
            <w:r>
              <w:t xml:space="preserve">0</w:t>
            </w:r>
          </w:p>
        </w:tc>
        <w:tc>
          <w:tcPr/>
          <w:p>
            <w:pPr>
              <w:pStyle w:val="Compact"/>
              <w:jc w:val="center"/>
            </w:pPr>
            <w:r>
              <w:t xml:space="preserve">0,01</w:t>
            </w:r>
          </w:p>
        </w:tc>
        <w:tc>
          <w:tcPr/>
          <w:p>
            <w:pPr>
              <w:pStyle w:val="Compact"/>
              <w:jc w:val="center"/>
            </w:pPr>
            <w:r>
              <w:t xml:space="preserve">0,024</w:t>
            </w:r>
          </w:p>
        </w:tc>
        <w:tc>
          <w:tcPr/>
          <w:p>
            <w:pPr>
              <w:pStyle w:val="Compact"/>
              <w:jc w:val="center"/>
            </w:pPr>
            <w:r>
              <w:t xml:space="preserve">0,0405</w:t>
            </w:r>
          </w:p>
        </w:tc>
        <w:tc>
          <w:tcPr/>
          <w:p>
            <w:pPr>
              <w:pStyle w:val="Compact"/>
              <w:jc w:val="center"/>
            </w:pPr>
            <w:r>
              <w:t xml:space="preserve">0,0695</w:t>
            </w:r>
          </w:p>
        </w:tc>
        <w:tc>
          <w:tcPr/>
          <w:p>
            <w:pPr>
              <w:pStyle w:val="Compact"/>
              <w:jc w:val="center"/>
            </w:pPr>
            <w:r>
              <w:t xml:space="preserve">0,095</w:t>
            </w:r>
          </w:p>
        </w:tc>
      </w:tr>
      <w:tr>
        <w:tc>
          <w:tcPr/>
          <w:p>
            <w:pPr>
              <w:pStyle w:val="Compact"/>
              <w:jc w:val="left"/>
            </w:pPr>
            <m:oMath>
              <m:r>
                <m:t>σ</m:t>
              </m:r>
              <m:r>
                <m:t> </m:t>
              </m:r>
              <m:r>
                <m:rPr>
                  <m:sty m:val="p"/>
                </m:rPr>
                <m:t>[</m:t>
              </m:r>
              <m:r>
                <m:rPr>
                  <m:nor/>
                  <m:sty m:val="p"/>
                </m:rPr>
                <m:t>MPa</m:t>
              </m:r>
              <m:r>
                <m:rPr>
                  <m:sty m:val="p"/>
                </m:rPr>
                <m:t>]</m:t>
              </m:r>
            </m:oMath>
          </w:p>
        </w:tc>
        <w:tc>
          <w:tcPr/>
          <w:p>
            <w:pPr>
              <w:pStyle w:val="Compact"/>
              <w:jc w:val="center"/>
            </w:pPr>
            <w:r>
              <w:t xml:space="preserve">0</w:t>
            </w:r>
          </w:p>
        </w:tc>
        <w:tc>
          <w:tcPr/>
          <w:p>
            <w:pPr>
              <w:pStyle w:val="Compact"/>
              <w:jc w:val="center"/>
            </w:pPr>
            <w:r>
              <w:t xml:space="preserve">0,416</w:t>
            </w:r>
          </w:p>
        </w:tc>
        <w:tc>
          <w:tcPr/>
          <w:p>
            <w:pPr>
              <w:pStyle w:val="Compact"/>
              <w:jc w:val="center"/>
            </w:pPr>
            <w:r>
              <w:t xml:space="preserve">1,041</w:t>
            </w:r>
          </w:p>
        </w:tc>
        <w:tc>
          <w:tcPr/>
          <w:p>
            <w:pPr>
              <w:pStyle w:val="Compact"/>
              <w:jc w:val="center"/>
            </w:pPr>
            <w:r>
              <w:t xml:space="preserve">1,875</w:t>
            </w:r>
          </w:p>
        </w:tc>
        <w:tc>
          <w:tcPr/>
          <w:p>
            <w:pPr>
              <w:pStyle w:val="Compact"/>
              <w:jc w:val="center"/>
            </w:pPr>
            <w:r>
              <w:t xml:space="preserve">2,916</w:t>
            </w:r>
          </w:p>
        </w:tc>
        <w:tc>
          <w:tcPr/>
          <w:p>
            <w:pPr>
              <w:pStyle w:val="Compact"/>
              <w:jc w:val="center"/>
            </w:pPr>
            <w:r>
              <w:t xml:space="preserve">3,958</w:t>
            </w:r>
          </w:p>
        </w:tc>
      </w:tr>
    </w:tbl>
    <w:p>
      <w:pPr>
        <w:pStyle w:val="BodyText"/>
      </w:pPr>
      <m:oMathPara>
        <m:oMathParaPr>
          <m:jc m:val="center"/>
        </m:oMathParaPr>
        <m:oMath>
          <m:r>
            <m:t>σ</m:t>
          </m:r>
          <m:r>
            <m:t> </m:t>
          </m:r>
          <m:d>
            <m:dPr>
              <m:begChr m:val="("/>
              <m:endChr m:val=")"/>
              <m:sepChr m:val=""/>
              <m:grow/>
            </m:dPr>
            <m:e>
              <m:r>
                <m:rPr>
                  <m:nor/>
                  <m:sty m:val="p"/>
                </m:rPr>
                <m:t>MPa</m:t>
              </m:r>
            </m:e>
          </m:d>
          <m:r>
            <m:rPr>
              <m:sty m:val="p"/>
            </m:rPr>
            <m:t>→</m:t>
          </m:r>
          <m:d>
            <m:dPr>
              <m:begChr m:val="("/>
              <m:endChr m:val=")"/>
              <m:sepChr m:val=""/>
              <m:grow/>
            </m:dPr>
            <m:e>
              <m:r>
                <m:t>O</m:t>
              </m:r>
              <m:r>
                <m:t>Y</m:t>
              </m:r>
            </m:e>
          </m:d>
          <m:r>
            <m:t> </m:t>
          </m:r>
          <m:r>
            <m:rPr>
              <m:nor/>
              <m:sty m:val="p"/>
            </m:rPr>
            <m:t>avec</m:t>
          </m:r>
          <m:r>
            <m:t> </m:t>
          </m:r>
          <m:borderBox>
            <m:e>
              <m:sSup>
                <m:e>
                  <m:r>
                    <m:rPr>
                      <m:nor/>
                      <m:sty m:val="p"/>
                    </m:rPr>
                    <m:t>N/mm</m:t>
                  </m:r>
                </m:e>
                <m:sup>
                  <m:r>
                    <m:t>2</m:t>
                  </m:r>
                </m:sup>
              </m:sSup>
              <m:r>
                <m:rPr>
                  <m:sty m:val="p"/>
                </m:rPr>
                <m:t>=</m:t>
              </m:r>
              <m:r>
                <m:rPr>
                  <m:nor/>
                  <m:sty m:val="p"/>
                </m:rPr>
                <m:t>MPa</m:t>
              </m:r>
            </m:e>
          </m:borderBox>
          <m:r>
            <m:t> </m:t>
          </m:r>
          <m:r>
            <m:rPr>
              <m:sty m:val="p"/>
            </m:rPr>
            <m:t>;</m:t>
          </m:r>
          <m:r>
            <m:t>  </m:t>
          </m:r>
          <m:r>
            <m:t>ε</m:t>
          </m:r>
          <m:r>
            <m:rPr>
              <m:sty m:val="p"/>
            </m:rPr>
            <m:t>→</m:t>
          </m:r>
          <m:d>
            <m:dPr>
              <m:begChr m:val="("/>
              <m:endChr m:val=")"/>
              <m:sepChr m:val=""/>
              <m:grow/>
            </m:dPr>
            <m:e>
              <m:r>
                <m:t>O</m:t>
              </m:r>
              <m:r>
                <m:t>X</m:t>
              </m:r>
            </m:e>
          </m:d>
        </m:oMath>
      </m:oMathPara>
    </w:p>
    <w:p>
      <w:pPr>
        <w:pStyle w:val="FirstParagraph"/>
      </w:pPr>
      <w:r>
        <w:rPr>
          <w:iCs/>
          <w:i/>
        </w:rPr>
        <w:t xml:space="preserve">— page 14 —</w:t>
      </w:r>
    </w:p>
    <w:p>
      <w:pPr>
        <w:pStyle w:val="BodyText"/>
      </w:pPr>
      <w:r>
        <w:rPr>
          <w:bCs/>
          <w:b/>
        </w:rPr>
        <w:t xml:space="preserve">② Déduisons le module de Young du matériau :</w:t>
      </w:r>
    </w:p>
    <w:p>
      <w:pPr>
        <w:pStyle w:val="BodyText"/>
      </w:pPr>
      <m:oMathPara>
        <m:oMathParaPr>
          <m:jc m:val="center"/>
        </m:oMathParaPr>
        <m:oMath>
          <m:r>
            <m:t>σ</m:t>
          </m:r>
          <m:r>
            <m:rPr>
              <m:sty m:val="p"/>
            </m:rPr>
            <m:t>=</m:t>
          </m:r>
          <m:r>
            <m:t>E</m:t>
          </m:r>
          <m:r>
            <m:rPr>
              <m:sty m:val="p"/>
            </m:rPr>
            <m:t>⋅</m:t>
          </m:r>
          <m:r>
            <m:t>ε</m:t>
          </m:r>
          <m:r>
            <m:rPr>
              <m:sty m:val="p"/>
            </m:rPr>
            <m:t>⇒</m:t>
          </m:r>
          <m:r>
            <m:t>E</m:t>
          </m:r>
          <m:r>
            <m:rPr>
              <m:sty m:val="p"/>
            </m:rPr>
            <m:t>=</m:t>
          </m:r>
          <m:f>
            <m:fPr>
              <m:type m:val="bar"/>
            </m:fPr>
            <m:num>
              <m:r>
                <m:t>σ</m:t>
              </m:r>
            </m:num>
            <m:den>
              <m:r>
                <m:t>ε</m:t>
              </m:r>
            </m:den>
          </m:f>
          <m:r>
            <m:rPr>
              <m:sty m:val="p"/>
            </m:rPr>
            <m:t>=</m:t>
          </m:r>
          <m:f>
            <m:fPr>
              <m:type m:val="bar"/>
            </m:fPr>
            <m:num>
              <m:d>
                <m:dPr>
                  <m:begChr m:val="("/>
                  <m:endChr m:val=")"/>
                  <m:sepChr m:val=""/>
                  <m:grow/>
                </m:dPr>
                <m:e>
                  <m:sSub>
                    <m:e>
                      <m:r>
                        <m:t>σ</m:t>
                      </m:r>
                    </m:e>
                    <m:sub>
                      <m:r>
                        <m:t>2</m:t>
                      </m:r>
                    </m:sub>
                  </m:sSub>
                  <m:r>
                    <m:rPr>
                      <m:sty m:val="p"/>
                    </m:rPr>
                    <m:t>−</m:t>
                  </m:r>
                  <m:sSub>
                    <m:e>
                      <m:r>
                        <m:t>σ</m:t>
                      </m:r>
                    </m:e>
                    <m:sub>
                      <m:r>
                        <m:t>1</m:t>
                      </m:r>
                    </m:sub>
                  </m:sSub>
                </m:e>
              </m:d>
            </m:num>
            <m:den>
              <m:d>
                <m:dPr>
                  <m:begChr m:val="("/>
                  <m:endChr m:val=")"/>
                  <m:sepChr m:val=""/>
                  <m:grow/>
                </m:dPr>
                <m:e>
                  <m:sSub>
                    <m:e>
                      <m:r>
                        <m:t>ε</m:t>
                      </m:r>
                    </m:e>
                    <m:sub>
                      <m:r>
                        <m:t>2</m:t>
                      </m:r>
                    </m:sub>
                  </m:sSub>
                  <m:r>
                    <m:rPr>
                      <m:sty m:val="p"/>
                    </m:rPr>
                    <m:t>−</m:t>
                  </m:r>
                  <m:sSub>
                    <m:e>
                      <m:r>
                        <m:t>ε</m:t>
                      </m:r>
                    </m:e>
                    <m:sub>
                      <m:r>
                        <m:t>1</m:t>
                      </m:r>
                    </m:sub>
                  </m:sSub>
                </m:e>
              </m:d>
            </m:den>
          </m:f>
        </m:oMath>
      </m:oMathPara>
    </w:p>
    <w:p>
      <w:pPr>
        <w:pStyle w:val="FirstParagraph"/>
      </w:pPr>
      <m:oMathPara>
        <m:oMathParaPr>
          <m:jc m:val="center"/>
        </m:oMathParaPr>
        <m:oMath>
          <m:r>
            <m:t>E</m:t>
          </m:r>
          <m:r>
            <m:rPr>
              <m:sty m:val="p"/>
            </m:rPr>
            <m:t>=</m:t>
          </m:r>
          <m:f>
            <m:fPr>
              <m:type m:val="bar"/>
            </m:fPr>
            <m:num>
              <m:d>
                <m:dPr>
                  <m:begChr m:val="("/>
                  <m:endChr m:val=")"/>
                  <m:sepChr m:val=""/>
                  <m:grow/>
                </m:dPr>
                <m:e>
                  <m:r>
                    <m:t>1</m:t>
                  </m:r>
                  <m:r>
                    <m:rPr>
                      <m:sty m:val="p"/>
                    </m:rPr>
                    <m:t>,</m:t>
                  </m:r>
                  <m:r>
                    <m:t>041</m:t>
                  </m:r>
                  <m:r>
                    <m:rPr>
                      <m:sty m:val="p"/>
                    </m:rPr>
                    <m:t>−</m:t>
                  </m:r>
                  <m:r>
                    <m:t>0</m:t>
                  </m:r>
                  <m:r>
                    <m:rPr>
                      <m:sty m:val="p"/>
                    </m:rPr>
                    <m:t>,</m:t>
                  </m:r>
                  <m:r>
                    <m:t>416</m:t>
                  </m:r>
                </m:e>
              </m:d>
            </m:num>
            <m:den>
              <m:d>
                <m:dPr>
                  <m:begChr m:val="("/>
                  <m:endChr m:val=")"/>
                  <m:sepChr m:val=""/>
                  <m:grow/>
                </m:dPr>
                <m:e>
                  <m:r>
                    <m:t>0</m:t>
                  </m:r>
                  <m:r>
                    <m:rPr>
                      <m:sty m:val="p"/>
                    </m:rPr>
                    <m:t>,</m:t>
                  </m:r>
                  <m:r>
                    <m:t>024</m:t>
                  </m:r>
                  <m:r>
                    <m:rPr>
                      <m:sty m:val="p"/>
                    </m:rPr>
                    <m:t>−</m:t>
                  </m:r>
                  <m:r>
                    <m:t>0</m:t>
                  </m:r>
                  <m:r>
                    <m:rPr>
                      <m:sty m:val="p"/>
                    </m:rPr>
                    <m:t>,</m:t>
                  </m:r>
                  <m:r>
                    <m:t>01</m:t>
                  </m:r>
                </m:e>
              </m:d>
            </m:den>
          </m:f>
          <m:r>
            <m:rPr>
              <m:sty m:val="p"/>
            </m:rPr>
            <m:t>=</m:t>
          </m:r>
          <m:r>
            <m:t>44</m:t>
          </m:r>
          <m:r>
            <m:rPr>
              <m:sty m:val="p"/>
            </m:rPr>
            <m:t>,</m:t>
          </m:r>
          <m:r>
            <m:t>64</m:t>
          </m:r>
          <m:r>
            <m:rPr>
              <m:sty m:val="p"/>
            </m:rPr>
            <m:t>⇒</m:t>
          </m:r>
          <m:borderBox>
            <m:e>
              <m:r>
                <m:t>E</m:t>
              </m:r>
              <m:r>
                <m:rPr>
                  <m:sty m:val="p"/>
                </m:rPr>
                <m:t>=</m:t>
              </m:r>
              <m:r>
                <m:t>44</m:t>
              </m:r>
              <m:r>
                <m:rPr>
                  <m:sty m:val="p"/>
                </m:rPr>
                <m:t>,</m:t>
              </m:r>
              <m:r>
                <m:t>64</m:t>
              </m:r>
              <m:r>
                <m:t> </m:t>
              </m:r>
              <m:r>
                <m:rPr>
                  <m:nor/>
                  <m:sty m:val="p"/>
                </m:rPr>
                <m:t>MPa</m:t>
              </m:r>
            </m:e>
          </m:borderBox>
        </m:oMath>
      </m:oMathPara>
    </w:p>
    <w:bookmarkEnd w:id="35"/>
    <w:bookmarkStart w:id="39" w:name="exercice-⑥-colonne-sous-compression"/>
    <w:p>
      <w:pPr>
        <w:pStyle w:val="Heading2"/>
      </w:pPr>
      <w:r>
        <w:t xml:space="preserve">Exercice ⑥ : Colonne sous compression</w:t>
      </w:r>
    </w:p>
    <w:p>
      <w:pPr>
        <w:pStyle w:val="FirstParagraph"/>
      </w:pPr>
      <w:r>
        <w:drawing>
          <wp:inline>
            <wp:extent cx="3882753" cy="3152152"/>
            <wp:effectExtent b="0" l="0" r="0" t="0"/>
            <wp:docPr descr="" title="" id="37" name="Picture"/>
            <a:graphic>
              <a:graphicData uri="http://schemas.openxmlformats.org/drawingml/2006/picture">
                <pic:pic>
                  <pic:nvPicPr>
                    <pic:cNvPr descr="figs/fig-p14-colonne.png" id="38" name="Picture"/>
                    <pic:cNvPicPr>
                      <a:picLocks noChangeArrowheads="1" noChangeAspect="1"/>
                    </pic:cNvPicPr>
                  </pic:nvPicPr>
                  <pic:blipFill>
                    <a:blip r:embed="rId36"/>
                    <a:stretch>
                      <a:fillRect/>
                    </a:stretch>
                  </pic:blipFill>
                  <pic:spPr bwMode="auto">
                    <a:xfrm>
                      <a:off x="0" y="0"/>
                      <a:ext cx="3882753" cy="3152152"/>
                    </a:xfrm>
                    <a:prstGeom prst="rect">
                      <a:avLst/>
                    </a:prstGeom>
                    <a:noFill/>
                    <a:ln w="9525">
                      <a:noFill/>
                      <a:headEnd/>
                      <a:tailEnd/>
                    </a:ln>
                  </pic:spPr>
                </pic:pic>
              </a:graphicData>
            </a:graphic>
          </wp:inline>
        </w:drawing>
      </w:r>
    </w:p>
    <w:p>
      <w:pPr>
        <w:pStyle w:val="BodyText"/>
      </w:pPr>
      <w:r>
        <w:rPr>
          <w:bCs/>
          <w:b/>
        </w:rPr>
        <w:t xml:space="preserve">① Les composantes du tenseur des contraintes en fonction de</w:t>
      </w:r>
      <w:r>
        <w:rPr>
          <w:bCs/>
          <w:b/>
        </w:rPr>
        <w:t xml:space="preserve"> </w:t>
      </w:r>
      <m:oMath>
        <m:r>
          <m:t>P</m:t>
        </m:r>
      </m:oMath>
      <w:r>
        <w:rPr>
          <w:bCs/>
          <w:b/>
        </w:rPr>
        <w:t xml:space="preserve"> </w:t>
      </w:r>
      <w:r>
        <w:rPr>
          <w:bCs/>
          <w:b/>
        </w:rPr>
        <w:t xml:space="preserve">:</w:t>
      </w:r>
    </w:p>
    <w:p>
      <w:pPr>
        <w:pStyle w:val="BodyText"/>
      </w:pPr>
      <m:oMathPara>
        <m:oMathParaPr>
          <m:jc m:val="center"/>
        </m:oMathParaPr>
        <m:oMath>
          <m:borderBox>
            <m:e>
              <m:sSub>
                <m:e>
                  <m:r>
                    <m:t>σ</m:t>
                  </m:r>
                </m:e>
                <m:sub>
                  <m:r>
                    <m:t>x</m:t>
                  </m:r>
                </m:sub>
              </m:sSub>
              <m:r>
                <m:rPr>
                  <m:sty m:val="p"/>
                </m:rPr>
                <m:t>=</m:t>
              </m:r>
              <m:sSub>
                <m:e>
                  <m:r>
                    <m:t>σ</m:t>
                  </m:r>
                </m:e>
                <m:sub>
                  <m:r>
                    <m:t>y</m:t>
                  </m:r>
                </m:sub>
              </m:sSub>
              <m:r>
                <m:rPr>
                  <m:sty m:val="p"/>
                </m:rPr>
                <m:t>=</m:t>
              </m:r>
              <m:r>
                <m:t>0</m:t>
              </m:r>
            </m:e>
          </m:borderBox>
        </m:oMath>
      </m:oMathPara>
    </w:p>
    <w:p>
      <w:pPr>
        <w:pStyle w:val="FirstParagraph"/>
      </w:pPr>
      <m:oMathPara>
        <m:oMathParaPr>
          <m:jc m:val="center"/>
        </m:oMathParaPr>
        <m:oMath>
          <m:borderBox>
            <m:e>
              <m:sSub>
                <m:e>
                  <m:r>
                    <m:t>σ</m:t>
                  </m:r>
                </m:e>
                <m:sub>
                  <m:r>
                    <m:t>z</m:t>
                  </m:r>
                </m:sub>
              </m:sSub>
              <m:r>
                <m:rPr>
                  <m:sty m:val="p"/>
                </m:rPr>
                <m:t>=</m:t>
              </m:r>
              <m:r>
                <m:rPr>
                  <m:sty m:val="p"/>
                </m:rPr>
                <m:t>−</m:t>
              </m:r>
              <m:r>
                <m:t>P</m:t>
              </m:r>
            </m:e>
          </m:borderBox>
          <m:r>
            <m:t> </m:t>
          </m:r>
          <m:r>
            <m:rPr>
              <m:nor/>
              <m:sty m:val="p"/>
            </m:rPr>
            <m:t>avec</m:t>
          </m:r>
          <m:r>
            <m:t> </m:t>
          </m:r>
          <m:borderBox>
            <m:e>
              <m:r>
                <m:t>P</m:t>
              </m:r>
              <m:r>
                <m:rPr>
                  <m:sty m:val="p"/>
                </m:rPr>
                <m:t>=</m:t>
              </m:r>
              <m:r>
                <m:t>F</m:t>
              </m:r>
              <m:r>
                <m:rPr>
                  <m:sty m:val="p"/>
                </m:rPr>
                <m:t>/</m:t>
              </m:r>
              <m:r>
                <m:t>S</m:t>
              </m:r>
            </m:e>
          </m:borderBox>
          <m:r>
            <m:t> </m:t>
          </m:r>
          <m:r>
            <m:rPr>
              <m:nor/>
              <m:sty m:val="p"/>
            </m:rPr>
            <m:t>avec</m:t>
          </m:r>
          <m:r>
            <m:t> </m:t>
          </m:r>
          <m:borderBox>
            <m:e>
              <m:r>
                <m:t>S</m:t>
              </m:r>
              <m:r>
                <m:rPr>
                  <m:sty m:val="p"/>
                </m:rPr>
                <m:t>=</m:t>
              </m:r>
              <m:r>
                <m:t>a</m:t>
              </m:r>
              <m:r>
                <m:rPr>
                  <m:sty m:val="p"/>
                </m:rPr>
                <m:t>⋅</m:t>
              </m:r>
              <m:r>
                <m:t>b</m:t>
              </m:r>
            </m:e>
          </m:borderBox>
        </m:oMath>
      </m:oMathPara>
    </w:p>
    <w:p>
      <w:pPr>
        <w:pStyle w:val="FirstParagraph"/>
      </w:pPr>
      <w:r>
        <w:rPr>
          <w:bCs/>
          <w:b/>
        </w:rPr>
        <w:t xml:space="preserve">② Les composantes du tenseur des déformat° en fonction de</w:t>
      </w:r>
      <w:r>
        <w:rPr>
          <w:bCs/>
          <w:b/>
        </w:rPr>
        <w:t xml:space="preserve"> </w:t>
      </w:r>
      <m:oMath>
        <m:r>
          <m:t>P</m:t>
        </m:r>
      </m:oMath>
      <w:r>
        <w:rPr>
          <w:bCs/>
          <w:b/>
        </w:rPr>
        <w:t xml:space="preserve">,</w:t>
      </w:r>
      <w:r>
        <w:rPr>
          <w:bCs/>
          <w:b/>
        </w:rPr>
        <w:t xml:space="preserve"> </w:t>
      </w:r>
      <m:oMath>
        <m:r>
          <m:t>E</m:t>
        </m:r>
      </m:oMath>
      <w:r>
        <w:rPr>
          <w:bCs/>
          <w:b/>
        </w:rPr>
        <w:t xml:space="preserve"> </w:t>
      </w:r>
      <w:r>
        <w:rPr>
          <w:bCs/>
          <w:b/>
        </w:rPr>
        <w:t xml:space="preserve">et</w:t>
      </w:r>
      <w:r>
        <w:rPr>
          <w:bCs/>
          <w:b/>
        </w:rPr>
        <w:t xml:space="preserve"> </w:t>
      </w:r>
      <m:oMath>
        <m:r>
          <m:t>ν</m:t>
        </m:r>
      </m:oMath>
      <w:r>
        <w:rPr>
          <w:bCs/>
          <w:b/>
        </w:rPr>
        <w:t xml:space="preserve"> </w:t>
      </w:r>
      <w:r>
        <w:rPr>
          <w:bCs/>
          <w:b/>
        </w:rPr>
        <w:t xml:space="preserve">:</w:t>
      </w:r>
    </w:p>
    <w:p>
      <w:pPr>
        <w:pStyle w:val="BodyText"/>
      </w:pPr>
      <m:oMathPara>
        <m:oMathParaPr>
          <m:jc m:val="center"/>
        </m:oMathParaPr>
        <m:oMath>
          <m:r>
            <m:t>σ</m:t>
          </m:r>
          <m:r>
            <m:rPr>
              <m:sty m:val="p"/>
            </m:rPr>
            <m:t>=</m:t>
          </m:r>
          <m:r>
            <m:t>E</m:t>
          </m:r>
          <m:r>
            <m:rPr>
              <m:sty m:val="p"/>
            </m:rPr>
            <m:t>⋅</m:t>
          </m:r>
          <m:r>
            <m:t>ε</m:t>
          </m:r>
        </m:oMath>
      </m:oMathPara>
    </w:p>
    <w:p>
      <w:pPr>
        <w:pStyle w:val="FirstParagraph"/>
      </w:pPr>
      <m:oMathPara>
        <m:oMathParaPr>
          <m:jc m:val="center"/>
        </m:oMathParaPr>
        <m:oMath>
          <m:r>
            <m:t>ε</m:t>
          </m:r>
          <m:r>
            <m:rPr>
              <m:sty m:val="p"/>
            </m:rPr>
            <m:t>=</m:t>
          </m:r>
          <m:f>
            <m:fPr>
              <m:type m:val="bar"/>
            </m:fPr>
            <m:num>
              <m:r>
                <m:t>σ</m:t>
              </m:r>
            </m:num>
            <m:den>
              <m:r>
                <m:t>E</m:t>
              </m:r>
            </m:den>
          </m:f>
          <m:r>
            <m:rPr>
              <m:sty m:val="p"/>
            </m:rPr>
            <m:t>⇒</m:t>
          </m:r>
          <m:sSub>
            <m:e>
              <m:r>
                <m:t>ε</m:t>
              </m:r>
            </m:e>
            <m:sub>
              <m:r>
                <m:t>z</m:t>
              </m:r>
              <m:r>
                <m:t>z</m:t>
              </m:r>
            </m:sub>
          </m:sSub>
          <m:r>
            <m:rPr>
              <m:sty m:val="p"/>
            </m:rPr>
            <m:t>=</m:t>
          </m:r>
          <m:f>
            <m:fPr>
              <m:type m:val="bar"/>
            </m:fPr>
            <m:num>
              <m:sSub>
                <m:e>
                  <m:r>
                    <m:t>σ</m:t>
                  </m:r>
                </m:e>
                <m:sub>
                  <m:r>
                    <m:t>z</m:t>
                  </m:r>
                  <m:r>
                    <m:t>z</m:t>
                  </m:r>
                </m:sub>
              </m:sSub>
            </m:num>
            <m:den>
              <m:r>
                <m:t>E</m:t>
              </m:r>
            </m:den>
          </m:f>
          <m:r>
            <m:rPr>
              <m:sty m:val="p"/>
            </m:rPr>
            <m:t>=</m:t>
          </m:r>
          <m:r>
            <m:rPr>
              <m:sty m:val="p"/>
            </m:rPr>
            <m:t>−</m:t>
          </m:r>
          <m:r>
            <m:t>P</m:t>
          </m:r>
          <m:r>
            <m:rPr>
              <m:sty m:val="p"/>
            </m:rPr>
            <m:t>/</m:t>
          </m:r>
          <m:r>
            <m:t>E</m:t>
          </m:r>
          <m:r>
            <m:rPr>
              <m:sty m:val="p"/>
            </m:rPr>
            <m:t>⇒</m:t>
          </m:r>
          <m:borderBox>
            <m:e>
              <m:sSub>
                <m:e>
                  <m:r>
                    <m:t>ε</m:t>
                  </m:r>
                </m:e>
                <m:sub>
                  <m:r>
                    <m:t>z</m:t>
                  </m:r>
                  <m:r>
                    <m:t>z</m:t>
                  </m:r>
                </m:sub>
              </m:sSub>
              <m:r>
                <m:rPr>
                  <m:sty m:val="p"/>
                </m:rPr>
                <m:t>=</m:t>
              </m:r>
              <m:r>
                <m:rPr>
                  <m:sty m:val="p"/>
                </m:rPr>
                <m:t>−</m:t>
              </m:r>
              <m:r>
                <m:t>P</m:t>
              </m:r>
              <m:r>
                <m:rPr>
                  <m:sty m:val="p"/>
                </m:rPr>
                <m:t>/</m:t>
              </m:r>
              <m:r>
                <m:t>E</m:t>
              </m:r>
            </m:e>
          </m:borderBox>
        </m:oMath>
      </m:oMathPara>
    </w:p>
    <w:p>
      <w:pPr>
        <w:pStyle w:val="FirstParagraph"/>
      </w:pPr>
      <m:oMathPara>
        <m:oMathParaPr>
          <m:jc m:val="center"/>
        </m:oMathParaPr>
        <m:oMath>
          <m:sSub>
            <m:e>
              <m:r>
                <m:t>ε</m:t>
              </m:r>
            </m:e>
            <m:sub>
              <m:r>
                <m:t>x</m:t>
              </m:r>
              <m:r>
                <m:t>x</m:t>
              </m:r>
            </m:sub>
          </m:sSub>
          <m:r>
            <m:rPr>
              <m:sty m:val="p"/>
            </m:rPr>
            <m:t>=</m:t>
          </m:r>
          <m:sSub>
            <m:e>
              <m:r>
                <m:t>ε</m:t>
              </m:r>
            </m:e>
            <m:sub>
              <m:r>
                <m:t>y</m:t>
              </m:r>
              <m:r>
                <m:t>y</m:t>
              </m:r>
            </m:sub>
          </m:sSub>
          <m:r>
            <m:rPr>
              <m:sty m:val="p"/>
            </m:rPr>
            <m:t>=</m:t>
          </m:r>
          <m:r>
            <m:rPr>
              <m:sty m:val="p"/>
            </m:rPr>
            <m:t>−</m:t>
          </m:r>
          <m:r>
            <m:t>ν</m:t>
          </m:r>
          <m:r>
            <m:rPr>
              <m:sty m:val="p"/>
            </m:rPr>
            <m:t>⋅</m:t>
          </m:r>
          <m:sSub>
            <m:e>
              <m:r>
                <m:t>ε</m:t>
              </m:r>
            </m:e>
            <m:sub>
              <m:r>
                <m:t>z</m:t>
              </m:r>
              <m:r>
                <m:t>z</m:t>
              </m:r>
            </m:sub>
          </m:sSub>
          <m:r>
            <m:rPr>
              <m:sty m:val="p"/>
            </m:rPr>
            <m:t>=</m:t>
          </m:r>
          <m:r>
            <m:rPr>
              <m:sty m:val="p"/>
            </m:rPr>
            <m:t>−</m:t>
          </m:r>
          <m:r>
            <m:t>ν</m:t>
          </m:r>
          <m:d>
            <m:dPr>
              <m:begChr m:val="("/>
              <m:endChr m:val=")"/>
              <m:sepChr m:val=""/>
              <m:grow/>
            </m:dPr>
            <m:e>
              <m:f>
                <m:fPr>
                  <m:type m:val="bar"/>
                </m:fPr>
                <m:num>
                  <m:r>
                    <m:rPr>
                      <m:sty m:val="p"/>
                    </m:rPr>
                    <m:t>−</m:t>
                  </m:r>
                  <m:r>
                    <m:t>P</m:t>
                  </m:r>
                </m:num>
                <m:den>
                  <m:r>
                    <m:t>E</m:t>
                  </m:r>
                </m:den>
              </m:f>
            </m:e>
          </m:d>
          <m:r>
            <m:rPr>
              <m:sty m:val="p"/>
            </m:rPr>
            <m:t>=</m:t>
          </m:r>
          <m:r>
            <m:t>ν</m:t>
          </m:r>
          <m:r>
            <m:t>P</m:t>
          </m:r>
          <m:r>
            <m:rPr>
              <m:sty m:val="p"/>
            </m:rPr>
            <m:t>/</m:t>
          </m:r>
          <m:r>
            <m:t>E</m:t>
          </m:r>
        </m:oMath>
      </m:oMathPara>
    </w:p>
    <w:p>
      <w:pPr>
        <w:pStyle w:val="FirstParagraph"/>
      </w:pPr>
      <m:oMathPara>
        <m:oMathParaPr>
          <m:jc m:val="center"/>
        </m:oMathParaPr>
        <m:oMath>
          <m:r>
            <m:rPr>
              <m:sty m:val="p"/>
            </m:rPr>
            <m:t>⇒</m:t>
          </m:r>
          <m:borderBox>
            <m:e>
              <m:sSub>
                <m:e>
                  <m:r>
                    <m:t>ε</m:t>
                  </m:r>
                </m:e>
                <m:sub>
                  <m:r>
                    <m:t>x</m:t>
                  </m:r>
                  <m:r>
                    <m:t>x</m:t>
                  </m:r>
                </m:sub>
              </m:sSub>
              <m:r>
                <m:rPr>
                  <m:sty m:val="p"/>
                </m:rPr>
                <m:t>=</m:t>
              </m:r>
              <m:sSub>
                <m:e>
                  <m:r>
                    <m:t>ε</m:t>
                  </m:r>
                </m:e>
                <m:sub>
                  <m:r>
                    <m:t>y</m:t>
                  </m:r>
                  <m:r>
                    <m:t>y</m:t>
                  </m:r>
                </m:sub>
              </m:sSub>
              <m:r>
                <m:rPr>
                  <m:sty m:val="p"/>
                </m:rPr>
                <m:t>=</m:t>
              </m:r>
              <m:r>
                <m:t>ν</m:t>
              </m:r>
              <m:r>
                <m:t>P</m:t>
              </m:r>
              <m:r>
                <m:rPr>
                  <m:sty m:val="p"/>
                </m:rPr>
                <m:t>/</m:t>
              </m:r>
              <m:r>
                <m:t>E</m:t>
              </m:r>
            </m:e>
          </m:borderBox>
        </m:oMath>
      </m:oMathPara>
    </w:p>
    <w:p>
      <w:pPr>
        <w:pStyle w:val="FirstParagraph"/>
      </w:pPr>
      <w:r>
        <w:rPr>
          <w:iCs/>
          <w:i/>
        </w:rPr>
        <w:t xml:space="preserve">— page 15 —</w:t>
      </w:r>
    </w:p>
    <w:p>
      <w:pPr>
        <w:pStyle w:val="BodyText"/>
      </w:pPr>
      <w:r>
        <w:rPr>
          <w:bCs/>
          <w:b/>
        </w:rPr>
        <w:t xml:space="preserve">③</w:t>
      </w:r>
      <w:r>
        <w:t xml:space="preserve"> </w:t>
      </w:r>
      <m:oMath>
        <m:sSub>
          <m:e>
            <m:r>
              <m:t>σ</m:t>
            </m:r>
          </m:e>
          <m:sub>
            <m:r>
              <m:t>e</m:t>
            </m:r>
          </m:sub>
        </m:sSub>
        <m:r>
          <m:rPr>
            <m:sty m:val="p"/>
          </m:rPr>
          <m:t>=</m:t>
        </m:r>
        <m:r>
          <m:t>2</m:t>
        </m:r>
        <m:r>
          <m:t> </m:t>
        </m:r>
        <m:r>
          <m:rPr>
            <m:nor/>
            <m:sty m:val="p"/>
          </m:rPr>
          <m:t>MPa</m:t>
        </m:r>
      </m:oMath>
      <w:r>
        <w:t xml:space="preserve"> </w:t>
      </w:r>
      <w:r>
        <w:t xml:space="preserve">;</w:t>
      </w:r>
      <w:r>
        <w:t xml:space="preserve"> </w:t>
      </w:r>
      <m:oMath>
        <m:r>
          <m:t>E</m:t>
        </m:r>
        <m:r>
          <m:rPr>
            <m:sty m:val="p"/>
          </m:rPr>
          <m:t>=</m:t>
        </m:r>
        <m:r>
          <m:t>20</m:t>
        </m:r>
        <m:r>
          <m:t> </m:t>
        </m:r>
        <m:r>
          <m:rPr>
            <m:nor/>
            <m:sty m:val="p"/>
          </m:rPr>
          <m:t>GPa</m:t>
        </m:r>
      </m:oMath>
      <w:r>
        <w:t xml:space="preserve"> </w:t>
      </w:r>
      <w:r>
        <w:t xml:space="preserve">et</w:t>
      </w:r>
      <w:r>
        <w:t xml:space="preserve"> </w:t>
      </w:r>
      <m:oMath>
        <m:r>
          <m:t>h</m:t>
        </m:r>
        <m:r>
          <m:rPr>
            <m:sty m:val="p"/>
          </m:rPr>
          <m:t>=</m:t>
        </m:r>
        <m:r>
          <m:t>2</m:t>
        </m:r>
        <m:r>
          <m:t> </m:t>
        </m:r>
        <m:r>
          <m:rPr>
            <m:nor/>
            <m:sty m:val="p"/>
          </m:rPr>
          <m:t>m</m:t>
        </m:r>
      </m:oMath>
    </w:p>
    <w:p>
      <w:pPr>
        <w:pStyle w:val="BodyText"/>
      </w:pPr>
      <w:r>
        <w:t xml:space="preserve">Calculons la variat° de la hauteur de la colonne :</w:t>
      </w:r>
    </w:p>
    <w:p>
      <w:pPr>
        <w:pStyle w:val="BodyText"/>
      </w:pPr>
      <m:oMathPara>
        <m:oMathParaPr>
          <m:jc m:val="center"/>
        </m:oMathParaPr>
        <m:oMath>
          <m:r>
            <m:t>Δ</m:t>
          </m:r>
          <m:r>
            <m:t>h</m:t>
          </m:r>
          <m:r>
            <m:rPr>
              <m:sty m:val="p"/>
            </m:rPr>
            <m:t>=</m:t>
          </m:r>
          <m:sSub>
            <m:e>
              <m:r>
                <m:t>ε</m:t>
              </m:r>
            </m:e>
            <m:sub>
              <m:r>
                <m:t>z</m:t>
              </m:r>
              <m:r>
                <m:t>z</m:t>
              </m:r>
            </m:sub>
          </m:sSub>
          <m:r>
            <m:rPr>
              <m:sty m:val="p"/>
            </m:rPr>
            <m:t>⋅</m:t>
          </m:r>
          <m:r>
            <m:t>h</m:t>
          </m:r>
          <m:r>
            <m:rPr>
              <m:sty m:val="p"/>
            </m:rPr>
            <m:t>=</m:t>
          </m:r>
          <m:r>
            <m:rPr>
              <m:sty m:val="p"/>
            </m:rPr>
            <m:t>−</m:t>
          </m:r>
          <m:f>
            <m:fPr>
              <m:type m:val="bar"/>
            </m:fPr>
            <m:num>
              <m:r>
                <m:t>P</m:t>
              </m:r>
            </m:num>
            <m:den>
              <m:r>
                <m:t>E</m:t>
              </m:r>
            </m:den>
          </m:f>
          <m:r>
            <m:t> </m:t>
          </m:r>
          <m:r>
            <m:t>h</m:t>
          </m:r>
          <m:r>
            <m:rPr>
              <m:sty m:val="p"/>
            </m:rPr>
            <m:t>=</m:t>
          </m:r>
          <m:r>
            <m:rPr>
              <m:sty m:val="p"/>
            </m:rPr>
            <m:t>−</m:t>
          </m:r>
          <m:f>
            <m:fPr>
              <m:type m:val="bar"/>
            </m:fPr>
            <m:num>
              <m:r>
                <m:t>F</m:t>
              </m:r>
              <m:r>
                <m:rPr>
                  <m:sty m:val="p"/>
                </m:rPr>
                <m:t>/</m:t>
              </m:r>
              <m:r>
                <m:t>S</m:t>
              </m:r>
            </m:num>
            <m:den>
              <m:r>
                <m:t>E</m:t>
              </m:r>
            </m:den>
          </m:f>
          <m:r>
            <m:rPr>
              <m:sty m:val="p"/>
            </m:rPr>
            <m:t>⋅</m:t>
          </m:r>
          <m:r>
            <m:t>h</m:t>
          </m:r>
        </m:oMath>
      </m:oMathPara>
    </w:p>
    <w:p>
      <w:pPr>
        <w:pStyle w:val="FirstParagraph"/>
      </w:pPr>
      <m:oMathPara>
        <m:oMathParaPr>
          <m:jc m:val="center"/>
        </m:oMathParaPr>
        <m:oMath>
          <m:r>
            <m:t>Δ</m:t>
          </m:r>
          <m:r>
            <m:t>h</m:t>
          </m:r>
          <m:r>
            <m:rPr>
              <m:sty m:val="p"/>
            </m:rPr>
            <m:t>=</m:t>
          </m:r>
          <m:r>
            <m:rPr>
              <m:sty m:val="p"/>
            </m:rPr>
            <m:t>−</m:t>
          </m:r>
          <m:f>
            <m:fPr>
              <m:type m:val="bar"/>
            </m:fPr>
            <m:num>
              <m:r>
                <m:t>F</m:t>
              </m:r>
            </m:num>
            <m:den>
              <m:r>
                <m:t>S</m:t>
              </m:r>
              <m:r>
                <m:t> </m:t>
              </m:r>
              <m:r>
                <m:t>E</m:t>
              </m:r>
            </m:den>
          </m:f>
          <m:r>
            <m:t> </m:t>
          </m:r>
          <m:r>
            <m:t>h</m:t>
          </m:r>
          <m:r>
            <m:rPr>
              <m:sty m:val="p"/>
            </m:rPr>
            <m:t>=</m:t>
          </m:r>
          <m:f>
            <m:fPr>
              <m:type m:val="bar"/>
            </m:fPr>
            <m:num>
              <m:r>
                <m:rPr>
                  <m:sty m:val="p"/>
                </m:rPr>
                <m:t>−</m:t>
              </m:r>
              <m:r>
                <m:t>F</m:t>
              </m:r>
            </m:num>
            <m:den>
              <m:r>
                <m:t>a</m:t>
              </m:r>
              <m:r>
                <m:t> </m:t>
              </m:r>
              <m:r>
                <m:t>b</m:t>
              </m:r>
              <m:r>
                <m:t> </m:t>
              </m:r>
              <m:r>
                <m:t>E</m:t>
              </m:r>
            </m:den>
          </m:f>
          <m:r>
            <m:t> </m:t>
          </m:r>
          <m:r>
            <m:t>h</m:t>
          </m:r>
          <m:r>
            <m:rPr>
              <m:sty m:val="p"/>
            </m:rPr>
            <m:t>=</m:t>
          </m:r>
          <m:r>
            <m:rPr>
              <m:sty m:val="p"/>
            </m:rPr>
            <m:t>−</m:t>
          </m:r>
          <m:f>
            <m:fPr>
              <m:type m:val="bar"/>
            </m:fPr>
            <m:num>
              <m:sSub>
                <m:e>
                  <m:r>
                    <m:t>σ</m:t>
                  </m:r>
                </m:e>
                <m:sub>
                  <m:r>
                    <m:t>e</m:t>
                  </m:r>
                </m:sub>
              </m:sSub>
            </m:num>
            <m:den>
              <m:r>
                <m:t>E</m:t>
              </m:r>
            </m:den>
          </m:f>
          <m:r>
            <m:t> </m:t>
          </m:r>
          <m:r>
            <m:t>h</m:t>
          </m:r>
        </m:oMath>
      </m:oMathPara>
    </w:p>
    <w:p>
      <w:pPr>
        <w:pStyle w:val="FirstParagraph"/>
      </w:pPr>
      <m:oMathPara>
        <m:oMathParaPr>
          <m:jc m:val="center"/>
        </m:oMathParaPr>
        <m:oMath>
          <m:borderBox>
            <m:e>
              <m:r>
                <m:t>Δ</m:t>
              </m:r>
              <m:r>
                <m:t>h</m:t>
              </m:r>
              <m:r>
                <m:rPr>
                  <m:sty m:val="p"/>
                </m:rPr>
                <m:t>=</m:t>
              </m:r>
              <m:r>
                <m:rPr>
                  <m:sty m:val="p"/>
                </m:rPr>
                <m:t>−</m:t>
              </m:r>
              <m:f>
                <m:fPr>
                  <m:type m:val="bar"/>
                </m:fPr>
                <m:num>
                  <m:sSub>
                    <m:e>
                      <m:r>
                        <m:t>σ</m:t>
                      </m:r>
                    </m:e>
                    <m:sub>
                      <m:r>
                        <m:t>e</m:t>
                      </m:r>
                    </m:sub>
                  </m:sSub>
                </m:num>
                <m:den>
                  <m:r>
                    <m:t>E</m:t>
                  </m:r>
                </m:den>
              </m:f>
              <m:r>
                <m:t> </m:t>
              </m:r>
              <m:r>
                <m:t>h</m:t>
              </m:r>
            </m:e>
          </m:borderBox>
        </m:oMath>
      </m:oMathPara>
    </w:p>
    <w:p>
      <w:pPr>
        <w:pStyle w:val="FirstParagraph"/>
      </w:pPr>
      <m:oMathPara>
        <m:oMathParaPr>
          <m:jc m:val="center"/>
        </m:oMathParaPr>
        <m:oMath>
          <m:r>
            <m:t>Δ</m:t>
          </m:r>
          <m:r>
            <m:t>h</m:t>
          </m:r>
          <m:r>
            <m:rPr>
              <m:sty m:val="p"/>
            </m:rPr>
            <m:t>=</m:t>
          </m:r>
          <m:r>
            <m:rPr>
              <m:sty m:val="p"/>
            </m:rPr>
            <m:t>−</m:t>
          </m:r>
          <m:f>
            <m:fPr>
              <m:type m:val="bar"/>
            </m:fPr>
            <m:num>
              <m:r>
                <m:t>2</m:t>
              </m:r>
              <m:r>
                <m:rPr>
                  <m:sty m:val="p"/>
                </m:rPr>
                <m:t>⋅</m:t>
              </m:r>
              <m:sSup>
                <m:e>
                  <m:r>
                    <m:t>10</m:t>
                  </m:r>
                </m:e>
                <m:sup>
                  <m:r>
                    <m:t>6</m:t>
                  </m:r>
                </m:sup>
              </m:sSup>
            </m:num>
            <m:den>
              <m:r>
                <m:t>20</m:t>
              </m:r>
              <m:r>
                <m:rPr>
                  <m:sty m:val="p"/>
                </m:rPr>
                <m:t>⋅</m:t>
              </m:r>
              <m:sSup>
                <m:e>
                  <m:r>
                    <m:t>10</m:t>
                  </m:r>
                </m:e>
                <m:sup>
                  <m:r>
                    <m:t>9</m:t>
                  </m:r>
                </m:sup>
              </m:sSup>
            </m:den>
          </m:f>
          <m:r>
            <m:rPr>
              <m:sty m:val="p"/>
            </m:rPr>
            <m:t>×</m:t>
          </m:r>
          <m:r>
            <m:t>2</m:t>
          </m:r>
          <m:r>
            <m:rPr>
              <m:sty m:val="p"/>
            </m:rPr>
            <m:t>=</m:t>
          </m:r>
          <m:r>
            <m:rPr>
              <m:sty m:val="p"/>
            </m:rPr>
            <m:t>−</m:t>
          </m:r>
          <m:r>
            <m:t>0</m:t>
          </m:r>
          <m:r>
            <m:rPr>
              <m:sty m:val="p"/>
            </m:rPr>
            <m:t>,</m:t>
          </m:r>
          <m:r>
            <m:t>0002</m:t>
          </m:r>
          <m:r>
            <m:t> </m:t>
          </m:r>
          <m:r>
            <m:rPr>
              <m:nor/>
              <m:sty m:val="p"/>
            </m:rPr>
            <m:t>m</m:t>
          </m:r>
          <m:r>
            <m:rPr>
              <m:sty m:val="p"/>
            </m:rPr>
            <m:t>=</m:t>
          </m:r>
          <m:r>
            <m:rPr>
              <m:sty m:val="p"/>
            </m:rPr>
            <m:t>−</m:t>
          </m:r>
          <m:r>
            <m:t>2</m:t>
          </m:r>
          <m:r>
            <m:rPr>
              <m:sty m:val="p"/>
            </m:rPr>
            <m:t>⋅</m:t>
          </m:r>
          <m:sSup>
            <m:e>
              <m:r>
                <m:t>10</m:t>
              </m:r>
            </m:e>
            <m:sup>
              <m:r>
                <m:rPr>
                  <m:sty m:val="p"/>
                </m:rPr>
                <m:t>−</m:t>
              </m:r>
              <m:r>
                <m:t>4</m:t>
              </m:r>
            </m:sup>
          </m:sSup>
          <m:r>
            <m:t> </m:t>
          </m:r>
          <m:r>
            <m:rPr>
              <m:nor/>
              <m:sty m:val="p"/>
            </m:rPr>
            <m:t>m</m:t>
          </m:r>
        </m:oMath>
      </m:oMathPara>
    </w:p>
    <w:p>
      <w:pPr>
        <w:pStyle w:val="FirstParagraph"/>
      </w:pPr>
      <m:oMathPara>
        <m:oMathParaPr>
          <m:jc m:val="center"/>
        </m:oMathParaPr>
        <m:oMath>
          <m:r>
            <m:rPr>
              <m:nor/>
              <m:sty m:val="p"/>
            </m:rPr>
            <m:t>alors</m:t>
          </m:r>
          <m:r>
            <m:t> </m:t>
          </m:r>
          <m:borderBox>
            <m:e>
              <m:r>
                <m:t>Δ</m:t>
              </m:r>
              <m:r>
                <m:t>h</m:t>
              </m:r>
              <m:r>
                <m:rPr>
                  <m:sty m:val="p"/>
                </m:rPr>
                <m:t>=</m:t>
              </m:r>
              <m:r>
                <m:rPr>
                  <m:sty m:val="p"/>
                </m:rPr>
                <m:t>−</m:t>
              </m:r>
              <m:r>
                <m:t>0</m:t>
              </m:r>
              <m:r>
                <m:rPr>
                  <m:sty m:val="p"/>
                </m:rPr>
                <m:t>,</m:t>
              </m:r>
              <m:r>
                <m:t>2</m:t>
              </m:r>
              <m:r>
                <m:t> </m:t>
              </m:r>
              <m:r>
                <m:rPr>
                  <m:nor/>
                  <m:sty m:val="p"/>
                </m:rPr>
                <m:t>mm</m:t>
              </m:r>
            </m:e>
          </m:borderBox>
        </m:oMath>
      </m:oMathPara>
    </w:p>
    <w:bookmarkEnd w:id="39"/>
    <w:bookmarkStart w:id="43" w:name="Xe278ee547426b636247b9e6be702c893e78093a"/>
    <w:p>
      <w:pPr>
        <w:pStyle w:val="Heading2"/>
      </w:pPr>
      <w:r>
        <w:t xml:space="preserve">Exercice ⑦ : Relat°</w:t>
      </w:r>
      <w:r>
        <w:t xml:space="preserve"> </w:t>
      </w:r>
      <m:oMath>
        <m:r>
          <m:rPr>
            <m:sty m:val="p"/>
          </m:rPr>
          <m:t>→</m:t>
        </m:r>
        <m:r>
          <m:t>σ</m:t>
        </m:r>
      </m:oMath>
      <w:r>
        <w:t xml:space="preserve"> </w:t>
      </w:r>
      <w:r>
        <w:t xml:space="preserve">et</w:t>
      </w:r>
      <w:r>
        <w:t xml:space="preserve"> </w:t>
      </w:r>
      <m:oMath>
        <m:r>
          <m:t>ε</m:t>
        </m:r>
      </m:oMath>
    </w:p>
    <w:p>
      <w:pPr>
        <w:pStyle w:val="FirstParagraph"/>
      </w:pPr>
      <m:oMathPara>
        <m:oMathParaPr>
          <m:jc m:val="center"/>
        </m:oMathParaPr>
        <m:oMath>
          <m:acc>
            <m:accPr>
              <m:chr m:val="⃗"/>
            </m:accPr>
            <m:e>
              <m:r>
                <m:t>u</m:t>
              </m:r>
            </m:e>
          </m:acc>
          <m:r>
            <m:rPr>
              <m:sty m:val="p"/>
            </m:rPr>
            <m:t>=</m:t>
          </m:r>
          <m:d>
            <m:dPr>
              <m:begChr m:val="("/>
              <m:endChr m:val=")"/>
              <m:sepChr m:val=""/>
              <m:grow/>
            </m:dPr>
            <m:e>
              <m:m>
                <m:mPr>
                  <m:baseJc m:val="center"/>
                  <m:plcHide m:val="on"/>
                  <m:mcs>
                    <m:mc>
                      <m:mcPr>
                        <m:mcJc m:val="center"/>
                        <m:count m:val="1"/>
                      </m:mcPr>
                    </m:mc>
                  </m:mcs>
                </m:mPr>
                <m:mr>
                  <m:e>
                    <m:r>
                      <m:rPr>
                        <m:sty m:val="p"/>
                      </m:rPr>
                      <m:t>−</m:t>
                    </m:r>
                    <m:r>
                      <m:t>a</m:t>
                    </m:r>
                    <m:r>
                      <m:t> </m:t>
                    </m:r>
                    <m:sSub>
                      <m:e>
                        <m:r>
                          <m:t>x</m:t>
                        </m:r>
                      </m:e>
                      <m:sub>
                        <m:r>
                          <m:t>1</m:t>
                        </m:r>
                      </m:sub>
                    </m:sSub>
                    <m:r>
                      <m:rPr>
                        <m:sty m:val="p"/>
                      </m:rPr>
                      <m:t>+</m:t>
                    </m:r>
                    <m:r>
                      <m:t>a</m:t>
                    </m:r>
                    <m:r>
                      <m:t> </m:t>
                    </m:r>
                    <m:sSub>
                      <m:e>
                        <m:r>
                          <m:t>x</m:t>
                        </m:r>
                      </m:e>
                      <m:sub>
                        <m:r>
                          <m:t>2</m:t>
                        </m:r>
                      </m:sub>
                    </m:sSub>
                  </m:e>
                </m:mr>
                <m:mr>
                  <m:e>
                    <m:r>
                      <m:t>a</m:t>
                    </m:r>
                    <m:r>
                      <m:t> </m:t>
                    </m:r>
                    <m:sSub>
                      <m:e>
                        <m:r>
                          <m:t>x</m:t>
                        </m:r>
                      </m:e>
                      <m:sub>
                        <m:r>
                          <m:t>1</m:t>
                        </m:r>
                      </m:sub>
                    </m:sSub>
                    <m:r>
                      <m:rPr>
                        <m:sty m:val="p"/>
                      </m:rPr>
                      <m:t>−</m:t>
                    </m:r>
                    <m:r>
                      <m:t>a</m:t>
                    </m:r>
                    <m:r>
                      <m:t> </m:t>
                    </m:r>
                    <m:sSub>
                      <m:e>
                        <m:r>
                          <m:t>x</m:t>
                        </m:r>
                      </m:e>
                      <m:sub>
                        <m:r>
                          <m:t>2</m:t>
                        </m:r>
                      </m:sub>
                    </m:sSub>
                  </m:e>
                </m:mr>
                <m:mr>
                  <m:e>
                    <m:r>
                      <m:t>a</m:t>
                    </m:r>
                    <m:r>
                      <m:t> </m:t>
                    </m:r>
                    <m:sSub>
                      <m:e>
                        <m:r>
                          <m:t>x</m:t>
                        </m:r>
                      </m:e>
                      <m:sub>
                        <m:r>
                          <m:t>3</m:t>
                        </m:r>
                      </m:sub>
                    </m:sSub>
                  </m:e>
                </m:mr>
              </m:m>
            </m:e>
          </m:d>
          <m:r>
            <m:t> </m:t>
          </m:r>
          <m:r>
            <m:rPr>
              <m:nor/>
              <m:sty m:val="p"/>
            </m:rPr>
            <m:t>avec</m:t>
          </m:r>
          <m:r>
            <m:t> </m:t>
          </m:r>
          <m:r>
            <m:t>a</m:t>
          </m:r>
          <m:r>
            <m:rPr>
              <m:sty m:val="p"/>
            </m:rPr>
            <m:t>&gt;</m:t>
          </m:r>
          <m:r>
            <m:t>0</m:t>
          </m:r>
        </m:oMath>
      </m:oMathPara>
    </w:p>
    <w:p>
      <w:pPr>
        <w:pStyle w:val="FirstParagraph"/>
      </w:pPr>
      <w:r>
        <w:rPr>
          <w:bCs/>
          <w:b/>
        </w:rPr>
        <w:t xml:space="preserve">① Le tenseur des déformations infinitésimales :</w:t>
      </w:r>
    </w:p>
    <w:p>
      <w:pPr>
        <w:pStyle w:val="BodyText"/>
      </w:pPr>
      <m:oMathPara>
        <m:oMathParaPr>
          <m:jc m:val="center"/>
        </m:oMathParaPr>
        <m:oMath>
          <m:acc>
            <m:accPr>
              <m:chr m:val="⃗"/>
            </m:accPr>
            <m:e>
              <m:r>
                <m:t>u</m:t>
              </m:r>
            </m:e>
          </m:acc>
          <m:r>
            <m:rPr>
              <m:sty m:val="p"/>
            </m:rPr>
            <m:t>=</m:t>
          </m:r>
          <m:sSub>
            <m:e>
              <m:r>
                <m:t>u</m:t>
              </m:r>
            </m:e>
            <m:sub>
              <m:r>
                <m:t>1</m:t>
              </m:r>
            </m:sub>
          </m:sSub>
          <m:acc>
            <m:accPr>
              <m:chr m:val="⃗"/>
            </m:accPr>
            <m:e>
              <m:sSub>
                <m:e>
                  <m:r>
                    <m:t>e</m:t>
                  </m:r>
                </m:e>
                <m:sub>
                  <m:r>
                    <m:t>1</m:t>
                  </m:r>
                </m:sub>
              </m:sSub>
            </m:e>
          </m:acc>
          <m:r>
            <m:rPr>
              <m:sty m:val="p"/>
            </m:rPr>
            <m:t>+</m:t>
          </m:r>
          <m:sSub>
            <m:e>
              <m:r>
                <m:t>u</m:t>
              </m:r>
            </m:e>
            <m:sub>
              <m:r>
                <m:t>2</m:t>
              </m:r>
            </m:sub>
          </m:sSub>
          <m:acc>
            <m:accPr>
              <m:chr m:val="⃗"/>
            </m:accPr>
            <m:e>
              <m:sSub>
                <m:e>
                  <m:r>
                    <m:t>e</m:t>
                  </m:r>
                </m:e>
                <m:sub>
                  <m:r>
                    <m:t>2</m:t>
                  </m:r>
                </m:sub>
              </m:sSub>
            </m:e>
          </m:acc>
          <m:r>
            <m:rPr>
              <m:sty m:val="p"/>
            </m:rPr>
            <m:t>+</m:t>
          </m:r>
          <m:sSub>
            <m:e>
              <m:r>
                <m:t>u</m:t>
              </m:r>
            </m:e>
            <m:sub>
              <m:r>
                <m:t>3</m:t>
              </m:r>
            </m:sub>
          </m:sSub>
          <m:acc>
            <m:accPr>
              <m:chr m:val="⃗"/>
            </m:accPr>
            <m:e>
              <m:sSub>
                <m:e>
                  <m:r>
                    <m:t>e</m:t>
                  </m:r>
                </m:e>
                <m:sub>
                  <m:r>
                    <m:t>3</m:t>
                  </m:r>
                </m:sub>
              </m:sSub>
            </m:e>
          </m:acc>
          <m:r>
            <m:t>  </m:t>
          </m:r>
          <m:sSub>
            <m:e>
              <m:r>
                <m:t>K</m:t>
              </m:r>
            </m:e>
            <m:sub>
              <m:r>
                <m:t>i</m:t>
              </m:r>
              <m:r>
                <m:t>j</m:t>
              </m:r>
            </m:sub>
          </m:sSub>
          <m:r>
            <m:rPr>
              <m:sty m:val="p"/>
            </m:rPr>
            <m:t>=</m:t>
          </m:r>
          <m:f>
            <m:fPr>
              <m:type m:val="bar"/>
            </m:fPr>
            <m:num>
              <m:r>
                <m:rPr>
                  <m:sty m:val="p"/>
                </m:rPr>
                <m:t>∂</m:t>
              </m:r>
              <m:sSub>
                <m:e>
                  <m:r>
                    <m:t>u</m:t>
                  </m:r>
                </m:e>
                <m:sub>
                  <m:r>
                    <m:t>i</m:t>
                  </m:r>
                </m:sub>
              </m:sSub>
            </m:num>
            <m:den>
              <m:r>
                <m:rPr>
                  <m:sty m:val="p"/>
                </m:rPr>
                <m:t>∂</m:t>
              </m:r>
              <m:sSub>
                <m:e>
                  <m:r>
                    <m:t>x</m:t>
                  </m:r>
                </m:e>
                <m:sub>
                  <m:r>
                    <m:t>j</m:t>
                  </m:r>
                </m:sub>
              </m:sSub>
            </m:den>
          </m:f>
        </m:oMath>
      </m:oMathPara>
    </w:p>
    <w:p>
      <w:pPr>
        <w:pStyle w:val="FirstParagraph"/>
      </w:pPr>
      <m:oMathPara>
        <m:oMathParaPr>
          <m:jc m:val="center"/>
        </m:oMathParaPr>
        <m:oMath>
          <m:d>
            <m:dPr>
              <m:begChr m:val="["/>
              <m:endChr m:val="]"/>
              <m:sepChr m:val=""/>
              <m:grow/>
            </m:dPr>
            <m:e>
              <m:bar>
                <m:barPr>
                  <m:pos m:val="top"/>
                </m:barPr>
                <m:e>
                  <m:bar>
                    <m:barPr>
                      <m:pos m:val="top"/>
                    </m:barPr>
                    <m:e>
                      <m:r>
                        <m:t>K</m:t>
                      </m:r>
                    </m:e>
                  </m:bar>
                </m:e>
              </m:bar>
            </m:e>
          </m:d>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f>
                      <m:fPr>
                        <m:type m:val="bar"/>
                      </m:fPr>
                      <m:num>
                        <m:r>
                          <m:rPr>
                            <m:sty m:val="p"/>
                          </m:rPr>
                          <m:t>∂</m:t>
                        </m:r>
                        <m:sSub>
                          <m:e>
                            <m:r>
                              <m:t>u</m:t>
                            </m:r>
                          </m:e>
                          <m:sub>
                            <m:r>
                              <m:t>1</m:t>
                            </m:r>
                          </m:sub>
                        </m:sSub>
                      </m:num>
                      <m:den>
                        <m:r>
                          <m:rPr>
                            <m:sty m:val="p"/>
                          </m:rPr>
                          <m:t>∂</m:t>
                        </m:r>
                        <m:sSub>
                          <m:e>
                            <m:r>
                              <m:t>x</m:t>
                            </m:r>
                          </m:e>
                          <m:sub>
                            <m:r>
                              <m:t>1</m:t>
                            </m:r>
                          </m:sub>
                        </m:sSub>
                      </m:den>
                    </m:f>
                  </m:e>
                  <m:e>
                    <m:f>
                      <m:fPr>
                        <m:type m:val="bar"/>
                      </m:fPr>
                      <m:num>
                        <m:r>
                          <m:rPr>
                            <m:sty m:val="p"/>
                          </m:rPr>
                          <m:t>∂</m:t>
                        </m:r>
                        <m:sSub>
                          <m:e>
                            <m:r>
                              <m:t>u</m:t>
                            </m:r>
                          </m:e>
                          <m:sub>
                            <m:r>
                              <m:t>1</m:t>
                            </m:r>
                          </m:sub>
                        </m:sSub>
                      </m:num>
                      <m:den>
                        <m:r>
                          <m:rPr>
                            <m:sty m:val="p"/>
                          </m:rPr>
                          <m:t>∂</m:t>
                        </m:r>
                        <m:sSub>
                          <m:e>
                            <m:r>
                              <m:t>x</m:t>
                            </m:r>
                          </m:e>
                          <m:sub>
                            <m:r>
                              <m:t>2</m:t>
                            </m:r>
                          </m:sub>
                        </m:sSub>
                      </m:den>
                    </m:f>
                  </m:e>
                  <m:e>
                    <m:f>
                      <m:fPr>
                        <m:type m:val="bar"/>
                      </m:fPr>
                      <m:num>
                        <m:r>
                          <m:rPr>
                            <m:sty m:val="p"/>
                          </m:rPr>
                          <m:t>∂</m:t>
                        </m:r>
                        <m:sSub>
                          <m:e>
                            <m:r>
                              <m:t>u</m:t>
                            </m:r>
                          </m:e>
                          <m:sub>
                            <m:r>
                              <m:t>1</m:t>
                            </m:r>
                          </m:sub>
                        </m:sSub>
                      </m:num>
                      <m:den>
                        <m:r>
                          <m:rPr>
                            <m:sty m:val="p"/>
                          </m:rPr>
                          <m:t>∂</m:t>
                        </m:r>
                        <m:sSub>
                          <m:e>
                            <m:r>
                              <m:t>x</m:t>
                            </m:r>
                          </m:e>
                          <m:sub>
                            <m:r>
                              <m:t>3</m:t>
                            </m:r>
                          </m:sub>
                        </m:sSub>
                      </m:den>
                    </m:f>
                  </m:e>
                </m:mr>
                <m:mr>
                  <m:e>
                    <m:f>
                      <m:fPr>
                        <m:type m:val="bar"/>
                      </m:fPr>
                      <m:num>
                        <m:r>
                          <m:rPr>
                            <m:sty m:val="p"/>
                          </m:rPr>
                          <m:t>∂</m:t>
                        </m:r>
                        <m:sSub>
                          <m:e>
                            <m:r>
                              <m:t>u</m:t>
                            </m:r>
                          </m:e>
                          <m:sub>
                            <m:r>
                              <m:t>2</m:t>
                            </m:r>
                          </m:sub>
                        </m:sSub>
                      </m:num>
                      <m:den>
                        <m:r>
                          <m:rPr>
                            <m:sty m:val="p"/>
                          </m:rPr>
                          <m:t>∂</m:t>
                        </m:r>
                        <m:sSub>
                          <m:e>
                            <m:r>
                              <m:t>x</m:t>
                            </m:r>
                          </m:e>
                          <m:sub>
                            <m:r>
                              <m:t>1</m:t>
                            </m:r>
                          </m:sub>
                        </m:sSub>
                      </m:den>
                    </m:f>
                  </m:e>
                  <m:e>
                    <m:f>
                      <m:fPr>
                        <m:type m:val="bar"/>
                      </m:fPr>
                      <m:num>
                        <m:r>
                          <m:rPr>
                            <m:sty m:val="p"/>
                          </m:rPr>
                          <m:t>∂</m:t>
                        </m:r>
                        <m:sSub>
                          <m:e>
                            <m:r>
                              <m:t>u</m:t>
                            </m:r>
                          </m:e>
                          <m:sub>
                            <m:r>
                              <m:t>2</m:t>
                            </m:r>
                          </m:sub>
                        </m:sSub>
                      </m:num>
                      <m:den>
                        <m:r>
                          <m:rPr>
                            <m:sty m:val="p"/>
                          </m:rPr>
                          <m:t>∂</m:t>
                        </m:r>
                        <m:sSub>
                          <m:e>
                            <m:r>
                              <m:t>x</m:t>
                            </m:r>
                          </m:e>
                          <m:sub>
                            <m:r>
                              <m:t>2</m:t>
                            </m:r>
                          </m:sub>
                        </m:sSub>
                      </m:den>
                    </m:f>
                  </m:e>
                  <m:e>
                    <m:f>
                      <m:fPr>
                        <m:type m:val="bar"/>
                      </m:fPr>
                      <m:num>
                        <m:r>
                          <m:rPr>
                            <m:sty m:val="p"/>
                          </m:rPr>
                          <m:t>∂</m:t>
                        </m:r>
                        <m:sSub>
                          <m:e>
                            <m:r>
                              <m:t>u</m:t>
                            </m:r>
                          </m:e>
                          <m:sub>
                            <m:r>
                              <m:t>2</m:t>
                            </m:r>
                          </m:sub>
                        </m:sSub>
                      </m:num>
                      <m:den>
                        <m:r>
                          <m:rPr>
                            <m:sty m:val="p"/>
                          </m:rPr>
                          <m:t>∂</m:t>
                        </m:r>
                        <m:sSub>
                          <m:e>
                            <m:r>
                              <m:t>x</m:t>
                            </m:r>
                          </m:e>
                          <m:sub>
                            <m:r>
                              <m:t>3</m:t>
                            </m:r>
                          </m:sub>
                        </m:sSub>
                      </m:den>
                    </m:f>
                  </m:e>
                </m:mr>
                <m:mr>
                  <m:e>
                    <m:f>
                      <m:fPr>
                        <m:type m:val="bar"/>
                      </m:fPr>
                      <m:num>
                        <m:r>
                          <m:rPr>
                            <m:sty m:val="p"/>
                          </m:rPr>
                          <m:t>∂</m:t>
                        </m:r>
                        <m:sSub>
                          <m:e>
                            <m:r>
                              <m:t>u</m:t>
                            </m:r>
                          </m:e>
                          <m:sub>
                            <m:r>
                              <m:t>3</m:t>
                            </m:r>
                          </m:sub>
                        </m:sSub>
                      </m:num>
                      <m:den>
                        <m:r>
                          <m:rPr>
                            <m:sty m:val="p"/>
                          </m:rPr>
                          <m:t>∂</m:t>
                        </m:r>
                        <m:sSub>
                          <m:e>
                            <m:r>
                              <m:t>x</m:t>
                            </m:r>
                          </m:e>
                          <m:sub>
                            <m:r>
                              <m:t>1</m:t>
                            </m:r>
                          </m:sub>
                        </m:sSub>
                      </m:den>
                    </m:f>
                  </m:e>
                  <m:e>
                    <m:f>
                      <m:fPr>
                        <m:type m:val="bar"/>
                      </m:fPr>
                      <m:num>
                        <m:r>
                          <m:rPr>
                            <m:sty m:val="p"/>
                          </m:rPr>
                          <m:t>∂</m:t>
                        </m:r>
                        <m:sSub>
                          <m:e>
                            <m:r>
                              <m:t>u</m:t>
                            </m:r>
                          </m:e>
                          <m:sub>
                            <m:r>
                              <m:t>3</m:t>
                            </m:r>
                          </m:sub>
                        </m:sSub>
                      </m:num>
                      <m:den>
                        <m:r>
                          <m:rPr>
                            <m:sty m:val="p"/>
                          </m:rPr>
                          <m:t>∂</m:t>
                        </m:r>
                        <m:sSub>
                          <m:e>
                            <m:r>
                              <m:t>x</m:t>
                            </m:r>
                          </m:e>
                          <m:sub>
                            <m:r>
                              <m:t>2</m:t>
                            </m:r>
                          </m:sub>
                        </m:sSub>
                      </m:den>
                    </m:f>
                  </m:e>
                  <m:e>
                    <m:f>
                      <m:fPr>
                        <m:type m:val="bar"/>
                      </m:fPr>
                      <m:num>
                        <m:r>
                          <m:rPr>
                            <m:sty m:val="p"/>
                          </m:rPr>
                          <m:t>∂</m:t>
                        </m:r>
                        <m:sSub>
                          <m:e>
                            <m:r>
                              <m:t>u</m:t>
                            </m:r>
                          </m:e>
                          <m:sub>
                            <m:r>
                              <m:t>3</m:t>
                            </m:r>
                          </m:sub>
                        </m:sSub>
                      </m:num>
                      <m:den>
                        <m:r>
                          <m:rPr>
                            <m:sty m:val="p"/>
                          </m:rPr>
                          <m:t>∂</m:t>
                        </m:r>
                        <m:sSub>
                          <m:e>
                            <m:r>
                              <m:t>x</m:t>
                            </m:r>
                          </m:e>
                          <m:sub>
                            <m:r>
                              <m:t>3</m:t>
                            </m:r>
                          </m:sub>
                        </m:sSub>
                      </m:den>
                    </m:f>
                  </m:e>
                </m:mr>
              </m:m>
            </m:e>
          </m:d>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rPr>
                        <m:sty m:val="p"/>
                      </m:rPr>
                      <m:t>−</m:t>
                    </m:r>
                    <m:r>
                      <m:t>a</m:t>
                    </m:r>
                  </m:e>
                  <m:e>
                    <m:r>
                      <m:t>a</m:t>
                    </m:r>
                  </m:e>
                  <m:e>
                    <m:r>
                      <m:t>0</m:t>
                    </m:r>
                  </m:e>
                </m:mr>
                <m:mr>
                  <m:e>
                    <m:r>
                      <m:t>a</m:t>
                    </m:r>
                  </m:e>
                  <m:e>
                    <m:r>
                      <m:rPr>
                        <m:sty m:val="p"/>
                      </m:rPr>
                      <m:t>−</m:t>
                    </m:r>
                    <m:r>
                      <m:t>a</m:t>
                    </m:r>
                  </m:e>
                  <m:e>
                    <m:r>
                      <m:t>0</m:t>
                    </m:r>
                  </m:e>
                </m:mr>
                <m:mr>
                  <m:e>
                    <m:r>
                      <m:t>0</m:t>
                    </m:r>
                  </m:e>
                  <m:e>
                    <m:r>
                      <m:t>0</m:t>
                    </m:r>
                  </m:e>
                  <m:e>
                    <m:r>
                      <m:t>a</m:t>
                    </m:r>
                  </m:e>
                </m:mr>
              </m:m>
            </m:e>
          </m:d>
        </m:oMath>
      </m:oMathPara>
    </w:p>
    <w:p>
      <w:pPr>
        <w:pStyle w:val="FirstParagraph"/>
      </w:pPr>
      <m:oMathPara>
        <m:oMathParaPr>
          <m:jc m:val="center"/>
        </m:oMathParaPr>
        <m:oMath>
          <m:d>
            <m:dPr>
              <m:begChr m:val="["/>
              <m:endChr m:val="]"/>
              <m:sepChr m:val=""/>
              <m:grow/>
            </m:dPr>
            <m:e>
              <m:bar>
                <m:barPr>
                  <m:pos m:val="top"/>
                </m:barPr>
                <m:e>
                  <m:bar>
                    <m:barPr>
                      <m:pos m:val="top"/>
                    </m:barPr>
                    <m:e>
                      <m:r>
                        <m:t>K</m:t>
                      </m:r>
                    </m:e>
                  </m:bar>
                </m:e>
              </m:bar>
            </m:e>
          </m:d>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rPr>
                        <m:sty m:val="p"/>
                      </m:rPr>
                      <m:t>−</m:t>
                    </m:r>
                    <m:r>
                      <m:t>a</m:t>
                    </m:r>
                  </m:e>
                  <m:e>
                    <m:r>
                      <m:t>a</m:t>
                    </m:r>
                  </m:e>
                  <m:e>
                    <m:r>
                      <m:t>0</m:t>
                    </m:r>
                  </m:e>
                </m:mr>
                <m:mr>
                  <m:e>
                    <m:r>
                      <m:t>a</m:t>
                    </m:r>
                  </m:e>
                  <m:e>
                    <m:r>
                      <m:rPr>
                        <m:sty m:val="p"/>
                      </m:rPr>
                      <m:t>−</m:t>
                    </m:r>
                    <m:r>
                      <m:t>a</m:t>
                    </m:r>
                  </m:e>
                  <m:e>
                    <m:r>
                      <m:t>0</m:t>
                    </m:r>
                  </m:e>
                </m:mr>
                <m:mr>
                  <m:e>
                    <m:r>
                      <m:t>0</m:t>
                    </m:r>
                  </m:e>
                  <m:e>
                    <m:r>
                      <m:t>0</m:t>
                    </m:r>
                  </m:e>
                  <m:e>
                    <m:r>
                      <m:t>a</m:t>
                    </m:r>
                  </m:e>
                </m:mr>
              </m:m>
            </m:e>
          </m:d>
          <m:r>
            <m:rPr>
              <m:sty m:val="p"/>
            </m:rPr>
            <m:t>⇒</m:t>
          </m:r>
          <m:sSup>
            <m:e>
              <m:d>
                <m:dPr>
                  <m:begChr m:val="["/>
                  <m:endChr m:val="]"/>
                  <m:sepChr m:val=""/>
                  <m:grow/>
                </m:dPr>
                <m:e>
                  <m:bar>
                    <m:barPr>
                      <m:pos m:val="top"/>
                    </m:barPr>
                    <m:e>
                      <m:bar>
                        <m:barPr>
                          <m:pos m:val="top"/>
                        </m:barPr>
                        <m:e>
                          <m:r>
                            <m:t>K</m:t>
                          </m:r>
                        </m:e>
                      </m:bar>
                    </m:e>
                  </m:bar>
                </m:e>
              </m:d>
            </m:e>
            <m:sup>
              <m:r>
                <m:t>t</m:t>
              </m:r>
            </m:sup>
          </m:sSup>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rPr>
                        <m:sty m:val="p"/>
                      </m:rPr>
                      <m:t>−</m:t>
                    </m:r>
                    <m:r>
                      <m:t>a</m:t>
                    </m:r>
                  </m:e>
                  <m:e>
                    <m:r>
                      <m:t>a</m:t>
                    </m:r>
                  </m:e>
                  <m:e>
                    <m:r>
                      <m:t>0</m:t>
                    </m:r>
                  </m:e>
                </m:mr>
                <m:mr>
                  <m:e>
                    <m:r>
                      <m:t>a</m:t>
                    </m:r>
                  </m:e>
                  <m:e>
                    <m:r>
                      <m:rPr>
                        <m:sty m:val="p"/>
                      </m:rPr>
                      <m:t>−</m:t>
                    </m:r>
                    <m:r>
                      <m:t>a</m:t>
                    </m:r>
                  </m:e>
                  <m:e>
                    <m:r>
                      <m:t>0</m:t>
                    </m:r>
                  </m:e>
                </m:mr>
                <m:mr>
                  <m:e>
                    <m:r>
                      <m:t>0</m:t>
                    </m:r>
                  </m:e>
                  <m:e>
                    <m:r>
                      <m:t>0</m:t>
                    </m:r>
                  </m:e>
                  <m:e>
                    <m:r>
                      <m:t>a</m:t>
                    </m:r>
                  </m:e>
                </m:mr>
              </m:m>
            </m:e>
          </m:d>
        </m:oMath>
      </m:oMathPara>
    </w:p>
    <w:p>
      <w:pPr>
        <w:pStyle w:val="FirstParagraph"/>
      </w:pPr>
      <m:oMathPara>
        <m:oMathParaPr>
          <m:jc m:val="center"/>
        </m:oMathParaPr>
        <m:oMath>
          <m:bar>
            <m:barPr>
              <m:pos m:val="top"/>
            </m:barPr>
            <m:e>
              <m:bar>
                <m:barPr>
                  <m:pos m:val="top"/>
                </m:barPr>
                <m:e>
                  <m:r>
                    <m:t>ε</m:t>
                  </m:r>
                </m:e>
              </m:bar>
            </m:e>
          </m:bar>
          <m:r>
            <m:rPr>
              <m:sty m:val="p"/>
            </m:rPr>
            <m:t>=</m:t>
          </m:r>
          <m:f>
            <m:fPr>
              <m:type m:val="bar"/>
            </m:fPr>
            <m:num>
              <m:r>
                <m:t>1</m:t>
              </m:r>
            </m:num>
            <m:den>
              <m:r>
                <m:t>2</m:t>
              </m:r>
            </m:den>
          </m:f>
          <m:d>
            <m:dPr>
              <m:begChr m:val="("/>
              <m:endChr m:val=")"/>
              <m:sepChr m:val=""/>
              <m:grow/>
            </m:dPr>
            <m:e>
              <m:bar>
                <m:barPr>
                  <m:pos m:val="top"/>
                </m:barPr>
                <m:e>
                  <m:bar>
                    <m:barPr>
                      <m:pos m:val="top"/>
                    </m:barPr>
                    <m:e>
                      <m:r>
                        <m:t>K</m:t>
                      </m:r>
                    </m:e>
                  </m:bar>
                </m:e>
              </m:bar>
              <m:r>
                <m:rPr>
                  <m:sty m:val="p"/>
                </m:rPr>
                <m:t>+</m:t>
              </m:r>
              <m:sSup>
                <m:e>
                  <m:bar>
                    <m:barPr>
                      <m:pos m:val="top"/>
                    </m:barPr>
                    <m:e>
                      <m:bar>
                        <m:barPr>
                          <m:pos m:val="top"/>
                        </m:barPr>
                        <m:e>
                          <m:r>
                            <m:t>K</m:t>
                          </m:r>
                        </m:e>
                      </m:bar>
                    </m:e>
                  </m:bar>
                </m:e>
                <m:sup>
                  <m:r>
                    <m:t>t</m:t>
                  </m:r>
                </m:sup>
              </m:sSup>
            </m:e>
          </m:d>
        </m:oMath>
      </m:oMathPara>
    </w:p>
    <w:p>
      <w:pPr>
        <w:pStyle w:val="FirstParagraph"/>
      </w:pPr>
      <w:r>
        <w:rPr>
          <w:iCs/>
          <w:i/>
        </w:rPr>
        <w:t xml:space="preserve">— page 16 —</w:t>
      </w:r>
    </w:p>
    <w:p>
      <w:pPr>
        <w:pStyle w:val="BodyText"/>
      </w:pPr>
      <m:oMathPara>
        <m:oMathParaPr>
          <m:jc m:val="center"/>
        </m:oMathParaPr>
        <m:oMath>
          <m:d>
            <m:dPr>
              <m:begChr m:val="["/>
              <m:endChr m:val="]"/>
              <m:sepChr m:val=""/>
              <m:grow/>
            </m:dPr>
            <m:e>
              <m:bar>
                <m:barPr>
                  <m:pos m:val="top"/>
                </m:barPr>
                <m:e>
                  <m:bar>
                    <m:barPr>
                      <m:pos m:val="top"/>
                    </m:barPr>
                    <m:e>
                      <m:r>
                        <m:t>ε</m:t>
                      </m:r>
                    </m:e>
                  </m:bar>
                </m:e>
              </m:bar>
            </m:e>
          </m:d>
          <m:r>
            <m:rPr>
              <m:sty m:val="p"/>
            </m:rPr>
            <m:t>=</m:t>
          </m:r>
          <m:f>
            <m:fPr>
              <m:type m:val="bar"/>
            </m:fPr>
            <m:num>
              <m:r>
                <m:t>1</m:t>
              </m:r>
            </m:num>
            <m:den>
              <m:r>
                <m:t>2</m:t>
              </m:r>
            </m:den>
          </m:f>
          <m:d>
            <m:dPr>
              <m:begChr m:val="("/>
              <m:endChr m:val=")"/>
              <m:sepChr m:val=""/>
              <m:grow/>
            </m:dPr>
            <m:e>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rPr>
                            <m:sty m:val="p"/>
                          </m:rPr>
                          <m:t>−</m:t>
                        </m:r>
                        <m:r>
                          <m:t>a</m:t>
                        </m:r>
                      </m:e>
                      <m:e>
                        <m:r>
                          <m:t>a</m:t>
                        </m:r>
                      </m:e>
                      <m:e>
                        <m:r>
                          <m:t>0</m:t>
                        </m:r>
                      </m:e>
                    </m:mr>
                    <m:mr>
                      <m:e>
                        <m:r>
                          <m:t>a</m:t>
                        </m:r>
                      </m:e>
                      <m:e>
                        <m:r>
                          <m:rPr>
                            <m:sty m:val="p"/>
                          </m:rPr>
                          <m:t>−</m:t>
                        </m:r>
                        <m:r>
                          <m:t>a</m:t>
                        </m:r>
                      </m:e>
                      <m:e>
                        <m:r>
                          <m:t>0</m:t>
                        </m:r>
                      </m:e>
                    </m:mr>
                    <m:mr>
                      <m:e>
                        <m:r>
                          <m:t>0</m:t>
                        </m:r>
                      </m:e>
                      <m:e>
                        <m:r>
                          <m:t>0</m:t>
                        </m:r>
                      </m:e>
                      <m:e>
                        <m:r>
                          <m:t>a</m:t>
                        </m:r>
                      </m:e>
                    </m:mr>
                  </m:m>
                </m:e>
              </m:d>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rPr>
                            <m:sty m:val="p"/>
                          </m:rPr>
                          <m:t>−</m:t>
                        </m:r>
                        <m:r>
                          <m:t>a</m:t>
                        </m:r>
                      </m:e>
                      <m:e>
                        <m:r>
                          <m:t>a</m:t>
                        </m:r>
                      </m:e>
                      <m:e>
                        <m:r>
                          <m:t>0</m:t>
                        </m:r>
                      </m:e>
                    </m:mr>
                    <m:mr>
                      <m:e>
                        <m:r>
                          <m:t>a</m:t>
                        </m:r>
                      </m:e>
                      <m:e>
                        <m:r>
                          <m:rPr>
                            <m:sty m:val="p"/>
                          </m:rPr>
                          <m:t>−</m:t>
                        </m:r>
                        <m:r>
                          <m:t>a</m:t>
                        </m:r>
                      </m:e>
                      <m:e>
                        <m:r>
                          <m:t>0</m:t>
                        </m:r>
                      </m:e>
                    </m:mr>
                    <m:mr>
                      <m:e>
                        <m:r>
                          <m:t>0</m:t>
                        </m:r>
                      </m:e>
                      <m:e>
                        <m:r>
                          <m:t>0</m:t>
                        </m:r>
                      </m:e>
                      <m:e>
                        <m:r>
                          <m:t>a</m:t>
                        </m:r>
                      </m:e>
                    </m:mr>
                  </m:m>
                </m:e>
              </m:d>
            </m:e>
          </m:d>
        </m:oMath>
      </m:oMathPara>
    </w:p>
    <w:p>
      <w:pPr>
        <w:pStyle w:val="FirstParagraph"/>
      </w:pPr>
      <m:oMathPara>
        <m:oMathParaPr>
          <m:jc m:val="center"/>
        </m:oMathParaPr>
        <m:oMath>
          <m:r>
            <m:rPr>
              <m:sty m:val="p"/>
            </m:rPr>
            <m:t>⇒</m:t>
          </m:r>
          <m:borderBox>
            <m:e>
              <m:d>
                <m:dPr>
                  <m:begChr m:val="["/>
                  <m:endChr m:val="]"/>
                  <m:sepChr m:val=""/>
                  <m:grow/>
                </m:dPr>
                <m:e>
                  <m:bar>
                    <m:barPr>
                      <m:pos m:val="top"/>
                    </m:barPr>
                    <m:e>
                      <m:bar>
                        <m:barPr>
                          <m:pos m:val="top"/>
                        </m:barPr>
                        <m:e>
                          <m:r>
                            <m:t>ε</m:t>
                          </m:r>
                        </m:e>
                      </m:bar>
                    </m:e>
                  </m:bar>
                </m:e>
              </m:d>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rPr>
                            <m:sty m:val="p"/>
                          </m:rPr>
                          <m:t>−</m:t>
                        </m:r>
                        <m:r>
                          <m:t>a</m:t>
                        </m:r>
                      </m:e>
                      <m:e>
                        <m:r>
                          <m:t>a</m:t>
                        </m:r>
                      </m:e>
                      <m:e>
                        <m:r>
                          <m:t>0</m:t>
                        </m:r>
                      </m:e>
                    </m:mr>
                    <m:mr>
                      <m:e>
                        <m:r>
                          <m:t>a</m:t>
                        </m:r>
                      </m:e>
                      <m:e>
                        <m:r>
                          <m:rPr>
                            <m:sty m:val="p"/>
                          </m:rPr>
                          <m:t>−</m:t>
                        </m:r>
                        <m:r>
                          <m:t>a</m:t>
                        </m:r>
                      </m:e>
                      <m:e>
                        <m:r>
                          <m:t>0</m:t>
                        </m:r>
                      </m:e>
                    </m:mr>
                    <m:mr>
                      <m:e>
                        <m:r>
                          <m:t>0</m:t>
                        </m:r>
                      </m:e>
                      <m:e>
                        <m:r>
                          <m:t>0</m:t>
                        </m:r>
                      </m:e>
                      <m:e>
                        <m:r>
                          <m:t>a</m:t>
                        </m:r>
                      </m:e>
                    </m:mr>
                  </m:m>
                </m:e>
              </m:d>
            </m:e>
          </m:borderBox>
        </m:oMath>
      </m:oMathPara>
    </w:p>
    <w:p>
      <w:pPr>
        <w:pStyle w:val="FirstParagraph"/>
      </w:pPr>
      <w:r>
        <w:rPr>
          <w:bCs/>
          <w:b/>
        </w:rPr>
        <w:t xml:space="preserve">② Les composantes de la matrice représentant le tenseur des contraintes en foncti° de</w:t>
      </w:r>
      <w:r>
        <w:rPr>
          <w:bCs/>
          <w:b/>
        </w:rPr>
        <w:t xml:space="preserve"> </w:t>
      </w:r>
      <m:oMath>
        <m:r>
          <m:t>a</m:t>
        </m:r>
      </m:oMath>
      <w:r>
        <w:rPr>
          <w:bCs/>
          <w:b/>
        </w:rPr>
        <w:t xml:space="preserve">,</w:t>
      </w:r>
      <w:r>
        <w:rPr>
          <w:bCs/>
          <w:b/>
        </w:rPr>
        <w:t xml:space="preserve"> </w:t>
      </w:r>
      <m:oMath>
        <m:r>
          <m:t>λ</m:t>
        </m:r>
      </m:oMath>
      <w:r>
        <w:rPr>
          <w:bCs/>
          <w:b/>
        </w:rPr>
        <w:t xml:space="preserve"> </w:t>
      </w:r>
      <w:r>
        <w:rPr>
          <w:bCs/>
          <w:b/>
        </w:rPr>
        <w:t xml:space="preserve">et</w:t>
      </w:r>
      <w:r>
        <w:rPr>
          <w:bCs/>
          <w:b/>
        </w:rPr>
        <w:t xml:space="preserve"> </w:t>
      </w:r>
      <m:oMath>
        <m:r>
          <m:t>μ</m:t>
        </m:r>
      </m:oMath>
      <w:r>
        <w:rPr>
          <w:bCs/>
          <w:b/>
        </w:rPr>
        <w:t xml:space="preserve"> </w:t>
      </w:r>
      <w:r>
        <w:rPr>
          <w:bCs/>
          <w:b/>
        </w:rPr>
        <w:t xml:space="preserve">:</w:t>
      </w:r>
    </w:p>
    <w:p>
      <w:pPr>
        <w:pStyle w:val="BodyText"/>
      </w:pPr>
      <m:oMathPara>
        <m:oMathParaPr>
          <m:jc m:val="center"/>
        </m:oMathParaPr>
        <m:oMath>
          <m:bar>
            <m:barPr>
              <m:pos m:val="top"/>
            </m:barPr>
            <m:e>
              <m:bar>
                <m:barPr>
                  <m:pos m:val="top"/>
                </m:barPr>
                <m:e>
                  <m:r>
                    <m:t>σ</m:t>
                  </m:r>
                </m:e>
              </m:bar>
            </m:e>
          </m:bar>
          <m:r>
            <m:rPr>
              <m:sty m:val="p"/>
            </m:rPr>
            <m:t>=</m:t>
          </m:r>
          <m:r>
            <m:t>λ</m:t>
          </m:r>
          <m:r>
            <m:t> </m:t>
          </m:r>
          <m:r>
            <m:rPr>
              <m:sty m:val="p"/>
            </m:rPr>
            <m:t>t</m:t>
          </m:r>
          <m:r>
            <m:rPr>
              <m:sty m:val="p"/>
            </m:rPr>
            <m:t>r</m:t>
          </m:r>
          <m:d>
            <m:dPr>
              <m:begChr m:val="("/>
              <m:endChr m:val=")"/>
              <m:sepChr m:val=""/>
              <m:grow/>
            </m:dPr>
            <m:e>
              <m:bar>
                <m:barPr>
                  <m:pos m:val="top"/>
                </m:barPr>
                <m:e>
                  <m:bar>
                    <m:barPr>
                      <m:pos m:val="top"/>
                    </m:barPr>
                    <m:e>
                      <m:r>
                        <m:t>ε</m:t>
                      </m:r>
                    </m:e>
                  </m:bar>
                </m:e>
              </m:bar>
            </m:e>
          </m:d>
          <m:bar>
            <m:barPr>
              <m:pos m:val="top"/>
            </m:barPr>
            <m:e>
              <m:bar>
                <m:barPr>
                  <m:pos m:val="top"/>
                </m:barPr>
                <m:e>
                  <m:r>
                    <m:t>I</m:t>
                  </m:r>
                </m:e>
              </m:bar>
            </m:e>
          </m:bar>
          <m:r>
            <m:rPr>
              <m:sty m:val="p"/>
            </m:rPr>
            <m:t>+</m:t>
          </m:r>
          <m:r>
            <m:t>2</m:t>
          </m:r>
          <m:r>
            <m:t>μ</m:t>
          </m:r>
          <m:r>
            <m:t> </m:t>
          </m:r>
          <m:bar>
            <m:barPr>
              <m:pos m:val="top"/>
            </m:barPr>
            <m:e>
              <m:bar>
                <m:barPr>
                  <m:pos m:val="top"/>
                </m:barPr>
                <m:e>
                  <m:r>
                    <m:t>ε</m:t>
                  </m:r>
                </m:e>
              </m:bar>
            </m:e>
          </m:bar>
        </m:oMath>
      </m:oMathPara>
    </w:p>
    <w:p>
      <w:pPr>
        <w:pStyle w:val="FirstParagraph"/>
      </w:pPr>
      <m:oMathPara>
        <m:oMathParaPr>
          <m:jc m:val="center"/>
        </m:oMathParaPr>
        <m:oMath>
          <m:r>
            <m:rPr>
              <m:sty m:val="p"/>
            </m:rPr>
            <m:t>t</m:t>
          </m:r>
          <m:r>
            <m:rPr>
              <m:sty m:val="p"/>
            </m:rPr>
            <m:t>r</m:t>
          </m:r>
          <m:d>
            <m:dPr>
              <m:begChr m:val="("/>
              <m:endChr m:val=")"/>
              <m:sepChr m:val=""/>
              <m:grow/>
            </m:dPr>
            <m:e>
              <m:bar>
                <m:barPr>
                  <m:pos m:val="top"/>
                </m:barPr>
                <m:e>
                  <m:bar>
                    <m:barPr>
                      <m:pos m:val="top"/>
                    </m:barPr>
                    <m:e>
                      <m:r>
                        <m:t>ε</m:t>
                      </m:r>
                    </m:e>
                  </m:bar>
                </m:e>
              </m:bar>
            </m:e>
          </m:d>
          <m:r>
            <m:rPr>
              <m:sty m:val="p"/>
            </m:rPr>
            <m:t>=</m:t>
          </m:r>
          <m:r>
            <m:rPr>
              <m:sty m:val="p"/>
            </m:rPr>
            <m:t>−</m:t>
          </m:r>
          <m:r>
            <m:t>a</m:t>
          </m:r>
          <m:r>
            <m:rPr>
              <m:sty m:val="p"/>
            </m:rPr>
            <m:t>−</m:t>
          </m:r>
          <m:r>
            <m:t>a</m:t>
          </m:r>
          <m:r>
            <m:rPr>
              <m:sty m:val="p"/>
            </m:rPr>
            <m:t>+</m:t>
          </m:r>
          <m:r>
            <m:t>a</m:t>
          </m:r>
          <m:r>
            <m:rPr>
              <m:sty m:val="p"/>
            </m:rPr>
            <m:t>=</m:t>
          </m:r>
          <m:r>
            <m:rPr>
              <m:sty m:val="p"/>
            </m:rPr>
            <m:t>−</m:t>
          </m:r>
          <m:r>
            <m:t>a</m:t>
          </m:r>
          <m:r>
            <m:rPr>
              <m:sty m:val="p"/>
            </m:rPr>
            <m:t>⇒</m:t>
          </m:r>
          <m:r>
            <m:rPr>
              <m:sty m:val="p"/>
            </m:rPr>
            <m:t>t</m:t>
          </m:r>
          <m:r>
            <m:rPr>
              <m:sty m:val="p"/>
            </m:rPr>
            <m:t>r</m:t>
          </m:r>
          <m:d>
            <m:dPr>
              <m:begChr m:val="("/>
              <m:endChr m:val=")"/>
              <m:sepChr m:val=""/>
              <m:grow/>
            </m:dPr>
            <m:e>
              <m:bar>
                <m:barPr>
                  <m:pos m:val="top"/>
                </m:barPr>
                <m:e>
                  <m:bar>
                    <m:barPr>
                      <m:pos m:val="top"/>
                    </m:barPr>
                    <m:e>
                      <m:r>
                        <m:t>ε</m:t>
                      </m:r>
                    </m:e>
                  </m:bar>
                </m:e>
              </m:bar>
            </m:e>
          </m:d>
          <m:r>
            <m:rPr>
              <m:sty m:val="p"/>
            </m:rPr>
            <m:t>=</m:t>
          </m:r>
          <m:r>
            <m:rPr>
              <m:sty m:val="p"/>
            </m:rPr>
            <m:t>−</m:t>
          </m:r>
          <m:r>
            <m:t>a</m:t>
          </m:r>
        </m:oMath>
      </m:oMathPara>
    </w:p>
    <w:p>
      <w:pPr>
        <w:pStyle w:val="FirstParagraph"/>
      </w:pPr>
      <m:oMathPara>
        <m:oMathParaPr>
          <m:jc m:val="center"/>
        </m:oMathParaPr>
        <m:oMath>
          <m:r>
            <m:t>λ</m:t>
          </m:r>
          <m:r>
            <m:rPr>
              <m:sty m:val="p"/>
            </m:rPr>
            <m:t>=</m:t>
          </m:r>
          <m:f>
            <m:fPr>
              <m:type m:val="bar"/>
            </m:fPr>
            <m:num>
              <m:r>
                <m:t>E</m:t>
              </m:r>
              <m:r>
                <m:t>ν</m:t>
              </m:r>
            </m:num>
            <m:den>
              <m:d>
                <m:dPr>
                  <m:begChr m:val="("/>
                  <m:endChr m:val=")"/>
                  <m:sepChr m:val=""/>
                  <m:grow/>
                </m:dPr>
                <m:e>
                  <m:r>
                    <m:t>1</m:t>
                  </m:r>
                  <m:r>
                    <m:rPr>
                      <m:sty m:val="p"/>
                    </m:rPr>
                    <m:t>+</m:t>
                  </m:r>
                  <m:r>
                    <m:t>ν</m:t>
                  </m:r>
                </m:e>
              </m:d>
              <m:d>
                <m:dPr>
                  <m:begChr m:val="("/>
                  <m:endChr m:val=")"/>
                  <m:sepChr m:val=""/>
                  <m:grow/>
                </m:dPr>
                <m:e>
                  <m:r>
                    <m:t>1</m:t>
                  </m:r>
                  <m:r>
                    <m:rPr>
                      <m:sty m:val="p"/>
                    </m:rPr>
                    <m:t>−</m:t>
                  </m:r>
                  <m:r>
                    <m:t>2</m:t>
                  </m:r>
                  <m:r>
                    <m:t>ν</m:t>
                  </m:r>
                </m:e>
              </m:d>
            </m:den>
          </m:f>
          <m:r>
            <m:t> </m:t>
          </m:r>
          <m:r>
            <m:rPr>
              <m:nor/>
              <m:sty m:val="p"/>
            </m:rPr>
            <m:t>et</m:t>
          </m:r>
          <m:r>
            <m:t> </m:t>
          </m:r>
          <m:r>
            <m:t>μ</m:t>
          </m:r>
          <m:r>
            <m:rPr>
              <m:sty m:val="p"/>
            </m:rPr>
            <m:t>=</m:t>
          </m:r>
          <m:r>
            <m:t>E</m:t>
          </m:r>
          <m:r>
            <m:rPr>
              <m:sty m:val="p"/>
            </m:rPr>
            <m:t>/</m:t>
          </m:r>
          <m:r>
            <m:t>2</m:t>
          </m:r>
          <m:d>
            <m:dPr>
              <m:begChr m:val="("/>
              <m:endChr m:val=")"/>
              <m:sepChr m:val=""/>
              <m:grow/>
            </m:dPr>
            <m:e>
              <m:r>
                <m:t>1</m:t>
              </m:r>
              <m:r>
                <m:rPr>
                  <m:sty m:val="p"/>
                </m:rPr>
                <m:t>+</m:t>
              </m:r>
              <m:r>
                <m:t>ν</m:t>
              </m:r>
            </m:e>
          </m:d>
          <m:r>
            <m:t> </m:t>
          </m:r>
          <m:r>
            <m:rPr>
              <m:nor/>
              <m:sty m:val="p"/>
            </m:rPr>
            <m:t>et</m:t>
          </m:r>
          <m:r>
            <m:t> </m:t>
          </m:r>
          <m:d>
            <m:dPr>
              <m:begChr m:val="["/>
              <m:endChr m:val="]"/>
              <m:sepChr m:val=""/>
              <m:grow/>
            </m:dPr>
            <m:e>
              <m:bar>
                <m:barPr>
                  <m:pos m:val="top"/>
                </m:barPr>
                <m:e>
                  <m:bar>
                    <m:barPr>
                      <m:pos m:val="top"/>
                    </m:barPr>
                    <m:e>
                      <m:r>
                        <m:t>I</m:t>
                      </m:r>
                    </m:e>
                  </m:bar>
                </m:e>
              </m:bar>
            </m:e>
          </m:d>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oMath>
      </m:oMathPara>
    </w:p>
    <w:p>
      <w:pPr>
        <w:pStyle w:val="FirstParagraph"/>
      </w:pPr>
      <m:oMathPara>
        <m:oMathParaPr>
          <m:jc m:val="center"/>
        </m:oMathParaPr>
        <m:oMath>
          <m:d>
            <m:dPr>
              <m:begChr m:val="["/>
              <m:endChr m:val="]"/>
              <m:sepChr m:val=""/>
              <m:grow/>
            </m:dPr>
            <m:e>
              <m:bar>
                <m:barPr>
                  <m:pos m:val="top"/>
                </m:barPr>
                <m:e>
                  <m:bar>
                    <m:barPr>
                      <m:pos m:val="top"/>
                    </m:barPr>
                    <m:e>
                      <m:r>
                        <m:t>σ</m:t>
                      </m:r>
                    </m:e>
                  </m:bar>
                </m:e>
              </m:bar>
            </m:e>
          </m:d>
          <m:r>
            <m:rPr>
              <m:sty m:val="p"/>
            </m:rPr>
            <m:t>=</m:t>
          </m:r>
          <m:r>
            <m:t>λ</m:t>
          </m:r>
          <m:d>
            <m:dPr>
              <m:begChr m:val="("/>
              <m:endChr m:val=")"/>
              <m:sepChr m:val=""/>
              <m:grow/>
            </m:dPr>
            <m:e>
              <m:r>
                <m:rPr>
                  <m:sty m:val="p"/>
                </m:rPr>
                <m:t>−</m:t>
              </m:r>
              <m:r>
                <m:t>a</m:t>
              </m:r>
            </m:e>
          </m:d>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r>
            <m:t>2</m:t>
          </m:r>
          <m:r>
            <m:t>μ</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rPr>
                        <m:sty m:val="p"/>
                      </m:rPr>
                      <m:t>−</m:t>
                    </m:r>
                    <m:r>
                      <m:t>a</m:t>
                    </m:r>
                  </m:e>
                  <m:e>
                    <m:r>
                      <m:t>a</m:t>
                    </m:r>
                  </m:e>
                  <m:e>
                    <m:r>
                      <m:t>0</m:t>
                    </m:r>
                  </m:e>
                </m:mr>
                <m:mr>
                  <m:e>
                    <m:r>
                      <m:t>a</m:t>
                    </m:r>
                  </m:e>
                  <m:e>
                    <m:r>
                      <m:rPr>
                        <m:sty m:val="p"/>
                      </m:rPr>
                      <m:t>−</m:t>
                    </m:r>
                    <m:r>
                      <m:t>a</m:t>
                    </m:r>
                  </m:e>
                  <m:e>
                    <m:r>
                      <m:t>0</m:t>
                    </m:r>
                  </m:e>
                </m:mr>
                <m:mr>
                  <m:e>
                    <m:r>
                      <m:t>0</m:t>
                    </m:r>
                  </m:e>
                  <m:e>
                    <m:r>
                      <m:t>0</m:t>
                    </m:r>
                  </m:e>
                  <m:e>
                    <m:r>
                      <m:t>a</m:t>
                    </m:r>
                  </m:e>
                </m:mr>
              </m:m>
            </m:e>
          </m:d>
        </m:oMath>
      </m:oMathPara>
    </w:p>
    <w:p>
      <w:pPr>
        <w:pStyle w:val="FirstParagraph"/>
      </w:pPr>
      <m:oMathPara>
        <m:oMathParaPr>
          <m:jc m:val="center"/>
        </m:oMathParaPr>
        <m:oMath>
          <m:r>
            <m:rPr>
              <m:sty m:val="p"/>
            </m:rPr>
            <m:t>⇒</m:t>
          </m:r>
          <m:borderBox>
            <m:e>
              <m:d>
                <m:dPr>
                  <m:begChr m:val="["/>
                  <m:endChr m:val="]"/>
                  <m:sepChr m:val=""/>
                  <m:grow/>
                </m:dPr>
                <m:e>
                  <m:bar>
                    <m:barPr>
                      <m:pos m:val="top"/>
                    </m:barPr>
                    <m:e>
                      <m:bar>
                        <m:barPr>
                          <m:pos m:val="top"/>
                        </m:barPr>
                        <m:e>
                          <m:r>
                            <m:t>σ</m:t>
                          </m:r>
                        </m:e>
                      </m:bar>
                    </m:e>
                  </m:bar>
                </m:e>
              </m:d>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rPr>
                            <m:sty m:val="p"/>
                          </m:rPr>
                          <m:t>−</m:t>
                        </m:r>
                        <m:r>
                          <m:t>2</m:t>
                        </m:r>
                        <m:r>
                          <m:t>a</m:t>
                        </m:r>
                        <m:r>
                          <m:t>μ</m:t>
                        </m:r>
                        <m:r>
                          <m:rPr>
                            <m:sty m:val="p"/>
                          </m:rPr>
                          <m:t>−</m:t>
                        </m:r>
                        <m:r>
                          <m:t>a</m:t>
                        </m:r>
                        <m:r>
                          <m:t>λ</m:t>
                        </m:r>
                      </m:e>
                      <m:e>
                        <m:r>
                          <m:t>2</m:t>
                        </m:r>
                        <m:r>
                          <m:t>μ</m:t>
                        </m:r>
                        <m:r>
                          <m:t>a</m:t>
                        </m:r>
                      </m:e>
                      <m:e>
                        <m:r>
                          <m:t>0</m:t>
                        </m:r>
                      </m:e>
                    </m:mr>
                    <m:mr>
                      <m:e>
                        <m:r>
                          <m:t>2</m:t>
                        </m:r>
                        <m:r>
                          <m:t>μ</m:t>
                        </m:r>
                        <m:r>
                          <m:t>a</m:t>
                        </m:r>
                      </m:e>
                      <m:e>
                        <m:r>
                          <m:rPr>
                            <m:sty m:val="p"/>
                          </m:rPr>
                          <m:t>−</m:t>
                        </m:r>
                        <m:r>
                          <m:t>2</m:t>
                        </m:r>
                        <m:r>
                          <m:t>μ</m:t>
                        </m:r>
                        <m:r>
                          <m:t>a</m:t>
                        </m:r>
                        <m:r>
                          <m:rPr>
                            <m:sty m:val="p"/>
                          </m:rPr>
                          <m:t>−</m:t>
                        </m:r>
                        <m:r>
                          <m:t>a</m:t>
                        </m:r>
                        <m:r>
                          <m:t>λ</m:t>
                        </m:r>
                      </m:e>
                      <m:e>
                        <m:r>
                          <m:t>0</m:t>
                        </m:r>
                      </m:e>
                    </m:mr>
                    <m:mr>
                      <m:e>
                        <m:r>
                          <m:t>0</m:t>
                        </m:r>
                      </m:e>
                      <m:e>
                        <m:r>
                          <m:t>0</m:t>
                        </m:r>
                      </m:e>
                      <m:e>
                        <m:r>
                          <m:t>2</m:t>
                        </m:r>
                        <m:r>
                          <m:t>μ</m:t>
                        </m:r>
                        <m:r>
                          <m:t>a</m:t>
                        </m:r>
                        <m:r>
                          <m:rPr>
                            <m:sty m:val="p"/>
                          </m:rPr>
                          <m:t>−</m:t>
                        </m:r>
                        <m:r>
                          <m:t>a</m:t>
                        </m:r>
                        <m:r>
                          <m:t>λ</m:t>
                        </m:r>
                      </m:e>
                    </m:mr>
                  </m:m>
                </m:e>
              </m:d>
            </m:e>
          </m:borderBox>
        </m:oMath>
      </m:oMathPara>
    </w:p>
    <w:p>
      <w:pPr>
        <w:pStyle w:val="FirstParagraph"/>
      </w:pPr>
      <w:r>
        <w:t xml:space="preserve">Par la suite :</w:t>
      </w:r>
      <w:r>
        <w:t xml:space="preserve"> </w:t>
      </w:r>
      <m:oMath>
        <m:r>
          <m:t>E</m:t>
        </m:r>
        <m:r>
          <m:rPr>
            <m:sty m:val="p"/>
          </m:rPr>
          <m:t>=</m:t>
        </m:r>
        <m:r>
          <m:t>210</m:t>
        </m:r>
        <m:r>
          <m:t> </m:t>
        </m:r>
        <m:r>
          <m:rPr>
            <m:nor/>
            <m:sty m:val="p"/>
          </m:rPr>
          <m:t>GPa</m:t>
        </m:r>
        <m:r>
          <m:rPr>
            <m:sty m:val="p"/>
          </m:rPr>
          <m:t>=</m:t>
        </m:r>
        <m:r>
          <m:t>210</m:t>
        </m:r>
        <m:r>
          <m:rPr>
            <m:sty m:val="p"/>
          </m:rPr>
          <m:t>⋅</m:t>
        </m:r>
        <m:sSup>
          <m:e>
            <m:r>
              <m:t>10</m:t>
            </m:r>
          </m:e>
          <m:sup>
            <m:r>
              <m:t>9</m:t>
            </m:r>
          </m:sup>
        </m:sSup>
        <m:r>
          <m:t> </m:t>
        </m:r>
        <m:r>
          <m:rPr>
            <m:nor/>
            <m:sty m:val="p"/>
          </m:rPr>
          <m:t>Pa</m:t>
        </m:r>
      </m:oMath>
      <w:r>
        <w:t xml:space="preserve"> </w:t>
      </w:r>
      <w:r>
        <w:t xml:space="preserve">;</w:t>
      </w:r>
      <w:r>
        <w:t xml:space="preserve"> </w:t>
      </w:r>
      <m:oMath>
        <m:r>
          <m:t>ν</m:t>
        </m:r>
        <m:r>
          <m:rPr>
            <m:sty m:val="p"/>
          </m:rPr>
          <m:t>=</m:t>
        </m:r>
        <m:r>
          <m:t>0</m:t>
        </m:r>
        <m:r>
          <m:rPr>
            <m:sty m:val="p"/>
          </m:rPr>
          <m:t>,</m:t>
        </m:r>
        <m:r>
          <m:t>3</m:t>
        </m:r>
      </m:oMath>
      <w:r>
        <w:t xml:space="preserve"> </w:t>
      </w:r>
      <w:r>
        <w:t xml:space="preserve">et</w:t>
      </w:r>
      <w:r>
        <w:t xml:space="preserve"> </w:t>
      </w:r>
      <m:oMath>
        <m:r>
          <m:t>a</m:t>
        </m:r>
        <m:r>
          <m:rPr>
            <m:sty m:val="p"/>
          </m:rPr>
          <m:t>=</m:t>
        </m:r>
        <m:r>
          <m:t>0</m:t>
        </m:r>
        <m:r>
          <m:rPr>
            <m:sty m:val="p"/>
          </m:rPr>
          <m:t>,</m:t>
        </m:r>
        <m:r>
          <m:t>001</m:t>
        </m:r>
      </m:oMath>
      <w:r>
        <w:t xml:space="preserve">.</w:t>
      </w:r>
    </w:p>
    <w:p>
      <w:pPr>
        <w:pStyle w:val="BodyText"/>
      </w:pPr>
      <w:r>
        <w:rPr>
          <w:bCs/>
          <w:b/>
        </w:rPr>
        <w:t xml:space="preserve">③ Représentons les cercles de Mohr des contraintes :</w:t>
      </w:r>
    </w:p>
    <w:p>
      <w:pPr>
        <w:pStyle w:val="BodyText"/>
      </w:pPr>
      <m:oMathPara>
        <m:oMathParaPr>
          <m:jc m:val="center"/>
        </m:oMathParaPr>
        <m:oMath>
          <m:r>
            <m:t>λ</m:t>
          </m:r>
          <m:r>
            <m:rPr>
              <m:sty m:val="p"/>
            </m:rPr>
            <m:t>=</m:t>
          </m:r>
          <m:f>
            <m:fPr>
              <m:type m:val="bar"/>
            </m:fPr>
            <m:num>
              <m:r>
                <m:t>210</m:t>
              </m:r>
              <m:r>
                <m:rPr>
                  <m:sty m:val="p"/>
                </m:rPr>
                <m:t>×</m:t>
              </m:r>
              <m:r>
                <m:t>0</m:t>
              </m:r>
              <m:r>
                <m:rPr>
                  <m:sty m:val="p"/>
                </m:rPr>
                <m:t>,</m:t>
              </m:r>
              <m:r>
                <m:t>3</m:t>
              </m:r>
            </m:num>
            <m:den>
              <m:d>
                <m:dPr>
                  <m:begChr m:val="("/>
                  <m:endChr m:val=")"/>
                  <m:sepChr m:val=""/>
                  <m:grow/>
                </m:dPr>
                <m:e>
                  <m:r>
                    <m:t>1</m:t>
                  </m:r>
                  <m:r>
                    <m:rPr>
                      <m:sty m:val="p"/>
                    </m:rPr>
                    <m:t>+</m:t>
                  </m:r>
                  <m:r>
                    <m:t>0</m:t>
                  </m:r>
                  <m:r>
                    <m:rPr>
                      <m:sty m:val="p"/>
                    </m:rPr>
                    <m:t>,</m:t>
                  </m:r>
                  <m:r>
                    <m:t>3</m:t>
                  </m:r>
                </m:e>
              </m:d>
              <m:d>
                <m:dPr>
                  <m:begChr m:val="("/>
                  <m:endChr m:val=")"/>
                  <m:sepChr m:val=""/>
                  <m:grow/>
                </m:dPr>
                <m:e>
                  <m:r>
                    <m:t>1</m:t>
                  </m:r>
                  <m:r>
                    <m:rPr>
                      <m:sty m:val="p"/>
                    </m:rPr>
                    <m:t>−</m:t>
                  </m:r>
                  <m:r>
                    <m:t>2</m:t>
                  </m:r>
                  <m:r>
                    <m:rPr>
                      <m:sty m:val="p"/>
                    </m:rPr>
                    <m:t>×</m:t>
                  </m:r>
                  <m:r>
                    <m:t>0</m:t>
                  </m:r>
                  <m:r>
                    <m:rPr>
                      <m:sty m:val="p"/>
                    </m:rPr>
                    <m:t>,</m:t>
                  </m:r>
                  <m:r>
                    <m:t>3</m:t>
                  </m:r>
                </m:e>
              </m:d>
            </m:den>
          </m:f>
          <m:r>
            <m:rPr>
              <m:sty m:val="p"/>
            </m:rPr>
            <m:t>=</m:t>
          </m:r>
          <m:r>
            <m:t>121</m:t>
          </m:r>
          <m:r>
            <m:rPr>
              <m:sty m:val="p"/>
            </m:rPr>
            <m:t>,</m:t>
          </m:r>
          <m:r>
            <m:t>153</m:t>
          </m:r>
          <m:r>
            <m:t> </m:t>
          </m:r>
          <m:r>
            <m:rPr>
              <m:nor/>
              <m:sty m:val="p"/>
            </m:rPr>
            <m:t>GPa</m:t>
          </m:r>
        </m:oMath>
      </m:oMathPara>
    </w:p>
    <w:p>
      <w:pPr>
        <w:pStyle w:val="FirstParagraph"/>
      </w:pPr>
      <m:oMathPara>
        <m:oMathParaPr>
          <m:jc m:val="center"/>
        </m:oMathParaPr>
        <m:oMath>
          <m:r>
            <m:t>μ</m:t>
          </m:r>
          <m:r>
            <m:rPr>
              <m:sty m:val="p"/>
            </m:rPr>
            <m:t>=</m:t>
          </m:r>
          <m:f>
            <m:fPr>
              <m:type m:val="bar"/>
            </m:fPr>
            <m:num>
              <m:r>
                <m:t>210</m:t>
              </m:r>
            </m:num>
            <m:den>
              <m:r>
                <m:t>2</m:t>
              </m:r>
              <m:d>
                <m:dPr>
                  <m:begChr m:val="("/>
                  <m:endChr m:val=")"/>
                  <m:sepChr m:val=""/>
                  <m:grow/>
                </m:dPr>
                <m:e>
                  <m:r>
                    <m:t>1</m:t>
                  </m:r>
                  <m:r>
                    <m:rPr>
                      <m:sty m:val="p"/>
                    </m:rPr>
                    <m:t>+</m:t>
                  </m:r>
                  <m:r>
                    <m:t>0</m:t>
                  </m:r>
                  <m:r>
                    <m:rPr>
                      <m:sty m:val="p"/>
                    </m:rPr>
                    <m:t>,</m:t>
                  </m:r>
                  <m:r>
                    <m:t>3</m:t>
                  </m:r>
                </m:e>
              </m:d>
            </m:den>
          </m:f>
          <m:r>
            <m:rPr>
              <m:sty m:val="p"/>
            </m:rPr>
            <m:t>=</m:t>
          </m:r>
          <m:r>
            <m:t>80</m:t>
          </m:r>
          <m:r>
            <m:rPr>
              <m:sty m:val="p"/>
            </m:rPr>
            <m:t>,</m:t>
          </m:r>
          <m:r>
            <m:t>769</m:t>
          </m:r>
          <m:r>
            <m:t> </m:t>
          </m:r>
          <m:r>
            <m:rPr>
              <m:nor/>
              <m:sty m:val="p"/>
            </m:rPr>
            <m:t>GPa</m:t>
          </m:r>
        </m:oMath>
      </m:oMathPara>
    </w:p>
    <w:p>
      <w:pPr>
        <w:pStyle w:val="FirstParagraph"/>
      </w:pPr>
      <w:r>
        <w:rPr>
          <w:iCs/>
          <w:i/>
        </w:rPr>
        <w:t xml:space="preserve">— page 17 —</w:t>
      </w:r>
    </w:p>
    <w:p>
      <w:pPr>
        <w:pStyle w:val="BodyText"/>
      </w:pPr>
      <m:oMathPara>
        <m:oMathParaPr>
          <m:jc m:val="center"/>
        </m:oMathParaPr>
        <m:oMath>
          <m:d>
            <m:dPr>
              <m:begChr m:val="["/>
              <m:endChr m:val="]"/>
              <m:sepChr m:val=""/>
              <m:grow/>
            </m:dPr>
            <m:e>
              <m:bar>
                <m:barPr>
                  <m:pos m:val="top"/>
                </m:barPr>
                <m:e>
                  <m:bar>
                    <m:barPr>
                      <m:pos m:val="top"/>
                    </m:barPr>
                    <m:e>
                      <m:r>
                        <m:t>σ</m:t>
                      </m:r>
                    </m:e>
                  </m:bar>
                </m:e>
              </m:bar>
            </m:e>
          </m:d>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rPr>
                        <m:sty m:val="p"/>
                      </m:rPr>
                      <m:t>−</m:t>
                    </m:r>
                    <m:r>
                      <m:t>2</m:t>
                    </m:r>
                    <m:r>
                      <m:rPr>
                        <m:sty m:val="p"/>
                      </m:rPr>
                      <m:t>×</m:t>
                    </m:r>
                    <m:r>
                      <m:t>0</m:t>
                    </m:r>
                    <m:r>
                      <m:rPr>
                        <m:sty m:val="p"/>
                      </m:rPr>
                      <m:t>,</m:t>
                    </m:r>
                    <m:r>
                      <m:t>001</m:t>
                    </m:r>
                    <m:r>
                      <m:rPr>
                        <m:sty m:val="p"/>
                      </m:rPr>
                      <m:t>×</m:t>
                    </m:r>
                    <m:r>
                      <m:t>80</m:t>
                    </m:r>
                    <m:r>
                      <m:rPr>
                        <m:sty m:val="p"/>
                      </m:rPr>
                      <m:t>,</m:t>
                    </m:r>
                    <m:r>
                      <m:t>769</m:t>
                    </m:r>
                    <m:r>
                      <m:rPr>
                        <m:sty m:val="p"/>
                      </m:rPr>
                      <m:t>−</m:t>
                    </m:r>
                    <m:r>
                      <m:t>0</m:t>
                    </m:r>
                    <m:r>
                      <m:rPr>
                        <m:sty m:val="p"/>
                      </m:rPr>
                      <m:t>,</m:t>
                    </m:r>
                    <m:r>
                      <m:t>001</m:t>
                    </m:r>
                    <m:r>
                      <m:rPr>
                        <m:sty m:val="p"/>
                      </m:rPr>
                      <m:t>×</m:t>
                    </m:r>
                    <m:r>
                      <m:t>121</m:t>
                    </m:r>
                    <m:r>
                      <m:rPr>
                        <m:sty m:val="p"/>
                      </m:rPr>
                      <m:t>,</m:t>
                    </m:r>
                    <m:r>
                      <m:t>153</m:t>
                    </m:r>
                  </m:e>
                  <m:e>
                    <m:r>
                      <m:t>0</m:t>
                    </m:r>
                    <m:r>
                      <m:rPr>
                        <m:sty m:val="p"/>
                      </m:rPr>
                      <m:t>,</m:t>
                    </m:r>
                    <m:r>
                      <m:t>161538</m:t>
                    </m:r>
                  </m:e>
                  <m:e>
                    <m:r>
                      <m:t>0</m:t>
                    </m:r>
                  </m:e>
                </m:mr>
                <m:mr>
                  <m:e>
                    <m:r>
                      <m:t>0</m:t>
                    </m:r>
                    <m:r>
                      <m:rPr>
                        <m:sty m:val="p"/>
                      </m:rPr>
                      <m:t>,</m:t>
                    </m:r>
                    <m:r>
                      <m:t>161538</m:t>
                    </m:r>
                  </m:e>
                  <m:e>
                    <m:r>
                      <m:rPr>
                        <m:sty m:val="p"/>
                      </m:rPr>
                      <m:t>−</m:t>
                    </m:r>
                    <m:r>
                      <m:t>0</m:t>
                    </m:r>
                    <m:r>
                      <m:rPr>
                        <m:sty m:val="p"/>
                      </m:rPr>
                      <m:t>,</m:t>
                    </m:r>
                    <m:r>
                      <m:t>282691</m:t>
                    </m:r>
                  </m:e>
                  <m:e>
                    <m:r>
                      <m:t>0</m:t>
                    </m:r>
                  </m:e>
                </m:mr>
                <m:mr>
                  <m:e>
                    <m:r>
                      <m:t>0</m:t>
                    </m:r>
                  </m:e>
                  <m:e>
                    <m:r>
                      <m:t>0</m:t>
                    </m:r>
                  </m:e>
                  <m:e>
                    <m:r>
                      <m:t>0</m:t>
                    </m:r>
                    <m:r>
                      <m:rPr>
                        <m:sty m:val="p"/>
                      </m:rPr>
                      <m:t>,</m:t>
                    </m:r>
                    <m:r>
                      <m:t>040385</m:t>
                    </m:r>
                  </m:e>
                </m:mr>
              </m:m>
            </m:e>
          </m:d>
        </m:oMath>
      </m:oMathPara>
    </w:p>
    <w:p>
      <w:pPr>
        <w:pStyle w:val="FirstParagraph"/>
      </w:pPr>
      <m:oMathPara>
        <m:oMathParaPr>
          <m:jc m:val="center"/>
        </m:oMathParaPr>
        <m:oMath>
          <m:r>
            <m:rPr>
              <m:sty m:val="p"/>
            </m:rPr>
            <m:t>⇒</m:t>
          </m:r>
          <m:borderBox>
            <m:e>
              <m:d>
                <m:dPr>
                  <m:begChr m:val="["/>
                  <m:endChr m:val="]"/>
                  <m:sepChr m:val=""/>
                  <m:grow/>
                </m:dPr>
                <m:e>
                  <m:bar>
                    <m:barPr>
                      <m:pos m:val="top"/>
                    </m:barPr>
                    <m:e>
                      <m:bar>
                        <m:barPr>
                          <m:pos m:val="top"/>
                        </m:barPr>
                        <m:e>
                          <m:r>
                            <m:t>σ</m:t>
                          </m:r>
                        </m:e>
                      </m:bar>
                    </m:e>
                  </m:bar>
                </m:e>
              </m:d>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rPr>
                            <m:sty m:val="p"/>
                          </m:rPr>
                          <m:t>−</m:t>
                        </m:r>
                        <m:r>
                          <m:t>0</m:t>
                        </m:r>
                        <m:r>
                          <m:rPr>
                            <m:sty m:val="p"/>
                          </m:rPr>
                          <m:t>,</m:t>
                        </m:r>
                        <m:r>
                          <m:t>28</m:t>
                        </m:r>
                      </m:e>
                      <m:e>
                        <m:r>
                          <m:t>0</m:t>
                        </m:r>
                        <m:r>
                          <m:rPr>
                            <m:sty m:val="p"/>
                          </m:rPr>
                          <m:t>,</m:t>
                        </m:r>
                        <m:r>
                          <m:t>16</m:t>
                        </m:r>
                      </m:e>
                      <m:e>
                        <m:r>
                          <m:t>0</m:t>
                        </m:r>
                      </m:e>
                    </m:mr>
                    <m:mr>
                      <m:e>
                        <m:r>
                          <m:t>0</m:t>
                        </m:r>
                        <m:r>
                          <m:rPr>
                            <m:sty m:val="p"/>
                          </m:rPr>
                          <m:t>,</m:t>
                        </m:r>
                        <m:r>
                          <m:t>16</m:t>
                        </m:r>
                      </m:e>
                      <m:e>
                        <m:r>
                          <m:rPr>
                            <m:sty m:val="p"/>
                          </m:rPr>
                          <m:t>−</m:t>
                        </m:r>
                        <m:r>
                          <m:t>0</m:t>
                        </m:r>
                        <m:r>
                          <m:rPr>
                            <m:sty m:val="p"/>
                          </m:rPr>
                          <m:t>,</m:t>
                        </m:r>
                        <m:r>
                          <m:t>28</m:t>
                        </m:r>
                      </m:e>
                      <m:e>
                        <m:r>
                          <m:t>0</m:t>
                        </m:r>
                      </m:e>
                    </m:mr>
                    <m:mr>
                      <m:e>
                        <m:r>
                          <m:t>0</m:t>
                        </m:r>
                      </m:e>
                      <m:e>
                        <m:r>
                          <m:t>0</m:t>
                        </m:r>
                      </m:e>
                      <m:e>
                        <m:r>
                          <m:t>0</m:t>
                        </m:r>
                        <m:r>
                          <m:rPr>
                            <m:sty m:val="p"/>
                          </m:rPr>
                          <m:t>,</m:t>
                        </m:r>
                        <m:r>
                          <m:t>04</m:t>
                        </m:r>
                      </m:e>
                    </m:mr>
                  </m:m>
                </m:e>
              </m:d>
            </m:e>
          </m:borderBox>
        </m:oMath>
      </m:oMathPara>
    </w:p>
    <w:p>
      <w:pPr>
        <w:pStyle w:val="FirstParagraph"/>
      </w:pPr>
      <w:r>
        <w:rPr>
          <w:bCs/>
          <w:b/>
        </w:rPr>
        <w:t xml:space="preserve">[ Voir RDM07 ]</w:t>
      </w:r>
    </w:p>
    <w:p>
      <w:pPr>
        <w:pStyle w:val="BodyText"/>
      </w:pPr>
      <w:r>
        <w:drawing>
          <wp:inline>
            <wp:extent cx="4002223" cy="3014303"/>
            <wp:effectExtent b="0" l="0" r="0" t="0"/>
            <wp:docPr descr="" title="" id="41" name="Picture"/>
            <a:graphic>
              <a:graphicData uri="http://schemas.openxmlformats.org/drawingml/2006/picture">
                <pic:pic>
                  <pic:nvPicPr>
                    <pic:cNvPr descr="figs/fig-p17-mohr.png" id="42" name="Picture"/>
                    <pic:cNvPicPr>
                      <a:picLocks noChangeArrowheads="1" noChangeAspect="1"/>
                    </pic:cNvPicPr>
                  </pic:nvPicPr>
                  <pic:blipFill>
                    <a:blip r:embed="rId40"/>
                    <a:stretch>
                      <a:fillRect/>
                    </a:stretch>
                  </pic:blipFill>
                  <pic:spPr bwMode="auto">
                    <a:xfrm>
                      <a:off x="0" y="0"/>
                      <a:ext cx="4002223" cy="3014303"/>
                    </a:xfrm>
                    <a:prstGeom prst="rect">
                      <a:avLst/>
                    </a:prstGeom>
                    <a:noFill/>
                    <a:ln w="9525">
                      <a:noFill/>
                      <a:headEnd/>
                      <a:tailEnd/>
                    </a:ln>
                  </pic:spPr>
                </pic:pic>
              </a:graphicData>
            </a:graphic>
          </wp:inline>
        </w:drawing>
      </w:r>
    </w:p>
    <w:p>
      <w:pPr>
        <w:pStyle w:val="BodyText"/>
      </w:pPr>
      <w:r>
        <w:rPr>
          <w:bCs/>
          <w:b/>
        </w:rPr>
        <w:t xml:space="preserve">④ Les contraintes principales sont :</w:t>
      </w:r>
    </w:p>
    <w:p>
      <w:pPr>
        <w:pStyle w:val="BodyText"/>
      </w:pPr>
      <m:oMathPara>
        <m:oMathParaPr>
          <m:jc m:val="center"/>
        </m:oMathParaPr>
        <m:oMath>
          <m:sSub>
            <m:e>
              <m:r>
                <m:t>σ</m:t>
              </m:r>
            </m:e>
            <m:sub>
              <m:r>
                <m:t>I</m:t>
              </m:r>
            </m:sub>
          </m:sSub>
          <m:r>
            <m:rPr>
              <m:sty m:val="p"/>
            </m:rPr>
            <m:t>=</m:t>
          </m:r>
          <m:r>
            <m:rPr>
              <m:sty m:val="p"/>
            </m:rPr>
            <m:t>−</m:t>
          </m:r>
          <m:r>
            <m:t>0</m:t>
          </m:r>
          <m:r>
            <m:rPr>
              <m:sty m:val="p"/>
            </m:rPr>
            <m:t>,</m:t>
          </m:r>
          <m:r>
            <m:t>44</m:t>
          </m:r>
          <m:r>
            <m:t> </m:t>
          </m:r>
          <m:r>
            <m:rPr>
              <m:nor/>
              <m:sty m:val="p"/>
            </m:rPr>
            <m:t>GPa</m:t>
          </m:r>
        </m:oMath>
      </m:oMathPara>
    </w:p>
    <w:p>
      <w:pPr>
        <w:pStyle w:val="FirstParagraph"/>
      </w:pPr>
      <m:oMathPara>
        <m:oMathParaPr>
          <m:jc m:val="center"/>
        </m:oMathParaPr>
        <m:oMath>
          <m:sSub>
            <m:e>
              <m:r>
                <m:t>σ</m:t>
              </m:r>
            </m:e>
            <m:sub>
              <m:r>
                <m:t>I</m:t>
              </m:r>
              <m:r>
                <m:t>I</m:t>
              </m:r>
            </m:sub>
          </m:sSub>
          <m:r>
            <m:rPr>
              <m:sty m:val="p"/>
            </m:rPr>
            <m:t>=</m:t>
          </m:r>
          <m:r>
            <m:rPr>
              <m:sty m:val="p"/>
            </m:rPr>
            <m:t>−</m:t>
          </m:r>
          <m:r>
            <m:t>0</m:t>
          </m:r>
          <m:r>
            <m:rPr>
              <m:sty m:val="p"/>
            </m:rPr>
            <m:t>,</m:t>
          </m:r>
          <m:r>
            <m:t>12</m:t>
          </m:r>
          <m:r>
            <m:t> </m:t>
          </m:r>
          <m:r>
            <m:rPr>
              <m:nor/>
              <m:sty m:val="p"/>
            </m:rPr>
            <m:t>GPa</m:t>
          </m:r>
        </m:oMath>
      </m:oMathPara>
    </w:p>
    <w:p>
      <w:pPr>
        <w:pStyle w:val="FirstParagraph"/>
      </w:pPr>
      <m:oMathPara>
        <m:oMathParaPr>
          <m:jc m:val="center"/>
        </m:oMathParaPr>
        <m:oMath>
          <m:sSub>
            <m:e>
              <m:r>
                <m:t>σ</m:t>
              </m:r>
            </m:e>
            <m:sub>
              <m:r>
                <m:t>I</m:t>
              </m:r>
              <m:r>
                <m:t>I</m:t>
              </m:r>
              <m:r>
                <m:t>I</m:t>
              </m:r>
            </m:sub>
          </m:sSub>
          <m:r>
            <m:rPr>
              <m:sty m:val="p"/>
            </m:rPr>
            <m:t>=</m:t>
          </m:r>
          <m:r>
            <m:t>0</m:t>
          </m:r>
          <m:r>
            <m:rPr>
              <m:sty m:val="p"/>
            </m:rPr>
            <m:t>,</m:t>
          </m:r>
          <m:r>
            <m:t>04</m:t>
          </m:r>
          <m:r>
            <m:t> </m:t>
          </m:r>
          <m:r>
            <m:rPr>
              <m:nor/>
              <m:sty m:val="p"/>
            </m:rPr>
            <m:t>GPa</m:t>
          </m:r>
        </m:oMath>
      </m:oMathPara>
    </w:p>
    <w:p>
      <w:pPr>
        <w:pStyle w:val="FirstParagraph"/>
      </w:pPr>
      <m:oMathPara>
        <m:oMathParaPr>
          <m:jc m:val="center"/>
        </m:oMathParaPr>
        <m:oMath>
          <m:sSub>
            <m:e>
              <m:r>
                <m:t>τ</m:t>
              </m:r>
            </m:e>
            <m:sub>
              <m:r>
                <m:t>m</m:t>
              </m:r>
              <m:r>
                <m:t>a</m:t>
              </m:r>
              <m:r>
                <m:t>x</m:t>
              </m:r>
            </m:sub>
          </m:sSub>
          <m:r>
            <m:rPr>
              <m:sty m:val="p"/>
            </m:rPr>
            <m:t>=</m:t>
          </m:r>
          <m:f>
            <m:fPr>
              <m:type m:val="bar"/>
            </m:fPr>
            <m:num>
              <m:sSub>
                <m:e>
                  <m:r>
                    <m:t>σ</m:t>
                  </m:r>
                </m:e>
                <m:sub>
                  <m:r>
                    <m:t>m</m:t>
                  </m:r>
                  <m:r>
                    <m:t>a</m:t>
                  </m:r>
                  <m:r>
                    <m:t>x</m:t>
                  </m:r>
                </m:sub>
              </m:sSub>
              <m:r>
                <m:rPr>
                  <m:sty m:val="p"/>
                </m:rPr>
                <m:t>−</m:t>
              </m:r>
              <m:sSub>
                <m:e>
                  <m:r>
                    <m:t>σ</m:t>
                  </m:r>
                </m:e>
                <m:sub>
                  <m:r>
                    <m:t>m</m:t>
                  </m:r>
                  <m:r>
                    <m:t>i</m:t>
                  </m:r>
                  <m:r>
                    <m:t>n</m:t>
                  </m:r>
                </m:sub>
              </m:sSub>
            </m:num>
            <m:den>
              <m:r>
                <m:t>2</m:t>
              </m:r>
            </m:den>
          </m:f>
          <m:r>
            <m:rPr>
              <m:sty m:val="p"/>
            </m:rPr>
            <m:t>=</m:t>
          </m:r>
          <m:f>
            <m:fPr>
              <m:type m:val="bar"/>
            </m:fPr>
            <m:num>
              <m:r>
                <m:t>0</m:t>
              </m:r>
              <m:r>
                <m:rPr>
                  <m:sty m:val="p"/>
                </m:rPr>
                <m:t>,</m:t>
              </m:r>
              <m:r>
                <m:t>04</m:t>
              </m:r>
              <m:r>
                <m:rPr>
                  <m:sty m:val="p"/>
                </m:rPr>
                <m:t>+</m:t>
              </m:r>
              <m:r>
                <m:t>0</m:t>
              </m:r>
              <m:r>
                <m:rPr>
                  <m:sty m:val="p"/>
                </m:rPr>
                <m:t>,</m:t>
              </m:r>
              <m:r>
                <m:t>44</m:t>
              </m:r>
            </m:num>
            <m:den>
              <m:r>
                <m:t>2</m:t>
              </m:r>
            </m:den>
          </m:f>
          <m:r>
            <m:rPr>
              <m:sty m:val="p"/>
            </m:rPr>
            <m:t>⇒</m:t>
          </m:r>
          <m:borderBox>
            <m:e>
              <m:sSub>
                <m:e>
                  <m:r>
                    <m:t>τ</m:t>
                  </m:r>
                </m:e>
                <m:sub>
                  <m:r>
                    <m:t>m</m:t>
                  </m:r>
                  <m:r>
                    <m:t>a</m:t>
                  </m:r>
                  <m:r>
                    <m:t>x</m:t>
                  </m:r>
                </m:sub>
              </m:sSub>
              <m:r>
                <m:rPr>
                  <m:sty m:val="p"/>
                </m:rPr>
                <m:t>=</m:t>
              </m:r>
              <m:r>
                <m:t>0</m:t>
              </m:r>
              <m:r>
                <m:rPr>
                  <m:sty m:val="p"/>
                </m:rPr>
                <m:t>,</m:t>
              </m:r>
              <m:r>
                <m:t>24</m:t>
              </m:r>
              <m:r>
                <m:t> </m:t>
              </m:r>
              <m:r>
                <m:rPr>
                  <m:nor/>
                  <m:sty m:val="p"/>
                </m:rPr>
                <m:t>GPa</m:t>
              </m:r>
            </m:e>
          </m:borderBox>
        </m:oMath>
      </m:oMathPara>
    </w:p>
    <w:p>
      <w:pPr>
        <w:pStyle w:val="FirstParagraph"/>
      </w:pPr>
      <w:r>
        <w:rPr>
          <w:bCs/>
          <w:b/>
        </w:rPr>
        <w:t xml:space="preserve">[ cisaillement maximal ]</w:t>
      </w:r>
    </w:p>
    <w:p>
      <w:pPr>
        <w:pStyle w:val="BodyText"/>
      </w:pPr>
      <w:r>
        <w:rPr>
          <w:iCs/>
          <w:i/>
        </w:rPr>
        <w:t xml:space="preserve">— page 18 —</w:t>
      </w:r>
    </w:p>
    <w:bookmarkEnd w:id="43"/>
    <w:bookmarkStart w:id="47" w:name="exercice-⑧-tenseur-des-contraintes"/>
    <w:p>
      <w:pPr>
        <w:pStyle w:val="Heading2"/>
      </w:pPr>
      <w:r>
        <w:t xml:space="preserve">Exercice ⑧ : Tenseur des contraintes</w:t>
      </w:r>
    </w:p>
    <w:p>
      <w:pPr>
        <w:pStyle w:val="FirstParagraph"/>
      </w:pPr>
      <w:r>
        <w:drawing>
          <wp:inline>
            <wp:extent cx="4457125" cy="2655895"/>
            <wp:effectExtent b="0" l="0" r="0" t="0"/>
            <wp:docPr descr="" title="" id="45" name="Picture"/>
            <a:graphic>
              <a:graphicData uri="http://schemas.openxmlformats.org/drawingml/2006/picture">
                <pic:pic>
                  <pic:nvPicPr>
                    <pic:cNvPr descr="figs/fig-p18-plaque.png" id="46" name="Picture"/>
                    <pic:cNvPicPr>
                      <a:picLocks noChangeArrowheads="1" noChangeAspect="1"/>
                    </pic:cNvPicPr>
                  </pic:nvPicPr>
                  <pic:blipFill>
                    <a:blip r:embed="rId44"/>
                    <a:stretch>
                      <a:fillRect/>
                    </a:stretch>
                  </pic:blipFill>
                  <pic:spPr bwMode="auto">
                    <a:xfrm>
                      <a:off x="0" y="0"/>
                      <a:ext cx="4457125" cy="2655895"/>
                    </a:xfrm>
                    <a:prstGeom prst="rect">
                      <a:avLst/>
                    </a:prstGeom>
                    <a:noFill/>
                    <a:ln w="9525">
                      <a:noFill/>
                      <a:headEnd/>
                      <a:tailEnd/>
                    </a:ln>
                  </pic:spPr>
                </pic:pic>
              </a:graphicData>
            </a:graphic>
          </wp:inline>
        </w:drawing>
      </w:r>
    </w:p>
    <w:p>
      <w:pPr>
        <w:pStyle w:val="BodyText"/>
      </w:pPr>
      <w:r>
        <w:rPr>
          <w:bCs/>
          <w:b/>
        </w:rPr>
        <w:t xml:space="preserve">① La plaque est sollicitée en contrainte plane</w:t>
      </w:r>
      <w:r>
        <w:t xml:space="preserve"> </w:t>
      </w:r>
      <w:r>
        <w:t xml:space="preserve">car les efforts</w:t>
      </w:r>
      <w:r>
        <w:t xml:space="preserve"> </w:t>
      </w:r>
      <m:oMath>
        <m:sSub>
          <m:e>
            <m:r>
              <m:t>σ</m:t>
            </m:r>
          </m:e>
          <m:sub>
            <m:r>
              <m:t>1</m:t>
            </m:r>
          </m:sub>
        </m:sSub>
      </m:oMath>
      <w:r>
        <w:t xml:space="preserve"> </w:t>
      </w:r>
      <w:r>
        <w:t xml:space="preserve">et</w:t>
      </w:r>
      <w:r>
        <w:t xml:space="preserve"> </w:t>
      </w:r>
      <m:oMath>
        <m:sSub>
          <m:e>
            <m:r>
              <m:t>σ</m:t>
            </m:r>
          </m:e>
          <m:sub>
            <m:r>
              <m:t>2</m:t>
            </m:r>
          </m:sub>
        </m:sSub>
      </m:oMath>
      <w:r>
        <w:t xml:space="preserve"> </w:t>
      </w:r>
      <w:r>
        <w:t xml:space="preserve">sont appliqués dans le plan</w:t>
      </w:r>
      <w:r>
        <w:t xml:space="preserve"> </w:t>
      </w:r>
      <m:oMath>
        <m:d>
          <m:dPr>
            <m:begChr m:val="("/>
            <m:endChr m:val=")"/>
            <m:sepChr m:val=""/>
            <m:grow/>
          </m:dPr>
          <m:e>
            <m:r>
              <m:t>x</m:t>
            </m:r>
            <m:r>
              <m:rPr>
                <m:sty m:val="p"/>
              </m:rPr>
              <m:t>,</m:t>
            </m:r>
            <m:r>
              <m:t>y</m:t>
            </m:r>
          </m:e>
        </m:d>
      </m:oMath>
      <w:r>
        <w:t xml:space="preserve"> </w:t>
      </w:r>
      <w:r>
        <w:t xml:space="preserve">et</w:t>
      </w:r>
      <w:r>
        <w:t xml:space="preserve"> </w:t>
      </w:r>
      <m:oMath>
        <m:sSub>
          <m:e>
            <m:r>
              <m:t>σ</m:t>
            </m:r>
          </m:e>
          <m:sub>
            <m:r>
              <m:t>z</m:t>
            </m:r>
          </m:sub>
        </m:sSub>
        <m:r>
          <m:rPr>
            <m:sty m:val="p"/>
          </m:rPr>
          <m:t>=</m:t>
        </m:r>
        <m:r>
          <m:t>0</m:t>
        </m:r>
      </m:oMath>
      <w:r>
        <w:t xml:space="preserve">.</w:t>
      </w:r>
    </w:p>
    <w:p>
      <w:pPr>
        <w:pStyle w:val="BodyText"/>
      </w:pPr>
      <w:r>
        <w:rPr>
          <w:bCs/>
          <w:b/>
        </w:rPr>
        <w:t xml:space="preserve">② Les composantes du tenseur des déformat° infinitésimales :</w:t>
      </w:r>
    </w:p>
    <w:p>
      <w:pPr>
        <w:pStyle w:val="BodyText"/>
      </w:pPr>
      <m:oMathPara>
        <m:oMathParaPr>
          <m:jc m:val="center"/>
        </m:oMathParaPr>
        <m:oMath>
          <m:sSub>
            <m:e>
              <m:r>
                <m:t>ε</m:t>
              </m:r>
            </m:e>
            <m:sub>
              <m:r>
                <m:t>x</m:t>
              </m:r>
              <m:r>
                <m:t>x</m:t>
              </m:r>
            </m:sub>
          </m:sSub>
          <m:r>
            <m:rPr>
              <m:sty m:val="p"/>
            </m:rPr>
            <m:t>=</m:t>
          </m:r>
          <m:f>
            <m:fPr>
              <m:type m:val="bar"/>
            </m:fPr>
            <m:num>
              <m:r>
                <m:t>1</m:t>
              </m:r>
            </m:num>
            <m:den>
              <m:r>
                <m:t>E</m:t>
              </m:r>
            </m:den>
          </m:f>
          <m:d>
            <m:dPr>
              <m:begChr m:val="["/>
              <m:endChr m:val="]"/>
              <m:sepChr m:val=""/>
              <m:grow/>
            </m:dPr>
            <m:e>
              <m:sSub>
                <m:e>
                  <m:r>
                    <m:t>σ</m:t>
                  </m:r>
                </m:e>
                <m:sub>
                  <m:r>
                    <m:t>1</m:t>
                  </m:r>
                </m:sub>
              </m:sSub>
              <m:r>
                <m:rPr>
                  <m:sty m:val="p"/>
                </m:rPr>
                <m:t>−</m:t>
              </m:r>
              <m:r>
                <m:t>ν</m:t>
              </m:r>
              <m:r>
                <m:t> </m:t>
              </m:r>
              <m:sSub>
                <m:e>
                  <m:r>
                    <m:t>σ</m:t>
                  </m:r>
                </m:e>
                <m:sub>
                  <m:r>
                    <m:t>2</m:t>
                  </m:r>
                </m:sub>
              </m:sSub>
            </m:e>
          </m:d>
          <m:r>
            <m:t> </m:t>
          </m:r>
          <m:r>
            <m:rPr>
              <m:sty m:val="p"/>
            </m:rPr>
            <m:t>;</m:t>
          </m:r>
          <m:r>
            <m:t> </m:t>
          </m:r>
          <m:sSub>
            <m:e>
              <m:r>
                <m:t>ε</m:t>
              </m:r>
            </m:e>
            <m:sub>
              <m:r>
                <m:t>y</m:t>
              </m:r>
              <m:r>
                <m:t>y</m:t>
              </m:r>
            </m:sub>
          </m:sSub>
          <m:r>
            <m:rPr>
              <m:sty m:val="p"/>
            </m:rPr>
            <m:t>=</m:t>
          </m:r>
          <m:f>
            <m:fPr>
              <m:type m:val="bar"/>
            </m:fPr>
            <m:num>
              <m:r>
                <m:t>1</m:t>
              </m:r>
            </m:num>
            <m:den>
              <m:r>
                <m:t>E</m:t>
              </m:r>
            </m:den>
          </m:f>
          <m:d>
            <m:dPr>
              <m:begChr m:val="["/>
              <m:endChr m:val="]"/>
              <m:sepChr m:val=""/>
              <m:grow/>
            </m:dPr>
            <m:e>
              <m:sSub>
                <m:e>
                  <m:r>
                    <m:t>σ</m:t>
                  </m:r>
                </m:e>
                <m:sub>
                  <m:r>
                    <m:t>2</m:t>
                  </m:r>
                </m:sub>
              </m:sSub>
              <m:r>
                <m:rPr>
                  <m:sty m:val="p"/>
                </m:rPr>
                <m:t>−</m:t>
              </m:r>
              <m:r>
                <m:t>ν</m:t>
              </m:r>
              <m:r>
                <m:t> </m:t>
              </m:r>
              <m:sSub>
                <m:e>
                  <m:r>
                    <m:t>σ</m:t>
                  </m:r>
                </m:e>
                <m:sub>
                  <m:r>
                    <m:t>1</m:t>
                  </m:r>
                </m:sub>
              </m:sSub>
            </m:e>
          </m:d>
          <m:r>
            <m:t> </m:t>
          </m:r>
          <m:r>
            <m:rPr>
              <m:nor/>
              <m:sty m:val="p"/>
            </m:rPr>
            <m:t>et</m:t>
          </m:r>
          <m:r>
            <m:t> </m:t>
          </m:r>
          <m:sSub>
            <m:e>
              <m:r>
                <m:t>ε</m:t>
              </m:r>
            </m:e>
            <m:sub>
              <m:r>
                <m:t>x</m:t>
              </m:r>
              <m:r>
                <m:t>y</m:t>
              </m:r>
            </m:sub>
          </m:sSub>
          <m:r>
            <m:rPr>
              <m:sty m:val="p"/>
            </m:rPr>
            <m:t>=</m:t>
          </m:r>
          <m:r>
            <m:t>0</m:t>
          </m:r>
        </m:oMath>
      </m:oMathPara>
    </w:p>
    <w:p>
      <w:pPr>
        <w:pStyle w:val="FirstParagraph"/>
      </w:pPr>
      <m:oMathPara>
        <m:oMathParaPr>
          <m:jc m:val="center"/>
        </m:oMathParaPr>
        <m:oMath>
          <m:sSub>
            <m:e>
              <m:r>
                <m:t>ε</m:t>
              </m:r>
            </m:e>
            <m:sub>
              <m:r>
                <m:t>z</m:t>
              </m:r>
              <m:r>
                <m:t>z</m:t>
              </m:r>
            </m:sub>
          </m:sSub>
          <m:r>
            <m:rPr>
              <m:sty m:val="p"/>
            </m:rPr>
            <m:t>≠</m:t>
          </m:r>
          <m:r>
            <m:t>0</m:t>
          </m:r>
          <m:r>
            <m:t> </m:t>
          </m:r>
          <m:d>
            <m:dPr>
              <m:begChr m:val="("/>
              <m:endChr m:val=")"/>
              <m:sepChr m:val=""/>
              <m:grow/>
            </m:dPr>
            <m:e>
              <m:r>
                <m:rPr>
                  <m:nor/>
                  <m:sty m:val="p"/>
                </m:rPr>
                <m:t>contrainte plan</m:t>
              </m:r>
            </m:e>
          </m:d>
          <m:r>
            <m:t> </m:t>
          </m:r>
          <m:r>
            <m:rPr>
              <m:nor/>
              <m:sty m:val="p"/>
            </m:rPr>
            <m:t>donc</m:t>
          </m:r>
          <m:r>
            <m:t> </m:t>
          </m:r>
          <m:sSub>
            <m:e>
              <m:r>
                <m:t>ε</m:t>
              </m:r>
            </m:e>
            <m:sub>
              <m:r>
                <m:t>z</m:t>
              </m:r>
              <m:r>
                <m:t>z</m:t>
              </m:r>
            </m:sub>
          </m:sSub>
          <m:r>
            <m:rPr>
              <m:sty m:val="p"/>
            </m:rPr>
            <m:t>=</m:t>
          </m:r>
          <m:f>
            <m:fPr>
              <m:type m:val="bar"/>
            </m:fPr>
            <m:num>
              <m:r>
                <m:rPr>
                  <m:sty m:val="p"/>
                </m:rPr>
                <m:t>−</m:t>
              </m:r>
              <m:r>
                <m:t>ν</m:t>
              </m:r>
            </m:num>
            <m:den>
              <m:r>
                <m:t>E</m:t>
              </m:r>
            </m:den>
          </m:f>
          <m:d>
            <m:dPr>
              <m:begChr m:val="("/>
              <m:endChr m:val=")"/>
              <m:sepChr m:val=""/>
              <m:grow/>
            </m:dPr>
            <m:e>
              <m:sSub>
                <m:e>
                  <m:r>
                    <m:t>σ</m:t>
                  </m:r>
                </m:e>
                <m:sub>
                  <m:r>
                    <m:t>1</m:t>
                  </m:r>
                </m:sub>
              </m:sSub>
              <m:r>
                <m:rPr>
                  <m:sty m:val="p"/>
                </m:rPr>
                <m:t>+</m:t>
              </m:r>
              <m:sSub>
                <m:e>
                  <m:r>
                    <m:t>σ</m:t>
                  </m:r>
                </m:e>
                <m:sub>
                  <m:r>
                    <m:t>2</m:t>
                  </m:r>
                </m:sub>
              </m:sSub>
            </m:e>
          </m:d>
        </m:oMath>
      </m:oMathPara>
    </w:p>
    <w:p>
      <w:pPr>
        <w:pStyle w:val="FirstParagraph"/>
      </w:pPr>
      <w:r>
        <w:rPr>
          <w:bCs/>
          <w:b/>
        </w:rPr>
        <w:t xml:space="preserve">③</w:t>
      </w:r>
      <w:r>
        <w:t xml:space="preserve"> </w:t>
      </w:r>
      <m:oMath>
        <m:sSub>
          <m:e>
            <m:r>
              <m:t>σ</m:t>
            </m:r>
          </m:e>
          <m:sub>
            <m:r>
              <m:t>1</m:t>
            </m:r>
          </m:sub>
        </m:sSub>
        <m:r>
          <m:rPr>
            <m:sty m:val="p"/>
          </m:rPr>
          <m:t>=</m:t>
        </m:r>
        <m:r>
          <m:t>10</m:t>
        </m:r>
        <m:r>
          <m:t> </m:t>
        </m:r>
        <m:r>
          <m:rPr>
            <m:nor/>
            <m:sty m:val="p"/>
          </m:rPr>
          <m:t>MPa</m:t>
        </m:r>
      </m:oMath>
      <w:r>
        <w:t xml:space="preserve"> </w:t>
      </w:r>
      <w:r>
        <w:t xml:space="preserve">;</w:t>
      </w:r>
      <w:r>
        <w:t xml:space="preserve"> </w:t>
      </w:r>
      <m:oMath>
        <m:sSub>
          <m:e>
            <m:r>
              <m:t>σ</m:t>
            </m:r>
          </m:e>
          <m:sub>
            <m:r>
              <m:t>2</m:t>
            </m:r>
          </m:sub>
        </m:sSub>
        <m:r>
          <m:rPr>
            <m:sty m:val="p"/>
          </m:rPr>
          <m:t>=</m:t>
        </m:r>
        <m:r>
          <m:t>15</m:t>
        </m:r>
        <m:r>
          <m:t> </m:t>
        </m:r>
        <m:r>
          <m:rPr>
            <m:nor/>
            <m:sty m:val="p"/>
          </m:rPr>
          <m:t>MPa</m:t>
        </m:r>
      </m:oMath>
    </w:p>
    <w:p>
      <w:pPr>
        <w:pStyle w:val="BodyText"/>
      </w:pPr>
      <m:oMath>
        <m:r>
          <m:t>E</m:t>
        </m:r>
        <m:r>
          <m:rPr>
            <m:sty m:val="p"/>
          </m:rPr>
          <m:t>=</m:t>
        </m:r>
        <m:r>
          <m:t>25</m:t>
        </m:r>
        <m:r>
          <m:t> </m:t>
        </m:r>
        <m:r>
          <m:rPr>
            <m:nor/>
            <m:sty m:val="p"/>
          </m:rPr>
          <m:t>GPa</m:t>
        </m:r>
      </m:oMath>
      <w:r>
        <w:t xml:space="preserve"> </w:t>
      </w:r>
      <w:r>
        <w:t xml:space="preserve">et</w:t>
      </w:r>
      <w:r>
        <w:t xml:space="preserve"> </w:t>
      </w:r>
      <m:oMath>
        <m:r>
          <m:t>ν</m:t>
        </m:r>
        <m:r>
          <m:rPr>
            <m:sty m:val="p"/>
          </m:rPr>
          <m:t>=</m:t>
        </m:r>
        <m:r>
          <m:t>0</m:t>
        </m:r>
        <m:r>
          <m:rPr>
            <m:sty m:val="p"/>
          </m:rPr>
          <m:t>,</m:t>
        </m:r>
        <m:r>
          <m:t>3</m:t>
        </m:r>
      </m:oMath>
    </w:p>
    <w:p>
      <w:pPr>
        <w:pStyle w:val="BodyText"/>
      </w:pPr>
      <m:oMathPara>
        <m:oMathParaPr>
          <m:jc m:val="center"/>
        </m:oMathParaPr>
        <m:oMath>
          <m:r>
            <m:rPr>
              <m:sty m:val="p"/>
            </m:rPr>
            <m:t>t</m:t>
          </m:r>
          <m:r>
            <m:rPr>
              <m:sty m:val="p"/>
            </m:rPr>
            <m:t>r</m:t>
          </m:r>
          <m:d>
            <m:dPr>
              <m:begChr m:val="("/>
              <m:endChr m:val=")"/>
              <m:sepChr m:val=""/>
              <m:grow/>
            </m:dPr>
            <m:e>
              <m:bar>
                <m:barPr>
                  <m:pos m:val="top"/>
                </m:barPr>
                <m:e>
                  <m:bar>
                    <m:barPr>
                      <m:pos m:val="top"/>
                    </m:barPr>
                    <m:e>
                      <m:r>
                        <m:t>ε</m:t>
                      </m:r>
                    </m:e>
                  </m:bar>
                </m:e>
              </m:bar>
            </m:e>
          </m:d>
          <m:r>
            <m:rPr>
              <m:sty m:val="p"/>
            </m:rPr>
            <m:t>=</m:t>
          </m:r>
          <m:sSub>
            <m:e>
              <m:r>
                <m:t>ε</m:t>
              </m:r>
            </m:e>
            <m:sub>
              <m:r>
                <m:t>x</m:t>
              </m:r>
              <m:r>
                <m:t>x</m:t>
              </m:r>
            </m:sub>
          </m:sSub>
          <m:r>
            <m:rPr>
              <m:sty m:val="p"/>
            </m:rPr>
            <m:t>+</m:t>
          </m:r>
          <m:sSub>
            <m:e>
              <m:r>
                <m:t>ε</m:t>
              </m:r>
            </m:e>
            <m:sub>
              <m:r>
                <m:t>y</m:t>
              </m:r>
              <m:r>
                <m:t>y</m:t>
              </m:r>
            </m:sub>
          </m:sSub>
          <m:r>
            <m:rPr>
              <m:sty m:val="p"/>
            </m:rPr>
            <m:t>+</m:t>
          </m:r>
          <m:sSub>
            <m:e>
              <m:r>
                <m:t>ε</m:t>
              </m:r>
            </m:e>
            <m:sub>
              <m:r>
                <m:t>z</m:t>
              </m:r>
              <m:r>
                <m:t>z</m:t>
              </m:r>
            </m:sub>
          </m:sSub>
          <m:r>
            <m:rPr>
              <m:sty m:val="p"/>
            </m:rPr>
            <m:t>=</m:t>
          </m:r>
          <m:f>
            <m:fPr>
              <m:type m:val="bar"/>
            </m:fPr>
            <m:num>
              <m:r>
                <m:t>1</m:t>
              </m:r>
            </m:num>
            <m:den>
              <m:r>
                <m:t>E</m:t>
              </m:r>
            </m:den>
          </m:f>
          <m:d>
            <m:dPr>
              <m:begChr m:val="["/>
              <m:endChr m:val="]"/>
              <m:sepChr m:val=""/>
              <m:grow/>
            </m:dPr>
            <m:e>
              <m:sSub>
                <m:e>
                  <m:r>
                    <m:t>σ</m:t>
                  </m:r>
                </m:e>
                <m:sub>
                  <m:r>
                    <m:t>1</m:t>
                  </m:r>
                </m:sub>
              </m:sSub>
              <m:r>
                <m:rPr>
                  <m:sty m:val="p"/>
                </m:rPr>
                <m:t>−</m:t>
              </m:r>
              <m:r>
                <m:t>ν</m:t>
              </m:r>
              <m:sSub>
                <m:e>
                  <m:r>
                    <m:t>σ</m:t>
                  </m:r>
                </m:e>
                <m:sub>
                  <m:r>
                    <m:t>2</m:t>
                  </m:r>
                </m:sub>
              </m:sSub>
              <m:r>
                <m:rPr>
                  <m:sty m:val="p"/>
                </m:rPr>
                <m:t>+</m:t>
              </m:r>
              <m:sSub>
                <m:e>
                  <m:r>
                    <m:t>σ</m:t>
                  </m:r>
                </m:e>
                <m:sub>
                  <m:r>
                    <m:t>2</m:t>
                  </m:r>
                </m:sub>
              </m:sSub>
              <m:r>
                <m:rPr>
                  <m:sty m:val="p"/>
                </m:rPr>
                <m:t>−</m:t>
              </m:r>
              <m:r>
                <m:t>ν</m:t>
              </m:r>
              <m:sSub>
                <m:e>
                  <m:r>
                    <m:t>σ</m:t>
                  </m:r>
                </m:e>
                <m:sub>
                  <m:r>
                    <m:t>1</m:t>
                  </m:r>
                </m:sub>
              </m:sSub>
              <m:r>
                <m:rPr>
                  <m:sty m:val="p"/>
                </m:rPr>
                <m:t>−</m:t>
              </m:r>
              <m:r>
                <m:t>ν</m:t>
              </m:r>
              <m:sSub>
                <m:e>
                  <m:r>
                    <m:t>σ</m:t>
                  </m:r>
                </m:e>
                <m:sub>
                  <m:r>
                    <m:t>1</m:t>
                  </m:r>
                </m:sub>
              </m:sSub>
              <m:r>
                <m:rPr>
                  <m:sty m:val="p"/>
                </m:rPr>
                <m:t>−</m:t>
              </m:r>
              <m:sSub>
                <m:e>
                  <m:r>
                    <m:t>σ</m:t>
                  </m:r>
                </m:e>
                <m:sub>
                  <m:r>
                    <m:t>2</m:t>
                  </m:r>
                </m:sub>
              </m:sSub>
              <m:r>
                <m:t>ν</m:t>
              </m:r>
            </m:e>
          </m:d>
        </m:oMath>
      </m:oMathPara>
    </w:p>
    <w:p>
      <w:pPr>
        <w:pStyle w:val="FirstParagraph"/>
      </w:pPr>
      <m:oMathPara>
        <m:oMathParaPr>
          <m:jc m:val="center"/>
        </m:oMathParaPr>
        <m:oMath>
          <m:r>
            <m:rPr>
              <m:sty m:val="p"/>
            </m:rPr>
            <m:t>=</m:t>
          </m:r>
          <m:f>
            <m:fPr>
              <m:type m:val="bar"/>
            </m:fPr>
            <m:num>
              <m:r>
                <m:t>1</m:t>
              </m:r>
            </m:num>
            <m:den>
              <m:r>
                <m:t>25</m:t>
              </m:r>
              <m:r>
                <m:rPr>
                  <m:sty m:val="p"/>
                </m:rPr>
                <m:t>⋅</m:t>
              </m:r>
              <m:sSup>
                <m:e>
                  <m:r>
                    <m:t>10</m:t>
                  </m:r>
                </m:e>
                <m:sup>
                  <m:r>
                    <m:t>9</m:t>
                  </m:r>
                </m:sup>
              </m:sSup>
            </m:den>
          </m:f>
          <m:d>
            <m:dPr>
              <m:begChr m:val="["/>
              <m:endChr m:val="]"/>
              <m:sepChr m:val=""/>
              <m:grow/>
            </m:dPr>
            <m:e>
              <m:sSup>
                <m:e>
                  <m:r>
                    <m:t>10</m:t>
                  </m:r>
                </m:e>
                <m:sup>
                  <m:r>
                    <m:t>7</m:t>
                  </m:r>
                </m:sup>
              </m:sSup>
              <m:r>
                <m:rPr>
                  <m:sty m:val="p"/>
                </m:rPr>
                <m:t>+</m:t>
              </m:r>
              <m:r>
                <m:t>15</m:t>
              </m:r>
              <m:r>
                <m:rPr>
                  <m:sty m:val="p"/>
                </m:rPr>
                <m:t>⋅</m:t>
              </m:r>
              <m:sSup>
                <m:e>
                  <m:r>
                    <m:t>10</m:t>
                  </m:r>
                </m:e>
                <m:sup>
                  <m:r>
                    <m:t>6</m:t>
                  </m:r>
                </m:sup>
              </m:sSup>
              <m:r>
                <m:rPr>
                  <m:sty m:val="p"/>
                </m:rPr>
                <m:t>−</m:t>
              </m:r>
              <m:r>
                <m:t>0</m:t>
              </m:r>
              <m:r>
                <m:rPr>
                  <m:sty m:val="p"/>
                </m:rPr>
                <m:t>,</m:t>
              </m:r>
              <m:r>
                <m:t>3</m:t>
              </m:r>
              <m:d>
                <m:dPr>
                  <m:begChr m:val="("/>
                  <m:endChr m:val=")"/>
                  <m:sepChr m:val=""/>
                  <m:grow/>
                </m:dPr>
                <m:e>
                  <m:r>
                    <m:t>15</m:t>
                  </m:r>
                  <m:r>
                    <m:rPr>
                      <m:sty m:val="p"/>
                    </m:rPr>
                    <m:t>⋅</m:t>
                  </m:r>
                  <m:sSup>
                    <m:e>
                      <m:r>
                        <m:t>10</m:t>
                      </m:r>
                    </m:e>
                    <m:sup>
                      <m:r>
                        <m:t>6</m:t>
                      </m:r>
                    </m:sup>
                  </m:sSup>
                  <m:r>
                    <m:rPr>
                      <m:sty m:val="p"/>
                    </m:rPr>
                    <m:t>+</m:t>
                  </m:r>
                  <m:sSup>
                    <m:e>
                      <m:r>
                        <m:t>10</m:t>
                      </m:r>
                    </m:e>
                    <m:sup>
                      <m:r>
                        <m:t>7</m:t>
                      </m:r>
                    </m:sup>
                  </m:sSup>
                  <m:r>
                    <m:rPr>
                      <m:sty m:val="p"/>
                    </m:rPr>
                    <m:t>+</m:t>
                  </m:r>
                  <m:sSup>
                    <m:e>
                      <m:r>
                        <m:t>10</m:t>
                      </m:r>
                    </m:e>
                    <m:sup>
                      <m:r>
                        <m:t>7</m:t>
                      </m:r>
                    </m:sup>
                  </m:sSup>
                  <m:r>
                    <m:rPr>
                      <m:sty m:val="p"/>
                    </m:rPr>
                    <m:t>+</m:t>
                  </m:r>
                  <m:r>
                    <m:t>15</m:t>
                  </m:r>
                  <m:r>
                    <m:rPr>
                      <m:sty m:val="p"/>
                    </m:rPr>
                    <m:t>⋅</m:t>
                  </m:r>
                  <m:sSup>
                    <m:e>
                      <m:r>
                        <m:t>10</m:t>
                      </m:r>
                    </m:e>
                    <m:sup>
                      <m:r>
                        <m:t>6</m:t>
                      </m:r>
                    </m:sup>
                  </m:sSup>
                </m:e>
              </m:d>
            </m:e>
          </m:d>
        </m:oMath>
      </m:oMathPara>
    </w:p>
    <w:p>
      <w:pPr>
        <w:pStyle w:val="FirstParagraph"/>
      </w:pPr>
      <m:oMathPara>
        <m:oMathParaPr>
          <m:jc m:val="center"/>
        </m:oMathParaPr>
        <m:oMath>
          <m:r>
            <m:rPr>
              <m:sty m:val="p"/>
            </m:rPr>
            <m:t>⇒</m:t>
          </m:r>
          <m:borderBox>
            <m:e>
              <m:r>
                <m:rPr>
                  <m:sty m:val="p"/>
                </m:rPr>
                <m:t>t</m:t>
              </m:r>
              <m:r>
                <m:rPr>
                  <m:sty m:val="p"/>
                </m:rPr>
                <m:t>r</m:t>
              </m:r>
              <m:d>
                <m:dPr>
                  <m:begChr m:val="("/>
                  <m:endChr m:val=")"/>
                  <m:sepChr m:val=""/>
                  <m:grow/>
                </m:dPr>
                <m:e>
                  <m:bar>
                    <m:barPr>
                      <m:pos m:val="top"/>
                    </m:barPr>
                    <m:e>
                      <m:bar>
                        <m:barPr>
                          <m:pos m:val="top"/>
                        </m:barPr>
                        <m:e>
                          <m:r>
                            <m:t>ε</m:t>
                          </m:r>
                        </m:e>
                      </m:bar>
                    </m:e>
                  </m:bar>
                </m:e>
              </m:d>
              <m:r>
                <m:rPr>
                  <m:sty m:val="p"/>
                </m:rPr>
                <m:t>=</m:t>
              </m:r>
              <m:r>
                <m:t>4</m:t>
              </m:r>
              <m:r>
                <m:rPr>
                  <m:sty m:val="p"/>
                </m:rPr>
                <m:t>⋅</m:t>
              </m:r>
              <m:sSup>
                <m:e>
                  <m:r>
                    <m:t>10</m:t>
                  </m:r>
                </m:e>
                <m:sup>
                  <m:r>
                    <m:rPr>
                      <m:sty m:val="p"/>
                    </m:rPr>
                    <m:t>−</m:t>
                  </m:r>
                  <m:r>
                    <m:t>4</m:t>
                  </m:r>
                </m:sup>
              </m:sSup>
            </m:e>
          </m:borderBox>
        </m:oMath>
      </m:oMathPara>
    </w:p>
    <w:p>
      <w:pPr>
        <w:pStyle w:val="FirstParagraph"/>
      </w:pPr>
      <m:oMathPara>
        <m:oMathParaPr>
          <m:jc m:val="center"/>
        </m:oMathParaPr>
        <m:oMath>
          <m:r>
            <m:rPr>
              <m:nor/>
              <m:sty m:val="p"/>
            </m:rPr>
            <m:t>avec</m:t>
          </m:r>
          <m:r>
            <m:t> </m:t>
          </m:r>
          <m:borderBox>
            <m:e>
              <m:r>
                <m:t>1</m:t>
              </m:r>
              <m:r>
                <m:t> </m:t>
              </m:r>
              <m:r>
                <m:rPr>
                  <m:nor/>
                  <m:sty m:val="p"/>
                </m:rPr>
                <m:t>MPa</m:t>
              </m:r>
              <m:r>
                <m:rPr>
                  <m:sty m:val="p"/>
                </m:rPr>
                <m:t>=</m:t>
              </m:r>
              <m:sSup>
                <m:e>
                  <m:r>
                    <m:t>10</m:t>
                  </m:r>
                </m:e>
                <m:sup>
                  <m:r>
                    <m:t>6</m:t>
                  </m:r>
                </m:sup>
              </m:sSup>
              <m:r>
                <m:t> </m:t>
              </m:r>
              <m:r>
                <m:rPr>
                  <m:nor/>
                  <m:sty m:val="p"/>
                </m:rPr>
                <m:t>Pa</m:t>
              </m:r>
            </m:e>
          </m:borderBox>
        </m:oMath>
      </m:oMathPara>
    </w:p>
    <w:p>
      <w:pPr>
        <w:pStyle w:val="FirstParagraph"/>
      </w:pPr>
      <w:r>
        <w:rPr>
          <w:iCs/>
          <w:i/>
        </w:rPr>
        <w:t xml:space="preserve">— page 19 —</w:t>
      </w:r>
    </w:p>
    <w:p>
      <w:pPr>
        <w:pStyle w:val="BodyText"/>
      </w:pPr>
      <w:r>
        <w:t xml:space="preserve">Puisque</w:t>
      </w:r>
      <w:r>
        <w:t xml:space="preserve"> </w:t>
      </w:r>
      <m:oMath>
        <m:r>
          <m:rPr>
            <m:sty m:val="p"/>
          </m:rPr>
          <m:t>t</m:t>
        </m:r>
        <m:r>
          <m:rPr>
            <m:sty m:val="p"/>
          </m:rPr>
          <m:t>r</m:t>
        </m:r>
        <m:d>
          <m:dPr>
            <m:begChr m:val="("/>
            <m:endChr m:val=")"/>
            <m:sepChr m:val=""/>
            <m:grow/>
          </m:dPr>
          <m:e>
            <m:bar>
              <m:barPr>
                <m:pos m:val="top"/>
              </m:barPr>
              <m:e>
                <m:bar>
                  <m:barPr>
                    <m:pos m:val="top"/>
                  </m:barPr>
                  <m:e>
                    <m:r>
                      <m:t>ε</m:t>
                    </m:r>
                  </m:e>
                </m:bar>
              </m:e>
            </m:bar>
          </m:e>
        </m:d>
        <m:r>
          <m:rPr>
            <m:sty m:val="p"/>
          </m:rPr>
          <m:t>=</m:t>
        </m:r>
        <m:r>
          <m:t>4</m:t>
        </m:r>
        <m:r>
          <m:rPr>
            <m:sty m:val="p"/>
          </m:rPr>
          <m:t>⋅</m:t>
        </m:r>
        <m:sSup>
          <m:e>
            <m:r>
              <m:t>10</m:t>
            </m:r>
          </m:e>
          <m:sup>
            <m:r>
              <m:rPr>
                <m:sty m:val="p"/>
              </m:rPr>
              <m:t>−</m:t>
            </m:r>
            <m:r>
              <m:t>4</m:t>
            </m:r>
          </m:sup>
        </m:sSup>
        <m:r>
          <m:rPr>
            <m:sty m:val="p"/>
          </m:rPr>
          <m:t>&gt;</m:t>
        </m:r>
        <m:r>
          <m:t>0</m:t>
        </m:r>
        <m:r>
          <m:rPr>
            <m:sty m:val="p"/>
          </m:rPr>
          <m:t>⇒</m:t>
        </m:r>
      </m:oMath>
      <w:r>
        <w:t xml:space="preserve"> </w:t>
      </w:r>
      <w:r>
        <w:t xml:space="preserve">le volume augmente.</w:t>
      </w:r>
      <w:r>
        <w:t xml:space="preserve"> </w:t>
      </w:r>
      <m:oMath>
        <m:d>
          <m:dPr>
            <m:begChr m:val="("/>
            <m:endChr m:val=""/>
            <m:sepChr m:val=""/>
            <m:grow/>
          </m:dPr>
          <m:e>
            <m:r>
              <m:rPr>
                <m:sty m:val="p"/>
              </m:rPr>
              <m:t>t</m:t>
            </m:r>
            <m:r>
              <m:rPr>
                <m:sty m:val="p"/>
              </m:rPr>
              <m:t>r</m:t>
            </m:r>
            <m:d>
              <m:dPr>
                <m:begChr m:val="("/>
                <m:endChr m:val=")"/>
                <m:sepChr m:val=""/>
                <m:grow/>
              </m:dPr>
              <m:e>
                <m:bar>
                  <m:barPr>
                    <m:pos m:val="top"/>
                  </m:barPr>
                  <m:e>
                    <m:bar>
                      <m:barPr>
                        <m:pos m:val="top"/>
                      </m:barPr>
                      <m:e>
                        <m:r>
                          <m:t>ε</m:t>
                        </m:r>
                      </m:e>
                    </m:bar>
                  </m:e>
                </m:bar>
              </m:e>
            </m:d>
            <m:r>
              <m:rPr>
                <m:sty m:val="p"/>
              </m:rPr>
              <m:t>&gt;</m:t>
            </m:r>
            <m:r>
              <m:t>0</m:t>
            </m:r>
          </m:e>
        </m:d>
      </m:oMath>
      <w:r>
        <w:t xml:space="preserve">, le matériau se dilate</w:t>
      </w:r>
      <m:oMath>
        <m:r>
          <m:rPr>
            <m:sty m:val="p"/>
          </m:rPr>
          <m:t>)</m:t>
        </m:r>
      </m:oMath>
    </w:p>
    <w:p>
      <w:pPr>
        <w:pStyle w:val="BodyText"/>
      </w:pPr>
      <w:r>
        <w:rPr>
          <w:bCs/>
          <w:b/>
        </w:rPr>
        <w:t xml:space="preserve">④ Traçons les cercles de Mohr et déduisons la contrainte de cisaillement maximale :</w:t>
      </w:r>
    </w:p>
    <w:p>
      <w:pPr>
        <w:pStyle w:val="BodyText"/>
      </w:pPr>
      <m:oMathPara>
        <m:oMathParaPr>
          <m:jc m:val="center"/>
        </m:oMathParaPr>
        <m:oMath>
          <m:sSub>
            <m:e>
              <m:r>
                <m:t>σ</m:t>
              </m:r>
            </m:e>
            <m:sub>
              <m:r>
                <m:t>m</m:t>
              </m:r>
              <m:r>
                <m:t>o</m:t>
              </m:r>
              <m:r>
                <m:t>y</m:t>
              </m:r>
            </m:sub>
          </m:sSub>
          <m:r>
            <m:rPr>
              <m:sty m:val="p"/>
            </m:rPr>
            <m:t>=</m:t>
          </m:r>
          <m:f>
            <m:fPr>
              <m:type m:val="bar"/>
            </m:fPr>
            <m:num>
              <m:sSub>
                <m:e>
                  <m:r>
                    <m:t>σ</m:t>
                  </m:r>
                </m:e>
                <m:sub>
                  <m:r>
                    <m:t>1</m:t>
                  </m:r>
                </m:sub>
              </m:sSub>
              <m:r>
                <m:rPr>
                  <m:sty m:val="p"/>
                </m:rPr>
                <m:t>+</m:t>
              </m:r>
              <m:sSub>
                <m:e>
                  <m:r>
                    <m:t>σ</m:t>
                  </m:r>
                </m:e>
                <m:sub>
                  <m:r>
                    <m:t>2</m:t>
                  </m:r>
                </m:sub>
              </m:sSub>
            </m:num>
            <m:den>
              <m:r>
                <m:t>2</m:t>
              </m:r>
            </m:den>
          </m:f>
          <m:r>
            <m:rPr>
              <m:sty m:val="p"/>
            </m:rPr>
            <m:t>=</m:t>
          </m:r>
          <m:f>
            <m:fPr>
              <m:type m:val="bar"/>
            </m:fPr>
            <m:num>
              <m:r>
                <m:t>10</m:t>
              </m:r>
              <m:r>
                <m:rPr>
                  <m:sty m:val="p"/>
                </m:rPr>
                <m:t>+</m:t>
              </m:r>
              <m:r>
                <m:t>15</m:t>
              </m:r>
            </m:num>
            <m:den>
              <m:r>
                <m:t>2</m:t>
              </m:r>
            </m:den>
          </m:f>
          <m:r>
            <m:rPr>
              <m:sty m:val="p"/>
            </m:rPr>
            <m:t>⇒</m:t>
          </m:r>
          <m:r>
            <m:t>12</m:t>
          </m:r>
          <m:r>
            <m:rPr>
              <m:sty m:val="p"/>
            </m:rPr>
            <m:t>,</m:t>
          </m:r>
          <m:r>
            <m:t>5</m:t>
          </m:r>
          <m:r>
            <m:t> </m:t>
          </m:r>
          <m:r>
            <m:rPr>
              <m:nor/>
              <m:sty m:val="p"/>
            </m:rPr>
            <m:t>MPa</m:t>
          </m:r>
          <m:r>
            <m:rPr>
              <m:sty m:val="p"/>
            </m:rPr>
            <m:t>=</m:t>
          </m:r>
          <m:sSub>
            <m:e>
              <m:r>
                <m:t>σ</m:t>
              </m:r>
            </m:e>
            <m:sub>
              <m:r>
                <m:t>m</m:t>
              </m:r>
              <m:r>
                <m:t>o</m:t>
              </m:r>
              <m:r>
                <m:t>y</m:t>
              </m:r>
            </m:sub>
          </m:sSub>
        </m:oMath>
      </m:oMathPara>
    </w:p>
    <w:p>
      <w:pPr>
        <w:pStyle w:val="FirstParagraph"/>
      </w:pPr>
      <m:oMathPara>
        <m:oMathParaPr>
          <m:jc m:val="center"/>
        </m:oMathParaPr>
        <m:oMath>
          <m:sSub>
            <m:e>
              <m:r>
                <m:t>τ</m:t>
              </m:r>
            </m:e>
            <m:sub>
              <m:r>
                <m:t>m</m:t>
              </m:r>
              <m:r>
                <m:t>a</m:t>
              </m:r>
              <m:r>
                <m:t>x</m:t>
              </m:r>
            </m:sub>
          </m:sSub>
          <m:r>
            <m:rPr>
              <m:sty m:val="p"/>
            </m:rPr>
            <m:t>=</m:t>
          </m:r>
          <m:f>
            <m:fPr>
              <m:type m:val="bar"/>
            </m:fPr>
            <m:num>
              <m:sSub>
                <m:e>
                  <m:r>
                    <m:t>σ</m:t>
                  </m:r>
                </m:e>
                <m:sub>
                  <m:r>
                    <m:t>2</m:t>
                  </m:r>
                </m:sub>
              </m:sSub>
              <m:r>
                <m:rPr>
                  <m:sty m:val="p"/>
                </m:rPr>
                <m:t>−</m:t>
              </m:r>
              <m:sSub>
                <m:e>
                  <m:r>
                    <m:t>σ</m:t>
                  </m:r>
                </m:e>
                <m:sub>
                  <m:r>
                    <m:t>1</m:t>
                  </m:r>
                </m:sub>
              </m:sSub>
            </m:num>
            <m:den>
              <m:r>
                <m:t>2</m:t>
              </m:r>
            </m:den>
          </m:f>
          <m:r>
            <m:rPr>
              <m:sty m:val="p"/>
            </m:rPr>
            <m:t>=</m:t>
          </m:r>
          <m:f>
            <m:fPr>
              <m:type m:val="bar"/>
            </m:fPr>
            <m:num>
              <m:r>
                <m:t>15</m:t>
              </m:r>
              <m:r>
                <m:rPr>
                  <m:sty m:val="p"/>
                </m:rPr>
                <m:t>−</m:t>
              </m:r>
              <m:r>
                <m:t>10</m:t>
              </m:r>
            </m:num>
            <m:den>
              <m:r>
                <m:t>2</m:t>
              </m:r>
            </m:den>
          </m:f>
          <m:r>
            <m:rPr>
              <m:sty m:val="p"/>
            </m:rPr>
            <m:t>⇒</m:t>
          </m:r>
          <m:borderBox>
            <m:e>
              <m:r>
                <m:t>2</m:t>
              </m:r>
              <m:r>
                <m:rPr>
                  <m:sty m:val="p"/>
                </m:rPr>
                <m:t>,</m:t>
              </m:r>
              <m:r>
                <m:t>5</m:t>
              </m:r>
              <m:r>
                <m:t> </m:t>
              </m:r>
              <m:r>
                <m:rPr>
                  <m:nor/>
                  <m:sty m:val="p"/>
                </m:rPr>
                <m:t>MPa</m:t>
              </m:r>
              <m:r>
                <m:rPr>
                  <m:sty m:val="p"/>
                </m:rPr>
                <m:t>=</m:t>
              </m:r>
              <m:sSub>
                <m:e>
                  <m:r>
                    <m:t>τ</m:t>
                  </m:r>
                </m:e>
                <m:sub>
                  <m:r>
                    <m:t>m</m:t>
                  </m:r>
                  <m:r>
                    <m:t>a</m:t>
                  </m:r>
                  <m:r>
                    <m:t>x</m:t>
                  </m:r>
                </m:sub>
              </m:sSub>
            </m:e>
          </m:borderBox>
        </m:oMath>
      </m:oMathPara>
    </w:p>
    <w:p>
      <w:pPr>
        <w:pStyle w:val="FirstParagraph"/>
      </w:pPr>
      <w:r>
        <w:t xml:space="preserve">d’où le cercle de Mohr sera tracé par :</w:t>
      </w:r>
      <w:r>
        <w:t xml:space="preserve"> </w:t>
      </w:r>
      <m:oMath>
        <m:d>
          <m:dPr>
            <m:begChr m:val="{"/>
            <m:endChr m:val=""/>
            <m:sepChr m:val=""/>
            <m:grow/>
          </m:dPr>
          <m:e>
            <m:m>
              <m:mPr>
                <m:baseJc m:val="center"/>
                <m:plcHide m:val="on"/>
                <m:mcs>
                  <m:mc>
                    <m:mcPr>
                      <m:mcJc m:val="center"/>
                      <m:count m:val="1"/>
                    </m:mcPr>
                  </m:mc>
                </m:mcs>
              </m:mPr>
              <m:mr>
                <m:e>
                  <m:r>
                    <m:rPr>
                      <m:nor/>
                      <m:sty m:val="p"/>
                    </m:rPr>
                    <m:t>Centre : </m:t>
                  </m:r>
                  <m:r>
                    <m:t>12</m:t>
                  </m:r>
                  <m:r>
                    <m:rPr>
                      <m:sty m:val="p"/>
                    </m:rPr>
                    <m:t>,</m:t>
                  </m:r>
                  <m:r>
                    <m:t>5</m:t>
                  </m:r>
                  <m:r>
                    <m:t> </m:t>
                  </m:r>
                  <m:r>
                    <m:rPr>
                      <m:nor/>
                      <m:sty m:val="p"/>
                    </m:rPr>
                    <m:t>MPa</m:t>
                  </m:r>
                </m:e>
              </m:mr>
              <m:mr>
                <m:e>
                  <m:r>
                    <m:rPr>
                      <m:nor/>
                      <m:sty m:val="p"/>
                    </m:rPr>
                    <m:t>Rayon : </m:t>
                  </m:r>
                  <m:r>
                    <m:t>2</m:t>
                  </m:r>
                  <m:r>
                    <m:rPr>
                      <m:sty m:val="p"/>
                    </m:rPr>
                    <m:t>,</m:t>
                  </m:r>
                  <m:r>
                    <m:t>5</m:t>
                  </m:r>
                  <m:r>
                    <m:t> </m:t>
                  </m:r>
                  <m:r>
                    <m:rPr>
                      <m:nor/>
                      <m:sty m:val="p"/>
                    </m:rPr>
                    <m:t>MPa</m:t>
                  </m:r>
                </m:e>
              </m:mr>
            </m:m>
          </m:e>
        </m:d>
      </m:oMath>
    </w:p>
    <w:p>
      <w:pPr>
        <w:pStyle w:val="BodyText"/>
      </w:pPr>
      <w:r>
        <w:rPr>
          <w:bCs/>
          <w:b/>
        </w:rPr>
        <w:t xml:space="preserve">⑤ Les contraintes équivalentes de Von Mises et Tresca</w:t>
      </w:r>
    </w:p>
    <w:p>
      <w:pPr>
        <w:pStyle w:val="BodyText"/>
      </w:pPr>
      <w:r>
        <w:rPr>
          <w:bCs/>
          <w:b/>
        </w:rPr>
        <w:t xml:space="preserve">* Von Mises :</w:t>
      </w:r>
    </w:p>
    <w:p>
      <w:pPr>
        <w:pStyle w:val="BodyText"/>
      </w:pPr>
      <m:oMathPara>
        <m:oMathParaPr>
          <m:jc m:val="center"/>
        </m:oMathParaPr>
        <m:oMath>
          <m:sSub>
            <m:e>
              <m:r>
                <m:t>σ</m:t>
              </m:r>
            </m:e>
            <m:sub>
              <m:r>
                <m:t>e</m:t>
              </m:r>
              <m:r>
                <m:t>q</m:t>
              </m:r>
            </m:sub>
          </m:sSub>
          <m:r>
            <m:rPr>
              <m:sty m:val="p"/>
            </m:rPr>
            <m:t>=</m:t>
          </m:r>
          <m:rad>
            <m:radPr>
              <m:degHide m:val="on"/>
            </m:radPr>
            <m:deg/>
            <m:e>
              <m:sSubSup>
                <m:e>
                  <m:r>
                    <m:t>σ</m:t>
                  </m:r>
                </m:e>
                <m:sub>
                  <m:r>
                    <m:t>1</m:t>
                  </m:r>
                </m:sub>
                <m:sup>
                  <m:r>
                    <m:t>2</m:t>
                  </m:r>
                </m:sup>
              </m:sSubSup>
              <m:r>
                <m:rPr>
                  <m:sty m:val="p"/>
                </m:rPr>
                <m:t>−</m:t>
              </m:r>
              <m:sSub>
                <m:e>
                  <m:r>
                    <m:t>σ</m:t>
                  </m:r>
                </m:e>
                <m:sub>
                  <m:r>
                    <m:t>1</m:t>
                  </m:r>
                </m:sub>
              </m:sSub>
              <m:sSub>
                <m:e>
                  <m:r>
                    <m:t>σ</m:t>
                  </m:r>
                </m:e>
                <m:sub>
                  <m:r>
                    <m:t>2</m:t>
                  </m:r>
                </m:sub>
              </m:sSub>
              <m:r>
                <m:rPr>
                  <m:sty m:val="p"/>
                </m:rPr>
                <m:t>+</m:t>
              </m:r>
              <m:sSubSup>
                <m:e>
                  <m:r>
                    <m:t>σ</m:t>
                  </m:r>
                </m:e>
                <m:sub>
                  <m:r>
                    <m:t>2</m:t>
                  </m:r>
                </m:sub>
                <m:sup>
                  <m:r>
                    <m:t>2</m:t>
                  </m:r>
                </m:sup>
              </m:sSubSup>
            </m:e>
          </m:rad>
          <m:r>
            <m:rPr>
              <m:sty m:val="p"/>
            </m:rPr>
            <m:t>=</m:t>
          </m:r>
          <m:rad>
            <m:radPr>
              <m:degHide m:val="on"/>
            </m:radPr>
            <m:deg/>
            <m:e>
              <m:r>
                <m:t>100</m:t>
              </m:r>
              <m:r>
                <m:rPr>
                  <m:sty m:val="p"/>
                </m:rPr>
                <m:t>−</m:t>
              </m:r>
              <m:r>
                <m:t>10</m:t>
              </m:r>
              <m:r>
                <m:rPr>
                  <m:sty m:val="p"/>
                </m:rPr>
                <m:t>×</m:t>
              </m:r>
              <m:r>
                <m:t>15</m:t>
              </m:r>
              <m:r>
                <m:rPr>
                  <m:sty m:val="p"/>
                </m:rPr>
                <m:t>+</m:t>
              </m:r>
              <m:sSup>
                <m:e>
                  <m:d>
                    <m:dPr>
                      <m:begChr m:val="("/>
                      <m:endChr m:val=")"/>
                      <m:sepChr m:val=""/>
                      <m:grow/>
                    </m:dPr>
                    <m:e>
                      <m:r>
                        <m:t>15</m:t>
                      </m:r>
                    </m:e>
                  </m:d>
                </m:e>
                <m:sup>
                  <m:r>
                    <m:t>2</m:t>
                  </m:r>
                </m:sup>
              </m:sSup>
            </m:e>
          </m:rad>
        </m:oMath>
      </m:oMathPara>
    </w:p>
    <w:p>
      <w:pPr>
        <w:pStyle w:val="FirstParagraph"/>
      </w:pPr>
      <m:oMathPara>
        <m:oMathParaPr>
          <m:jc m:val="center"/>
        </m:oMathParaPr>
        <m:oMath>
          <m:r>
            <m:rPr>
              <m:sty m:val="p"/>
            </m:rPr>
            <m:t>⇒</m:t>
          </m:r>
          <m:borderBox>
            <m:e>
              <m:sSub>
                <m:e>
                  <m:r>
                    <m:t>σ</m:t>
                  </m:r>
                </m:e>
                <m:sub>
                  <m:r>
                    <m:t>e</m:t>
                  </m:r>
                  <m:r>
                    <m:t>q</m:t>
                  </m:r>
                </m:sub>
              </m:sSub>
              <m:r>
                <m:rPr>
                  <m:sty m:val="p"/>
                </m:rPr>
                <m:t>=</m:t>
              </m:r>
              <m:r>
                <m:t>13</m:t>
              </m:r>
              <m:r>
                <m:rPr>
                  <m:sty m:val="p"/>
                </m:rPr>
                <m:t>,</m:t>
              </m:r>
              <m:r>
                <m:t>23</m:t>
              </m:r>
              <m:r>
                <m:t> </m:t>
              </m:r>
              <m:r>
                <m:rPr>
                  <m:nor/>
                  <m:sty m:val="p"/>
                </m:rPr>
                <m:t>MPa</m:t>
              </m:r>
            </m:e>
          </m:borderBox>
        </m:oMath>
      </m:oMathPara>
    </w:p>
    <w:p>
      <w:pPr>
        <w:pStyle w:val="FirstParagraph"/>
      </w:pPr>
      <w:r>
        <w:rPr>
          <w:bCs/>
          <w:b/>
        </w:rPr>
        <w:t xml:space="preserve">* Tresca :</w:t>
      </w:r>
    </w:p>
    <w:p>
      <w:pPr>
        <w:pStyle w:val="BodyText"/>
      </w:pPr>
      <m:oMathPara>
        <m:oMathParaPr>
          <m:jc m:val="center"/>
        </m:oMathParaPr>
        <m:oMath>
          <m:sSub>
            <m:e>
              <m:r>
                <m:t>σ</m:t>
              </m:r>
            </m:e>
            <m:sub>
              <m:r>
                <m:t>e</m:t>
              </m:r>
              <m:r>
                <m:t>q</m:t>
              </m:r>
            </m:sub>
          </m:sSub>
          <m:r>
            <m:rPr>
              <m:sty m:val="p"/>
            </m:rPr>
            <m:t>=</m:t>
          </m:r>
          <m:d>
            <m:dPr>
              <m:begChr m:val="|"/>
              <m:endChr m:val="|"/>
              <m:sepChr m:val=""/>
              <m:grow/>
            </m:dPr>
            <m:e>
              <m:sSub>
                <m:e>
                  <m:r>
                    <m:t>σ</m:t>
                  </m:r>
                </m:e>
                <m:sub>
                  <m:r>
                    <m:t>2</m:t>
                  </m:r>
                </m:sub>
              </m:sSub>
              <m:r>
                <m:rPr>
                  <m:sty m:val="p"/>
                </m:rPr>
                <m:t>−</m:t>
              </m:r>
              <m:sSub>
                <m:e>
                  <m:r>
                    <m:t>σ</m:t>
                  </m:r>
                </m:e>
                <m:sub>
                  <m:r>
                    <m:t>1</m:t>
                  </m:r>
                </m:sub>
              </m:sSub>
            </m:e>
          </m:d>
          <m:r>
            <m:rPr>
              <m:sty m:val="p"/>
            </m:rPr>
            <m:t>=</m:t>
          </m:r>
          <m:d>
            <m:dPr>
              <m:begChr m:val="|"/>
              <m:endChr m:val="|"/>
              <m:sepChr m:val=""/>
              <m:grow/>
            </m:dPr>
            <m:e>
              <m:r>
                <m:t>15</m:t>
              </m:r>
              <m:r>
                <m:rPr>
                  <m:sty m:val="p"/>
                </m:rPr>
                <m:t>−</m:t>
              </m:r>
              <m:r>
                <m:t>10</m:t>
              </m:r>
            </m:e>
          </m:d>
          <m:r>
            <m:rPr>
              <m:sty m:val="p"/>
            </m:rPr>
            <m:t>=</m:t>
          </m:r>
          <m:d>
            <m:dPr>
              <m:begChr m:val="|"/>
              <m:endChr m:val="|"/>
              <m:sepChr m:val=""/>
              <m:grow/>
            </m:dPr>
            <m:e>
              <m:r>
                <m:t>5</m:t>
              </m:r>
            </m:e>
          </m:d>
          <m:r>
            <m:rPr>
              <m:sty m:val="p"/>
            </m:rPr>
            <m:t>⇒</m:t>
          </m:r>
          <m:borderBox>
            <m:e>
              <m:r>
                <m:t>5</m:t>
              </m:r>
              <m:r>
                <m:t> </m:t>
              </m:r>
              <m:r>
                <m:rPr>
                  <m:nor/>
                  <m:sty m:val="p"/>
                </m:rPr>
                <m:t>MPa</m:t>
              </m:r>
              <m:r>
                <m:rPr>
                  <m:sty m:val="p"/>
                </m:rPr>
                <m:t>=</m:t>
              </m:r>
              <m:sSub>
                <m:e>
                  <m:r>
                    <m:t>σ</m:t>
                  </m:r>
                </m:e>
                <m:sub>
                  <m:r>
                    <m:t>e</m:t>
                  </m:r>
                  <m:r>
                    <m:t>q</m:t>
                  </m:r>
                </m:sub>
              </m:sSub>
            </m:e>
          </m:borderBox>
        </m:oMath>
      </m:oMathPara>
    </w:p>
    <w:bookmarkEnd w:id="47"/>
    <w:bookmarkStart w:id="51" w:name="exercice-⑨-état-plan-de-contrainte"/>
    <w:p>
      <w:pPr>
        <w:pStyle w:val="Heading2"/>
      </w:pPr>
      <w:r>
        <w:t xml:space="preserve">Exercice ⑨ : État plan de contrainte</w:t>
      </w:r>
    </w:p>
    <w:p>
      <w:pPr>
        <w:pStyle w:val="FirstParagraph"/>
      </w:pPr>
      <w:r>
        <w:drawing>
          <wp:inline>
            <wp:extent cx="3827614" cy="2444526"/>
            <wp:effectExtent b="0" l="0" r="0" t="0"/>
            <wp:docPr descr="" title="" id="49" name="Picture"/>
            <a:graphic>
              <a:graphicData uri="http://schemas.openxmlformats.org/drawingml/2006/picture">
                <pic:pic>
                  <pic:nvPicPr>
                    <pic:cNvPr descr="figs/fig-p19-cisaillement.png" id="50" name="Picture"/>
                    <pic:cNvPicPr>
                      <a:picLocks noChangeArrowheads="1" noChangeAspect="1"/>
                    </pic:cNvPicPr>
                  </pic:nvPicPr>
                  <pic:blipFill>
                    <a:blip r:embed="rId48"/>
                    <a:stretch>
                      <a:fillRect/>
                    </a:stretch>
                  </pic:blipFill>
                  <pic:spPr bwMode="auto">
                    <a:xfrm>
                      <a:off x="0" y="0"/>
                      <a:ext cx="3827614" cy="2444526"/>
                    </a:xfrm>
                    <a:prstGeom prst="rect">
                      <a:avLst/>
                    </a:prstGeom>
                    <a:noFill/>
                    <a:ln w="9525">
                      <a:noFill/>
                      <a:headEnd/>
                      <a:tailEnd/>
                    </a:ln>
                  </pic:spPr>
                </pic:pic>
              </a:graphicData>
            </a:graphic>
          </wp:inline>
        </w:drawing>
      </w:r>
    </w:p>
    <w:p>
      <w:pPr>
        <w:pStyle w:val="BodyText"/>
      </w:pPr>
      <w:r>
        <w:rPr>
          <w:bCs/>
          <w:b/>
        </w:rPr>
        <w:t xml:space="preserve">① La trace du tenseur des déformations est :</w:t>
      </w:r>
    </w:p>
    <w:p>
      <w:pPr>
        <w:pStyle w:val="BodyText"/>
      </w:pPr>
      <w:r>
        <w:rPr>
          <w:iCs/>
          <w:i/>
        </w:rPr>
        <w:t xml:space="preserve">— page 20 —</w:t>
      </w:r>
    </w:p>
    <w:p>
      <w:pPr>
        <w:pStyle w:val="BodyText"/>
      </w:pPr>
      <m:oMathPara>
        <m:oMathParaPr>
          <m:jc m:val="center"/>
        </m:oMathParaPr>
        <m:oMath>
          <m:r>
            <m:rPr>
              <m:sty m:val="p"/>
            </m:rPr>
            <m:t>t</m:t>
          </m:r>
          <m:r>
            <m:rPr>
              <m:sty m:val="p"/>
            </m:rPr>
            <m:t>r</m:t>
          </m:r>
          <m:d>
            <m:dPr>
              <m:begChr m:val="("/>
              <m:endChr m:val=")"/>
              <m:sepChr m:val=""/>
              <m:grow/>
            </m:dPr>
            <m:e>
              <m:bar>
                <m:barPr>
                  <m:pos m:val="top"/>
                </m:barPr>
                <m:e>
                  <m:bar>
                    <m:barPr>
                      <m:pos m:val="top"/>
                    </m:barPr>
                    <m:e>
                      <m:r>
                        <m:t>ε</m:t>
                      </m:r>
                    </m:e>
                  </m:bar>
                </m:e>
              </m:bar>
            </m:e>
          </m:d>
          <m:r>
            <m:rPr>
              <m:sty m:val="p"/>
            </m:rPr>
            <m:t>=</m:t>
          </m:r>
          <m:sSub>
            <m:e>
              <m:r>
                <m:t>ε</m:t>
              </m:r>
            </m:e>
            <m:sub>
              <m:r>
                <m:t>x</m:t>
              </m:r>
              <m:r>
                <m:t>x</m:t>
              </m:r>
            </m:sub>
          </m:sSub>
          <m:r>
            <m:rPr>
              <m:sty m:val="p"/>
            </m:rPr>
            <m:t>+</m:t>
          </m:r>
          <m:sSub>
            <m:e>
              <m:r>
                <m:t>ε</m:t>
              </m:r>
            </m:e>
            <m:sub>
              <m:r>
                <m:t>y</m:t>
              </m:r>
              <m:r>
                <m:t>y</m:t>
              </m:r>
            </m:sub>
          </m:sSub>
          <m:r>
            <m:rPr>
              <m:sty m:val="p"/>
            </m:rPr>
            <m:t>+</m:t>
          </m:r>
          <m:sSub>
            <m:e>
              <m:r>
                <m:t>ε</m:t>
              </m:r>
            </m:e>
            <m:sub>
              <m:r>
                <m:t>z</m:t>
              </m:r>
              <m:r>
                <m:t>z</m:t>
              </m:r>
            </m:sub>
          </m:sSub>
          <m:r>
            <m:t> </m:t>
          </m:r>
          <m:r>
            <m:rPr>
              <m:nor/>
              <m:sty m:val="p"/>
            </m:rPr>
            <m:t>or</m:t>
          </m:r>
          <m:r>
            <m:t> </m:t>
          </m:r>
          <m:sSub>
            <m:e>
              <m:r>
                <m:t>ε</m:t>
              </m:r>
            </m:e>
            <m:sub>
              <m:r>
                <m:t>z</m:t>
              </m:r>
              <m:r>
                <m:t>z</m:t>
              </m:r>
            </m:sub>
          </m:sSub>
          <m:r>
            <m:rPr>
              <m:sty m:val="p"/>
            </m:rPr>
            <m:t>=</m:t>
          </m:r>
          <m:r>
            <m:t>0</m:t>
          </m:r>
          <m:r>
            <m:t> </m:t>
          </m:r>
          <m:r>
            <m:t> </m:t>
          </m:r>
          <m:d>
            <m:dPr>
              <m:begChr m:val="("/>
              <m:endChr m:val=")"/>
              <m:sepChr m:val=""/>
              <m:grow/>
            </m:dPr>
            <m:e>
              <m:r>
                <m:rPr>
                  <m:nor/>
                  <m:sty m:val="p"/>
                </m:rPr>
                <m:t>matériau isotrope</m:t>
              </m:r>
            </m:e>
          </m:d>
        </m:oMath>
      </m:oMathPara>
    </w:p>
    <w:p>
      <w:pPr>
        <w:pStyle w:val="FirstParagraph"/>
      </w:pPr>
      <m:oMathPara>
        <m:oMathParaPr>
          <m:jc m:val="center"/>
        </m:oMathParaPr>
        <m:oMath>
          <m:r>
            <m:rPr>
              <m:sty m:val="p"/>
            </m:rPr>
            <m:t>⇒</m:t>
          </m:r>
          <m:borderBox>
            <m:e>
              <m:r>
                <m:rPr>
                  <m:sty m:val="p"/>
                </m:rPr>
                <m:t>t</m:t>
              </m:r>
              <m:r>
                <m:rPr>
                  <m:sty m:val="p"/>
                </m:rPr>
                <m:t>r</m:t>
              </m:r>
              <m:d>
                <m:dPr>
                  <m:begChr m:val="("/>
                  <m:endChr m:val=")"/>
                  <m:sepChr m:val=""/>
                  <m:grow/>
                </m:dPr>
                <m:e>
                  <m:bar>
                    <m:barPr>
                      <m:pos m:val="top"/>
                    </m:barPr>
                    <m:e>
                      <m:bar>
                        <m:barPr>
                          <m:pos m:val="top"/>
                        </m:barPr>
                        <m:e>
                          <m:r>
                            <m:t>ε</m:t>
                          </m:r>
                        </m:e>
                      </m:bar>
                    </m:e>
                  </m:bar>
                </m:e>
              </m:d>
              <m:r>
                <m:rPr>
                  <m:sty m:val="p"/>
                </m:rPr>
                <m:t>=</m:t>
              </m:r>
              <m:sSub>
                <m:e>
                  <m:r>
                    <m:t>ε</m:t>
                  </m:r>
                </m:e>
                <m:sub>
                  <m:r>
                    <m:t>x</m:t>
                  </m:r>
                  <m:r>
                    <m:t>x</m:t>
                  </m:r>
                </m:sub>
              </m:sSub>
              <m:r>
                <m:rPr>
                  <m:sty m:val="p"/>
                </m:rPr>
                <m:t>+</m:t>
              </m:r>
              <m:sSub>
                <m:e>
                  <m:r>
                    <m:t>ε</m:t>
                  </m:r>
                </m:e>
                <m:sub>
                  <m:r>
                    <m:t>y</m:t>
                  </m:r>
                  <m:r>
                    <m:t>y</m:t>
                  </m:r>
                </m:sub>
              </m:sSub>
            </m:e>
          </m:borderBox>
        </m:oMath>
      </m:oMathPara>
    </w:p>
    <w:p>
      <w:pPr>
        <w:pStyle w:val="FirstParagraph"/>
      </w:pPr>
      <w:r>
        <w:rPr>
          <w:bCs/>
          <w:b/>
        </w:rPr>
        <w:t xml:space="preserve">② Les composantes du tenseur des déformations :</w:t>
      </w:r>
    </w:p>
    <w:p>
      <w:pPr>
        <w:pStyle w:val="BodyText"/>
      </w:pPr>
      <m:oMathPara>
        <m:oMathParaPr>
          <m:jc m:val="center"/>
        </m:oMathParaPr>
        <m:oMath>
          <m:sSub>
            <m:e>
              <m:r>
                <m:t>ε</m:t>
              </m:r>
            </m:e>
            <m:sub>
              <m:r>
                <m:t>x</m:t>
              </m:r>
              <m:r>
                <m:t>x</m:t>
              </m:r>
            </m:sub>
          </m:sSub>
          <m:r>
            <m:rPr>
              <m:sty m:val="p"/>
            </m:rPr>
            <m:t>=</m:t>
          </m:r>
          <m:f>
            <m:fPr>
              <m:type m:val="bar"/>
            </m:fPr>
            <m:num>
              <m:r>
                <m:t>1</m:t>
              </m:r>
            </m:num>
            <m:den>
              <m:r>
                <m:t>E</m:t>
              </m:r>
            </m:den>
          </m:f>
          <m:d>
            <m:dPr>
              <m:begChr m:val="["/>
              <m:endChr m:val="]"/>
              <m:sepChr m:val=""/>
              <m:grow/>
            </m:dPr>
            <m:e>
              <m:sSub>
                <m:e>
                  <m:r>
                    <m:t>σ</m:t>
                  </m:r>
                </m:e>
                <m:sub>
                  <m:r>
                    <m:t>x</m:t>
                  </m:r>
                  <m:r>
                    <m:t>x</m:t>
                  </m:r>
                </m:sub>
              </m:sSub>
              <m:r>
                <m:rPr>
                  <m:sty m:val="p"/>
                </m:rPr>
                <m:t>−</m:t>
              </m:r>
              <m:r>
                <m:t>ν</m:t>
              </m:r>
              <m:r>
                <m:t> </m:t>
              </m:r>
              <m:sSub>
                <m:e>
                  <m:r>
                    <m:t>σ</m:t>
                  </m:r>
                </m:e>
                <m:sub>
                  <m:r>
                    <m:t>y</m:t>
                  </m:r>
                  <m:r>
                    <m:t>y</m:t>
                  </m:r>
                </m:sub>
              </m:sSub>
            </m:e>
          </m:d>
        </m:oMath>
      </m:oMathPara>
    </w:p>
    <w:p>
      <w:pPr>
        <w:pStyle w:val="FirstParagraph"/>
      </w:pPr>
      <m:oMathPara>
        <m:oMathParaPr>
          <m:jc m:val="center"/>
        </m:oMathParaPr>
        <m:oMath>
          <m:sSub>
            <m:e>
              <m:r>
                <m:t>ε</m:t>
              </m:r>
            </m:e>
            <m:sub>
              <m:r>
                <m:t>y</m:t>
              </m:r>
              <m:r>
                <m:t>y</m:t>
              </m:r>
            </m:sub>
          </m:sSub>
          <m:r>
            <m:rPr>
              <m:sty m:val="p"/>
            </m:rPr>
            <m:t>=</m:t>
          </m:r>
          <m:f>
            <m:fPr>
              <m:type m:val="bar"/>
            </m:fPr>
            <m:num>
              <m:r>
                <m:t>1</m:t>
              </m:r>
            </m:num>
            <m:den>
              <m:r>
                <m:t>E</m:t>
              </m:r>
            </m:den>
          </m:f>
          <m:d>
            <m:dPr>
              <m:begChr m:val="["/>
              <m:endChr m:val="]"/>
              <m:sepChr m:val=""/>
              <m:grow/>
            </m:dPr>
            <m:e>
              <m:sSub>
                <m:e>
                  <m:r>
                    <m:t>σ</m:t>
                  </m:r>
                </m:e>
                <m:sub>
                  <m:r>
                    <m:t>y</m:t>
                  </m:r>
                  <m:r>
                    <m:t>y</m:t>
                  </m:r>
                </m:sub>
              </m:sSub>
              <m:r>
                <m:rPr>
                  <m:sty m:val="p"/>
                </m:rPr>
                <m:t>−</m:t>
              </m:r>
              <m:r>
                <m:t>ν</m:t>
              </m:r>
              <m:r>
                <m:t> </m:t>
              </m:r>
              <m:sSub>
                <m:e>
                  <m:r>
                    <m:t>σ</m:t>
                  </m:r>
                </m:e>
                <m:sub>
                  <m:r>
                    <m:t>x</m:t>
                  </m:r>
                  <m:r>
                    <m:t>x</m:t>
                  </m:r>
                </m:sub>
              </m:sSub>
            </m:e>
          </m:d>
        </m:oMath>
      </m:oMathPara>
    </w:p>
    <w:p>
      <w:pPr>
        <w:pStyle w:val="FirstParagraph"/>
      </w:pPr>
      <m:oMathPara>
        <m:oMathParaPr>
          <m:jc m:val="center"/>
        </m:oMathParaPr>
        <m:oMath>
          <m:sSub>
            <m:e>
              <m:r>
                <m:t>ε</m:t>
              </m:r>
            </m:e>
            <m:sub>
              <m:r>
                <m:t>x</m:t>
              </m:r>
              <m:r>
                <m:t>y</m:t>
              </m:r>
            </m:sub>
          </m:sSub>
          <m:r>
            <m:rPr>
              <m:sty m:val="p"/>
            </m:rPr>
            <m:t>=</m:t>
          </m:r>
          <m:f>
            <m:fPr>
              <m:type m:val="bar"/>
            </m:fPr>
            <m:num>
              <m:sSub>
                <m:e>
                  <m:r>
                    <m:t>σ</m:t>
                  </m:r>
                </m:e>
                <m:sub>
                  <m:r>
                    <m:t>x</m:t>
                  </m:r>
                  <m:r>
                    <m:t>y</m:t>
                  </m:r>
                </m:sub>
              </m:sSub>
            </m:num>
            <m:den>
              <m:r>
                <m:t>2</m:t>
              </m:r>
              <m:r>
                <m:t>μ</m:t>
              </m:r>
            </m:den>
          </m:f>
          <m:r>
            <m:t> </m:t>
          </m:r>
          <m:r>
            <m:rPr>
              <m:nor/>
              <m:sty m:val="p"/>
            </m:rPr>
            <m:t>avec</m:t>
          </m:r>
          <m:r>
            <m:t> </m:t>
          </m:r>
          <m:r>
            <m:t>μ</m:t>
          </m:r>
          <m:r>
            <m:rPr>
              <m:sty m:val="p"/>
            </m:rPr>
            <m:t>=</m:t>
          </m:r>
          <m:f>
            <m:fPr>
              <m:type m:val="bar"/>
            </m:fPr>
            <m:num>
              <m:r>
                <m:t>E</m:t>
              </m:r>
            </m:num>
            <m:den>
              <m:r>
                <m:t>2</m:t>
              </m:r>
              <m:d>
                <m:dPr>
                  <m:begChr m:val="("/>
                  <m:endChr m:val=")"/>
                  <m:sepChr m:val=""/>
                  <m:grow/>
                </m:dPr>
                <m:e>
                  <m:r>
                    <m:t>1</m:t>
                  </m:r>
                  <m:r>
                    <m:rPr>
                      <m:sty m:val="p"/>
                    </m:rPr>
                    <m:t>+</m:t>
                  </m:r>
                  <m:r>
                    <m:t>ν</m:t>
                  </m:r>
                </m:e>
              </m:d>
            </m:den>
          </m:f>
        </m:oMath>
      </m:oMathPara>
    </w:p>
    <w:p>
      <w:pPr>
        <w:pStyle w:val="FirstParagraph"/>
      </w:pPr>
      <m:oMathPara>
        <m:oMathParaPr>
          <m:jc m:val="center"/>
        </m:oMathParaPr>
        <m:oMath>
          <m:sSub>
            <m:e>
              <m:r>
                <m:t>σ</m:t>
              </m:r>
            </m:e>
            <m:sub>
              <m:r>
                <m:t>x</m:t>
              </m:r>
              <m:r>
                <m:t>x</m:t>
              </m:r>
            </m:sub>
          </m:sSub>
          <m:r>
            <m:rPr>
              <m:sty m:val="p"/>
            </m:rPr>
            <m:t>=</m:t>
          </m:r>
          <m:sSub>
            <m:e>
              <m:r>
                <m:t>σ</m:t>
              </m:r>
            </m:e>
            <m:sub>
              <m:r>
                <m:t>y</m:t>
              </m:r>
              <m:r>
                <m:t>y</m:t>
              </m:r>
            </m:sub>
          </m:sSub>
          <m:r>
            <m:rPr>
              <m:sty m:val="p"/>
            </m:rPr>
            <m:t>=</m:t>
          </m:r>
          <m:r>
            <m:t>0</m:t>
          </m:r>
          <m:r>
            <m:t> </m:t>
          </m:r>
          <m:r>
            <m:rPr>
              <m:nor/>
              <m:sty m:val="p"/>
            </m:rPr>
            <m:t>et</m:t>
          </m:r>
          <m:r>
            <m:t> </m:t>
          </m:r>
          <m:sSub>
            <m:e>
              <m:r>
                <m:t>σ</m:t>
              </m:r>
            </m:e>
            <m:sub>
              <m:r>
                <m:t>x</m:t>
              </m:r>
              <m:r>
                <m:t>y</m:t>
              </m:r>
            </m:sub>
          </m:sSub>
          <m:r>
            <m:rPr>
              <m:sty m:val="p"/>
            </m:rPr>
            <m:t>≠</m:t>
          </m:r>
          <m:r>
            <m:t>0</m:t>
          </m:r>
        </m:oMath>
      </m:oMathPara>
    </w:p>
    <w:p>
      <w:pPr>
        <w:pStyle w:val="FirstParagraph"/>
      </w:pPr>
      <m:oMathPara>
        <m:oMathParaPr>
          <m:jc m:val="center"/>
        </m:oMathParaPr>
        <m:oMath>
          <m:r>
            <m:rPr>
              <m:nor/>
              <m:sty m:val="p"/>
            </m:rPr>
            <m:t>donc</m:t>
          </m:r>
          <m:r>
            <m:t> </m:t>
          </m:r>
          <m:d>
            <m:dPr>
              <m:begChr m:val="{"/>
              <m:endChr m:val=""/>
              <m:sepChr m:val=""/>
              <m:grow/>
            </m:dPr>
            <m:e>
              <m:borderBox>
                <m:e>
                  <m:m>
                    <m:mPr>
                      <m:baseJc m:val="center"/>
                      <m:plcHide m:val="on"/>
                      <m:mcs>
                        <m:mc>
                          <m:mcPr>
                            <m:mcJc m:val="center"/>
                            <m:count m:val="1"/>
                          </m:mcPr>
                        </m:mc>
                      </m:mcs>
                    </m:mPr>
                    <m:mr>
                      <m:e>
                        <m:sSub>
                          <m:e>
                            <m:r>
                              <m:t>ε</m:t>
                            </m:r>
                          </m:e>
                          <m:sub>
                            <m:r>
                              <m:t>x</m:t>
                            </m:r>
                            <m:r>
                              <m:t>x</m:t>
                            </m:r>
                          </m:sub>
                        </m:sSub>
                        <m:r>
                          <m:rPr>
                            <m:sty m:val="p"/>
                          </m:rPr>
                          <m:t>=</m:t>
                        </m:r>
                        <m:r>
                          <m:t>0</m:t>
                        </m:r>
                      </m:e>
                    </m:mr>
                    <m:mr>
                      <m:e>
                        <m:sSub>
                          <m:e>
                            <m:r>
                              <m:t>ε</m:t>
                            </m:r>
                          </m:e>
                          <m:sub>
                            <m:r>
                              <m:t>y</m:t>
                            </m:r>
                            <m:r>
                              <m:t>y</m:t>
                            </m:r>
                          </m:sub>
                        </m:sSub>
                        <m:r>
                          <m:rPr>
                            <m:sty m:val="p"/>
                          </m:rPr>
                          <m:t>=</m:t>
                        </m:r>
                        <m:r>
                          <m:t>0</m:t>
                        </m:r>
                      </m:e>
                    </m:mr>
                  </m:m>
                </m:e>
              </m:borderBox>
            </m:e>
          </m:d>
        </m:oMath>
      </m:oMathPara>
    </w:p>
    <w:p>
      <w:pPr>
        <w:pStyle w:val="FirstParagraph"/>
      </w:pPr>
      <m:oMathPara>
        <m:oMathParaPr>
          <m:jc m:val="center"/>
        </m:oMathParaPr>
        <m:oMath>
          <m:sSub>
            <m:e>
              <m:r>
                <m:t>ε</m:t>
              </m:r>
            </m:e>
            <m:sub>
              <m:r>
                <m:t>x</m:t>
              </m:r>
              <m:r>
                <m:t>y</m:t>
              </m:r>
            </m:sub>
          </m:sSub>
          <m:r>
            <m:rPr>
              <m:sty m:val="p"/>
            </m:rPr>
            <m:t>=</m:t>
          </m:r>
          <m:f>
            <m:fPr>
              <m:type m:val="bar"/>
            </m:fPr>
            <m:num>
              <m:sSub>
                <m:e>
                  <m:r>
                    <m:t>σ</m:t>
                  </m:r>
                </m:e>
                <m:sub>
                  <m:r>
                    <m:t>x</m:t>
                  </m:r>
                  <m:r>
                    <m:t>y</m:t>
                  </m:r>
                </m:sub>
              </m:sSub>
            </m:num>
            <m:den>
              <m:f>
                <m:fPr>
                  <m:type m:val="bar"/>
                </m:fPr>
                <m:num>
                  <m:r>
                    <m:t>E</m:t>
                  </m:r>
                </m:num>
                <m:den>
                  <m:d>
                    <m:dPr>
                      <m:begChr m:val="("/>
                      <m:endChr m:val=")"/>
                      <m:sepChr m:val=""/>
                      <m:grow/>
                    </m:dPr>
                    <m:e>
                      <m:r>
                        <m:t>1</m:t>
                      </m:r>
                      <m:r>
                        <m:rPr>
                          <m:sty m:val="p"/>
                        </m:rPr>
                        <m:t>+</m:t>
                      </m:r>
                      <m:r>
                        <m:t>ν</m:t>
                      </m:r>
                    </m:e>
                  </m:d>
                </m:den>
              </m:f>
            </m:den>
          </m:f>
          <m:r>
            <m:rPr>
              <m:sty m:val="p"/>
            </m:rPr>
            <m:t>⇒</m:t>
          </m:r>
          <m:borderBox>
            <m:e>
              <m:sSub>
                <m:e>
                  <m:r>
                    <m:t>ε</m:t>
                  </m:r>
                </m:e>
                <m:sub>
                  <m:r>
                    <m:t>x</m:t>
                  </m:r>
                  <m:r>
                    <m:t>y</m:t>
                  </m:r>
                </m:sub>
              </m:sSub>
              <m:r>
                <m:rPr>
                  <m:sty m:val="p"/>
                </m:rPr>
                <m:t>=</m:t>
              </m:r>
              <m:f>
                <m:fPr>
                  <m:type m:val="bar"/>
                </m:fPr>
                <m:num>
                  <m:d>
                    <m:dPr>
                      <m:begChr m:val="("/>
                      <m:endChr m:val=")"/>
                      <m:sepChr m:val=""/>
                      <m:grow/>
                    </m:dPr>
                    <m:e>
                      <m:r>
                        <m:t>1</m:t>
                      </m:r>
                      <m:r>
                        <m:rPr>
                          <m:sty m:val="p"/>
                        </m:rPr>
                        <m:t>+</m:t>
                      </m:r>
                      <m:r>
                        <m:t>ν</m:t>
                      </m:r>
                    </m:e>
                  </m:d>
                </m:num>
                <m:den>
                  <m:r>
                    <m:t>E</m:t>
                  </m:r>
                </m:den>
              </m:f>
              <m:r>
                <m:t> </m:t>
              </m:r>
              <m:sSub>
                <m:e>
                  <m:r>
                    <m:t>σ</m:t>
                  </m:r>
                </m:e>
                <m:sub>
                  <m:r>
                    <m:t>x</m:t>
                  </m:r>
                  <m:r>
                    <m:t>y</m:t>
                  </m:r>
                </m:sub>
              </m:sSub>
            </m:e>
          </m:borderBox>
        </m:oMath>
      </m:oMathPara>
    </w:p>
    <w:p>
      <w:pPr>
        <w:pStyle w:val="FirstParagraph"/>
      </w:pPr>
      <w:r>
        <w:rPr>
          <w:bCs/>
          <w:b/>
        </w:rPr>
        <w:t xml:space="preserve">③ Les contraintes principales :</w:t>
      </w:r>
    </w:p>
    <w:p>
      <w:pPr>
        <w:pStyle w:val="BodyText"/>
      </w:pPr>
      <m:oMathPara>
        <m:oMathParaPr>
          <m:jc m:val="center"/>
        </m:oMathParaPr>
        <m:oMath>
          <m:d>
            <m:dPr>
              <m:begChr m:val="["/>
              <m:endChr m:val="]"/>
              <m:sepChr m:val=""/>
              <m:grow/>
            </m:dPr>
            <m:e>
              <m:r>
                <m:t>σ</m:t>
              </m:r>
            </m:e>
          </m:d>
          <m:r>
            <m:rPr>
              <m:sty m:val="p"/>
            </m:rPr>
            <m:t>=</m:t>
          </m:r>
          <m:d>
            <m:dPr>
              <m:begChr m:val="["/>
              <m:endChr m:val="]"/>
              <m:sepChr m:val=""/>
              <m:grow/>
            </m:dPr>
            <m:e>
              <m:m>
                <m:mPr>
                  <m:baseJc m:val="center"/>
                  <m:plcHide m:val="on"/>
                  <m:mcs>
                    <m:mc>
                      <m:mcPr>
                        <m:mcJc m:val="center"/>
                        <m:count m:val="1"/>
                      </m:mcPr>
                    </m:mc>
                    <m:mc>
                      <m:mcPr>
                        <m:mcJc m:val="center"/>
                        <m:count m:val="1"/>
                      </m:mcPr>
                    </m:mc>
                  </m:mcs>
                </m:mPr>
                <m:mr>
                  <m:e>
                    <m:r>
                      <m:t>0</m:t>
                    </m:r>
                  </m:e>
                  <m:e>
                    <m:sSub>
                      <m:e>
                        <m:r>
                          <m:t>σ</m:t>
                        </m:r>
                      </m:e>
                      <m:sub>
                        <m:r>
                          <m:t>x</m:t>
                        </m:r>
                        <m:r>
                          <m:t>y</m:t>
                        </m:r>
                      </m:sub>
                    </m:sSub>
                  </m:e>
                </m:mr>
                <m:mr>
                  <m:e>
                    <m:sSub>
                      <m:e>
                        <m:r>
                          <m:t>σ</m:t>
                        </m:r>
                      </m:e>
                      <m:sub>
                        <m:r>
                          <m:t>x</m:t>
                        </m:r>
                        <m:r>
                          <m:t>y</m:t>
                        </m:r>
                      </m:sub>
                    </m:sSub>
                  </m:e>
                  <m:e>
                    <m:r>
                      <m:t>0</m:t>
                    </m:r>
                  </m:e>
                </m:mr>
              </m:m>
            </m:e>
          </m:d>
        </m:oMath>
      </m:oMathPara>
    </w:p>
    <w:p>
      <w:pPr>
        <w:pStyle w:val="FirstParagraph"/>
      </w:pPr>
      <m:oMathPara>
        <m:oMathParaPr>
          <m:jc m:val="center"/>
        </m:oMathParaPr>
        <m:oMath>
          <m:borderBox>
            <m:e>
              <m:m>
                <m:mPr>
                  <m:baseJc m:val="center"/>
                  <m:plcHide m:val="on"/>
                  <m:mcs>
                    <m:mc>
                      <m:mcPr>
                        <m:mcJc m:val="center"/>
                        <m:count m:val="1"/>
                      </m:mcPr>
                    </m:mc>
                  </m:mcs>
                </m:mPr>
                <m:mr>
                  <m:e>
                    <m:sSub>
                      <m:e>
                        <m:r>
                          <m:t>σ</m:t>
                        </m:r>
                      </m:e>
                      <m:sub>
                        <m:r>
                          <m:t>I</m:t>
                        </m:r>
                      </m:sub>
                    </m:sSub>
                    <m:r>
                      <m:rPr>
                        <m:sty m:val="p"/>
                      </m:rPr>
                      <m:t>=</m:t>
                    </m:r>
                    <m:sSub>
                      <m:e>
                        <m:r>
                          <m:t>σ</m:t>
                        </m:r>
                      </m:e>
                      <m:sub>
                        <m:r>
                          <m:t>x</m:t>
                        </m:r>
                        <m:r>
                          <m:t>y</m:t>
                        </m:r>
                      </m:sub>
                    </m:sSub>
                  </m:e>
                </m:mr>
                <m:mr>
                  <m:e>
                    <m:sSub>
                      <m:e>
                        <m:r>
                          <m:t>σ</m:t>
                        </m:r>
                      </m:e>
                      <m:sub>
                        <m:r>
                          <m:t>I</m:t>
                        </m:r>
                        <m:r>
                          <m:t>I</m:t>
                        </m:r>
                      </m:sub>
                    </m:sSub>
                    <m:r>
                      <m:rPr>
                        <m:sty m:val="p"/>
                      </m:rPr>
                      <m:t>=</m:t>
                    </m:r>
                    <m:r>
                      <m:rPr>
                        <m:sty m:val="p"/>
                      </m:rPr>
                      <m:t>−</m:t>
                    </m:r>
                    <m:sSub>
                      <m:e>
                        <m:r>
                          <m:t>σ</m:t>
                        </m:r>
                      </m:e>
                      <m:sub>
                        <m:r>
                          <m:t>x</m:t>
                        </m:r>
                        <m:r>
                          <m:t>y</m:t>
                        </m:r>
                      </m:sub>
                    </m:sSub>
                  </m:e>
                </m:mr>
              </m:m>
            </m:e>
          </m:borderBox>
        </m:oMath>
      </m:oMathPara>
    </w:p>
    <w:p>
      <w:pPr>
        <w:pStyle w:val="FirstParagraph"/>
      </w:pPr>
      <w:r>
        <w:rPr>
          <w:bCs/>
          <w:b/>
        </w:rPr>
        <w:t xml:space="preserve">* Les directions principales sont orientées à 45° par rapport aux axes</w:t>
      </w:r>
      <w:r>
        <w:rPr>
          <w:bCs/>
          <w:b/>
        </w:rPr>
        <w:t xml:space="preserve"> </w:t>
      </w:r>
      <m:oMath>
        <m:r>
          <m:t>x</m:t>
        </m:r>
      </m:oMath>
      <w:r>
        <w:rPr>
          <w:bCs/>
          <w:b/>
        </w:rPr>
        <w:t xml:space="preserve"> </w:t>
      </w:r>
      <w:r>
        <w:rPr>
          <w:bCs/>
          <w:b/>
        </w:rPr>
        <w:t xml:space="preserve">et</w:t>
      </w:r>
      <w:r>
        <w:rPr>
          <w:bCs/>
          <w:b/>
        </w:rPr>
        <w:t xml:space="preserve"> </w:t>
      </w:r>
      <m:oMath>
        <m:r>
          <m:t>y</m:t>
        </m:r>
      </m:oMath>
      <w:r>
        <w:rPr>
          <w:bCs/>
          <w:b/>
        </w:rPr>
        <w:t xml:space="preserve">.</w:t>
      </w:r>
    </w:p>
    <w:bookmarkEnd w:id="51"/>
    <w:bookmarkStart w:id="52" w:name="exercice-⑩-critères-limites-délasticité"/>
    <w:p>
      <w:pPr>
        <w:pStyle w:val="Heading2"/>
      </w:pPr>
      <w:r>
        <w:t xml:space="preserve">Exercice ⑩ : Critères limites d’élasticité</w:t>
      </w:r>
    </w:p>
    <w:p>
      <w:pPr>
        <w:pStyle w:val="FirstParagraph"/>
      </w:pPr>
      <m:oMathPara>
        <m:oMathParaPr>
          <m:jc m:val="center"/>
        </m:oMathParaPr>
        <m:oMath>
          <m:d>
            <m:dPr>
              <m:begChr m:val="["/>
              <m:endChr m:val="]"/>
              <m:sepChr m:val=""/>
              <m:grow/>
            </m:dPr>
            <m:e>
              <m:bar>
                <m:barPr>
                  <m:pos m:val="top"/>
                </m:barPr>
                <m:e>
                  <m:bar>
                    <m:barPr>
                      <m:pos m:val="top"/>
                    </m:barPr>
                    <m:e>
                      <m:r>
                        <m:t>σ</m:t>
                      </m:r>
                    </m:e>
                  </m:bar>
                </m:e>
              </m:bar>
            </m:e>
          </m:d>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t>0</m:t>
                    </m:r>
                  </m:e>
                  <m:e>
                    <m:sSub>
                      <m:e>
                        <m:r>
                          <m:t>σ</m:t>
                        </m:r>
                      </m:e>
                      <m:sub>
                        <m:r>
                          <m:t>12</m:t>
                        </m:r>
                      </m:sub>
                    </m:sSub>
                  </m:e>
                  <m:e>
                    <m:r>
                      <m:t>0</m:t>
                    </m:r>
                  </m:e>
                </m:mr>
                <m:mr>
                  <m:e>
                    <m:sSub>
                      <m:e>
                        <m:r>
                          <m:t>σ</m:t>
                        </m:r>
                      </m:e>
                      <m:sub>
                        <m:r>
                          <m:t>12</m:t>
                        </m:r>
                      </m:sub>
                    </m:sSub>
                  </m:e>
                  <m:e>
                    <m:r>
                      <m:t>0</m:t>
                    </m:r>
                  </m:e>
                  <m:e>
                    <m:r>
                      <m:t>0</m:t>
                    </m:r>
                  </m:e>
                </m:mr>
                <m:mr>
                  <m:e>
                    <m:r>
                      <m:t>0</m:t>
                    </m:r>
                  </m:e>
                  <m:e>
                    <m:r>
                      <m:t>0</m:t>
                    </m:r>
                  </m:e>
                  <m:e>
                    <m:r>
                      <m:t>0</m:t>
                    </m:r>
                  </m:e>
                </m:mr>
              </m:m>
            </m:e>
          </m:d>
        </m:oMath>
      </m:oMathPara>
    </w:p>
    <w:p>
      <w:pPr>
        <w:pStyle w:val="FirstParagraph"/>
      </w:pPr>
      <w:r>
        <w:rPr>
          <w:bCs/>
          <w:b/>
        </w:rPr>
        <w:t xml:space="preserve">① Les contraintes principales et les direct° du tenseur</w:t>
      </w:r>
    </w:p>
    <w:p>
      <w:pPr>
        <w:pStyle w:val="BodyText"/>
      </w:pPr>
      <m:oMathPara>
        <m:oMathParaPr>
          <m:jc m:val="center"/>
        </m:oMathParaPr>
        <m:oMath>
          <m:r>
            <m:rPr>
              <m:sty m:val="p"/>
            </m:rPr>
            <m:t>det</m:t>
          </m:r>
          <m:d>
            <m:dPr>
              <m:begChr m:val="("/>
              <m:endChr m:val=")"/>
              <m:sepChr m:val=""/>
              <m:grow/>
            </m:dPr>
            <m:e>
              <m:bar>
                <m:barPr>
                  <m:pos m:val="top"/>
                </m:barPr>
                <m:e>
                  <m:bar>
                    <m:barPr>
                      <m:pos m:val="top"/>
                    </m:barPr>
                    <m:e>
                      <m:r>
                        <m:t>σ</m:t>
                      </m:r>
                    </m:e>
                  </m:bar>
                </m:e>
              </m:bar>
              <m:r>
                <m:rPr>
                  <m:sty m:val="p"/>
                </m:rPr>
                <m:t>−</m:t>
              </m:r>
              <m:r>
                <m:t>λ</m:t>
              </m:r>
              <m:r>
                <m:t> </m:t>
              </m:r>
              <m:bar>
                <m:barPr>
                  <m:pos m:val="top"/>
                </m:barPr>
                <m:e>
                  <m:bar>
                    <m:barPr>
                      <m:pos m:val="top"/>
                    </m:barPr>
                    <m:e>
                      <m:r>
                        <m:t>I</m:t>
                      </m:r>
                    </m:e>
                  </m:bar>
                </m:e>
              </m:bar>
            </m:e>
          </m:d>
          <m:r>
            <m:rPr>
              <m:sty m:val="p"/>
            </m:rPr>
            <m:t>=</m:t>
          </m:r>
          <m:r>
            <m:t>0</m:t>
          </m:r>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rPr>
                        <m:sty m:val="p"/>
                      </m:rPr>
                      <m:t>−</m:t>
                    </m:r>
                    <m:r>
                      <m:t>λ</m:t>
                    </m:r>
                  </m:e>
                  <m:e>
                    <m:sSub>
                      <m:e>
                        <m:r>
                          <m:t>σ</m:t>
                        </m:r>
                      </m:e>
                      <m:sub>
                        <m:r>
                          <m:t>12</m:t>
                        </m:r>
                      </m:sub>
                    </m:sSub>
                  </m:e>
                  <m:e>
                    <m:r>
                      <m:t>0</m:t>
                    </m:r>
                  </m:e>
                </m:mr>
                <m:mr>
                  <m:e>
                    <m:sSub>
                      <m:e>
                        <m:r>
                          <m:t>σ</m:t>
                        </m:r>
                      </m:e>
                      <m:sub>
                        <m:r>
                          <m:t>12</m:t>
                        </m:r>
                      </m:sub>
                    </m:sSub>
                  </m:e>
                  <m:e>
                    <m:r>
                      <m:rPr>
                        <m:sty m:val="p"/>
                      </m:rPr>
                      <m:t>−</m:t>
                    </m:r>
                    <m:r>
                      <m:t>λ</m:t>
                    </m:r>
                  </m:e>
                  <m:e>
                    <m:r>
                      <m:t>0</m:t>
                    </m:r>
                  </m:e>
                </m:mr>
                <m:mr>
                  <m:e>
                    <m:r>
                      <m:t>0</m:t>
                    </m:r>
                  </m:e>
                  <m:e>
                    <m:r>
                      <m:t>0</m:t>
                    </m:r>
                  </m:e>
                  <m:e>
                    <m:r>
                      <m:rPr>
                        <m:sty m:val="p"/>
                      </m:rPr>
                      <m:t>−</m:t>
                    </m:r>
                    <m:r>
                      <m:t>λ</m:t>
                    </m:r>
                  </m:e>
                </m:mr>
              </m:m>
            </m:e>
          </m:d>
          <m:r>
            <m:rPr>
              <m:sty m:val="p"/>
            </m:rPr>
            <m:t>=</m:t>
          </m:r>
          <m:r>
            <m:t>0</m:t>
          </m:r>
        </m:oMath>
      </m:oMathPara>
    </w:p>
    <w:p>
      <w:pPr>
        <w:pStyle w:val="FirstParagraph"/>
      </w:pPr>
      <m:oMathPara>
        <m:oMathParaPr>
          <m:jc m:val="center"/>
        </m:oMathParaPr>
        <m:oMath>
          <m:r>
            <m:rPr>
              <m:sty m:val="p"/>
            </m:rPr>
            <m:t>⇒</m:t>
          </m:r>
          <m:d>
            <m:dPr>
              <m:begChr m:val="("/>
              <m:endChr m:val=")"/>
              <m:sepChr m:val=""/>
              <m:grow/>
            </m:dPr>
            <m:e>
              <m:r>
                <m:rPr>
                  <m:sty m:val="p"/>
                </m:rPr>
                <m:t>−</m:t>
              </m:r>
              <m:r>
                <m:t>λ</m:t>
              </m:r>
            </m:e>
          </m:d>
          <m:d>
            <m:dPr>
              <m:begChr m:val="("/>
              <m:endChr m:val=")"/>
              <m:sepChr m:val=""/>
              <m:grow/>
            </m:dPr>
            <m:e>
              <m:sSup>
                <m:e>
                  <m:r>
                    <m:t>λ</m:t>
                  </m:r>
                </m:e>
                <m:sup>
                  <m:r>
                    <m:t>2</m:t>
                  </m:r>
                </m:sup>
              </m:sSup>
            </m:e>
          </m:d>
          <m:r>
            <m:rPr>
              <m:sty m:val="p"/>
            </m:rPr>
            <m:t>+</m:t>
          </m:r>
          <m:r>
            <m:t>λ</m:t>
          </m:r>
          <m:r>
            <m:t> </m:t>
          </m:r>
          <m:sSubSup>
            <m:e>
              <m:r>
                <m:t>σ</m:t>
              </m:r>
            </m:e>
            <m:sub>
              <m:r>
                <m:t>12</m:t>
              </m:r>
            </m:sub>
            <m:sup>
              <m:r>
                <m:t>2</m:t>
              </m:r>
            </m:sup>
          </m:sSubSup>
          <m:r>
            <m:rPr>
              <m:sty m:val="p"/>
            </m:rPr>
            <m:t>=</m:t>
          </m:r>
          <m:r>
            <m:t>0</m:t>
          </m:r>
        </m:oMath>
      </m:oMathPara>
    </w:p>
    <w:p>
      <w:pPr>
        <w:pStyle w:val="FirstParagraph"/>
      </w:pPr>
      <m:oMathPara>
        <m:oMathParaPr>
          <m:jc m:val="center"/>
        </m:oMathParaPr>
        <m:oMath>
          <m:r>
            <m:rPr>
              <m:sty m:val="p"/>
            </m:rPr>
            <m:t>⇒</m:t>
          </m:r>
          <m:r>
            <m:rPr>
              <m:sty m:val="p"/>
            </m:rPr>
            <m:t>−</m:t>
          </m:r>
          <m:r>
            <m:t>λ</m:t>
          </m:r>
          <m:d>
            <m:dPr>
              <m:begChr m:val="("/>
              <m:endChr m:val=")"/>
              <m:sepChr m:val=""/>
              <m:grow/>
            </m:dPr>
            <m:e>
              <m:sSup>
                <m:e>
                  <m:r>
                    <m:t>λ</m:t>
                  </m:r>
                </m:e>
                <m:sup>
                  <m:r>
                    <m:t>2</m:t>
                  </m:r>
                </m:sup>
              </m:sSup>
              <m:r>
                <m:rPr>
                  <m:sty m:val="p"/>
                </m:rPr>
                <m:t>−</m:t>
              </m:r>
              <m:sSubSup>
                <m:e>
                  <m:r>
                    <m:t>σ</m:t>
                  </m:r>
                </m:e>
                <m:sub>
                  <m:r>
                    <m:t>12</m:t>
                  </m:r>
                </m:sub>
                <m:sup>
                  <m:r>
                    <m:t>2</m:t>
                  </m:r>
                </m:sup>
              </m:sSubSup>
            </m:e>
          </m:d>
          <m:r>
            <m:rPr>
              <m:sty m:val="p"/>
            </m:rPr>
            <m:t>=</m:t>
          </m:r>
          <m:r>
            <m:t>0</m:t>
          </m:r>
          <m:r>
            <m:rPr>
              <m:sty m:val="p"/>
            </m:rPr>
            <m:t>⇒</m:t>
          </m:r>
          <m:d>
            <m:dPr>
              <m:begChr m:val="{"/>
              <m:endChr m:val=""/>
              <m:sepChr m:val=""/>
              <m:grow/>
            </m:dPr>
            <m:e>
              <m:m>
                <m:mPr>
                  <m:baseJc m:val="center"/>
                  <m:plcHide m:val="on"/>
                  <m:mcs>
                    <m:mc>
                      <m:mcPr>
                        <m:mcJc m:val="center"/>
                        <m:count m:val="1"/>
                      </m:mcPr>
                    </m:mc>
                  </m:mcs>
                </m:mPr>
                <m:mr>
                  <m:e>
                    <m:r>
                      <m:rPr>
                        <m:sty m:val="p"/>
                      </m:rPr>
                      <m:t>−</m:t>
                    </m:r>
                    <m:r>
                      <m:t>λ</m:t>
                    </m:r>
                    <m:r>
                      <m:rPr>
                        <m:sty m:val="p"/>
                      </m:rPr>
                      <m:t>=</m:t>
                    </m:r>
                    <m:r>
                      <m:t>0</m:t>
                    </m:r>
                    <m:r>
                      <m:rPr>
                        <m:sty m:val="p"/>
                      </m:rPr>
                      <m:t>⇒</m:t>
                    </m:r>
                    <m:r>
                      <m:t>λ</m:t>
                    </m:r>
                    <m:r>
                      <m:rPr>
                        <m:sty m:val="p"/>
                      </m:rPr>
                      <m:t>=</m:t>
                    </m:r>
                    <m:r>
                      <m:t>0</m:t>
                    </m:r>
                  </m:e>
                </m:mr>
                <m:mr>
                  <m:e>
                    <m:sSup>
                      <m:e>
                        <m:r>
                          <m:t>λ</m:t>
                        </m:r>
                      </m:e>
                      <m:sup>
                        <m:r>
                          <m:t>2</m:t>
                        </m:r>
                      </m:sup>
                    </m:sSup>
                    <m:r>
                      <m:rPr>
                        <m:sty m:val="p"/>
                      </m:rPr>
                      <m:t>=</m:t>
                    </m:r>
                    <m:sSubSup>
                      <m:e>
                        <m:r>
                          <m:t>σ</m:t>
                        </m:r>
                      </m:e>
                      <m:sub>
                        <m:r>
                          <m:t>12</m:t>
                        </m:r>
                      </m:sub>
                      <m:sup>
                        <m:r>
                          <m:t>2</m:t>
                        </m:r>
                      </m:sup>
                    </m:sSubSup>
                  </m:e>
                </m:mr>
              </m:m>
            </m:e>
          </m:d>
        </m:oMath>
      </m:oMathPara>
    </w:p>
    <w:p>
      <w:pPr>
        <w:pStyle w:val="FirstParagraph"/>
      </w:pPr>
      <m:oMathPara>
        <m:oMathParaPr>
          <m:jc m:val="center"/>
        </m:oMathParaPr>
        <m:oMath>
          <m:r>
            <m:rPr>
              <m:sty m:val="p"/>
            </m:rPr>
            <m:t>⇒</m:t>
          </m:r>
          <m:d>
            <m:dPr>
              <m:begChr m:val="{"/>
              <m:endChr m:val=""/>
              <m:sepChr m:val=""/>
              <m:grow/>
            </m:dPr>
            <m:e>
              <m:m>
                <m:mPr>
                  <m:baseJc m:val="center"/>
                  <m:plcHide m:val="on"/>
                  <m:mcs>
                    <m:mc>
                      <m:mcPr>
                        <m:mcJc m:val="center"/>
                        <m:count m:val="1"/>
                      </m:mcPr>
                    </m:mc>
                  </m:mcs>
                </m:mPr>
                <m:mr>
                  <m:e>
                    <m:r>
                      <m:t>λ</m:t>
                    </m:r>
                    <m:r>
                      <m:rPr>
                        <m:sty m:val="p"/>
                      </m:rPr>
                      <m:t>=</m:t>
                    </m:r>
                    <m:r>
                      <m:rPr>
                        <m:sty m:val="p"/>
                      </m:rPr>
                      <m:t>±</m:t>
                    </m:r>
                    <m:r>
                      <m:t> </m:t>
                    </m:r>
                    <m:sSub>
                      <m:e>
                        <m:r>
                          <m:t>σ</m:t>
                        </m:r>
                      </m:e>
                      <m:sub>
                        <m:r>
                          <m:t>12</m:t>
                        </m:r>
                      </m:sub>
                    </m:sSub>
                  </m:e>
                </m:mr>
                <m:mr>
                  <m:e>
                    <m:r>
                      <m:t>λ</m:t>
                    </m:r>
                    <m:r>
                      <m:rPr>
                        <m:sty m:val="p"/>
                      </m:rPr>
                      <m:t>=</m:t>
                    </m:r>
                    <m:r>
                      <m:t>0</m:t>
                    </m:r>
                  </m:e>
                </m:mr>
              </m:m>
            </m:e>
          </m:d>
        </m:oMath>
      </m:oMathPara>
    </w:p>
    <w:p>
      <w:pPr>
        <w:pStyle w:val="FirstParagraph"/>
      </w:pPr>
      <w:r>
        <w:rPr>
          <w:iCs/>
          <w:i/>
        </w:rPr>
        <w:t xml:space="preserve">— page 21 —</w:t>
      </w:r>
    </w:p>
    <w:p>
      <w:pPr>
        <w:pStyle w:val="BodyText"/>
      </w:pPr>
      <w:r>
        <w:rPr>
          <w:bCs/>
          <w:b/>
        </w:rPr>
        <w:t xml:space="preserve">* Les contraintes principales sont :</w:t>
      </w:r>
    </w:p>
    <w:p>
      <w:pPr>
        <w:pStyle w:val="BodyText"/>
      </w:pPr>
      <m:oMathPara>
        <m:oMathParaPr>
          <m:jc m:val="center"/>
        </m:oMathParaPr>
        <m:oMath>
          <m:sSub>
            <m:e>
              <m:r>
                <m:t>σ</m:t>
              </m:r>
            </m:e>
            <m:sub>
              <m:r>
                <m:t>I</m:t>
              </m:r>
            </m:sub>
          </m:sSub>
          <m:r>
            <m:rPr>
              <m:sty m:val="p"/>
            </m:rPr>
            <m:t>=</m:t>
          </m:r>
          <m:r>
            <m:t>0</m:t>
          </m:r>
          <m:r>
            <m:t> </m:t>
          </m:r>
          <m:r>
            <m:rPr>
              <m:sty m:val="p"/>
            </m:rPr>
            <m:t>;</m:t>
          </m:r>
          <m:r>
            <m:t> </m:t>
          </m:r>
          <m:sSub>
            <m:e>
              <m:r>
                <m:t>σ</m:t>
              </m:r>
            </m:e>
            <m:sub>
              <m:r>
                <m:t>I</m:t>
              </m:r>
              <m:r>
                <m:t>I</m:t>
              </m:r>
            </m:sub>
          </m:sSub>
          <m:r>
            <m:rPr>
              <m:sty m:val="p"/>
            </m:rPr>
            <m:t>=</m:t>
          </m:r>
          <m:sSub>
            <m:e>
              <m:r>
                <m:t>σ</m:t>
              </m:r>
            </m:e>
            <m:sub>
              <m:r>
                <m:t>12</m:t>
              </m:r>
            </m:sub>
          </m:sSub>
          <m:r>
            <m:t> </m:t>
          </m:r>
          <m:r>
            <m:rPr>
              <m:nor/>
              <m:sty m:val="p"/>
            </m:rPr>
            <m:t>et</m:t>
          </m:r>
          <m:r>
            <m:t> </m:t>
          </m:r>
          <m:sSub>
            <m:e>
              <m:r>
                <m:t>σ</m:t>
              </m:r>
            </m:e>
            <m:sub>
              <m:r>
                <m:t>I</m:t>
              </m:r>
              <m:r>
                <m:t>I</m:t>
              </m:r>
              <m:r>
                <m:t>I</m:t>
              </m:r>
            </m:sub>
          </m:sSub>
          <m:r>
            <m:rPr>
              <m:sty m:val="p"/>
            </m:rPr>
            <m:t>=</m:t>
          </m:r>
          <m:r>
            <m:rPr>
              <m:sty m:val="p"/>
            </m:rPr>
            <m:t>−</m:t>
          </m:r>
          <m:sSub>
            <m:e>
              <m:r>
                <m:t>σ</m:t>
              </m:r>
            </m:e>
            <m:sub>
              <m:r>
                <m:t>12</m:t>
              </m:r>
            </m:sub>
          </m:sSub>
        </m:oMath>
      </m:oMathPara>
    </w:p>
    <w:p>
      <w:pPr>
        <w:pStyle w:val="FirstParagraph"/>
      </w:pPr>
      <w:r>
        <w:rPr>
          <w:bCs/>
          <w:b/>
        </w:rPr>
        <w:t xml:space="preserve">*</w:t>
      </w:r>
      <w:r>
        <w:rPr>
          <w:bCs/>
          <w:b/>
        </w:rPr>
        <w:t xml:space="preserve"> </w:t>
      </w:r>
      <w:r>
        <w:rPr>
          <w:bCs/>
          <w:b/>
        </w:rPr>
        <w:t xml:space="preserve">Directions principales</w:t>
      </w:r>
      <w:r>
        <w:rPr>
          <w:bCs/>
          <w:b/>
        </w:rPr>
        <w:t xml:space="preserve"> </w:t>
      </w:r>
      <w:r>
        <w:rPr>
          <w:bCs/>
          <w:b/>
        </w:rPr>
        <w:t xml:space="preserve">:</w:t>
      </w:r>
      <w:r>
        <w:t xml:space="preserve"> </w:t>
      </w:r>
      <m:oMath>
        <m:d>
          <m:dPr>
            <m:begChr m:val="("/>
            <m:endChr m:val=")"/>
            <m:sepChr m:val=""/>
            <m:grow/>
          </m:dPr>
          <m:e>
            <m:bar>
              <m:barPr>
                <m:pos m:val="top"/>
              </m:barPr>
              <m:e>
                <m:bar>
                  <m:barPr>
                    <m:pos m:val="top"/>
                  </m:barPr>
                  <m:e>
                    <m:r>
                      <m:t>σ</m:t>
                    </m:r>
                  </m:e>
                </m:bar>
              </m:e>
            </m:bar>
            <m:r>
              <m:rPr>
                <m:sty m:val="p"/>
              </m:rPr>
              <m:t>−</m:t>
            </m:r>
            <m:r>
              <m:t>λ</m:t>
            </m:r>
            <m:r>
              <m:t> </m:t>
            </m:r>
            <m:bar>
              <m:barPr>
                <m:pos m:val="top"/>
              </m:barPr>
              <m:e>
                <m:bar>
                  <m:barPr>
                    <m:pos m:val="top"/>
                  </m:barPr>
                  <m:e>
                    <m:r>
                      <m:t>I</m:t>
                    </m:r>
                  </m:e>
                </m:bar>
              </m:e>
            </m:bar>
          </m:e>
        </m:d>
        <m:acc>
          <m:accPr>
            <m:chr m:val="⃗"/>
          </m:accPr>
          <m:e>
            <m:r>
              <m:t>u</m:t>
            </m:r>
          </m:e>
        </m:acc>
        <m:r>
          <m:rPr>
            <m:sty m:val="p"/>
          </m:rPr>
          <m:t>=</m:t>
        </m:r>
        <m:acc>
          <m:accPr>
            <m:chr m:val="⃗"/>
          </m:accPr>
          <m:e>
            <m:r>
              <m:t>0</m:t>
            </m:r>
          </m:e>
        </m:acc>
      </m:oMath>
      <w:r>
        <w:t xml:space="preserve"> </w:t>
      </w:r>
      <w:r>
        <w:t xml:space="preserve">avec</w:t>
      </w:r>
      <w:r>
        <w:t xml:space="preserve"> </w:t>
      </w:r>
      <m:oMath>
        <m:acc>
          <m:accPr>
            <m:chr m:val="⃗"/>
          </m:accPr>
          <m:e>
            <m:r>
              <m:t>u</m:t>
            </m:r>
          </m:e>
        </m:acc>
        <m:d>
          <m:dPr>
            <m:begChr m:val="("/>
            <m:endChr m:val=")"/>
            <m:sepChr m:val=""/>
            <m:grow/>
          </m:dPr>
          <m:e>
            <m:sSub>
              <m:e>
                <m:r>
                  <m:t>u</m:t>
                </m:r>
              </m:e>
              <m:sub>
                <m:r>
                  <m:t>1</m:t>
                </m:r>
              </m:sub>
            </m:sSub>
            <m:r>
              <m:rPr>
                <m:sty m:val="p"/>
              </m:rPr>
              <m:t>,</m:t>
            </m:r>
            <m:sSub>
              <m:e>
                <m:r>
                  <m:t>u</m:t>
                </m:r>
              </m:e>
              <m:sub>
                <m:r>
                  <m:t>2</m:t>
                </m:r>
              </m:sub>
            </m:sSub>
            <m:r>
              <m:rPr>
                <m:sty m:val="p"/>
              </m:rPr>
              <m:t>,</m:t>
            </m:r>
            <m:sSub>
              <m:e>
                <m:r>
                  <m:t>u</m:t>
                </m:r>
              </m:e>
              <m:sub>
                <m:r>
                  <m:t>3</m:t>
                </m:r>
              </m:sub>
            </m:sSub>
          </m:e>
        </m:d>
      </m:oMath>
    </w:p>
    <w:p>
      <w:pPr>
        <w:pStyle w:val="BodyText"/>
      </w:pPr>
      <m:oMathPara>
        <m:oMathParaPr>
          <m:jc m:val="center"/>
        </m:oMathParaPr>
        <m:oMath>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rPr>
                        <m:sty m:val="p"/>
                      </m:rPr>
                      <m:t>−</m:t>
                    </m:r>
                    <m:r>
                      <m:t>λ</m:t>
                    </m:r>
                  </m:e>
                  <m:e>
                    <m:sSub>
                      <m:e>
                        <m:r>
                          <m:t>σ</m:t>
                        </m:r>
                      </m:e>
                      <m:sub>
                        <m:r>
                          <m:t>12</m:t>
                        </m:r>
                      </m:sub>
                    </m:sSub>
                  </m:e>
                  <m:e>
                    <m:r>
                      <m:t>0</m:t>
                    </m:r>
                  </m:e>
                </m:mr>
                <m:mr>
                  <m:e>
                    <m:sSub>
                      <m:e>
                        <m:r>
                          <m:t>σ</m:t>
                        </m:r>
                      </m:e>
                      <m:sub>
                        <m:r>
                          <m:t>12</m:t>
                        </m:r>
                      </m:sub>
                    </m:sSub>
                  </m:e>
                  <m:e>
                    <m:r>
                      <m:rPr>
                        <m:sty m:val="p"/>
                      </m:rPr>
                      <m:t>−</m:t>
                    </m:r>
                    <m:r>
                      <m:t>λ</m:t>
                    </m:r>
                  </m:e>
                  <m:e>
                    <m:r>
                      <m:t>0</m:t>
                    </m:r>
                  </m:e>
                </m:mr>
                <m:mr>
                  <m:e>
                    <m:r>
                      <m:t>0</m:t>
                    </m:r>
                  </m:e>
                  <m:e>
                    <m:r>
                      <m:t>0</m:t>
                    </m:r>
                  </m:e>
                  <m:e>
                    <m:r>
                      <m:rPr>
                        <m:sty m:val="p"/>
                      </m:rPr>
                      <m:t>−</m:t>
                    </m:r>
                    <m:r>
                      <m:t>λ</m:t>
                    </m:r>
                  </m:e>
                </m:mr>
              </m:m>
            </m:e>
          </m:d>
          <m:d>
            <m:dPr>
              <m:begChr m:val="("/>
              <m:endChr m:val=")"/>
              <m:sepChr m:val=""/>
              <m:grow/>
            </m:dPr>
            <m:e>
              <m:m>
                <m:mPr>
                  <m:baseJc m:val="center"/>
                  <m:plcHide m:val="on"/>
                  <m:mcs>
                    <m:mc>
                      <m:mcPr>
                        <m:mcJc m:val="center"/>
                        <m:count m:val="1"/>
                      </m:mcPr>
                    </m:mc>
                  </m:mcs>
                </m:mPr>
                <m:mr>
                  <m:e>
                    <m:sSub>
                      <m:e>
                        <m:r>
                          <m:t>u</m:t>
                        </m:r>
                      </m:e>
                      <m:sub>
                        <m:r>
                          <m:t>1</m:t>
                        </m:r>
                      </m:sub>
                    </m:sSub>
                  </m:e>
                </m:mr>
                <m:mr>
                  <m:e>
                    <m:sSub>
                      <m:e>
                        <m:r>
                          <m:t>u</m:t>
                        </m:r>
                      </m:e>
                      <m:sub>
                        <m:r>
                          <m:t>2</m:t>
                        </m:r>
                      </m:sub>
                    </m:sSub>
                  </m:e>
                </m:mr>
                <m:mr>
                  <m:e>
                    <m:sSub>
                      <m:e>
                        <m:r>
                          <m:t>u</m:t>
                        </m:r>
                      </m:e>
                      <m:sub>
                        <m:r>
                          <m:t>3</m:t>
                        </m:r>
                      </m:sub>
                    </m:sSub>
                  </m:e>
                </m:mr>
              </m:m>
            </m:e>
          </m:d>
          <m:r>
            <m:rPr>
              <m:sty m:val="p"/>
            </m:rPr>
            <m:t>=</m:t>
          </m:r>
          <m:d>
            <m:dPr>
              <m:begChr m:val="("/>
              <m:endChr m:val=")"/>
              <m:sepChr m:val=""/>
              <m:grow/>
            </m:dPr>
            <m:e>
              <m:m>
                <m:mPr>
                  <m:baseJc m:val="center"/>
                  <m:plcHide m:val="on"/>
                  <m:mcs>
                    <m:mc>
                      <m:mcPr>
                        <m:mcJc m:val="center"/>
                        <m:count m:val="1"/>
                      </m:mcPr>
                    </m:mc>
                  </m:mcs>
                </m:mPr>
                <m:mr>
                  <m:e>
                    <m:r>
                      <m:t>0</m:t>
                    </m:r>
                  </m:e>
                </m:mr>
                <m:mr>
                  <m:e>
                    <m:r>
                      <m:t>0</m:t>
                    </m:r>
                  </m:e>
                </m:mr>
                <m:mr>
                  <m:e>
                    <m:r>
                      <m:t>0</m:t>
                    </m:r>
                  </m:e>
                </m:mr>
              </m:m>
            </m:e>
          </m:d>
          <m:r>
            <m:rPr>
              <m:sty m:val="p"/>
            </m:rPr>
            <m:t>⇒</m:t>
          </m:r>
          <m:d>
            <m:dPr>
              <m:begChr m:val="{"/>
              <m:endChr m:val=""/>
              <m:sepChr m:val=""/>
              <m:grow/>
            </m:dPr>
            <m:e>
              <m:m>
                <m:mPr>
                  <m:baseJc m:val="center"/>
                  <m:plcHide m:val="on"/>
                  <m:mcs>
                    <m:mc>
                      <m:mcPr>
                        <m:mcJc m:val="center"/>
                        <m:count m:val="1"/>
                      </m:mcPr>
                    </m:mc>
                  </m:mcs>
                </m:mPr>
                <m:mr>
                  <m:e>
                    <m:r>
                      <m:rPr>
                        <m:sty m:val="p"/>
                      </m:rPr>
                      <m:t>−</m:t>
                    </m:r>
                    <m:r>
                      <m:t>λ</m:t>
                    </m:r>
                    <m:sSub>
                      <m:e>
                        <m:r>
                          <m:t>u</m:t>
                        </m:r>
                      </m:e>
                      <m:sub>
                        <m:r>
                          <m:t>1</m:t>
                        </m:r>
                      </m:sub>
                    </m:sSub>
                    <m:r>
                      <m:rPr>
                        <m:sty m:val="p"/>
                      </m:rPr>
                      <m:t>+</m:t>
                    </m:r>
                    <m:sSub>
                      <m:e>
                        <m:r>
                          <m:t>σ</m:t>
                        </m:r>
                      </m:e>
                      <m:sub>
                        <m:r>
                          <m:t>12</m:t>
                        </m:r>
                      </m:sub>
                    </m:sSub>
                    <m:sSub>
                      <m:e>
                        <m:r>
                          <m:t>u</m:t>
                        </m:r>
                      </m:e>
                      <m:sub>
                        <m:r>
                          <m:t>2</m:t>
                        </m:r>
                      </m:sub>
                    </m:sSub>
                    <m:r>
                      <m:rPr>
                        <m:sty m:val="p"/>
                      </m:rPr>
                      <m:t>=</m:t>
                    </m:r>
                    <m:r>
                      <m:t>0</m:t>
                    </m:r>
                  </m:e>
                </m:mr>
                <m:mr>
                  <m:e>
                    <m:sSub>
                      <m:e>
                        <m:r>
                          <m:t>σ</m:t>
                        </m:r>
                      </m:e>
                      <m:sub>
                        <m:r>
                          <m:t>12</m:t>
                        </m:r>
                      </m:sub>
                    </m:sSub>
                    <m:sSub>
                      <m:e>
                        <m:r>
                          <m:t>u</m:t>
                        </m:r>
                      </m:e>
                      <m:sub>
                        <m:r>
                          <m:t>1</m:t>
                        </m:r>
                      </m:sub>
                    </m:sSub>
                    <m:r>
                      <m:rPr>
                        <m:sty m:val="p"/>
                      </m:rPr>
                      <m:t>−</m:t>
                    </m:r>
                    <m:r>
                      <m:t>λ</m:t>
                    </m:r>
                    <m:sSub>
                      <m:e>
                        <m:r>
                          <m:t>u</m:t>
                        </m:r>
                      </m:e>
                      <m:sub>
                        <m:r>
                          <m:t>2</m:t>
                        </m:r>
                      </m:sub>
                    </m:sSub>
                    <m:r>
                      <m:rPr>
                        <m:sty m:val="p"/>
                      </m:rPr>
                      <m:t>=</m:t>
                    </m:r>
                    <m:r>
                      <m:t>0</m:t>
                    </m:r>
                  </m:e>
                </m:mr>
                <m:mr>
                  <m:e>
                    <m:r>
                      <m:rPr>
                        <m:sty m:val="p"/>
                      </m:rPr>
                      <m:t>−</m:t>
                    </m:r>
                    <m:r>
                      <m:t>λ</m:t>
                    </m:r>
                    <m:sSub>
                      <m:e>
                        <m:r>
                          <m:t>u</m:t>
                        </m:r>
                      </m:e>
                      <m:sub>
                        <m:r>
                          <m:t>3</m:t>
                        </m:r>
                      </m:sub>
                    </m:sSub>
                    <m:r>
                      <m:rPr>
                        <m:sty m:val="p"/>
                      </m:rPr>
                      <m:t>=</m:t>
                    </m:r>
                    <m:r>
                      <m:t>0</m:t>
                    </m:r>
                  </m:e>
                </m:mr>
              </m:m>
            </m:e>
          </m:d>
        </m:oMath>
      </m:oMathPara>
    </w:p>
    <w:p>
      <w:pPr>
        <w:pStyle w:val="FirstParagraph"/>
      </w:pPr>
      <w:r>
        <w:t xml:space="preserve">Pour</w:t>
      </w:r>
      <w:r>
        <w:t xml:space="preserve"> </w:t>
      </w:r>
      <m:oMath>
        <m:r>
          <m:t>λ</m:t>
        </m:r>
        <m:r>
          <m:rPr>
            <m:sty m:val="p"/>
          </m:rPr>
          <m:t>=</m:t>
        </m:r>
        <m:r>
          <m:t>0</m:t>
        </m:r>
      </m:oMath>
      <w:r>
        <w:t xml:space="preserve"> </w:t>
      </w:r>
      <w:r>
        <w:t xml:space="preserve">:</w:t>
      </w:r>
    </w:p>
    <w:p>
      <w:pPr>
        <w:pStyle w:val="BodyText"/>
      </w:pPr>
      <m:oMathPara>
        <m:oMathParaPr>
          <m:jc m:val="center"/>
        </m:oMathParaPr>
        <m:oMath>
          <m:d>
            <m:dPr>
              <m:begChr m:val="{"/>
              <m:endChr m:val=""/>
              <m:sepChr m:val=""/>
              <m:grow/>
            </m:dPr>
            <m:e>
              <m:m>
                <m:mPr>
                  <m:baseJc m:val="center"/>
                  <m:plcHide m:val="on"/>
                  <m:mcs>
                    <m:mc>
                      <m:mcPr>
                        <m:mcJc m:val="center"/>
                        <m:count m:val="1"/>
                      </m:mcPr>
                    </m:mc>
                  </m:mcs>
                </m:mPr>
                <m:mr>
                  <m:e>
                    <m:sSub>
                      <m:e>
                        <m:r>
                          <m:t>σ</m:t>
                        </m:r>
                      </m:e>
                      <m:sub>
                        <m:r>
                          <m:t>12</m:t>
                        </m:r>
                      </m:sub>
                    </m:sSub>
                    <m:sSub>
                      <m:e>
                        <m:r>
                          <m:t>u</m:t>
                        </m:r>
                      </m:e>
                      <m:sub>
                        <m:r>
                          <m:t>2</m:t>
                        </m:r>
                      </m:sub>
                    </m:sSub>
                    <m:r>
                      <m:rPr>
                        <m:sty m:val="p"/>
                      </m:rPr>
                      <m:t>=</m:t>
                    </m:r>
                    <m:r>
                      <m:t>0</m:t>
                    </m:r>
                    <m:r>
                      <m:rPr>
                        <m:sty m:val="p"/>
                      </m:rPr>
                      <m:t>⇒</m:t>
                    </m:r>
                    <m:sSub>
                      <m:e>
                        <m:r>
                          <m:t>u</m:t>
                        </m:r>
                      </m:e>
                      <m:sub>
                        <m:r>
                          <m:t>2</m:t>
                        </m:r>
                      </m:sub>
                    </m:sSub>
                    <m:r>
                      <m:rPr>
                        <m:sty m:val="p"/>
                      </m:rPr>
                      <m:t>=</m:t>
                    </m:r>
                    <m:r>
                      <m:t>0</m:t>
                    </m:r>
                  </m:e>
                </m:mr>
                <m:mr>
                  <m:e>
                    <m:sSub>
                      <m:e>
                        <m:r>
                          <m:t>σ</m:t>
                        </m:r>
                      </m:e>
                      <m:sub>
                        <m:r>
                          <m:t>12</m:t>
                        </m:r>
                      </m:sub>
                    </m:sSub>
                    <m:sSub>
                      <m:e>
                        <m:r>
                          <m:t>u</m:t>
                        </m:r>
                      </m:e>
                      <m:sub>
                        <m:r>
                          <m:t>1</m:t>
                        </m:r>
                      </m:sub>
                    </m:sSub>
                    <m:r>
                      <m:rPr>
                        <m:sty m:val="p"/>
                      </m:rPr>
                      <m:t>=</m:t>
                    </m:r>
                    <m:r>
                      <m:t>0</m:t>
                    </m:r>
                    <m:r>
                      <m:rPr>
                        <m:sty m:val="p"/>
                      </m:rPr>
                      <m:t>⇒</m:t>
                    </m:r>
                    <m:sSub>
                      <m:e>
                        <m:r>
                          <m:t>u</m:t>
                        </m:r>
                      </m:e>
                      <m:sub>
                        <m:r>
                          <m:t>1</m:t>
                        </m:r>
                      </m:sub>
                    </m:sSub>
                    <m:r>
                      <m:rPr>
                        <m:sty m:val="p"/>
                      </m:rPr>
                      <m:t>=</m:t>
                    </m:r>
                    <m:r>
                      <m:t>0</m:t>
                    </m:r>
                  </m:e>
                </m:mr>
                <m:mr>
                  <m:e>
                    <m:r>
                      <m:t>0</m:t>
                    </m:r>
                    <m:r>
                      <m:t> </m:t>
                    </m:r>
                    <m:sSub>
                      <m:e>
                        <m:r>
                          <m:t>u</m:t>
                        </m:r>
                      </m:e>
                      <m:sub>
                        <m:r>
                          <m:t>3</m:t>
                        </m:r>
                      </m:sub>
                    </m:sSub>
                    <m:r>
                      <m:rPr>
                        <m:sty m:val="p"/>
                      </m:rPr>
                      <m:t>=</m:t>
                    </m:r>
                    <m:r>
                      <m:t>0</m:t>
                    </m:r>
                    <m:r>
                      <m:rPr>
                        <m:sty m:val="p"/>
                      </m:rPr>
                      <m:t>⇒</m:t>
                    </m:r>
                    <m:sSub>
                      <m:e>
                        <m:r>
                          <m:t>u</m:t>
                        </m:r>
                      </m:e>
                      <m:sub>
                        <m:r>
                          <m:t>3</m:t>
                        </m:r>
                      </m:sub>
                    </m:sSub>
                    <m:r>
                      <m:rPr>
                        <m:sty m:val="p"/>
                      </m:rPr>
                      <m:t>=</m:t>
                    </m:r>
                    <m:sSub>
                      <m:e>
                        <m:r>
                          <m:t>u</m:t>
                        </m:r>
                      </m:e>
                      <m:sub>
                        <m:r>
                          <m:t>3</m:t>
                        </m:r>
                      </m:sub>
                    </m:sSub>
                  </m:e>
                </m:mr>
              </m:m>
            </m:e>
          </m:d>
          <m:r>
            <m:rPr>
              <m:sty m:val="p"/>
            </m:rPr>
            <m:t>⇒</m:t>
          </m:r>
          <m:acc>
            <m:accPr>
              <m:chr m:val="⃗"/>
            </m:accPr>
            <m:e>
              <m:r>
                <m:t>u</m:t>
              </m:r>
            </m:e>
          </m:acc>
          <m:d>
            <m:dPr>
              <m:begChr m:val="("/>
              <m:endChr m:val=")"/>
              <m:sepChr m:val=""/>
              <m:grow/>
            </m:dPr>
            <m:e>
              <m:m>
                <m:mPr>
                  <m:baseJc m:val="center"/>
                  <m:plcHide m:val="on"/>
                  <m:mcs>
                    <m:mc>
                      <m:mcPr>
                        <m:mcJc m:val="center"/>
                        <m:count m:val="1"/>
                      </m:mcPr>
                    </m:mc>
                  </m:mcs>
                </m:mPr>
                <m:mr>
                  <m:e>
                    <m:r>
                      <m:t>0</m:t>
                    </m:r>
                  </m:e>
                </m:mr>
                <m:mr>
                  <m:e>
                    <m:r>
                      <m:t>0</m:t>
                    </m:r>
                  </m:e>
                </m:mr>
                <m:mr>
                  <m:e>
                    <m:sSub>
                      <m:e>
                        <m:r>
                          <m:t>u</m:t>
                        </m:r>
                      </m:e>
                      <m:sub>
                        <m:r>
                          <m:t>3</m:t>
                        </m:r>
                      </m:sub>
                    </m:sSub>
                  </m:e>
                </m:mr>
              </m:m>
            </m:e>
          </m:d>
        </m:oMath>
      </m:oMathPara>
    </w:p>
    <w:p>
      <w:pPr>
        <w:pStyle w:val="FirstParagraph"/>
      </w:pPr>
      <m:oMathPara>
        <m:oMathParaPr>
          <m:jc m:val="center"/>
        </m:oMathParaPr>
        <m:oMath>
          <m:acc>
            <m:accPr>
              <m:chr m:val="⃗"/>
            </m:accPr>
            <m:e>
              <m:r>
                <m:t>u</m:t>
              </m:r>
            </m:e>
          </m:acc>
          <m:r>
            <m:rPr>
              <m:sty m:val="p"/>
            </m:rPr>
            <m:t>′</m:t>
          </m:r>
          <m:r>
            <m:rPr>
              <m:sty m:val="p"/>
            </m:rPr>
            <m:t>=</m:t>
          </m:r>
          <m:f>
            <m:fPr>
              <m:type m:val="bar"/>
            </m:fPr>
            <m:num>
              <m:acc>
                <m:accPr>
                  <m:chr m:val="⃗"/>
                </m:accPr>
                <m:e>
                  <m:r>
                    <m:t>u</m:t>
                  </m:r>
                </m:e>
              </m:acc>
            </m:num>
            <m:den>
              <m:d>
                <m:dPr>
                  <m:begChr m:val="∥"/>
                  <m:endChr m:val="∥"/>
                  <m:sepChr m:val=""/>
                  <m:grow/>
                </m:dPr>
                <m:e>
                  <m:acc>
                    <m:accPr>
                      <m:chr m:val="⃗"/>
                    </m:accPr>
                    <m:e>
                      <m:r>
                        <m:t>u</m:t>
                      </m:r>
                    </m:e>
                  </m:acc>
                </m:e>
              </m:d>
            </m:den>
          </m:f>
          <m:r>
            <m:rPr>
              <m:sty m:val="p"/>
            </m:rPr>
            <m:t>⇒</m:t>
          </m:r>
          <m:borderBox>
            <m:e>
              <m:acc>
                <m:accPr>
                  <m:chr m:val="⃗"/>
                </m:accPr>
                <m:e>
                  <m:r>
                    <m:t>u</m:t>
                  </m:r>
                </m:e>
              </m:acc>
              <m:r>
                <m:rPr>
                  <m:sty m:val="p"/>
                </m:rPr>
                <m:t>′</m:t>
              </m:r>
              <m:d>
                <m:dPr>
                  <m:begChr m:val="("/>
                  <m:endChr m:val=")"/>
                  <m:sepChr m:val=""/>
                  <m:grow/>
                </m:dPr>
                <m:e>
                  <m:m>
                    <m:mPr>
                      <m:baseJc m:val="center"/>
                      <m:plcHide m:val="on"/>
                      <m:mcs>
                        <m:mc>
                          <m:mcPr>
                            <m:mcJc m:val="center"/>
                            <m:count m:val="1"/>
                          </m:mcPr>
                        </m:mc>
                      </m:mcs>
                    </m:mPr>
                    <m:mr>
                      <m:e>
                        <m:r>
                          <m:t>0</m:t>
                        </m:r>
                      </m:e>
                    </m:mr>
                    <m:mr>
                      <m:e>
                        <m:r>
                          <m:t>0</m:t>
                        </m:r>
                      </m:e>
                    </m:mr>
                    <m:mr>
                      <m:e>
                        <m:r>
                          <m:t>1</m:t>
                        </m:r>
                      </m:e>
                    </m:mr>
                  </m:m>
                </m:e>
              </m:d>
            </m:e>
          </m:borderBox>
        </m:oMath>
      </m:oMathPara>
    </w:p>
    <w:p>
      <w:pPr>
        <w:pStyle w:val="FirstParagraph"/>
      </w:pPr>
      <w:r>
        <w:t xml:space="preserve">Pour</w:t>
      </w:r>
      <w:r>
        <w:t xml:space="preserve"> </w:t>
      </w:r>
      <m:oMath>
        <m:r>
          <m:t>λ</m:t>
        </m:r>
        <m:r>
          <m:rPr>
            <m:sty m:val="p"/>
          </m:rPr>
          <m:t>=</m:t>
        </m:r>
        <m:sSub>
          <m:e>
            <m:r>
              <m:t>σ</m:t>
            </m:r>
          </m:e>
          <m:sub>
            <m:r>
              <m:t>12</m:t>
            </m:r>
          </m:sub>
        </m:sSub>
      </m:oMath>
      <w:r>
        <w:t xml:space="preserve"> </w:t>
      </w:r>
      <w:r>
        <w:t xml:space="preserve">:</w:t>
      </w:r>
    </w:p>
    <w:p>
      <w:pPr>
        <w:pStyle w:val="BodyText"/>
      </w:pPr>
      <m:oMathPara>
        <m:oMathParaPr>
          <m:jc m:val="center"/>
        </m:oMathParaPr>
        <m:oMath>
          <m:d>
            <m:dPr>
              <m:begChr m:val="{"/>
              <m:endChr m:val=""/>
              <m:sepChr m:val=""/>
              <m:grow/>
            </m:dPr>
            <m:e>
              <m:m>
                <m:mPr>
                  <m:baseJc m:val="center"/>
                  <m:plcHide m:val="on"/>
                  <m:mcs>
                    <m:mc>
                      <m:mcPr>
                        <m:mcJc m:val="center"/>
                        <m:count m:val="1"/>
                      </m:mcPr>
                    </m:mc>
                  </m:mcs>
                </m:mPr>
                <m:mr>
                  <m:e>
                    <m:r>
                      <m:rPr>
                        <m:sty m:val="p"/>
                      </m:rPr>
                      <m:t>−</m:t>
                    </m:r>
                    <m:sSub>
                      <m:e>
                        <m:r>
                          <m:t>σ</m:t>
                        </m:r>
                      </m:e>
                      <m:sub>
                        <m:r>
                          <m:t>12</m:t>
                        </m:r>
                      </m:sub>
                    </m:sSub>
                    <m:sSub>
                      <m:e>
                        <m:r>
                          <m:t>u</m:t>
                        </m:r>
                      </m:e>
                      <m:sub>
                        <m:r>
                          <m:t>1</m:t>
                        </m:r>
                      </m:sub>
                    </m:sSub>
                    <m:r>
                      <m:rPr>
                        <m:sty m:val="p"/>
                      </m:rPr>
                      <m:t>+</m:t>
                    </m:r>
                    <m:sSub>
                      <m:e>
                        <m:r>
                          <m:t>σ</m:t>
                        </m:r>
                      </m:e>
                      <m:sub>
                        <m:r>
                          <m:t>12</m:t>
                        </m:r>
                      </m:sub>
                    </m:sSub>
                    <m:sSub>
                      <m:e>
                        <m:r>
                          <m:t>u</m:t>
                        </m:r>
                      </m:e>
                      <m:sub>
                        <m:r>
                          <m:t>2</m:t>
                        </m:r>
                      </m:sub>
                    </m:sSub>
                    <m:r>
                      <m:rPr>
                        <m:sty m:val="p"/>
                      </m:rPr>
                      <m:t>=</m:t>
                    </m:r>
                    <m:r>
                      <m:t>0</m:t>
                    </m:r>
                  </m:e>
                </m:mr>
                <m:mr>
                  <m:e>
                    <m:sSub>
                      <m:e>
                        <m:r>
                          <m:t>σ</m:t>
                        </m:r>
                      </m:e>
                      <m:sub>
                        <m:r>
                          <m:t>12</m:t>
                        </m:r>
                      </m:sub>
                    </m:sSub>
                    <m:sSub>
                      <m:e>
                        <m:r>
                          <m:t>u</m:t>
                        </m:r>
                      </m:e>
                      <m:sub>
                        <m:r>
                          <m:t>1</m:t>
                        </m:r>
                      </m:sub>
                    </m:sSub>
                    <m:r>
                      <m:rPr>
                        <m:sty m:val="p"/>
                      </m:rPr>
                      <m:t>−</m:t>
                    </m:r>
                    <m:sSub>
                      <m:e>
                        <m:r>
                          <m:t>σ</m:t>
                        </m:r>
                      </m:e>
                      <m:sub>
                        <m:r>
                          <m:t>12</m:t>
                        </m:r>
                      </m:sub>
                    </m:sSub>
                    <m:sSub>
                      <m:e>
                        <m:r>
                          <m:t>u</m:t>
                        </m:r>
                      </m:e>
                      <m:sub>
                        <m:r>
                          <m:t>2</m:t>
                        </m:r>
                      </m:sub>
                    </m:sSub>
                    <m:r>
                      <m:rPr>
                        <m:sty m:val="p"/>
                      </m:rPr>
                      <m:t>=</m:t>
                    </m:r>
                    <m:r>
                      <m:t>0</m:t>
                    </m:r>
                  </m:e>
                </m:mr>
                <m:mr>
                  <m:e>
                    <m:r>
                      <m:rPr>
                        <m:sty m:val="p"/>
                      </m:rPr>
                      <m:t>−</m:t>
                    </m:r>
                    <m:sSub>
                      <m:e>
                        <m:r>
                          <m:t>σ</m:t>
                        </m:r>
                      </m:e>
                      <m:sub>
                        <m:r>
                          <m:t>12</m:t>
                        </m:r>
                      </m:sub>
                    </m:sSub>
                    <m:sSub>
                      <m:e>
                        <m:r>
                          <m:t>u</m:t>
                        </m:r>
                      </m:e>
                      <m:sub>
                        <m:r>
                          <m:t>3</m:t>
                        </m:r>
                      </m:sub>
                    </m:sSub>
                    <m:r>
                      <m:rPr>
                        <m:sty m:val="p"/>
                      </m:rPr>
                      <m:t>=</m:t>
                    </m:r>
                    <m:r>
                      <m:t>0</m:t>
                    </m:r>
                  </m:e>
                </m:mr>
              </m:m>
            </m:e>
          </m:d>
          <m:r>
            <m:rPr>
              <m:sty m:val="p"/>
            </m:rPr>
            <m:t>⇒</m:t>
          </m:r>
          <m:borderBox>
            <m:e>
              <m:acc>
                <m:accPr>
                  <m:chr m:val="⃗"/>
                </m:accPr>
                <m:e>
                  <m:r>
                    <m:t>u</m:t>
                  </m:r>
                </m:e>
              </m:acc>
              <m:r>
                <m:rPr>
                  <m:sty m:val="p"/>
                </m:rPr>
                <m:t>″</m:t>
              </m:r>
              <m:d>
                <m:dPr>
                  <m:begChr m:val="("/>
                  <m:endChr m:val=")"/>
                  <m:sepChr m:val=""/>
                  <m:grow/>
                </m:dPr>
                <m:e>
                  <m:m>
                    <m:mPr>
                      <m:baseJc m:val="center"/>
                      <m:plcHide m:val="on"/>
                      <m:mcs>
                        <m:mc>
                          <m:mcPr>
                            <m:mcJc m:val="center"/>
                            <m:count m:val="1"/>
                          </m:mcPr>
                        </m:mc>
                      </m:mcs>
                    </m:mPr>
                    <m:mr>
                      <m:e>
                        <m:r>
                          <m:t>1</m:t>
                        </m:r>
                      </m:e>
                    </m:mr>
                    <m:mr>
                      <m:e>
                        <m:r>
                          <m:t>1</m:t>
                        </m:r>
                      </m:e>
                    </m:mr>
                    <m:mr>
                      <m:e>
                        <m:r>
                          <m:t>0</m:t>
                        </m:r>
                      </m:e>
                    </m:mr>
                  </m:m>
                </m:e>
              </m:d>
            </m:e>
          </m:borderBox>
        </m:oMath>
      </m:oMathPara>
    </w:p>
    <w:p>
      <w:pPr>
        <w:pStyle w:val="FirstParagraph"/>
      </w:pPr>
      <w:r>
        <w:t xml:space="preserve">Pour</w:t>
      </w:r>
      <w:r>
        <w:t xml:space="preserve"> </w:t>
      </w:r>
      <m:oMath>
        <m:r>
          <m:t>λ</m:t>
        </m:r>
        <m:r>
          <m:rPr>
            <m:sty m:val="p"/>
          </m:rPr>
          <m:t>=</m:t>
        </m:r>
        <m:r>
          <m:rPr>
            <m:sty m:val="p"/>
          </m:rPr>
          <m:t>−</m:t>
        </m:r>
        <m:sSub>
          <m:e>
            <m:r>
              <m:t>σ</m:t>
            </m:r>
          </m:e>
          <m:sub>
            <m:r>
              <m:t>12</m:t>
            </m:r>
          </m:sub>
        </m:sSub>
      </m:oMath>
      <w:r>
        <w:t xml:space="preserve"> </w:t>
      </w:r>
      <w:r>
        <w:t xml:space="preserve">:</w:t>
      </w:r>
    </w:p>
    <w:p>
      <w:pPr>
        <w:pStyle w:val="BodyText"/>
      </w:pPr>
      <m:oMathPara>
        <m:oMathParaPr>
          <m:jc m:val="center"/>
        </m:oMathParaPr>
        <m:oMath>
          <m:d>
            <m:dPr>
              <m:begChr m:val="{"/>
              <m:endChr m:val=""/>
              <m:sepChr m:val=""/>
              <m:grow/>
            </m:dPr>
            <m:e>
              <m:m>
                <m:mPr>
                  <m:baseJc m:val="center"/>
                  <m:plcHide m:val="on"/>
                  <m:mcs>
                    <m:mc>
                      <m:mcPr>
                        <m:mcJc m:val="center"/>
                        <m:count m:val="1"/>
                      </m:mcPr>
                    </m:mc>
                  </m:mcs>
                </m:mPr>
                <m:mr>
                  <m:e>
                    <m:sSub>
                      <m:e>
                        <m:r>
                          <m:t>σ</m:t>
                        </m:r>
                      </m:e>
                      <m:sub>
                        <m:r>
                          <m:t>12</m:t>
                        </m:r>
                      </m:sub>
                    </m:sSub>
                    <m:sSub>
                      <m:e>
                        <m:r>
                          <m:t>u</m:t>
                        </m:r>
                      </m:e>
                      <m:sub>
                        <m:r>
                          <m:t>1</m:t>
                        </m:r>
                      </m:sub>
                    </m:sSub>
                    <m:r>
                      <m:rPr>
                        <m:sty m:val="p"/>
                      </m:rPr>
                      <m:t>+</m:t>
                    </m:r>
                    <m:sSub>
                      <m:e>
                        <m:r>
                          <m:t>σ</m:t>
                        </m:r>
                      </m:e>
                      <m:sub>
                        <m:r>
                          <m:t>12</m:t>
                        </m:r>
                      </m:sub>
                    </m:sSub>
                    <m:sSub>
                      <m:e>
                        <m:r>
                          <m:t>u</m:t>
                        </m:r>
                      </m:e>
                      <m:sub>
                        <m:r>
                          <m:t>2</m:t>
                        </m:r>
                      </m:sub>
                    </m:sSub>
                    <m:r>
                      <m:rPr>
                        <m:sty m:val="p"/>
                      </m:rPr>
                      <m:t>=</m:t>
                    </m:r>
                    <m:r>
                      <m:t>0</m:t>
                    </m:r>
                  </m:e>
                </m:mr>
                <m:mr>
                  <m:e>
                    <m:sSub>
                      <m:e>
                        <m:r>
                          <m:t>σ</m:t>
                        </m:r>
                      </m:e>
                      <m:sub>
                        <m:r>
                          <m:t>12</m:t>
                        </m:r>
                      </m:sub>
                    </m:sSub>
                    <m:sSub>
                      <m:e>
                        <m:r>
                          <m:t>u</m:t>
                        </m:r>
                      </m:e>
                      <m:sub>
                        <m:r>
                          <m:t>1</m:t>
                        </m:r>
                      </m:sub>
                    </m:sSub>
                    <m:r>
                      <m:rPr>
                        <m:sty m:val="p"/>
                      </m:rPr>
                      <m:t>+</m:t>
                    </m:r>
                    <m:sSub>
                      <m:e>
                        <m:r>
                          <m:t>σ</m:t>
                        </m:r>
                      </m:e>
                      <m:sub>
                        <m:r>
                          <m:t>12</m:t>
                        </m:r>
                      </m:sub>
                    </m:sSub>
                    <m:sSub>
                      <m:e>
                        <m:r>
                          <m:t>u</m:t>
                        </m:r>
                      </m:e>
                      <m:sub>
                        <m:r>
                          <m:t>2</m:t>
                        </m:r>
                      </m:sub>
                    </m:sSub>
                    <m:r>
                      <m:rPr>
                        <m:sty m:val="p"/>
                      </m:rPr>
                      <m:t>=</m:t>
                    </m:r>
                    <m:r>
                      <m:t>0</m:t>
                    </m:r>
                  </m:e>
                </m:mr>
                <m:mr>
                  <m:e>
                    <m:sSub>
                      <m:e>
                        <m:r>
                          <m:t>σ</m:t>
                        </m:r>
                      </m:e>
                      <m:sub>
                        <m:r>
                          <m:t>12</m:t>
                        </m:r>
                      </m:sub>
                    </m:sSub>
                    <m:sSub>
                      <m:e>
                        <m:r>
                          <m:t>u</m:t>
                        </m:r>
                      </m:e>
                      <m:sub>
                        <m:r>
                          <m:t>3</m:t>
                        </m:r>
                      </m:sub>
                    </m:sSub>
                    <m:r>
                      <m:rPr>
                        <m:sty m:val="p"/>
                      </m:rPr>
                      <m:t>=</m:t>
                    </m:r>
                    <m:r>
                      <m:t>0</m:t>
                    </m:r>
                  </m:e>
                </m:mr>
              </m:m>
            </m:e>
          </m:d>
          <m:r>
            <m:rPr>
              <m:sty m:val="p"/>
            </m:rPr>
            <m:t>⇒</m:t>
          </m:r>
          <m:d>
            <m:dPr>
              <m:begChr m:val="{"/>
              <m:endChr m:val=""/>
              <m:sepChr m:val=""/>
              <m:grow/>
            </m:dPr>
            <m:e>
              <m:m>
                <m:mPr>
                  <m:baseJc m:val="center"/>
                  <m:plcHide m:val="on"/>
                  <m:mcs>
                    <m:mc>
                      <m:mcPr>
                        <m:mcJc m:val="center"/>
                        <m:count m:val="1"/>
                      </m:mcPr>
                    </m:mc>
                  </m:mcs>
                </m:mPr>
                <m:mr>
                  <m:e>
                    <m:sSub>
                      <m:e>
                        <m:r>
                          <m:t>u</m:t>
                        </m:r>
                      </m:e>
                      <m:sub>
                        <m:r>
                          <m:t>1</m:t>
                        </m:r>
                      </m:sub>
                    </m:sSub>
                    <m:r>
                      <m:rPr>
                        <m:sty m:val="p"/>
                      </m:rPr>
                      <m:t>+</m:t>
                    </m:r>
                    <m:sSub>
                      <m:e>
                        <m:r>
                          <m:t>u</m:t>
                        </m:r>
                      </m:e>
                      <m:sub>
                        <m:r>
                          <m:t>2</m:t>
                        </m:r>
                      </m:sub>
                    </m:sSub>
                    <m:r>
                      <m:rPr>
                        <m:sty m:val="p"/>
                      </m:rPr>
                      <m:t>=</m:t>
                    </m:r>
                    <m:r>
                      <m:t>0</m:t>
                    </m:r>
                  </m:e>
                </m:mr>
                <m:mr>
                  <m:e>
                    <m:sSub>
                      <m:e>
                        <m:r>
                          <m:t>σ</m:t>
                        </m:r>
                      </m:e>
                      <m:sub>
                        <m:r>
                          <m:t>12</m:t>
                        </m:r>
                      </m:sub>
                    </m:sSub>
                    <m:sSub>
                      <m:e>
                        <m:r>
                          <m:t>u</m:t>
                        </m:r>
                      </m:e>
                      <m:sub>
                        <m:r>
                          <m:t>3</m:t>
                        </m:r>
                      </m:sub>
                    </m:sSub>
                    <m:r>
                      <m:rPr>
                        <m:sty m:val="p"/>
                      </m:rPr>
                      <m:t>=</m:t>
                    </m:r>
                    <m:r>
                      <m:t>0</m:t>
                    </m:r>
                  </m:e>
                </m:mr>
              </m:m>
            </m:e>
          </m:d>
        </m:oMath>
      </m:oMathPara>
    </w:p>
    <w:p>
      <w:pPr>
        <w:pStyle w:val="FirstParagraph"/>
      </w:pPr>
      <m:oMathPara>
        <m:oMathParaPr>
          <m:jc m:val="center"/>
        </m:oMathParaPr>
        <m:oMath>
          <m:sSub>
            <m:e>
              <m:r>
                <m:t>u</m:t>
              </m:r>
            </m:e>
            <m:sub>
              <m:r>
                <m:t>1</m:t>
              </m:r>
            </m:sub>
          </m:sSub>
          <m:r>
            <m:rPr>
              <m:sty m:val="p"/>
            </m:rPr>
            <m:t>=</m:t>
          </m:r>
          <m:r>
            <m:rPr>
              <m:sty m:val="p"/>
            </m:rPr>
            <m:t>−</m:t>
          </m:r>
          <m:sSub>
            <m:e>
              <m:r>
                <m:t>u</m:t>
              </m:r>
            </m:e>
            <m:sub>
              <m:r>
                <m:t>2</m:t>
              </m:r>
            </m:sub>
          </m:sSub>
        </m:oMath>
      </m:oMathPara>
    </w:p>
    <w:p>
      <w:pPr>
        <w:pStyle w:val="FirstParagraph"/>
      </w:pPr>
      <m:oMathPara>
        <m:oMathParaPr>
          <m:jc m:val="center"/>
        </m:oMathParaPr>
        <m:oMath>
          <m:sSub>
            <m:e>
              <m:r>
                <m:t>u</m:t>
              </m:r>
            </m:e>
            <m:sub>
              <m:r>
                <m:t>2</m:t>
              </m:r>
            </m:sub>
          </m:sSub>
          <m:r>
            <m:rPr>
              <m:sty m:val="p"/>
            </m:rPr>
            <m:t>=</m:t>
          </m:r>
          <m:r>
            <m:t>1</m:t>
          </m:r>
          <m:r>
            <m:rPr>
              <m:sty m:val="p"/>
            </m:rPr>
            <m:t>⇒</m:t>
          </m:r>
          <m:sSub>
            <m:e>
              <m:r>
                <m:t>u</m:t>
              </m:r>
            </m:e>
            <m:sub>
              <m:r>
                <m:t>1</m:t>
              </m:r>
            </m:sub>
          </m:sSub>
          <m:r>
            <m:rPr>
              <m:sty m:val="p"/>
            </m:rPr>
            <m:t>=</m:t>
          </m:r>
          <m:r>
            <m:rPr>
              <m:sty m:val="p"/>
            </m:rPr>
            <m:t>−</m:t>
          </m:r>
          <m:r>
            <m:t>1</m:t>
          </m:r>
          <m:r>
            <m:t> </m:t>
          </m:r>
          <m:r>
            <m:rPr>
              <m:nor/>
              <m:sty m:val="p"/>
            </m:rPr>
            <m:t>et</m:t>
          </m:r>
          <m:r>
            <m:t> </m:t>
          </m:r>
          <m:sSub>
            <m:e>
              <m:r>
                <m:t>u</m:t>
              </m:r>
            </m:e>
            <m:sub>
              <m:r>
                <m:t>3</m:t>
              </m:r>
            </m:sub>
          </m:sSub>
          <m:r>
            <m:rPr>
              <m:sty m:val="p"/>
            </m:rPr>
            <m:t>=</m:t>
          </m:r>
          <m:r>
            <m:t>0</m:t>
          </m:r>
          <m:r>
            <m:rPr>
              <m:sty m:val="p"/>
            </m:rPr>
            <m:t>⇒</m:t>
          </m:r>
          <m:acc>
            <m:accPr>
              <m:chr m:val="⃗"/>
            </m:accPr>
            <m:e>
              <m:r>
                <m:t>u</m:t>
              </m:r>
            </m:e>
          </m:acc>
          <m:d>
            <m:dPr>
              <m:begChr m:val="("/>
              <m:endChr m:val=")"/>
              <m:sepChr m:val=""/>
              <m:grow/>
            </m:dPr>
            <m:e>
              <m:m>
                <m:mPr>
                  <m:baseJc m:val="center"/>
                  <m:plcHide m:val="on"/>
                  <m:mcs>
                    <m:mc>
                      <m:mcPr>
                        <m:mcJc m:val="center"/>
                        <m:count m:val="1"/>
                      </m:mcPr>
                    </m:mc>
                  </m:mcs>
                </m:mPr>
                <m:mr>
                  <m:e>
                    <m:r>
                      <m:rPr>
                        <m:sty m:val="p"/>
                      </m:rPr>
                      <m:t>−</m:t>
                    </m:r>
                    <m:r>
                      <m:t>1</m:t>
                    </m:r>
                  </m:e>
                </m:mr>
                <m:mr>
                  <m:e>
                    <m:r>
                      <m:t>1</m:t>
                    </m:r>
                  </m:e>
                </m:mr>
                <m:mr>
                  <m:e>
                    <m:r>
                      <m:t>0</m:t>
                    </m:r>
                  </m:e>
                </m:mr>
              </m:m>
            </m:e>
          </m:d>
        </m:oMath>
      </m:oMathPara>
    </w:p>
    <w:p>
      <w:pPr>
        <w:pStyle w:val="FirstParagraph"/>
      </w:pPr>
      <m:oMathPara>
        <m:oMathParaPr>
          <m:jc m:val="center"/>
        </m:oMathParaPr>
        <m:oMath>
          <m:acc>
            <m:accPr>
              <m:chr m:val="⃗"/>
            </m:accPr>
            <m:e>
              <m:r>
                <m:t>u</m:t>
              </m:r>
            </m:e>
          </m:acc>
          <m:r>
            <m:rPr>
              <m:sty m:val="p"/>
            </m:rPr>
            <m:t>‴</m:t>
          </m:r>
          <m:r>
            <m:rPr>
              <m:sty m:val="p"/>
            </m:rPr>
            <m:t>=</m:t>
          </m:r>
          <m:f>
            <m:fPr>
              <m:type m:val="bar"/>
            </m:fPr>
            <m:num>
              <m:r>
                <m:rPr>
                  <m:sty m:val="p"/>
                </m:rPr>
                <m:t>−</m:t>
              </m:r>
              <m:acc>
                <m:accPr>
                  <m:chr m:val="⃗"/>
                </m:accPr>
                <m:e>
                  <m:sSub>
                    <m:e>
                      <m:r>
                        <m:t>e</m:t>
                      </m:r>
                    </m:e>
                    <m:sub>
                      <m:r>
                        <m:t>1</m:t>
                      </m:r>
                    </m:sub>
                  </m:sSub>
                </m:e>
              </m:acc>
              <m:r>
                <m:rPr>
                  <m:sty m:val="p"/>
                </m:rPr>
                <m:t>+</m:t>
              </m:r>
              <m:acc>
                <m:accPr>
                  <m:chr m:val="⃗"/>
                </m:accPr>
                <m:e>
                  <m:sSub>
                    <m:e>
                      <m:r>
                        <m:t>e</m:t>
                      </m:r>
                    </m:e>
                    <m:sub>
                      <m:r>
                        <m:t>2</m:t>
                      </m:r>
                    </m:sub>
                  </m:sSub>
                </m:e>
              </m:acc>
            </m:num>
            <m:den>
              <m:rad>
                <m:radPr>
                  <m:degHide m:val="on"/>
                </m:radPr>
                <m:deg/>
                <m:e>
                  <m:r>
                    <m:t>2</m:t>
                  </m:r>
                </m:e>
              </m:rad>
            </m:den>
          </m:f>
          <m:r>
            <m:rPr>
              <m:sty m:val="p"/>
            </m:rPr>
            <m:t>=</m:t>
          </m:r>
          <m:r>
            <m:rPr>
              <m:sty m:val="p"/>
            </m:rPr>
            <m:t>+</m:t>
          </m:r>
          <m:f>
            <m:fPr>
              <m:type m:val="bar"/>
            </m:fPr>
            <m:num>
              <m:rad>
                <m:radPr>
                  <m:degHide m:val="on"/>
                </m:radPr>
                <m:deg/>
                <m:e>
                  <m:r>
                    <m:t>2</m:t>
                  </m:r>
                </m:e>
              </m:rad>
            </m:num>
            <m:den>
              <m:r>
                <m:t>2</m:t>
              </m:r>
            </m:den>
          </m:f>
          <m:d>
            <m:dPr>
              <m:begChr m:val="("/>
              <m:endChr m:val=")"/>
              <m:sepChr m:val=""/>
              <m:grow/>
            </m:dPr>
            <m:e>
              <m:r>
                <m:rPr>
                  <m:sty m:val="p"/>
                </m:rPr>
                <m:t>−</m:t>
              </m:r>
              <m:acc>
                <m:accPr>
                  <m:chr m:val="⃗"/>
                </m:accPr>
                <m:e>
                  <m:sSub>
                    <m:e>
                      <m:r>
                        <m:t>e</m:t>
                      </m:r>
                    </m:e>
                    <m:sub>
                      <m:r>
                        <m:t>1</m:t>
                      </m:r>
                    </m:sub>
                  </m:sSub>
                </m:e>
              </m:acc>
              <m:r>
                <m:rPr>
                  <m:sty m:val="p"/>
                </m:rPr>
                <m:t>+</m:t>
              </m:r>
              <m:acc>
                <m:accPr>
                  <m:chr m:val="⃗"/>
                </m:accPr>
                <m:e>
                  <m:sSub>
                    <m:e>
                      <m:r>
                        <m:t>e</m:t>
                      </m:r>
                    </m:e>
                    <m:sub>
                      <m:r>
                        <m:t>2</m:t>
                      </m:r>
                    </m:sub>
                  </m:sSub>
                </m:e>
              </m:acc>
            </m:e>
          </m:d>
          <m:r>
            <m:rPr>
              <m:sty m:val="p"/>
            </m:rPr>
            <m:t>⇒</m:t>
          </m:r>
          <m:borderBox>
            <m:e>
              <m:acc>
                <m:accPr>
                  <m:chr m:val="⃗"/>
                </m:accPr>
                <m:e>
                  <m:r>
                    <m:t>u</m:t>
                  </m:r>
                </m:e>
              </m:acc>
              <m:r>
                <m:rPr>
                  <m:sty m:val="p"/>
                </m:rPr>
                <m:t>‴</m:t>
              </m:r>
              <m:d>
                <m:dPr>
                  <m:begChr m:val="("/>
                  <m:endChr m:val=")"/>
                  <m:sepChr m:val=""/>
                  <m:grow/>
                </m:dPr>
                <m:e>
                  <m:m>
                    <m:mPr>
                      <m:baseJc m:val="center"/>
                      <m:plcHide m:val="on"/>
                      <m:mcs>
                        <m:mc>
                          <m:mcPr>
                            <m:mcJc m:val="center"/>
                            <m:count m:val="1"/>
                          </m:mcPr>
                        </m:mc>
                      </m:mcs>
                    </m:mPr>
                    <m:mr>
                      <m:e>
                        <m:r>
                          <m:rPr>
                            <m:sty m:val="p"/>
                          </m:rPr>
                          <m:t>−</m:t>
                        </m:r>
                        <m:rad>
                          <m:radPr>
                            <m:degHide m:val="on"/>
                          </m:radPr>
                          <m:deg/>
                          <m:e>
                            <m:r>
                              <m:t>2</m:t>
                            </m:r>
                          </m:e>
                        </m:rad>
                        <m:r>
                          <m:rPr>
                            <m:sty m:val="p"/>
                          </m:rPr>
                          <m:t>/</m:t>
                        </m:r>
                        <m:r>
                          <m:t>2</m:t>
                        </m:r>
                      </m:e>
                    </m:mr>
                    <m:mr>
                      <m:e>
                        <m:rad>
                          <m:radPr>
                            <m:degHide m:val="on"/>
                          </m:radPr>
                          <m:deg/>
                          <m:e>
                            <m:r>
                              <m:t>2</m:t>
                            </m:r>
                          </m:e>
                        </m:rad>
                        <m:r>
                          <m:rPr>
                            <m:sty m:val="p"/>
                          </m:rPr>
                          <m:t>/</m:t>
                        </m:r>
                        <m:r>
                          <m:t>2</m:t>
                        </m:r>
                      </m:e>
                    </m:mr>
                    <m:mr>
                      <m:e>
                        <m:r>
                          <m:t>0</m:t>
                        </m:r>
                      </m:e>
                    </m:mr>
                  </m:m>
                </m:e>
              </m:d>
            </m:e>
          </m:borderBox>
        </m:oMath>
      </m:oMathPara>
    </w:p>
    <w:p>
      <w:pPr>
        <w:pStyle w:val="FirstParagraph"/>
      </w:pPr>
      <w:r>
        <w:t xml:space="preserve">Vérification</w:t>
      </w:r>
      <w:r>
        <w:t xml:space="preserve"> </w:t>
      </w:r>
      <w:r>
        <w:t xml:space="preserve">:</w:t>
      </w:r>
      <w:r>
        <w:t xml:space="preserve"> </w:t>
      </w:r>
      <m:oMath>
        <m:acc>
          <m:accPr>
            <m:chr m:val="⃗"/>
          </m:accPr>
          <m:e>
            <m:r>
              <m:t>u</m:t>
            </m:r>
          </m:e>
        </m:acc>
        <m:r>
          <m:rPr>
            <m:sty m:val="p"/>
          </m:rPr>
          <m:t>′</m:t>
        </m:r>
        <m:r>
          <m:rPr>
            <m:sty m:val="p"/>
          </m:rPr>
          <m:t>⋅</m:t>
        </m:r>
        <m:acc>
          <m:accPr>
            <m:chr m:val="⃗"/>
          </m:accPr>
          <m:e>
            <m:r>
              <m:t>u</m:t>
            </m:r>
          </m:e>
        </m:acc>
        <m:r>
          <m:rPr>
            <m:sty m:val="p"/>
          </m:rPr>
          <m:t>″</m:t>
        </m:r>
        <m:r>
          <m:rPr>
            <m:sty m:val="p"/>
          </m:rPr>
          <m:t>=</m:t>
        </m:r>
        <m:r>
          <m:t>0</m:t>
        </m:r>
      </m:oMath>
      <w:r>
        <w:t xml:space="preserve"> </w:t>
      </w:r>
      <w:r>
        <w:t xml:space="preserve">;</w:t>
      </w:r>
      <w:r>
        <w:t xml:space="preserve"> </w:t>
      </w:r>
      <m:oMath>
        <m:acc>
          <m:accPr>
            <m:chr m:val="⃗"/>
          </m:accPr>
          <m:e>
            <m:r>
              <m:t>u</m:t>
            </m:r>
          </m:e>
        </m:acc>
        <m:r>
          <m:rPr>
            <m:sty m:val="p"/>
          </m:rPr>
          <m:t>″</m:t>
        </m:r>
        <m:r>
          <m:rPr>
            <m:sty m:val="p"/>
          </m:rPr>
          <m:t>⋅</m:t>
        </m:r>
        <m:acc>
          <m:accPr>
            <m:chr m:val="⃗"/>
          </m:accPr>
          <m:e>
            <m:r>
              <m:t>u</m:t>
            </m:r>
          </m:e>
        </m:acc>
        <m:r>
          <m:rPr>
            <m:sty m:val="p"/>
          </m:rPr>
          <m:t>‴</m:t>
        </m:r>
        <m:r>
          <m:rPr>
            <m:sty m:val="p"/>
          </m:rPr>
          <m:t>=</m:t>
        </m:r>
        <m:r>
          <m:t>0</m:t>
        </m:r>
      </m:oMath>
      <w:r>
        <w:t xml:space="preserve"> </w:t>
      </w:r>
      <w:r>
        <w:t xml:space="preserve">et</w:t>
      </w:r>
      <w:r>
        <w:t xml:space="preserve"> </w:t>
      </w:r>
      <m:oMath>
        <m:acc>
          <m:accPr>
            <m:chr m:val="⃗"/>
          </m:accPr>
          <m:e>
            <m:r>
              <m:t>u</m:t>
            </m:r>
          </m:e>
        </m:acc>
        <m:r>
          <m:rPr>
            <m:sty m:val="p"/>
          </m:rPr>
          <m:t>‴</m:t>
        </m:r>
        <m:r>
          <m:rPr>
            <m:sty m:val="p"/>
          </m:rPr>
          <m:t>⋅</m:t>
        </m:r>
        <m:acc>
          <m:accPr>
            <m:chr m:val="⃗"/>
          </m:accPr>
          <m:e>
            <m:r>
              <m:t>u</m:t>
            </m:r>
          </m:e>
        </m:acc>
        <m:r>
          <m:rPr>
            <m:sty m:val="p"/>
          </m:rPr>
          <m:t>′</m:t>
        </m:r>
        <m:r>
          <m:rPr>
            <m:sty m:val="p"/>
          </m:rPr>
          <m:t>=</m:t>
        </m:r>
        <m:r>
          <m:t>0</m:t>
        </m:r>
      </m:oMath>
    </w:p>
    <w:p>
      <w:pPr>
        <w:pStyle w:val="BodyText"/>
      </w:pPr>
      <w:r>
        <w:rPr>
          <w:bCs/>
          <w:b/>
        </w:rPr>
        <w:t xml:space="preserve">② Exprimons la limite d’élasticité en cisaillement</w:t>
      </w:r>
      <w:r>
        <w:rPr>
          <w:bCs/>
          <w:b/>
        </w:rPr>
        <w:t xml:space="preserve"> </w:t>
      </w:r>
      <m:oMath>
        <m:d>
          <m:dPr>
            <m:begChr m:val="("/>
            <m:endChr m:val=")"/>
            <m:sepChr m:val=""/>
            <m:grow/>
          </m:dPr>
          <m:e>
            <m:sSub>
              <m:e>
                <m:r>
                  <m:t>τ</m:t>
                </m:r>
              </m:e>
              <m:sub>
                <m:r>
                  <m:t>e</m:t>
                </m:r>
              </m:sub>
            </m:sSub>
            <m:r>
              <m:rPr>
                <m:sty m:val="p"/>
              </m:rPr>
              <m:t>=</m:t>
            </m:r>
            <m:sSub>
              <m:e>
                <m:r>
                  <m:t>σ</m:t>
                </m:r>
              </m:e>
              <m:sub>
                <m:r>
                  <m:t>12</m:t>
                </m:r>
              </m:sub>
            </m:sSub>
          </m:e>
        </m:d>
      </m:oMath>
      <w:r>
        <w:rPr>
          <w:bCs/>
          <w:b/>
        </w:rPr>
        <w:t xml:space="preserve"> </w:t>
      </w:r>
      <w:r>
        <w:rPr>
          <w:bCs/>
          <w:b/>
        </w:rPr>
        <w:t xml:space="preserve">en fonct° de</w:t>
      </w:r>
      <w:r>
        <w:rPr>
          <w:bCs/>
          <w:b/>
        </w:rPr>
        <w:t xml:space="preserve"> </w:t>
      </w:r>
      <m:oMath>
        <m:sSub>
          <m:e>
            <m:r>
              <m:t>σ</m:t>
            </m:r>
          </m:e>
          <m:sub>
            <m:r>
              <m:t>e</m:t>
            </m:r>
          </m:sub>
        </m:sSub>
      </m:oMath>
      <w:r>
        <w:rPr>
          <w:bCs/>
          <w:b/>
        </w:rPr>
        <w:t xml:space="preserve"> </w:t>
      </w:r>
      <w:r>
        <w:rPr>
          <w:bCs/>
          <w:b/>
        </w:rPr>
        <w:t xml:space="preserve">en utilisant le critère de Von Mises et Tresca :</w:t>
      </w:r>
    </w:p>
    <w:p>
      <w:pPr>
        <w:pStyle w:val="BodyText"/>
      </w:pPr>
      <w:r>
        <w:rPr>
          <w:bCs/>
          <w:b/>
        </w:rPr>
        <w:t xml:space="preserve">*</w:t>
      </w:r>
      <w:r>
        <w:rPr>
          <w:bCs/>
          <w:b/>
        </w:rPr>
        <w:t xml:space="preserve"> </w:t>
      </w:r>
      <w:r>
        <w:rPr>
          <w:bCs/>
          <w:b/>
        </w:rPr>
        <w:t xml:space="preserve">Von Mises</w:t>
      </w:r>
      <w:r>
        <w:rPr>
          <w:bCs/>
          <w:b/>
        </w:rPr>
        <w:t xml:space="preserve"> </w:t>
      </w:r>
      <w:r>
        <w:rPr>
          <w:bCs/>
          <w:b/>
        </w:rPr>
        <w:t xml:space="preserve">:</w:t>
      </w:r>
    </w:p>
    <w:p>
      <w:pPr>
        <w:pStyle w:val="BodyText"/>
      </w:pPr>
      <w:r>
        <w:rPr>
          <w:iCs/>
          <w:i/>
        </w:rPr>
        <w:t xml:space="preserve">— page 22 —</w:t>
      </w:r>
    </w:p>
    <w:p>
      <w:pPr>
        <w:pStyle w:val="BodyText"/>
      </w:pPr>
      <m:oMathPara>
        <m:oMathParaPr>
          <m:jc m:val="center"/>
        </m:oMathParaPr>
        <m:oMath>
          <m:sSub>
            <m:e>
              <m:r>
                <m:t>σ</m:t>
              </m:r>
            </m:e>
            <m:sub>
              <m:r>
                <m:t>e</m:t>
              </m:r>
              <m:r>
                <m:t>q</m:t>
              </m:r>
            </m:sub>
          </m:sSub>
          <m:r>
            <m:rPr>
              <m:sty m:val="p"/>
            </m:rPr>
            <m:t>=</m:t>
          </m:r>
          <m:rad>
            <m:radPr>
              <m:degHide m:val="on"/>
            </m:radPr>
            <m:deg/>
            <m:e>
              <m:f>
                <m:fPr>
                  <m:type m:val="bar"/>
                </m:fPr>
                <m:num>
                  <m:r>
                    <m:t>1</m:t>
                  </m:r>
                </m:num>
                <m:den>
                  <m:r>
                    <m:t>2</m:t>
                  </m:r>
                </m:den>
              </m:f>
              <m:d>
                <m:dPr>
                  <m:begChr m:val="["/>
                  <m:endChr m:val="]"/>
                  <m:sepChr m:val=""/>
                  <m:grow/>
                </m:dPr>
                <m:e>
                  <m:sSup>
                    <m:e>
                      <m:d>
                        <m:dPr>
                          <m:begChr m:val="("/>
                          <m:endChr m:val=")"/>
                          <m:sepChr m:val=""/>
                          <m:grow/>
                        </m:dPr>
                        <m:e>
                          <m:sSub>
                            <m:e>
                              <m:r>
                                <m:t>σ</m:t>
                              </m:r>
                            </m:e>
                            <m:sub>
                              <m:r>
                                <m:t>I</m:t>
                              </m:r>
                            </m:sub>
                          </m:sSub>
                          <m:r>
                            <m:rPr>
                              <m:sty m:val="p"/>
                            </m:rPr>
                            <m:t>−</m:t>
                          </m:r>
                          <m:sSub>
                            <m:e>
                              <m:r>
                                <m:t>σ</m:t>
                              </m:r>
                            </m:e>
                            <m:sub>
                              <m:r>
                                <m:t>I</m:t>
                              </m:r>
                              <m:r>
                                <m:t>I</m:t>
                              </m:r>
                            </m:sub>
                          </m:sSub>
                        </m:e>
                      </m:d>
                    </m:e>
                    <m:sup>
                      <m:r>
                        <m:t>2</m:t>
                      </m:r>
                    </m:sup>
                  </m:sSup>
                  <m:r>
                    <m:rPr>
                      <m:sty m:val="p"/>
                    </m:rPr>
                    <m:t>+</m:t>
                  </m:r>
                  <m:sSup>
                    <m:e>
                      <m:d>
                        <m:dPr>
                          <m:begChr m:val="("/>
                          <m:endChr m:val=")"/>
                          <m:sepChr m:val=""/>
                          <m:grow/>
                        </m:dPr>
                        <m:e>
                          <m:sSub>
                            <m:e>
                              <m:r>
                                <m:t>σ</m:t>
                              </m:r>
                            </m:e>
                            <m:sub>
                              <m:r>
                                <m:t>I</m:t>
                              </m:r>
                              <m:r>
                                <m:t>I</m:t>
                              </m:r>
                            </m:sub>
                          </m:sSub>
                          <m:r>
                            <m:rPr>
                              <m:sty m:val="p"/>
                            </m:rPr>
                            <m:t>−</m:t>
                          </m:r>
                          <m:sSub>
                            <m:e>
                              <m:r>
                                <m:t>σ</m:t>
                              </m:r>
                            </m:e>
                            <m:sub>
                              <m:r>
                                <m:t>I</m:t>
                              </m:r>
                              <m:r>
                                <m:t>I</m:t>
                              </m:r>
                              <m:r>
                                <m:t>I</m:t>
                              </m:r>
                            </m:sub>
                          </m:sSub>
                        </m:e>
                      </m:d>
                    </m:e>
                    <m:sup>
                      <m:r>
                        <m:t>2</m:t>
                      </m:r>
                    </m:sup>
                  </m:sSup>
                  <m:r>
                    <m:rPr>
                      <m:sty m:val="p"/>
                    </m:rPr>
                    <m:t>+</m:t>
                  </m:r>
                  <m:sSup>
                    <m:e>
                      <m:d>
                        <m:dPr>
                          <m:begChr m:val="("/>
                          <m:endChr m:val=")"/>
                          <m:sepChr m:val=""/>
                          <m:grow/>
                        </m:dPr>
                        <m:e>
                          <m:sSub>
                            <m:e>
                              <m:r>
                                <m:t>σ</m:t>
                              </m:r>
                            </m:e>
                            <m:sub>
                              <m:r>
                                <m:t>I</m:t>
                              </m:r>
                              <m:r>
                                <m:t>I</m:t>
                              </m:r>
                              <m:r>
                                <m:t>I</m:t>
                              </m:r>
                            </m:sub>
                          </m:sSub>
                          <m:r>
                            <m:rPr>
                              <m:sty m:val="p"/>
                            </m:rPr>
                            <m:t>−</m:t>
                          </m:r>
                          <m:sSub>
                            <m:e>
                              <m:r>
                                <m:t>σ</m:t>
                              </m:r>
                            </m:e>
                            <m:sub>
                              <m:r>
                                <m:t>I</m:t>
                              </m:r>
                            </m:sub>
                          </m:sSub>
                        </m:e>
                      </m:d>
                    </m:e>
                    <m:sup>
                      <m:r>
                        <m:t>2</m:t>
                      </m:r>
                    </m:sup>
                  </m:sSup>
                </m:e>
              </m:d>
            </m:e>
          </m:rad>
        </m:oMath>
      </m:oMathPara>
    </w:p>
    <w:p>
      <w:pPr>
        <w:pStyle w:val="FirstParagraph"/>
      </w:pPr>
      <m:oMathPara>
        <m:oMathParaPr>
          <m:jc m:val="center"/>
        </m:oMathParaPr>
        <m:oMath>
          <m:sSup>
            <m:e>
              <m:d>
                <m:dPr>
                  <m:begChr m:val="("/>
                  <m:endChr m:val=")"/>
                  <m:sepChr m:val=""/>
                  <m:grow/>
                </m:dPr>
                <m:e>
                  <m:sSub>
                    <m:e>
                      <m:r>
                        <m:t>σ</m:t>
                      </m:r>
                    </m:e>
                    <m:sub>
                      <m:r>
                        <m:t>I</m:t>
                      </m:r>
                    </m:sub>
                  </m:sSub>
                  <m:r>
                    <m:rPr>
                      <m:sty m:val="p"/>
                    </m:rPr>
                    <m:t>−</m:t>
                  </m:r>
                  <m:sSub>
                    <m:e>
                      <m:r>
                        <m:t>σ</m:t>
                      </m:r>
                    </m:e>
                    <m:sub>
                      <m:r>
                        <m:t>I</m:t>
                      </m:r>
                      <m:r>
                        <m:t>I</m:t>
                      </m:r>
                    </m:sub>
                  </m:sSub>
                </m:e>
              </m:d>
            </m:e>
            <m:sup>
              <m:r>
                <m:t>2</m:t>
              </m:r>
            </m:sup>
          </m:sSup>
          <m:r>
            <m:rPr>
              <m:sty m:val="p"/>
            </m:rPr>
            <m:t>=</m:t>
          </m:r>
          <m:sSubSup>
            <m:e>
              <m:r>
                <m:t>σ</m:t>
              </m:r>
            </m:e>
            <m:sub>
              <m:r>
                <m:t>12</m:t>
              </m:r>
            </m:sub>
            <m:sup>
              <m:r>
                <m:t>2</m:t>
              </m:r>
            </m:sup>
          </m:sSubSup>
          <m:r>
            <m:t> </m:t>
          </m:r>
          <m:r>
            <m:rPr>
              <m:sty m:val="p"/>
            </m:rPr>
            <m:t>;</m:t>
          </m:r>
          <m:r>
            <m:t> </m:t>
          </m:r>
          <m:sSup>
            <m:e>
              <m:d>
                <m:dPr>
                  <m:begChr m:val="("/>
                  <m:endChr m:val=")"/>
                  <m:sepChr m:val=""/>
                  <m:grow/>
                </m:dPr>
                <m:e>
                  <m:sSub>
                    <m:e>
                      <m:r>
                        <m:t>σ</m:t>
                      </m:r>
                    </m:e>
                    <m:sub>
                      <m:r>
                        <m:t>I</m:t>
                      </m:r>
                      <m:r>
                        <m:t>I</m:t>
                      </m:r>
                    </m:sub>
                  </m:sSub>
                  <m:r>
                    <m:rPr>
                      <m:sty m:val="p"/>
                    </m:rPr>
                    <m:t>−</m:t>
                  </m:r>
                  <m:sSub>
                    <m:e>
                      <m:r>
                        <m:t>σ</m:t>
                      </m:r>
                    </m:e>
                    <m:sub>
                      <m:r>
                        <m:t>I</m:t>
                      </m:r>
                      <m:r>
                        <m:t>I</m:t>
                      </m:r>
                      <m:r>
                        <m:t>I</m:t>
                      </m:r>
                    </m:sub>
                  </m:sSub>
                </m:e>
              </m:d>
            </m:e>
            <m:sup>
              <m:r>
                <m:t>2</m:t>
              </m:r>
            </m:sup>
          </m:sSup>
          <m:r>
            <m:rPr>
              <m:sty m:val="p"/>
            </m:rPr>
            <m:t>=</m:t>
          </m:r>
          <m:r>
            <m:t>4</m:t>
          </m:r>
          <m:sSubSup>
            <m:e>
              <m:r>
                <m:t>σ</m:t>
              </m:r>
            </m:e>
            <m:sub>
              <m:r>
                <m:t>12</m:t>
              </m:r>
            </m:sub>
            <m:sup>
              <m:r>
                <m:t>2</m:t>
              </m:r>
            </m:sup>
          </m:sSubSup>
          <m:r>
            <m:t> </m:t>
          </m:r>
          <m:r>
            <m:rPr>
              <m:nor/>
              <m:sty m:val="p"/>
            </m:rPr>
            <m:t>et</m:t>
          </m:r>
          <m:r>
            <m:t> </m:t>
          </m:r>
          <m:sSup>
            <m:e>
              <m:d>
                <m:dPr>
                  <m:begChr m:val="("/>
                  <m:endChr m:val=")"/>
                  <m:sepChr m:val=""/>
                  <m:grow/>
                </m:dPr>
                <m:e>
                  <m:sSub>
                    <m:e>
                      <m:r>
                        <m:t>σ</m:t>
                      </m:r>
                    </m:e>
                    <m:sub>
                      <m:r>
                        <m:t>I</m:t>
                      </m:r>
                      <m:r>
                        <m:t>I</m:t>
                      </m:r>
                      <m:r>
                        <m:t>I</m:t>
                      </m:r>
                    </m:sub>
                  </m:sSub>
                  <m:r>
                    <m:rPr>
                      <m:sty m:val="p"/>
                    </m:rPr>
                    <m:t>−</m:t>
                  </m:r>
                  <m:sSub>
                    <m:e>
                      <m:r>
                        <m:t>σ</m:t>
                      </m:r>
                    </m:e>
                    <m:sub>
                      <m:r>
                        <m:t>I</m:t>
                      </m:r>
                    </m:sub>
                  </m:sSub>
                </m:e>
              </m:d>
            </m:e>
            <m:sup>
              <m:r>
                <m:t>2</m:t>
              </m:r>
            </m:sup>
          </m:sSup>
          <m:r>
            <m:rPr>
              <m:sty m:val="p"/>
            </m:rPr>
            <m:t>=</m:t>
          </m:r>
          <m:sSubSup>
            <m:e>
              <m:r>
                <m:t>σ</m:t>
              </m:r>
            </m:e>
            <m:sub>
              <m:r>
                <m:t>12</m:t>
              </m:r>
            </m:sub>
            <m:sup>
              <m:r>
                <m:t>2</m:t>
              </m:r>
            </m:sup>
          </m:sSubSup>
        </m:oMath>
      </m:oMathPara>
    </w:p>
    <w:p>
      <w:pPr>
        <w:pStyle w:val="FirstParagraph"/>
      </w:pPr>
      <m:oMathPara>
        <m:oMathParaPr>
          <m:jc m:val="center"/>
        </m:oMathParaPr>
        <m:oMath>
          <m:sSub>
            <m:e>
              <m:r>
                <m:t>σ</m:t>
              </m:r>
            </m:e>
            <m:sub>
              <m:r>
                <m:t>e</m:t>
              </m:r>
              <m:r>
                <m:t>q</m:t>
              </m:r>
            </m:sub>
          </m:sSub>
          <m:r>
            <m:rPr>
              <m:sty m:val="p"/>
            </m:rPr>
            <m:t>=</m:t>
          </m:r>
          <m:rad>
            <m:radPr>
              <m:degHide m:val="on"/>
            </m:radPr>
            <m:deg/>
            <m:e>
              <m:f>
                <m:fPr>
                  <m:type m:val="bar"/>
                </m:fPr>
                <m:num>
                  <m:r>
                    <m:t>1</m:t>
                  </m:r>
                </m:num>
                <m:den>
                  <m:r>
                    <m:t>2</m:t>
                  </m:r>
                </m:den>
              </m:f>
              <m:d>
                <m:dPr>
                  <m:begChr m:val="["/>
                  <m:endChr m:val="]"/>
                  <m:sepChr m:val=""/>
                  <m:grow/>
                </m:dPr>
                <m:e>
                  <m:r>
                    <m:t>6</m:t>
                  </m:r>
                  <m:sSubSup>
                    <m:e>
                      <m:r>
                        <m:t>σ</m:t>
                      </m:r>
                    </m:e>
                    <m:sub>
                      <m:r>
                        <m:t>12</m:t>
                      </m:r>
                    </m:sub>
                    <m:sup>
                      <m:r>
                        <m:t>2</m:t>
                      </m:r>
                    </m:sup>
                  </m:sSubSup>
                </m:e>
              </m:d>
            </m:e>
          </m:rad>
          <m:r>
            <m:rPr>
              <m:sty m:val="p"/>
            </m:rPr>
            <m:t>⇒</m:t>
          </m:r>
          <m:borderBox>
            <m:e>
              <m:sSub>
                <m:e>
                  <m:r>
                    <m:t>σ</m:t>
                  </m:r>
                </m:e>
                <m:sub>
                  <m:r>
                    <m:t>e</m:t>
                  </m:r>
                  <m:r>
                    <m:t>q</m:t>
                  </m:r>
                </m:sub>
              </m:sSub>
              <m:r>
                <m:rPr>
                  <m:sty m:val="p"/>
                </m:rPr>
                <m:t>=</m:t>
              </m:r>
              <m:sSub>
                <m:e>
                  <m:r>
                    <m:t>σ</m:t>
                  </m:r>
                </m:e>
                <m:sub>
                  <m:r>
                    <m:t>12</m:t>
                  </m:r>
                </m:sub>
              </m:sSub>
              <m:rad>
                <m:radPr>
                  <m:degHide m:val="on"/>
                </m:radPr>
                <m:deg/>
                <m:e>
                  <m:r>
                    <m:t>3</m:t>
                  </m:r>
                </m:e>
              </m:rad>
            </m:e>
          </m:borderBox>
        </m:oMath>
      </m:oMathPara>
    </w:p>
    <w:p>
      <w:pPr>
        <w:pStyle w:val="FirstParagraph"/>
      </w:pPr>
      <m:oMathPara>
        <m:oMathParaPr>
          <m:jc m:val="center"/>
        </m:oMathParaPr>
        <m:oMath>
          <m:r>
            <m:rPr>
              <m:nor/>
              <m:sty m:val="p"/>
            </m:rPr>
            <m:t>alors</m:t>
          </m:r>
          <m:r>
            <m:t> </m:t>
          </m:r>
          <m:borderBox>
            <m:e>
              <m:sSub>
                <m:e>
                  <m:r>
                    <m:t>σ</m:t>
                  </m:r>
                </m:e>
                <m:sub>
                  <m:r>
                    <m:t>12</m:t>
                  </m:r>
                </m:sub>
              </m:sSub>
              <m:r>
                <m:rPr>
                  <m:sty m:val="p"/>
                </m:rPr>
                <m:t>=</m:t>
              </m:r>
              <m:sSub>
                <m:e>
                  <m:r>
                    <m:t>τ</m:t>
                  </m:r>
                </m:e>
                <m:sub>
                  <m:r>
                    <m:t>e</m:t>
                  </m:r>
                </m:sub>
              </m:sSub>
              <m:r>
                <m:rPr>
                  <m:sty m:val="p"/>
                </m:rPr>
                <m:t>=</m:t>
              </m:r>
              <m:f>
                <m:fPr>
                  <m:type m:val="bar"/>
                </m:fPr>
                <m:num>
                  <m:sSub>
                    <m:e>
                      <m:r>
                        <m:t>σ</m:t>
                      </m:r>
                    </m:e>
                    <m:sub>
                      <m:r>
                        <m:t>e</m:t>
                      </m:r>
                      <m:r>
                        <m:t>q</m:t>
                      </m:r>
                    </m:sub>
                  </m:sSub>
                </m:num>
                <m:den>
                  <m:rad>
                    <m:radPr>
                      <m:degHide m:val="on"/>
                    </m:radPr>
                    <m:deg/>
                    <m:e>
                      <m:r>
                        <m:t>3</m:t>
                      </m:r>
                    </m:e>
                  </m:rad>
                </m:den>
              </m:f>
              <m:r>
                <m:rPr>
                  <m:sty m:val="p"/>
                </m:rPr>
                <m:t>=</m:t>
              </m:r>
              <m:f>
                <m:fPr>
                  <m:type m:val="bar"/>
                </m:fPr>
                <m:num>
                  <m:rad>
                    <m:radPr>
                      <m:degHide m:val="on"/>
                    </m:radPr>
                    <m:deg/>
                    <m:e>
                      <m:r>
                        <m:t>3</m:t>
                      </m:r>
                    </m:e>
                  </m:rad>
                </m:num>
                <m:den>
                  <m:r>
                    <m:t>3</m:t>
                  </m:r>
                </m:den>
              </m:f>
              <m:r>
                <m:t> </m:t>
              </m:r>
              <m:sSub>
                <m:e>
                  <m:r>
                    <m:t>σ</m:t>
                  </m:r>
                </m:e>
                <m:sub>
                  <m:r>
                    <m:t>e</m:t>
                  </m:r>
                  <m:r>
                    <m:t>q</m:t>
                  </m:r>
                </m:sub>
              </m:sSub>
            </m:e>
          </m:borderBox>
        </m:oMath>
      </m:oMathPara>
    </w:p>
    <w:p>
      <w:pPr>
        <w:pStyle w:val="FirstParagraph"/>
      </w:pPr>
      <w:r>
        <w:rPr>
          <w:bCs/>
          <w:b/>
        </w:rPr>
        <w:t xml:space="preserve">*</w:t>
      </w:r>
      <w:r>
        <w:rPr>
          <w:bCs/>
          <w:b/>
        </w:rPr>
        <w:t xml:space="preserve"> </w:t>
      </w:r>
      <w:r>
        <w:rPr>
          <w:bCs/>
          <w:b/>
        </w:rPr>
        <w:t xml:space="preserve">Tresca</w:t>
      </w:r>
      <w:r>
        <w:rPr>
          <w:bCs/>
          <w:b/>
        </w:rPr>
        <w:t xml:space="preserve"> </w:t>
      </w:r>
      <w:r>
        <w:rPr>
          <w:bCs/>
          <w:b/>
        </w:rPr>
        <w:t xml:space="preserve">:</w:t>
      </w:r>
    </w:p>
    <w:p>
      <w:pPr>
        <w:pStyle w:val="BodyText"/>
      </w:pPr>
      <m:oMathPara>
        <m:oMathParaPr>
          <m:jc m:val="center"/>
        </m:oMathParaPr>
        <m:oMath>
          <m:sSub>
            <m:e>
              <m:r>
                <m:t>σ</m:t>
              </m:r>
            </m:e>
            <m:sub>
              <m:r>
                <m:t>e</m:t>
              </m:r>
              <m:r>
                <m:t>q</m:t>
              </m:r>
            </m:sub>
          </m:sSub>
          <m:r>
            <m:rPr>
              <m:sty m:val="p"/>
            </m:rPr>
            <m:t>=</m:t>
          </m:r>
          <m:r>
            <m:rPr>
              <m:sty m:val="p"/>
            </m:rPr>
            <m:t>max</m:t>
          </m:r>
          <m:d>
            <m:dPr>
              <m:begChr m:val="("/>
              <m:endChr m:val=")"/>
              <m:sepChr m:val=""/>
              <m:grow/>
            </m:dPr>
            <m:e>
              <m:d>
                <m:dPr>
                  <m:begChr m:val="|"/>
                  <m:endChr m:val="|"/>
                  <m:sepChr m:val=""/>
                  <m:grow/>
                </m:dPr>
                <m:e>
                  <m:sSub>
                    <m:e>
                      <m:r>
                        <m:t>σ</m:t>
                      </m:r>
                    </m:e>
                    <m:sub>
                      <m:r>
                        <m:t>I</m:t>
                      </m:r>
                    </m:sub>
                  </m:sSub>
                  <m:r>
                    <m:rPr>
                      <m:sty m:val="p"/>
                    </m:rPr>
                    <m:t>−</m:t>
                  </m:r>
                  <m:sSub>
                    <m:e>
                      <m:r>
                        <m:t>σ</m:t>
                      </m:r>
                    </m:e>
                    <m:sub>
                      <m:r>
                        <m:t>I</m:t>
                      </m:r>
                      <m:r>
                        <m:t>I</m:t>
                      </m:r>
                    </m:sub>
                  </m:sSub>
                </m:e>
              </m:d>
              <m:r>
                <m:rPr>
                  <m:sty m:val="p"/>
                </m:rPr>
                <m:t>,</m:t>
              </m:r>
              <m:r>
                <m:t> </m:t>
              </m:r>
              <m:d>
                <m:dPr>
                  <m:begChr m:val="|"/>
                  <m:endChr m:val="|"/>
                  <m:sepChr m:val=""/>
                  <m:grow/>
                </m:dPr>
                <m:e>
                  <m:sSub>
                    <m:e>
                      <m:r>
                        <m:t>σ</m:t>
                      </m:r>
                    </m:e>
                    <m:sub>
                      <m:r>
                        <m:t>I</m:t>
                      </m:r>
                      <m:r>
                        <m:t>I</m:t>
                      </m:r>
                    </m:sub>
                  </m:sSub>
                  <m:r>
                    <m:rPr>
                      <m:sty m:val="p"/>
                    </m:rPr>
                    <m:t>−</m:t>
                  </m:r>
                  <m:sSub>
                    <m:e>
                      <m:r>
                        <m:t>σ</m:t>
                      </m:r>
                    </m:e>
                    <m:sub>
                      <m:r>
                        <m:t>I</m:t>
                      </m:r>
                      <m:r>
                        <m:t>I</m:t>
                      </m:r>
                      <m:r>
                        <m:t>I</m:t>
                      </m:r>
                    </m:sub>
                  </m:sSub>
                </m:e>
              </m:d>
              <m:r>
                <m:rPr>
                  <m:sty m:val="p"/>
                </m:rPr>
                <m:t>,</m:t>
              </m:r>
              <m:r>
                <m:t> </m:t>
              </m:r>
              <m:d>
                <m:dPr>
                  <m:begChr m:val="|"/>
                  <m:endChr m:val="|"/>
                  <m:sepChr m:val=""/>
                  <m:grow/>
                </m:dPr>
                <m:e>
                  <m:sSub>
                    <m:e>
                      <m:r>
                        <m:t>σ</m:t>
                      </m:r>
                    </m:e>
                    <m:sub>
                      <m:r>
                        <m:t>I</m:t>
                      </m:r>
                      <m:r>
                        <m:t>I</m:t>
                      </m:r>
                      <m:r>
                        <m:t>I</m:t>
                      </m:r>
                    </m:sub>
                  </m:sSub>
                  <m:r>
                    <m:rPr>
                      <m:sty m:val="p"/>
                    </m:rPr>
                    <m:t>−</m:t>
                  </m:r>
                  <m:sSub>
                    <m:e>
                      <m:r>
                        <m:t>σ</m:t>
                      </m:r>
                    </m:e>
                    <m:sub>
                      <m:r>
                        <m:t>I</m:t>
                      </m:r>
                    </m:sub>
                  </m:sSub>
                </m:e>
              </m:d>
            </m:e>
          </m:d>
        </m:oMath>
      </m:oMathPara>
    </w:p>
    <w:p>
      <w:pPr>
        <w:pStyle w:val="FirstParagraph"/>
      </w:pPr>
      <m:oMathPara>
        <m:oMathParaPr>
          <m:jc m:val="center"/>
        </m:oMathParaPr>
        <m:oMath>
          <m:d>
            <m:dPr>
              <m:begChr m:val="|"/>
              <m:endChr m:val="|"/>
              <m:sepChr m:val=""/>
              <m:grow/>
            </m:dPr>
            <m:e>
              <m:sSub>
                <m:e>
                  <m:r>
                    <m:t>σ</m:t>
                  </m:r>
                </m:e>
                <m:sub>
                  <m:r>
                    <m:t>I</m:t>
                  </m:r>
                </m:sub>
              </m:sSub>
              <m:r>
                <m:rPr>
                  <m:sty m:val="p"/>
                </m:rPr>
                <m:t>−</m:t>
              </m:r>
              <m:sSub>
                <m:e>
                  <m:r>
                    <m:t>σ</m:t>
                  </m:r>
                </m:e>
                <m:sub>
                  <m:r>
                    <m:t>I</m:t>
                  </m:r>
                  <m:r>
                    <m:t>I</m:t>
                  </m:r>
                </m:sub>
              </m:sSub>
            </m:e>
          </m:d>
          <m:r>
            <m:rPr>
              <m:sty m:val="p"/>
            </m:rPr>
            <m:t>=</m:t>
          </m:r>
          <m:d>
            <m:dPr>
              <m:begChr m:val="|"/>
              <m:endChr m:val="|"/>
              <m:sepChr m:val=""/>
              <m:grow/>
            </m:dPr>
            <m:e>
              <m:r>
                <m:rPr>
                  <m:sty m:val="p"/>
                </m:rPr>
                <m:t>−</m:t>
              </m:r>
              <m:sSub>
                <m:e>
                  <m:r>
                    <m:t>σ</m:t>
                  </m:r>
                </m:e>
                <m:sub>
                  <m:r>
                    <m:t>12</m:t>
                  </m:r>
                </m:sub>
              </m:sSub>
            </m:e>
          </m:d>
          <m:r>
            <m:rPr>
              <m:sty m:val="p"/>
            </m:rPr>
            <m:t>=</m:t>
          </m:r>
          <m:sSub>
            <m:e>
              <m:r>
                <m:t>σ</m:t>
              </m:r>
            </m:e>
            <m:sub>
              <m:r>
                <m:t>12</m:t>
              </m:r>
            </m:sub>
          </m:sSub>
        </m:oMath>
      </m:oMathPara>
    </w:p>
    <w:p>
      <w:pPr>
        <w:pStyle w:val="FirstParagraph"/>
      </w:pPr>
      <m:oMathPara>
        <m:oMathParaPr>
          <m:jc m:val="center"/>
        </m:oMathParaPr>
        <m:oMath>
          <m:d>
            <m:dPr>
              <m:begChr m:val="|"/>
              <m:endChr m:val="|"/>
              <m:sepChr m:val=""/>
              <m:grow/>
            </m:dPr>
            <m:e>
              <m:sSub>
                <m:e>
                  <m:r>
                    <m:t>σ</m:t>
                  </m:r>
                </m:e>
                <m:sub>
                  <m:r>
                    <m:t>I</m:t>
                  </m:r>
                  <m:r>
                    <m:t>I</m:t>
                  </m:r>
                </m:sub>
              </m:sSub>
              <m:r>
                <m:rPr>
                  <m:sty m:val="p"/>
                </m:rPr>
                <m:t>−</m:t>
              </m:r>
              <m:sSub>
                <m:e>
                  <m:r>
                    <m:t>σ</m:t>
                  </m:r>
                </m:e>
                <m:sub>
                  <m:r>
                    <m:t>I</m:t>
                  </m:r>
                  <m:r>
                    <m:t>I</m:t>
                  </m:r>
                  <m:r>
                    <m:t>I</m:t>
                  </m:r>
                </m:sub>
              </m:sSub>
            </m:e>
          </m:d>
          <m:r>
            <m:rPr>
              <m:sty m:val="p"/>
            </m:rPr>
            <m:t>=</m:t>
          </m:r>
          <m:d>
            <m:dPr>
              <m:begChr m:val="|"/>
              <m:endChr m:val="|"/>
              <m:sepChr m:val=""/>
              <m:grow/>
            </m:dPr>
            <m:e>
              <m:sSub>
                <m:e>
                  <m:r>
                    <m:t>σ</m:t>
                  </m:r>
                </m:e>
                <m:sub>
                  <m:r>
                    <m:t>12</m:t>
                  </m:r>
                </m:sub>
              </m:sSub>
              <m:r>
                <m:rPr>
                  <m:sty m:val="p"/>
                </m:rPr>
                <m:t>+</m:t>
              </m:r>
              <m:sSub>
                <m:e>
                  <m:r>
                    <m:t>σ</m:t>
                  </m:r>
                </m:e>
                <m:sub>
                  <m:r>
                    <m:t>12</m:t>
                  </m:r>
                </m:sub>
              </m:sSub>
            </m:e>
          </m:d>
          <m:r>
            <m:rPr>
              <m:sty m:val="p"/>
            </m:rPr>
            <m:t>=</m:t>
          </m:r>
          <m:r>
            <m:t>2</m:t>
          </m:r>
          <m:sSub>
            <m:e>
              <m:r>
                <m:t>σ</m:t>
              </m:r>
            </m:e>
            <m:sub>
              <m:r>
                <m:t>12</m:t>
              </m:r>
            </m:sub>
          </m:sSub>
          <m:r>
            <m:t> </m:t>
          </m:r>
          <m:r>
            <m:rPr>
              <m:nor/>
              <m:sty m:val="p"/>
            </m:rPr>
            <m:t>et</m:t>
          </m:r>
          <m:r>
            <m:t> </m:t>
          </m:r>
          <m:d>
            <m:dPr>
              <m:begChr m:val="|"/>
              <m:endChr m:val="|"/>
              <m:sepChr m:val=""/>
              <m:grow/>
            </m:dPr>
            <m:e>
              <m:sSub>
                <m:e>
                  <m:r>
                    <m:t>σ</m:t>
                  </m:r>
                </m:e>
                <m:sub>
                  <m:r>
                    <m:t>I</m:t>
                  </m:r>
                  <m:r>
                    <m:t>I</m:t>
                  </m:r>
                  <m:r>
                    <m:t>I</m:t>
                  </m:r>
                </m:sub>
              </m:sSub>
              <m:r>
                <m:rPr>
                  <m:sty m:val="p"/>
                </m:rPr>
                <m:t>−</m:t>
              </m:r>
              <m:sSub>
                <m:e>
                  <m:r>
                    <m:t>σ</m:t>
                  </m:r>
                </m:e>
                <m:sub>
                  <m:r>
                    <m:t>I</m:t>
                  </m:r>
                </m:sub>
              </m:sSub>
            </m:e>
          </m:d>
          <m:r>
            <m:rPr>
              <m:sty m:val="p"/>
            </m:rPr>
            <m:t>=</m:t>
          </m:r>
          <m:sSub>
            <m:e>
              <m:r>
                <m:t>σ</m:t>
              </m:r>
            </m:e>
            <m:sub>
              <m:r>
                <m:t>12</m:t>
              </m:r>
            </m:sub>
          </m:sSub>
        </m:oMath>
      </m:oMathPara>
    </w:p>
    <w:p>
      <w:pPr>
        <w:pStyle w:val="FirstParagraph"/>
      </w:pPr>
      <m:oMathPara>
        <m:oMathParaPr>
          <m:jc m:val="center"/>
        </m:oMathParaPr>
        <m:oMath>
          <m:r>
            <m:rPr>
              <m:sty m:val="p"/>
            </m:rPr>
            <m:t>⇒</m:t>
          </m:r>
          <m:sSub>
            <m:e>
              <m:r>
                <m:t>σ</m:t>
              </m:r>
            </m:e>
            <m:sub>
              <m:r>
                <m:t>e</m:t>
              </m:r>
              <m:r>
                <m:t>q</m:t>
              </m:r>
            </m:sub>
          </m:sSub>
          <m:r>
            <m:rPr>
              <m:sty m:val="p"/>
            </m:rPr>
            <m:t>=</m:t>
          </m:r>
          <m:r>
            <m:t>2</m:t>
          </m:r>
          <m:sSub>
            <m:e>
              <m:r>
                <m:t>σ</m:t>
              </m:r>
            </m:e>
            <m:sub>
              <m:r>
                <m:t>12</m:t>
              </m:r>
            </m:sub>
          </m:sSub>
        </m:oMath>
      </m:oMathPara>
    </w:p>
    <w:p>
      <w:pPr>
        <w:pStyle w:val="FirstParagraph"/>
      </w:pPr>
      <m:oMathPara>
        <m:oMathParaPr>
          <m:jc m:val="center"/>
        </m:oMathParaPr>
        <m:oMath>
          <m:r>
            <m:rPr>
              <m:sty m:val="p"/>
            </m:rPr>
            <m:t>⇒</m:t>
          </m:r>
          <m:borderBox>
            <m:e>
              <m:sSub>
                <m:e>
                  <m:r>
                    <m:t>τ</m:t>
                  </m:r>
                </m:e>
                <m:sub>
                  <m:r>
                    <m:t>e</m:t>
                  </m:r>
                </m:sub>
              </m:sSub>
              <m:r>
                <m:rPr>
                  <m:sty m:val="p"/>
                </m:rPr>
                <m:t>=</m:t>
              </m:r>
              <m:sSub>
                <m:e>
                  <m:r>
                    <m:t>σ</m:t>
                  </m:r>
                </m:e>
                <m:sub>
                  <m:r>
                    <m:t>12</m:t>
                  </m:r>
                </m:sub>
              </m:sSub>
              <m:r>
                <m:rPr>
                  <m:sty m:val="p"/>
                </m:rPr>
                <m:t>=</m:t>
              </m:r>
              <m:f>
                <m:fPr>
                  <m:type m:val="bar"/>
                </m:fPr>
                <m:num>
                  <m:r>
                    <m:t>1</m:t>
                  </m:r>
                </m:num>
                <m:den>
                  <m:r>
                    <m:t>2</m:t>
                  </m:r>
                </m:den>
              </m:f>
              <m:r>
                <m:t> </m:t>
              </m:r>
              <m:sSub>
                <m:e>
                  <m:r>
                    <m:t>σ</m:t>
                  </m:r>
                </m:e>
                <m:sub>
                  <m:r>
                    <m:t>e</m:t>
                  </m:r>
                  <m:r>
                    <m:t>q</m:t>
                  </m:r>
                </m:sub>
              </m:sSub>
            </m:e>
          </m:borderBox>
        </m:oMath>
      </m:oMathPara>
    </w:p>
    <w:p>
      <w:pPr>
        <w:pStyle w:val="FirstParagraph"/>
      </w:pPr>
      <w:r>
        <w:rPr>
          <w:bCs/>
          <w:b/>
        </w:rPr>
        <w:t xml:space="preserve">③</w:t>
      </w:r>
      <w:r>
        <w:rPr>
          <w:bCs/>
          <w:b/>
        </w:rPr>
        <w:t xml:space="preserve"> </w:t>
      </w:r>
      <w:r>
        <w:rPr>
          <w:bCs/>
          <w:b/>
        </w:rPr>
        <w:t xml:space="preserve">Comparaison</w:t>
      </w:r>
      <w:r>
        <w:rPr>
          <w:bCs/>
          <w:b/>
        </w:rPr>
        <w:t xml:space="preserve"> </w:t>
      </w:r>
      <w:r>
        <w:rPr>
          <w:bCs/>
          <w:b/>
        </w:rPr>
        <w:t xml:space="preserve">:</w:t>
      </w:r>
    </w:p>
    <w:p>
      <w:pPr>
        <w:pStyle w:val="BodyText"/>
      </w:pPr>
      <w:r>
        <w:t xml:space="preserve">Von Mises :</w:t>
      </w:r>
    </w:p>
    <w:p>
      <w:pPr>
        <w:pStyle w:val="BodyText"/>
      </w:pPr>
      <m:oMathPara>
        <m:oMathParaPr>
          <m:jc m:val="center"/>
        </m:oMathParaPr>
        <m:oMath>
          <m:sSub>
            <m:e>
              <m:r>
                <m:t>τ</m:t>
              </m:r>
            </m:e>
            <m:sub>
              <m:r>
                <m:t>e</m:t>
              </m:r>
            </m:sub>
          </m:sSub>
          <m:r>
            <m:rPr>
              <m:sty m:val="p"/>
            </m:rPr>
            <m:t>=</m:t>
          </m:r>
          <m:f>
            <m:fPr>
              <m:type m:val="bar"/>
            </m:fPr>
            <m:num>
              <m:rad>
                <m:radPr>
                  <m:degHide m:val="on"/>
                </m:radPr>
                <m:deg/>
                <m:e>
                  <m:r>
                    <m:t>3</m:t>
                  </m:r>
                </m:e>
              </m:rad>
            </m:num>
            <m:den>
              <m:r>
                <m:t>3</m:t>
              </m:r>
            </m:den>
          </m:f>
          <m:r>
            <m:t> </m:t>
          </m:r>
          <m:sSub>
            <m:e>
              <m:r>
                <m:t>σ</m:t>
              </m:r>
            </m:e>
            <m:sub>
              <m:r>
                <m:t>e</m:t>
              </m:r>
              <m:r>
                <m:t>q</m:t>
              </m:r>
            </m:sub>
          </m:sSub>
          <m:r>
            <m:rPr>
              <m:sty m:val="p"/>
            </m:rPr>
            <m:t>=</m:t>
          </m:r>
          <m:r>
            <m:t>0</m:t>
          </m:r>
          <m:r>
            <m:rPr>
              <m:sty m:val="p"/>
            </m:rPr>
            <m:t>,</m:t>
          </m:r>
          <m:r>
            <m:t>577</m:t>
          </m:r>
          <m:r>
            <m:t> </m:t>
          </m:r>
          <m:sSub>
            <m:e>
              <m:r>
                <m:t>σ</m:t>
              </m:r>
            </m:e>
            <m:sub>
              <m:r>
                <m:t>e</m:t>
              </m:r>
              <m:r>
                <m:t>q</m:t>
              </m:r>
            </m:sub>
          </m:sSub>
          <m:r>
            <m:rPr>
              <m:sty m:val="p"/>
            </m:rPr>
            <m:t>⇒</m:t>
          </m:r>
          <m:borderBox>
            <m:e>
              <m:sSub>
                <m:e>
                  <m:r>
                    <m:t>τ</m:t>
                  </m:r>
                </m:e>
                <m:sub>
                  <m:r>
                    <m:t>e</m:t>
                  </m:r>
                </m:sub>
              </m:sSub>
              <m:r>
                <m:rPr>
                  <m:sty m:val="p"/>
                </m:rPr>
                <m:t>=</m:t>
              </m:r>
              <m:r>
                <m:t>0</m:t>
              </m:r>
              <m:r>
                <m:rPr>
                  <m:sty m:val="p"/>
                </m:rPr>
                <m:t>,</m:t>
              </m:r>
              <m:r>
                <m:t>577</m:t>
              </m:r>
              <m:r>
                <m:t> </m:t>
              </m:r>
              <m:sSub>
                <m:e>
                  <m:r>
                    <m:t>σ</m:t>
                  </m:r>
                </m:e>
                <m:sub>
                  <m:r>
                    <m:t>e</m:t>
                  </m:r>
                  <m:r>
                    <m:t>q</m:t>
                  </m:r>
                </m:sub>
              </m:sSub>
            </m:e>
          </m:borderBox>
        </m:oMath>
      </m:oMathPara>
    </w:p>
    <w:p>
      <w:pPr>
        <w:pStyle w:val="FirstParagraph"/>
      </w:pPr>
      <w:r>
        <w:t xml:space="preserve">Tresca :</w:t>
      </w:r>
    </w:p>
    <w:p>
      <w:pPr>
        <w:pStyle w:val="BodyText"/>
      </w:pPr>
      <m:oMathPara>
        <m:oMathParaPr>
          <m:jc m:val="center"/>
        </m:oMathParaPr>
        <m:oMath>
          <m:sSub>
            <m:e>
              <m:r>
                <m:t>τ</m:t>
              </m:r>
            </m:e>
            <m:sub>
              <m:r>
                <m:t>e</m:t>
              </m:r>
            </m:sub>
          </m:sSub>
          <m:r>
            <m:rPr>
              <m:sty m:val="p"/>
            </m:rPr>
            <m:t>=</m:t>
          </m:r>
          <m:f>
            <m:fPr>
              <m:type m:val="bar"/>
            </m:fPr>
            <m:num>
              <m:r>
                <m:t>1</m:t>
              </m:r>
            </m:num>
            <m:den>
              <m:r>
                <m:t>2</m:t>
              </m:r>
            </m:den>
          </m:f>
          <m:r>
            <m:t> </m:t>
          </m:r>
          <m:sSub>
            <m:e>
              <m:r>
                <m:t>σ</m:t>
              </m:r>
            </m:e>
            <m:sub>
              <m:r>
                <m:t>e</m:t>
              </m:r>
              <m:r>
                <m:t>q</m:t>
              </m:r>
            </m:sub>
          </m:sSub>
          <m:r>
            <m:rPr>
              <m:sty m:val="p"/>
            </m:rPr>
            <m:t>=</m:t>
          </m:r>
          <m:r>
            <m:t>0</m:t>
          </m:r>
          <m:r>
            <m:rPr>
              <m:sty m:val="p"/>
            </m:rPr>
            <m:t>,</m:t>
          </m:r>
          <m:r>
            <m:t>5</m:t>
          </m:r>
          <m:r>
            <m:t> </m:t>
          </m:r>
          <m:sSub>
            <m:e>
              <m:r>
                <m:t>σ</m:t>
              </m:r>
            </m:e>
            <m:sub>
              <m:r>
                <m:t>e</m:t>
              </m:r>
              <m:r>
                <m:t>q</m:t>
              </m:r>
            </m:sub>
          </m:sSub>
          <m:r>
            <m:rPr>
              <m:sty m:val="p"/>
            </m:rPr>
            <m:t>⇒</m:t>
          </m:r>
          <m:borderBox>
            <m:e>
              <m:sSub>
                <m:e>
                  <m:r>
                    <m:t>τ</m:t>
                  </m:r>
                </m:e>
                <m:sub>
                  <m:r>
                    <m:t>e</m:t>
                  </m:r>
                </m:sub>
              </m:sSub>
              <m:r>
                <m:rPr>
                  <m:sty m:val="p"/>
                </m:rPr>
                <m:t>=</m:t>
              </m:r>
              <m:r>
                <m:t>0</m:t>
              </m:r>
              <m:r>
                <m:rPr>
                  <m:sty m:val="p"/>
                </m:rPr>
                <m:t>,</m:t>
              </m:r>
              <m:r>
                <m:t>5</m:t>
              </m:r>
              <m:r>
                <m:t> </m:t>
              </m:r>
              <m:sSub>
                <m:e>
                  <m:r>
                    <m:t>σ</m:t>
                  </m:r>
                </m:e>
                <m:sub>
                  <m:r>
                    <m:t>e</m:t>
                  </m:r>
                  <m:r>
                    <m:t>q</m:t>
                  </m:r>
                </m:sub>
              </m:sSub>
            </m:e>
          </m:borderBox>
        </m:oMath>
      </m:oMathPara>
    </w:p>
    <w:p>
      <w:pPr>
        <w:pStyle w:val="FirstParagraph"/>
      </w:pPr>
      <m:oMath>
        <m:r>
          <m:t>0</m:t>
        </m:r>
        <m:r>
          <m:rPr>
            <m:sty m:val="p"/>
          </m:rPr>
          <m:t>,</m:t>
        </m:r>
        <m:r>
          <m:t>577</m:t>
        </m:r>
        <m:r>
          <m:t> </m:t>
        </m:r>
        <m:sSub>
          <m:e>
            <m:r>
              <m:t>σ</m:t>
            </m:r>
          </m:e>
          <m:sub>
            <m:r>
              <m:t>e</m:t>
            </m:r>
            <m:r>
              <m:t>q</m:t>
            </m:r>
          </m:sub>
        </m:sSub>
        <m:r>
          <m:rPr>
            <m:sty m:val="p"/>
          </m:rPr>
          <m:t>&gt;</m:t>
        </m:r>
        <m:r>
          <m:t>0</m:t>
        </m:r>
        <m:r>
          <m:rPr>
            <m:sty m:val="p"/>
          </m:rPr>
          <m:t>,</m:t>
        </m:r>
        <m:r>
          <m:t>5</m:t>
        </m:r>
        <m:r>
          <m:t> </m:t>
        </m:r>
        <m:sSub>
          <m:e>
            <m:r>
              <m:t>σ</m:t>
            </m:r>
          </m:e>
          <m:sub>
            <m:r>
              <m:t>e</m:t>
            </m:r>
            <m:r>
              <m:t>q</m:t>
            </m:r>
          </m:sub>
        </m:sSub>
        <m:r>
          <m:rPr>
            <m:sty m:val="p"/>
          </m:rPr>
          <m:t>⇒</m:t>
        </m:r>
      </m:oMath>
      <w:r>
        <w:t xml:space="preserve"> </w:t>
      </w:r>
      <w:r>
        <w:t xml:space="preserve">Von Mises prédit une limite en cisaillement un peu plus élevée que Tresca.</w:t>
      </w:r>
    </w:p>
    <w:bookmarkEnd w:id="52"/>
    <w:bookmarkStart w:id="53" w:name="exercice-⑪-relation-sigma-et-varepsilon"/>
    <w:p>
      <w:pPr>
        <w:pStyle w:val="Heading2"/>
      </w:pPr>
      <w:r>
        <w:t xml:space="preserve">Exercice ⑪ : Relation</w:t>
      </w:r>
      <w:r>
        <w:t xml:space="preserve"> </w:t>
      </w:r>
      <m:oMath>
        <m:r>
          <m:t>σ</m:t>
        </m:r>
      </m:oMath>
      <w:r>
        <w:t xml:space="preserve"> </w:t>
      </w:r>
      <w:r>
        <w:t xml:space="preserve">et</w:t>
      </w:r>
      <w:r>
        <w:t xml:space="preserve"> </w:t>
      </w:r>
      <m:oMath>
        <m:r>
          <m:t>ε</m:t>
        </m:r>
      </m:oMath>
    </w:p>
    <w:p>
      <w:pPr>
        <w:pStyle w:val="FirstParagraph"/>
      </w:pPr>
      <m:oMathPara>
        <m:oMathParaPr>
          <m:jc m:val="center"/>
        </m:oMathParaPr>
        <m:oMath>
          <m:d>
            <m:dPr>
              <m:begChr m:val=""/>
              <m:endChr m:val="|"/>
              <m:sepChr m:val=""/>
              <m:grow/>
            </m:dPr>
            <m:e>
              <m:m>
                <m:mPr>
                  <m:baseJc m:val="center"/>
                  <m:plcHide m:val="on"/>
                  <m:mcs>
                    <m:mc>
                      <m:mcPr>
                        <m:mcJc m:val="center"/>
                        <m:count m:val="1"/>
                      </m:mcPr>
                    </m:mc>
                  </m:mcs>
                </m:mPr>
                <m:mr>
                  <m:e>
                    <m:sSub>
                      <m:e>
                        <m:r>
                          <m:t>u</m:t>
                        </m:r>
                      </m:e>
                      <m:sub>
                        <m:r>
                          <m:t>1</m:t>
                        </m:r>
                      </m:sub>
                    </m:sSub>
                    <m:r>
                      <m:rPr>
                        <m:sty m:val="p"/>
                      </m:rPr>
                      <m:t>=</m:t>
                    </m:r>
                    <m:r>
                      <m:rPr>
                        <m:sty m:val="p"/>
                      </m:rPr>
                      <m:t>−</m:t>
                    </m:r>
                    <m:r>
                      <m:t>α</m:t>
                    </m:r>
                    <m:r>
                      <m:t> </m:t>
                    </m:r>
                    <m:sSub>
                      <m:e>
                        <m:r>
                          <m:t>x</m:t>
                        </m:r>
                      </m:e>
                      <m:sub>
                        <m:r>
                          <m:t>1</m:t>
                        </m:r>
                      </m:sub>
                    </m:sSub>
                    <m:r>
                      <m:rPr>
                        <m:sty m:val="p"/>
                      </m:rPr>
                      <m:t>+</m:t>
                    </m:r>
                    <m:r>
                      <m:t>β</m:t>
                    </m:r>
                    <m:d>
                      <m:dPr>
                        <m:begChr m:val="("/>
                        <m:endChr m:val=")"/>
                        <m:sepChr m:val=""/>
                        <m:grow/>
                      </m:dPr>
                      <m:e>
                        <m:sSub>
                          <m:e>
                            <m:r>
                              <m:t>x</m:t>
                            </m:r>
                          </m:e>
                          <m:sub>
                            <m:r>
                              <m:t>2</m:t>
                            </m:r>
                          </m:sub>
                        </m:sSub>
                        <m:r>
                          <m:rPr>
                            <m:sty m:val="p"/>
                          </m:rPr>
                          <m:t>−</m:t>
                        </m:r>
                        <m:sSub>
                          <m:e>
                            <m:r>
                              <m:t>x</m:t>
                            </m:r>
                          </m:e>
                          <m:sub>
                            <m:r>
                              <m:t>3</m:t>
                            </m:r>
                          </m:sub>
                        </m:sSub>
                      </m:e>
                    </m:d>
                  </m:e>
                </m:mr>
                <m:mr>
                  <m:e>
                    <m:sSub>
                      <m:e>
                        <m:r>
                          <m:t>u</m:t>
                        </m:r>
                      </m:e>
                      <m:sub>
                        <m:r>
                          <m:t>2</m:t>
                        </m:r>
                      </m:sub>
                    </m:sSub>
                    <m:r>
                      <m:rPr>
                        <m:sty m:val="p"/>
                      </m:rPr>
                      <m:t>=</m:t>
                    </m:r>
                    <m:r>
                      <m:t>α</m:t>
                    </m:r>
                    <m:d>
                      <m:dPr>
                        <m:begChr m:val="("/>
                        <m:endChr m:val=")"/>
                        <m:sepChr m:val=""/>
                        <m:grow/>
                      </m:dPr>
                      <m:e>
                        <m:sSub>
                          <m:e>
                            <m:r>
                              <m:t>x</m:t>
                            </m:r>
                          </m:e>
                          <m:sub>
                            <m:r>
                              <m:t>1</m:t>
                            </m:r>
                          </m:sub>
                        </m:sSub>
                        <m:r>
                          <m:rPr>
                            <m:sty m:val="p"/>
                          </m:rPr>
                          <m:t>+</m:t>
                        </m:r>
                        <m:sSub>
                          <m:e>
                            <m:r>
                              <m:t>x</m:t>
                            </m:r>
                          </m:e>
                          <m:sub>
                            <m:r>
                              <m:t>3</m:t>
                            </m:r>
                          </m:sub>
                        </m:sSub>
                      </m:e>
                    </m:d>
                    <m:r>
                      <m:rPr>
                        <m:sty m:val="p"/>
                      </m:rPr>
                      <m:t>−</m:t>
                    </m:r>
                    <m:r>
                      <m:t>β</m:t>
                    </m:r>
                    <m:r>
                      <m:t> </m:t>
                    </m:r>
                    <m:sSub>
                      <m:e>
                        <m:r>
                          <m:t>x</m:t>
                        </m:r>
                      </m:e>
                      <m:sub>
                        <m:r>
                          <m:t>2</m:t>
                        </m:r>
                      </m:sub>
                    </m:sSub>
                  </m:e>
                </m:mr>
                <m:mr>
                  <m:e>
                    <m:sSub>
                      <m:e>
                        <m:r>
                          <m:t>u</m:t>
                        </m:r>
                      </m:e>
                      <m:sub>
                        <m:r>
                          <m:t>3</m:t>
                        </m:r>
                      </m:sub>
                    </m:sSub>
                    <m:r>
                      <m:rPr>
                        <m:sty m:val="p"/>
                      </m:rPr>
                      <m:t>=</m:t>
                    </m:r>
                    <m:r>
                      <m:rPr>
                        <m:sty m:val="p"/>
                      </m:rPr>
                      <m:t>−</m:t>
                    </m:r>
                    <m:r>
                      <m:t>α</m:t>
                    </m:r>
                    <m:d>
                      <m:dPr>
                        <m:begChr m:val="("/>
                        <m:endChr m:val=")"/>
                        <m:sepChr m:val=""/>
                        <m:grow/>
                      </m:dPr>
                      <m:e>
                        <m:sSub>
                          <m:e>
                            <m:r>
                              <m:t>x</m:t>
                            </m:r>
                          </m:e>
                          <m:sub>
                            <m:r>
                              <m:t>1</m:t>
                            </m:r>
                          </m:sub>
                        </m:sSub>
                        <m:r>
                          <m:rPr>
                            <m:sty m:val="p"/>
                          </m:rPr>
                          <m:t>+</m:t>
                        </m:r>
                        <m:sSub>
                          <m:e>
                            <m:r>
                              <m:t>x</m:t>
                            </m:r>
                          </m:e>
                          <m:sub>
                            <m:r>
                              <m:t>2</m:t>
                            </m:r>
                          </m:sub>
                        </m:sSub>
                      </m:e>
                    </m:d>
                    <m:r>
                      <m:rPr>
                        <m:sty m:val="p"/>
                      </m:rPr>
                      <m:t>−</m:t>
                    </m:r>
                    <m:r>
                      <m:t>β</m:t>
                    </m:r>
                    <m:r>
                      <m:t> </m:t>
                    </m:r>
                    <m:sSub>
                      <m:e>
                        <m:r>
                          <m:t>x</m:t>
                        </m:r>
                      </m:e>
                      <m:sub>
                        <m:r>
                          <m:t>3</m:t>
                        </m:r>
                      </m:sub>
                    </m:sSub>
                  </m:e>
                </m:mr>
              </m:m>
            </m:e>
          </m:d>
          <m:r>
            <m:t> </m:t>
          </m:r>
          <m:m>
            <m:mPr>
              <m:baseJc m:val="center"/>
              <m:plcHide m:val="on"/>
              <m:mcs>
                <m:mc>
                  <m:mcPr>
                    <m:mcJc m:val="center"/>
                    <m:count m:val="1"/>
                  </m:mcPr>
                </m:mc>
              </m:mcs>
            </m:mPr>
            <m:mr>
              <m:e>
                <m:sSub>
                  <m:e>
                    <m:r>
                      <m:t>σ</m:t>
                    </m:r>
                  </m:e>
                  <m:sub>
                    <m:r>
                      <m:t>e</m:t>
                    </m:r>
                  </m:sub>
                </m:sSub>
                <m:r>
                  <m:rPr>
                    <m:sty m:val="p"/>
                  </m:rPr>
                  <m:t>=</m:t>
                </m:r>
                <m:r>
                  <m:t>25</m:t>
                </m:r>
                <m:r>
                  <m:t> </m:t>
                </m:r>
                <m:r>
                  <m:rPr>
                    <m:nor/>
                    <m:sty m:val="p"/>
                  </m:rPr>
                  <m:t>MPa</m:t>
                </m:r>
              </m:e>
            </m:mr>
            <m:mr>
              <m:e>
                <m:r>
                  <m:t>E</m:t>
                </m:r>
                <m:r>
                  <m:rPr>
                    <m:sty m:val="p"/>
                  </m:rPr>
                  <m:t>=</m:t>
                </m:r>
                <m:r>
                  <m:t>14</m:t>
                </m:r>
                <m:r>
                  <m:t> </m:t>
                </m:r>
                <m:r>
                  <m:rPr>
                    <m:nor/>
                    <m:sty m:val="p"/>
                  </m:rPr>
                  <m:t>GPa</m:t>
                </m:r>
                <m:r>
                  <m:rPr>
                    <m:sty m:val="p"/>
                  </m:rPr>
                  <m:t>=</m:t>
                </m:r>
                <m:r>
                  <m:t>14</m:t>
                </m:r>
                <m:r>
                  <m:rPr>
                    <m:sty m:val="p"/>
                  </m:rPr>
                  <m:t>⋅</m:t>
                </m:r>
                <m:sSup>
                  <m:e>
                    <m:r>
                      <m:t>10</m:t>
                    </m:r>
                  </m:e>
                  <m:sup>
                    <m:r>
                      <m:t>9</m:t>
                    </m:r>
                  </m:sup>
                </m:sSup>
                <m:r>
                  <m:t> </m:t>
                </m:r>
                <m:r>
                  <m:rPr>
                    <m:nor/>
                    <m:sty m:val="p"/>
                  </m:rPr>
                  <m:t>Pa</m:t>
                </m:r>
              </m:e>
            </m:mr>
            <m:mr>
              <m:e>
                <m:r>
                  <m:t>ν</m:t>
                </m:r>
                <m:r>
                  <m:rPr>
                    <m:sty m:val="p"/>
                  </m:rPr>
                  <m:t>=</m:t>
                </m:r>
                <m:r>
                  <m:t>0</m:t>
                </m:r>
                <m:r>
                  <m:rPr>
                    <m:sty m:val="p"/>
                  </m:rPr>
                  <m:t>,</m:t>
                </m:r>
                <m:r>
                  <m:t>21</m:t>
                </m:r>
              </m:e>
            </m:mr>
          </m:m>
        </m:oMath>
      </m:oMathPara>
    </w:p>
    <w:p>
      <w:pPr>
        <w:pStyle w:val="FirstParagraph"/>
      </w:pPr>
      <w:r>
        <w:rPr>
          <w:iCs/>
          <w:i/>
        </w:rPr>
        <w:t xml:space="preserve">— page 23 —</w:t>
      </w:r>
    </w:p>
    <w:p>
      <w:pPr>
        <w:pStyle w:val="BodyText"/>
      </w:pPr>
      <w:r>
        <w:rPr>
          <w:bCs/>
          <w:b/>
        </w:rPr>
        <w:t xml:space="preserve">① Les composantes du tenseur des déformations infinitésimales :</w:t>
      </w:r>
      <w:r>
        <w:t xml:space="preserve"> </w:t>
      </w:r>
      <m:oMath>
        <m:sSub>
          <m:e>
            <m:r>
              <m:t>K</m:t>
            </m:r>
          </m:e>
          <m:sub>
            <m:r>
              <m:t>i</m:t>
            </m:r>
            <m:r>
              <m:t>j</m:t>
            </m:r>
          </m:sub>
        </m:sSub>
        <m:r>
          <m:rPr>
            <m:sty m:val="p"/>
          </m:rPr>
          <m:t>=</m:t>
        </m:r>
        <m:r>
          <m:rPr>
            <m:sty m:val="p"/>
          </m:rPr>
          <m:t>∂</m:t>
        </m:r>
        <m:sSub>
          <m:e>
            <m:r>
              <m:t>u</m:t>
            </m:r>
          </m:e>
          <m:sub>
            <m:r>
              <m:t>i</m:t>
            </m:r>
          </m:sub>
        </m:sSub>
        <m:r>
          <m:rPr>
            <m:sty m:val="p"/>
          </m:rPr>
          <m:t>/</m:t>
        </m:r>
        <m:r>
          <m:rPr>
            <m:sty m:val="p"/>
          </m:rPr>
          <m:t>∂</m:t>
        </m:r>
        <m:sSub>
          <m:e>
            <m:r>
              <m:t>x</m:t>
            </m:r>
          </m:e>
          <m:sub>
            <m:r>
              <m:t>j</m:t>
            </m:r>
          </m:sub>
        </m:sSub>
      </m:oMath>
    </w:p>
    <w:p>
      <w:pPr>
        <w:pStyle w:val="BodyText"/>
      </w:pPr>
      <m:oMathPara>
        <m:oMathParaPr>
          <m:jc m:val="center"/>
        </m:oMathParaPr>
        <m:oMath>
          <m:d>
            <m:dPr>
              <m:begChr m:val="["/>
              <m:endChr m:val="]"/>
              <m:sepChr m:val=""/>
              <m:grow/>
            </m:dPr>
            <m:e>
              <m:bar>
                <m:barPr>
                  <m:pos m:val="top"/>
                </m:barPr>
                <m:e>
                  <m:bar>
                    <m:barPr>
                      <m:pos m:val="top"/>
                    </m:barPr>
                    <m:e>
                      <m:r>
                        <m:t>K</m:t>
                      </m:r>
                    </m:e>
                  </m:bar>
                </m:e>
              </m:bar>
            </m:e>
          </m:d>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rPr>
                        <m:sty m:val="p"/>
                      </m:rPr>
                      <m:t>−</m:t>
                    </m:r>
                    <m:r>
                      <m:t>α</m:t>
                    </m:r>
                  </m:e>
                  <m:e>
                    <m:r>
                      <m:t>β</m:t>
                    </m:r>
                  </m:e>
                  <m:e>
                    <m:r>
                      <m:rPr>
                        <m:sty m:val="p"/>
                      </m:rPr>
                      <m:t>−</m:t>
                    </m:r>
                    <m:r>
                      <m:t>β</m:t>
                    </m:r>
                  </m:e>
                </m:mr>
                <m:mr>
                  <m:e>
                    <m:r>
                      <m:t>α</m:t>
                    </m:r>
                  </m:e>
                  <m:e>
                    <m:r>
                      <m:rPr>
                        <m:sty m:val="p"/>
                      </m:rPr>
                      <m:t>−</m:t>
                    </m:r>
                    <m:r>
                      <m:t>β</m:t>
                    </m:r>
                  </m:e>
                  <m:e>
                    <m:r>
                      <m:t>α</m:t>
                    </m:r>
                  </m:e>
                </m:mr>
                <m:mr>
                  <m:e>
                    <m:r>
                      <m:rPr>
                        <m:sty m:val="p"/>
                      </m:rPr>
                      <m:t>−</m:t>
                    </m:r>
                    <m:r>
                      <m:t>α</m:t>
                    </m:r>
                  </m:e>
                  <m:e>
                    <m:r>
                      <m:rPr>
                        <m:sty m:val="p"/>
                      </m:rPr>
                      <m:t>−</m:t>
                    </m:r>
                    <m:r>
                      <m:t>α</m:t>
                    </m:r>
                  </m:e>
                  <m:e>
                    <m:r>
                      <m:rPr>
                        <m:sty m:val="p"/>
                      </m:rPr>
                      <m:t>−</m:t>
                    </m:r>
                    <m:r>
                      <m:t>β</m:t>
                    </m:r>
                  </m:e>
                </m:mr>
              </m:m>
            </m:e>
          </m:d>
          <m:r>
            <m:t> </m:t>
          </m:r>
          <m:r>
            <m:rPr>
              <m:nor/>
              <m:sty m:val="p"/>
            </m:rPr>
            <m:t>et</m:t>
          </m:r>
          <m:r>
            <m:t> </m:t>
          </m:r>
          <m:sSup>
            <m:e>
              <m:d>
                <m:dPr>
                  <m:begChr m:val="["/>
                  <m:endChr m:val="]"/>
                  <m:sepChr m:val=""/>
                  <m:grow/>
                </m:dPr>
                <m:e>
                  <m:bar>
                    <m:barPr>
                      <m:pos m:val="top"/>
                    </m:barPr>
                    <m:e>
                      <m:bar>
                        <m:barPr>
                          <m:pos m:val="top"/>
                        </m:barPr>
                        <m:e>
                          <m:r>
                            <m:t>K</m:t>
                          </m:r>
                        </m:e>
                      </m:bar>
                    </m:e>
                  </m:bar>
                </m:e>
              </m:d>
            </m:e>
            <m:sup>
              <m:r>
                <m:t>t</m:t>
              </m:r>
            </m:sup>
          </m:sSup>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rPr>
                        <m:sty m:val="p"/>
                      </m:rPr>
                      <m:t>−</m:t>
                    </m:r>
                    <m:r>
                      <m:t>α</m:t>
                    </m:r>
                  </m:e>
                  <m:e>
                    <m:r>
                      <m:t>α</m:t>
                    </m:r>
                  </m:e>
                  <m:e>
                    <m:r>
                      <m:rPr>
                        <m:sty m:val="p"/>
                      </m:rPr>
                      <m:t>−</m:t>
                    </m:r>
                    <m:r>
                      <m:t>α</m:t>
                    </m:r>
                  </m:e>
                </m:mr>
                <m:mr>
                  <m:e>
                    <m:r>
                      <m:t>β</m:t>
                    </m:r>
                  </m:e>
                  <m:e>
                    <m:r>
                      <m:rPr>
                        <m:sty m:val="p"/>
                      </m:rPr>
                      <m:t>−</m:t>
                    </m:r>
                    <m:r>
                      <m:t>β</m:t>
                    </m:r>
                  </m:e>
                  <m:e>
                    <m:r>
                      <m:rPr>
                        <m:sty m:val="p"/>
                      </m:rPr>
                      <m:t>−</m:t>
                    </m:r>
                    <m:r>
                      <m:t>α</m:t>
                    </m:r>
                  </m:e>
                </m:mr>
                <m:mr>
                  <m:e>
                    <m:r>
                      <m:rPr>
                        <m:sty m:val="p"/>
                      </m:rPr>
                      <m:t>−</m:t>
                    </m:r>
                    <m:r>
                      <m:t>β</m:t>
                    </m:r>
                  </m:e>
                  <m:e>
                    <m:r>
                      <m:t>α</m:t>
                    </m:r>
                  </m:e>
                  <m:e>
                    <m:r>
                      <m:rPr>
                        <m:sty m:val="p"/>
                      </m:rPr>
                      <m:t>−</m:t>
                    </m:r>
                    <m:r>
                      <m:t>β</m:t>
                    </m:r>
                  </m:e>
                </m:mr>
              </m:m>
            </m:e>
          </m:d>
        </m:oMath>
      </m:oMathPara>
    </w:p>
    <w:p>
      <w:pPr>
        <w:pStyle w:val="FirstParagraph"/>
      </w:pPr>
      <m:oMathPara>
        <m:oMathParaPr>
          <m:jc m:val="center"/>
        </m:oMathParaPr>
        <m:oMath>
          <m:d>
            <m:dPr>
              <m:begChr m:val="["/>
              <m:endChr m:val="]"/>
              <m:sepChr m:val=""/>
              <m:grow/>
            </m:dPr>
            <m:e>
              <m:bar>
                <m:barPr>
                  <m:pos m:val="top"/>
                </m:barPr>
                <m:e>
                  <m:bar>
                    <m:barPr>
                      <m:pos m:val="top"/>
                    </m:barPr>
                    <m:e>
                      <m:r>
                        <m:t>ε</m:t>
                      </m:r>
                    </m:e>
                  </m:bar>
                </m:e>
              </m:bar>
            </m:e>
          </m:d>
          <m:r>
            <m:rPr>
              <m:sty m:val="p"/>
            </m:rPr>
            <m:t>=</m:t>
          </m:r>
          <m:f>
            <m:fPr>
              <m:type m:val="bar"/>
            </m:fPr>
            <m:num>
              <m:r>
                <m:t>1</m:t>
              </m:r>
            </m:num>
            <m:den>
              <m:r>
                <m:t>2</m:t>
              </m:r>
            </m:den>
          </m:f>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rPr>
                        <m:sty m:val="p"/>
                      </m:rPr>
                      <m:t>−</m:t>
                    </m:r>
                    <m:r>
                      <m:t>2</m:t>
                    </m:r>
                    <m:r>
                      <m:t>α</m:t>
                    </m:r>
                  </m:e>
                  <m:e>
                    <m:r>
                      <m:t>β</m:t>
                    </m:r>
                    <m:r>
                      <m:rPr>
                        <m:sty m:val="p"/>
                      </m:rPr>
                      <m:t>+</m:t>
                    </m:r>
                    <m:r>
                      <m:t>α</m:t>
                    </m:r>
                  </m:e>
                  <m:e>
                    <m:r>
                      <m:rPr>
                        <m:sty m:val="p"/>
                      </m:rPr>
                      <m:t>−</m:t>
                    </m:r>
                    <m:r>
                      <m:t>β</m:t>
                    </m:r>
                    <m:r>
                      <m:rPr>
                        <m:sty m:val="p"/>
                      </m:rPr>
                      <m:t>−</m:t>
                    </m:r>
                    <m:r>
                      <m:t>α</m:t>
                    </m:r>
                  </m:e>
                </m:mr>
                <m:mr>
                  <m:e>
                    <m:r>
                      <m:t>α</m:t>
                    </m:r>
                    <m:r>
                      <m:rPr>
                        <m:sty m:val="p"/>
                      </m:rPr>
                      <m:t>+</m:t>
                    </m:r>
                    <m:r>
                      <m:t>β</m:t>
                    </m:r>
                  </m:e>
                  <m:e>
                    <m:r>
                      <m:rPr>
                        <m:sty m:val="p"/>
                      </m:rPr>
                      <m:t>−</m:t>
                    </m:r>
                    <m:r>
                      <m:t>2</m:t>
                    </m:r>
                    <m:r>
                      <m:t>β</m:t>
                    </m:r>
                  </m:e>
                  <m:e>
                    <m:r>
                      <m:t>0</m:t>
                    </m:r>
                  </m:e>
                </m:mr>
                <m:mr>
                  <m:e>
                    <m:r>
                      <m:rPr>
                        <m:sty m:val="p"/>
                      </m:rPr>
                      <m:t>−</m:t>
                    </m:r>
                    <m:r>
                      <m:t>α</m:t>
                    </m:r>
                    <m:r>
                      <m:rPr>
                        <m:sty m:val="p"/>
                      </m:rPr>
                      <m:t>−</m:t>
                    </m:r>
                    <m:r>
                      <m:t>β</m:t>
                    </m:r>
                  </m:e>
                  <m:e>
                    <m:r>
                      <m:t>0</m:t>
                    </m:r>
                  </m:e>
                  <m:e>
                    <m:r>
                      <m:rPr>
                        <m:sty m:val="p"/>
                      </m:rPr>
                      <m:t>−</m:t>
                    </m:r>
                    <m:r>
                      <m:t>2</m:t>
                    </m:r>
                    <m:r>
                      <m:t>β</m:t>
                    </m:r>
                  </m:e>
                </m:mr>
              </m:m>
            </m:e>
          </m:d>
          <m:r>
            <m:rPr>
              <m:sty m:val="p"/>
            </m:rPr>
            <m:t>⇒</m:t>
          </m:r>
          <m:borderBox>
            <m:e>
              <m:d>
                <m:dPr>
                  <m:begChr m:val="["/>
                  <m:endChr m:val="]"/>
                  <m:sepChr m:val=""/>
                  <m:grow/>
                </m:dPr>
                <m:e>
                  <m:bar>
                    <m:barPr>
                      <m:pos m:val="top"/>
                    </m:barPr>
                    <m:e>
                      <m:bar>
                        <m:barPr>
                          <m:pos m:val="top"/>
                        </m:barPr>
                        <m:e>
                          <m:r>
                            <m:t>ε</m:t>
                          </m:r>
                        </m:e>
                      </m:bar>
                    </m:e>
                  </m:bar>
                </m:e>
              </m:d>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rPr>
                            <m:sty m:val="p"/>
                          </m:rPr>
                          <m:t>−</m:t>
                        </m:r>
                        <m:r>
                          <m:t>α</m:t>
                        </m:r>
                      </m:e>
                      <m:e>
                        <m:f>
                          <m:fPr>
                            <m:type m:val="bar"/>
                          </m:fPr>
                          <m:num>
                            <m:r>
                              <m:t>β</m:t>
                            </m:r>
                            <m:r>
                              <m:rPr>
                                <m:sty m:val="p"/>
                              </m:rPr>
                              <m:t>+</m:t>
                            </m:r>
                            <m:r>
                              <m:t>α</m:t>
                            </m:r>
                          </m:num>
                          <m:den>
                            <m:r>
                              <m:t>2</m:t>
                            </m:r>
                          </m:den>
                        </m:f>
                      </m:e>
                      <m:e>
                        <m:r>
                          <m:rPr>
                            <m:sty m:val="p"/>
                          </m:rPr>
                          <m:t>−</m:t>
                        </m:r>
                        <m:f>
                          <m:fPr>
                            <m:type m:val="bar"/>
                          </m:fPr>
                          <m:num>
                            <m:r>
                              <m:t>β</m:t>
                            </m:r>
                            <m:r>
                              <m:rPr>
                                <m:sty m:val="p"/>
                              </m:rPr>
                              <m:t>+</m:t>
                            </m:r>
                            <m:r>
                              <m:t>α</m:t>
                            </m:r>
                          </m:num>
                          <m:den>
                            <m:r>
                              <m:t>2</m:t>
                            </m:r>
                          </m:den>
                        </m:f>
                      </m:e>
                    </m:mr>
                    <m:mr>
                      <m:e>
                        <m:f>
                          <m:fPr>
                            <m:type m:val="bar"/>
                          </m:fPr>
                          <m:num>
                            <m:r>
                              <m:t>α</m:t>
                            </m:r>
                            <m:r>
                              <m:rPr>
                                <m:sty m:val="p"/>
                              </m:rPr>
                              <m:t>+</m:t>
                            </m:r>
                            <m:r>
                              <m:t>β</m:t>
                            </m:r>
                          </m:num>
                          <m:den>
                            <m:r>
                              <m:t>2</m:t>
                            </m:r>
                          </m:den>
                        </m:f>
                      </m:e>
                      <m:e>
                        <m:r>
                          <m:rPr>
                            <m:sty m:val="p"/>
                          </m:rPr>
                          <m:t>−</m:t>
                        </m:r>
                        <m:r>
                          <m:t>β</m:t>
                        </m:r>
                      </m:e>
                      <m:e>
                        <m:r>
                          <m:t>0</m:t>
                        </m:r>
                      </m:e>
                    </m:mr>
                    <m:mr>
                      <m:e>
                        <m:r>
                          <m:rPr>
                            <m:sty m:val="p"/>
                          </m:rPr>
                          <m:t>−</m:t>
                        </m:r>
                        <m:f>
                          <m:fPr>
                            <m:type m:val="bar"/>
                          </m:fPr>
                          <m:num>
                            <m:r>
                              <m:t>α</m:t>
                            </m:r>
                            <m:r>
                              <m:rPr>
                                <m:sty m:val="p"/>
                              </m:rPr>
                              <m:t>+</m:t>
                            </m:r>
                            <m:r>
                              <m:t>β</m:t>
                            </m:r>
                          </m:num>
                          <m:den>
                            <m:r>
                              <m:t>2</m:t>
                            </m:r>
                          </m:den>
                        </m:f>
                      </m:e>
                      <m:e>
                        <m:r>
                          <m:t>0</m:t>
                        </m:r>
                      </m:e>
                      <m:e>
                        <m:r>
                          <m:rPr>
                            <m:sty m:val="p"/>
                          </m:rPr>
                          <m:t>−</m:t>
                        </m:r>
                        <m:r>
                          <m:t>β</m:t>
                        </m:r>
                      </m:e>
                    </m:mr>
                  </m:m>
                </m:e>
              </m:d>
            </m:e>
          </m:borderBox>
        </m:oMath>
      </m:oMathPara>
    </w:p>
    <w:p>
      <w:pPr>
        <w:pStyle w:val="FirstParagraph"/>
      </w:pPr>
      <w:r>
        <w:rPr>
          <w:bCs/>
          <w:b/>
        </w:rPr>
        <w:t xml:space="preserve">② Les composantes du tenseur des contraintes de Cauchy :</w:t>
      </w:r>
    </w:p>
    <w:p>
      <w:pPr>
        <w:pStyle w:val="BodyText"/>
      </w:pPr>
      <m:oMathPara>
        <m:oMathParaPr>
          <m:jc m:val="center"/>
        </m:oMathParaPr>
        <m:oMath>
          <m:sSub>
            <m:e>
              <m:r>
                <m:t>σ</m:t>
              </m:r>
            </m:e>
            <m:sub>
              <m:r>
                <m:t>i</m:t>
              </m:r>
              <m:r>
                <m:t>j</m:t>
              </m:r>
            </m:sub>
          </m:sSub>
          <m:r>
            <m:rPr>
              <m:sty m:val="p"/>
            </m:rPr>
            <m:t>=</m:t>
          </m:r>
          <m:r>
            <m:t>λ</m:t>
          </m:r>
          <m:r>
            <m:t> </m:t>
          </m:r>
          <m:r>
            <m:rPr>
              <m:sty m:val="p"/>
            </m:rPr>
            <m:t>t</m:t>
          </m:r>
          <m:r>
            <m:rPr>
              <m:sty m:val="p"/>
            </m:rPr>
            <m:t>r</m:t>
          </m:r>
          <m:d>
            <m:dPr>
              <m:begChr m:val="("/>
              <m:endChr m:val=")"/>
              <m:sepChr m:val=""/>
              <m:grow/>
            </m:dPr>
            <m:e>
              <m:bar>
                <m:barPr>
                  <m:pos m:val="top"/>
                </m:barPr>
                <m:e>
                  <m:bar>
                    <m:barPr>
                      <m:pos m:val="top"/>
                    </m:barPr>
                    <m:e>
                      <m:r>
                        <m:t>ε</m:t>
                      </m:r>
                    </m:e>
                  </m:bar>
                </m:e>
              </m:bar>
            </m:e>
          </m:d>
          <m:sSub>
            <m:e>
              <m:r>
                <m:t>δ</m:t>
              </m:r>
            </m:e>
            <m:sub>
              <m:r>
                <m:t>i</m:t>
              </m:r>
              <m:r>
                <m:t>j</m:t>
              </m:r>
            </m:sub>
          </m:sSub>
          <m:r>
            <m:rPr>
              <m:sty m:val="p"/>
            </m:rPr>
            <m:t>+</m:t>
          </m:r>
          <m:r>
            <m:t>2</m:t>
          </m:r>
          <m:r>
            <m:t>μ</m:t>
          </m:r>
          <m:r>
            <m:t> </m:t>
          </m:r>
          <m:sSub>
            <m:e>
              <m:r>
                <m:t>ε</m:t>
              </m:r>
            </m:e>
            <m:sub>
              <m:r>
                <m:t>i</m:t>
              </m:r>
              <m:r>
                <m:t>j</m:t>
              </m:r>
            </m:sub>
          </m:sSub>
        </m:oMath>
      </m:oMathPara>
    </w:p>
    <w:p>
      <w:pPr>
        <w:pStyle w:val="FirstParagraph"/>
      </w:pPr>
      <m:oMathPara>
        <m:oMathParaPr>
          <m:jc m:val="center"/>
        </m:oMathParaPr>
        <m:oMath>
          <m:r>
            <m:rPr>
              <m:sty m:val="p"/>
            </m:rPr>
            <m:t>t</m:t>
          </m:r>
          <m:r>
            <m:rPr>
              <m:sty m:val="p"/>
            </m:rPr>
            <m:t>r</m:t>
          </m:r>
          <m:d>
            <m:dPr>
              <m:begChr m:val="("/>
              <m:endChr m:val=")"/>
              <m:sepChr m:val=""/>
              <m:grow/>
            </m:dPr>
            <m:e>
              <m:bar>
                <m:barPr>
                  <m:pos m:val="top"/>
                </m:barPr>
                <m:e>
                  <m:bar>
                    <m:barPr>
                      <m:pos m:val="top"/>
                    </m:barPr>
                    <m:e>
                      <m:r>
                        <m:t>ε</m:t>
                      </m:r>
                    </m:e>
                  </m:bar>
                </m:e>
              </m:bar>
            </m:e>
          </m:d>
          <m:r>
            <m:rPr>
              <m:sty m:val="p"/>
            </m:rPr>
            <m:t>=</m:t>
          </m:r>
          <m:r>
            <m:rPr>
              <m:sty m:val="p"/>
            </m:rPr>
            <m:t>−</m:t>
          </m:r>
          <m:r>
            <m:t>α</m:t>
          </m:r>
          <m:r>
            <m:rPr>
              <m:sty m:val="p"/>
            </m:rPr>
            <m:t>−</m:t>
          </m:r>
          <m:r>
            <m:t>β</m:t>
          </m:r>
          <m:r>
            <m:rPr>
              <m:sty m:val="p"/>
            </m:rPr>
            <m:t>−</m:t>
          </m:r>
          <m:r>
            <m:t>β</m:t>
          </m:r>
          <m:r>
            <m:rPr>
              <m:sty m:val="p"/>
            </m:rPr>
            <m:t>=</m:t>
          </m:r>
          <m:r>
            <m:rPr>
              <m:sty m:val="p"/>
            </m:rPr>
            <m:t>−</m:t>
          </m:r>
          <m:r>
            <m:t>α</m:t>
          </m:r>
          <m:r>
            <m:rPr>
              <m:sty m:val="p"/>
            </m:rPr>
            <m:t>−</m:t>
          </m:r>
          <m:r>
            <m:t>2</m:t>
          </m:r>
          <m:r>
            <m:t>β</m:t>
          </m:r>
          <m:r>
            <m:rPr>
              <m:sty m:val="p"/>
            </m:rPr>
            <m:t>⇒</m:t>
          </m:r>
          <m:borderBox>
            <m:e>
              <m:r>
                <m:rPr>
                  <m:sty m:val="p"/>
                </m:rPr>
                <m:t>t</m:t>
              </m:r>
              <m:r>
                <m:rPr>
                  <m:sty m:val="p"/>
                </m:rPr>
                <m:t>r</m:t>
              </m:r>
              <m:d>
                <m:dPr>
                  <m:begChr m:val="("/>
                  <m:endChr m:val=")"/>
                  <m:sepChr m:val=""/>
                  <m:grow/>
                </m:dPr>
                <m:e>
                  <m:bar>
                    <m:barPr>
                      <m:pos m:val="top"/>
                    </m:barPr>
                    <m:e>
                      <m:bar>
                        <m:barPr>
                          <m:pos m:val="top"/>
                        </m:barPr>
                        <m:e>
                          <m:r>
                            <m:t>ε</m:t>
                          </m:r>
                        </m:e>
                      </m:bar>
                    </m:e>
                  </m:bar>
                </m:e>
              </m:d>
              <m:r>
                <m:rPr>
                  <m:sty m:val="p"/>
                </m:rPr>
                <m:t>=</m:t>
              </m:r>
              <m:r>
                <m:rPr>
                  <m:sty m:val="p"/>
                </m:rPr>
                <m:t>−</m:t>
              </m:r>
              <m:r>
                <m:t>α</m:t>
              </m:r>
              <m:r>
                <m:rPr>
                  <m:sty m:val="p"/>
                </m:rPr>
                <m:t>−</m:t>
              </m:r>
              <m:r>
                <m:t>2</m:t>
              </m:r>
              <m:r>
                <m:t>β</m:t>
              </m:r>
            </m:e>
          </m:borderBox>
        </m:oMath>
      </m:oMathPara>
    </w:p>
    <w:p>
      <w:pPr>
        <w:pStyle w:val="FirstParagraph"/>
      </w:pPr>
      <m:oMathPara>
        <m:oMathParaPr>
          <m:jc m:val="center"/>
        </m:oMathParaPr>
        <m:oMath>
          <m:r>
            <m:t>λ</m:t>
          </m:r>
          <m:r>
            <m:rPr>
              <m:sty m:val="p"/>
            </m:rPr>
            <m:t>=</m:t>
          </m:r>
          <m:f>
            <m:fPr>
              <m:type m:val="bar"/>
            </m:fPr>
            <m:num>
              <m:r>
                <m:t>E</m:t>
              </m:r>
              <m:r>
                <m:t>ν</m:t>
              </m:r>
            </m:num>
            <m:den>
              <m:d>
                <m:dPr>
                  <m:begChr m:val="("/>
                  <m:endChr m:val=")"/>
                  <m:sepChr m:val=""/>
                  <m:grow/>
                </m:dPr>
                <m:e>
                  <m:r>
                    <m:t>1</m:t>
                  </m:r>
                  <m:r>
                    <m:rPr>
                      <m:sty m:val="p"/>
                    </m:rPr>
                    <m:t>+</m:t>
                  </m:r>
                  <m:r>
                    <m:t>ν</m:t>
                  </m:r>
                </m:e>
              </m:d>
              <m:d>
                <m:dPr>
                  <m:begChr m:val="("/>
                  <m:endChr m:val=")"/>
                  <m:sepChr m:val=""/>
                  <m:grow/>
                </m:dPr>
                <m:e>
                  <m:r>
                    <m:t>1</m:t>
                  </m:r>
                  <m:r>
                    <m:rPr>
                      <m:sty m:val="p"/>
                    </m:rPr>
                    <m:t>−</m:t>
                  </m:r>
                  <m:r>
                    <m:t>2</m:t>
                  </m:r>
                  <m:r>
                    <m:t>ν</m:t>
                  </m:r>
                </m:e>
              </m:d>
            </m:den>
          </m:f>
          <m:r>
            <m:rPr>
              <m:sty m:val="p"/>
            </m:rPr>
            <m:t>=</m:t>
          </m:r>
          <m:f>
            <m:fPr>
              <m:type m:val="bar"/>
            </m:fPr>
            <m:num>
              <m:r>
                <m:t>14</m:t>
              </m:r>
              <m:r>
                <m:rPr>
                  <m:sty m:val="p"/>
                </m:rPr>
                <m:t>⋅</m:t>
              </m:r>
              <m:sSup>
                <m:e>
                  <m:r>
                    <m:t>10</m:t>
                  </m:r>
                </m:e>
                <m:sup>
                  <m:r>
                    <m:t>9</m:t>
                  </m:r>
                </m:sup>
              </m:sSup>
              <m:r>
                <m:rPr>
                  <m:sty m:val="p"/>
                </m:rPr>
                <m:t>×</m:t>
              </m:r>
              <m:r>
                <m:t>0</m:t>
              </m:r>
              <m:r>
                <m:rPr>
                  <m:sty m:val="p"/>
                </m:rPr>
                <m:t>,</m:t>
              </m:r>
              <m:r>
                <m:t>21</m:t>
              </m:r>
            </m:num>
            <m:den>
              <m:d>
                <m:dPr>
                  <m:begChr m:val="("/>
                  <m:endChr m:val=")"/>
                  <m:sepChr m:val=""/>
                  <m:grow/>
                </m:dPr>
                <m:e>
                  <m:r>
                    <m:t>1</m:t>
                  </m:r>
                  <m:r>
                    <m:rPr>
                      <m:sty m:val="p"/>
                    </m:rPr>
                    <m:t>+</m:t>
                  </m:r>
                  <m:r>
                    <m:t>0</m:t>
                  </m:r>
                  <m:r>
                    <m:rPr>
                      <m:sty m:val="p"/>
                    </m:rPr>
                    <m:t>,</m:t>
                  </m:r>
                  <m:r>
                    <m:t>21</m:t>
                  </m:r>
                </m:e>
              </m:d>
              <m:d>
                <m:dPr>
                  <m:begChr m:val="("/>
                  <m:endChr m:val=")"/>
                  <m:sepChr m:val=""/>
                  <m:grow/>
                </m:dPr>
                <m:e>
                  <m:r>
                    <m:t>1</m:t>
                  </m:r>
                  <m:r>
                    <m:rPr>
                      <m:sty m:val="p"/>
                    </m:rPr>
                    <m:t>−</m:t>
                  </m:r>
                  <m:r>
                    <m:t>2</m:t>
                  </m:r>
                  <m:r>
                    <m:rPr>
                      <m:sty m:val="p"/>
                    </m:rPr>
                    <m:t>×</m:t>
                  </m:r>
                  <m:r>
                    <m:t>0</m:t>
                  </m:r>
                  <m:r>
                    <m:rPr>
                      <m:sty m:val="p"/>
                    </m:rPr>
                    <m:t>,</m:t>
                  </m:r>
                  <m:r>
                    <m:t>21</m:t>
                  </m:r>
                </m:e>
              </m:d>
            </m:den>
          </m:f>
          <m:r>
            <m:rPr>
              <m:sty m:val="p"/>
            </m:rPr>
            <m:t>=</m:t>
          </m:r>
          <m:r>
            <m:t>4</m:t>
          </m:r>
          <m:r>
            <m:rPr>
              <m:sty m:val="p"/>
            </m:rPr>
            <m:t>,</m:t>
          </m:r>
          <m:r>
            <m:t>18</m:t>
          </m:r>
          <m:r>
            <m:t> </m:t>
          </m:r>
          <m:r>
            <m:rPr>
              <m:nor/>
              <m:sty m:val="p"/>
            </m:rPr>
            <m:t>GPa</m:t>
          </m:r>
        </m:oMath>
      </m:oMathPara>
    </w:p>
    <w:p>
      <w:pPr>
        <w:pStyle w:val="FirstParagraph"/>
      </w:pPr>
      <m:oMathPara>
        <m:oMathParaPr>
          <m:jc m:val="center"/>
        </m:oMathParaPr>
        <m:oMath>
          <m:r>
            <m:t>μ</m:t>
          </m:r>
          <m:r>
            <m:rPr>
              <m:sty m:val="p"/>
            </m:rPr>
            <m:t>=</m:t>
          </m:r>
          <m:f>
            <m:fPr>
              <m:type m:val="bar"/>
            </m:fPr>
            <m:num>
              <m:r>
                <m:t>E</m:t>
              </m:r>
            </m:num>
            <m:den>
              <m:r>
                <m:t>2</m:t>
              </m:r>
              <m:d>
                <m:dPr>
                  <m:begChr m:val="("/>
                  <m:endChr m:val=")"/>
                  <m:sepChr m:val=""/>
                  <m:grow/>
                </m:dPr>
                <m:e>
                  <m:r>
                    <m:t>1</m:t>
                  </m:r>
                  <m:r>
                    <m:rPr>
                      <m:sty m:val="p"/>
                    </m:rPr>
                    <m:t>+</m:t>
                  </m:r>
                  <m:r>
                    <m:t>ν</m:t>
                  </m:r>
                </m:e>
              </m:d>
            </m:den>
          </m:f>
          <m:r>
            <m:rPr>
              <m:sty m:val="p"/>
            </m:rPr>
            <m:t>=</m:t>
          </m:r>
          <m:f>
            <m:fPr>
              <m:type m:val="bar"/>
            </m:fPr>
            <m:num>
              <m:r>
                <m:t>14</m:t>
              </m:r>
              <m:r>
                <m:rPr>
                  <m:sty m:val="p"/>
                </m:rPr>
                <m:t>⋅</m:t>
              </m:r>
              <m:sSup>
                <m:e>
                  <m:r>
                    <m:t>10</m:t>
                  </m:r>
                </m:e>
                <m:sup>
                  <m:r>
                    <m:t>9</m:t>
                  </m:r>
                </m:sup>
              </m:sSup>
            </m:num>
            <m:den>
              <m:r>
                <m:t>2</m:t>
              </m:r>
              <m:d>
                <m:dPr>
                  <m:begChr m:val="("/>
                  <m:endChr m:val=")"/>
                  <m:sepChr m:val=""/>
                  <m:grow/>
                </m:dPr>
                <m:e>
                  <m:r>
                    <m:t>1</m:t>
                  </m:r>
                  <m:r>
                    <m:rPr>
                      <m:sty m:val="p"/>
                    </m:rPr>
                    <m:t>+</m:t>
                  </m:r>
                  <m:r>
                    <m:t>0</m:t>
                  </m:r>
                  <m:r>
                    <m:rPr>
                      <m:sty m:val="p"/>
                    </m:rPr>
                    <m:t>,</m:t>
                  </m:r>
                  <m:r>
                    <m:t>21</m:t>
                  </m:r>
                </m:e>
              </m:d>
            </m:den>
          </m:f>
          <m:r>
            <m:rPr>
              <m:sty m:val="p"/>
            </m:rPr>
            <m:t>=</m:t>
          </m:r>
          <m:r>
            <m:t>5</m:t>
          </m:r>
          <m:r>
            <m:rPr>
              <m:sty m:val="p"/>
            </m:rPr>
            <m:t>,</m:t>
          </m:r>
          <m:r>
            <m:t>78</m:t>
          </m:r>
          <m:r>
            <m:t> </m:t>
          </m:r>
          <m:r>
            <m:rPr>
              <m:nor/>
              <m:sty m:val="p"/>
            </m:rPr>
            <m:t>GPa</m:t>
          </m:r>
        </m:oMath>
      </m:oMathPara>
    </w:p>
    <w:p>
      <w:pPr>
        <w:pStyle w:val="FirstParagraph"/>
      </w:pPr>
      <m:oMathPara>
        <m:oMathParaPr>
          <m:jc m:val="center"/>
        </m:oMathParaPr>
        <m:oMath>
          <m:sSub>
            <m:e>
              <m:r>
                <m:t>σ</m:t>
              </m:r>
            </m:e>
            <m:sub>
              <m:r>
                <m:t>11</m:t>
              </m:r>
            </m:sub>
          </m:sSub>
          <m:r>
            <m:rPr>
              <m:sty m:val="p"/>
            </m:rPr>
            <m:t>=</m:t>
          </m:r>
          <m:r>
            <m:t>λ</m:t>
          </m:r>
          <m:r>
            <m:t> </m:t>
          </m:r>
          <m:r>
            <m:rPr>
              <m:sty m:val="p"/>
            </m:rPr>
            <m:t>t</m:t>
          </m:r>
          <m:r>
            <m:rPr>
              <m:sty m:val="p"/>
            </m:rPr>
            <m:t>r</m:t>
          </m:r>
          <m:d>
            <m:dPr>
              <m:begChr m:val="("/>
              <m:endChr m:val=")"/>
              <m:sepChr m:val=""/>
              <m:grow/>
            </m:dPr>
            <m:e>
              <m:bar>
                <m:barPr>
                  <m:pos m:val="top"/>
                </m:barPr>
                <m:e>
                  <m:bar>
                    <m:barPr>
                      <m:pos m:val="top"/>
                    </m:barPr>
                    <m:e>
                      <m:r>
                        <m:t>ε</m:t>
                      </m:r>
                    </m:e>
                  </m:bar>
                </m:e>
              </m:bar>
            </m:e>
          </m:d>
          <m:r>
            <m:rPr>
              <m:sty m:val="p"/>
            </m:rPr>
            <m:t>+</m:t>
          </m:r>
          <m:r>
            <m:t>2</m:t>
          </m:r>
          <m:r>
            <m:t>μ</m:t>
          </m:r>
          <m:r>
            <m:t> </m:t>
          </m:r>
          <m:sSub>
            <m:e>
              <m:r>
                <m:t>ε</m:t>
              </m:r>
            </m:e>
            <m:sub>
              <m:r>
                <m:t>11</m:t>
              </m:r>
            </m:sub>
          </m:sSub>
          <m:r>
            <m:rPr>
              <m:sty m:val="p"/>
            </m:rPr>
            <m:t>=</m:t>
          </m:r>
          <m:r>
            <m:t>4</m:t>
          </m:r>
          <m:r>
            <m:rPr>
              <m:sty m:val="p"/>
            </m:rPr>
            <m:t>,</m:t>
          </m:r>
          <m:r>
            <m:t>18</m:t>
          </m:r>
          <m:r>
            <m:t> </m:t>
          </m:r>
          <m:d>
            <m:dPr>
              <m:begChr m:val="("/>
              <m:endChr m:val=")"/>
              <m:sepChr m:val=""/>
              <m:grow/>
            </m:dPr>
            <m:e>
              <m:r>
                <m:rPr>
                  <m:sty m:val="p"/>
                </m:rPr>
                <m:t>−</m:t>
              </m:r>
              <m:r>
                <m:t>α</m:t>
              </m:r>
              <m:r>
                <m:rPr>
                  <m:sty m:val="p"/>
                </m:rPr>
                <m:t>−</m:t>
              </m:r>
              <m:r>
                <m:t>2</m:t>
              </m:r>
              <m:r>
                <m:t>β</m:t>
              </m:r>
            </m:e>
          </m:d>
          <m:r>
            <m:rPr>
              <m:sty m:val="p"/>
            </m:rPr>
            <m:t>+</m:t>
          </m:r>
          <m:r>
            <m:t>2</m:t>
          </m:r>
          <m:r>
            <m:t>μ</m:t>
          </m:r>
          <m:r>
            <m:t> </m:t>
          </m:r>
          <m:d>
            <m:dPr>
              <m:begChr m:val="("/>
              <m:endChr m:val=")"/>
              <m:sepChr m:val=""/>
              <m:grow/>
            </m:dPr>
            <m:e>
              <m:r>
                <m:rPr>
                  <m:sty m:val="p"/>
                </m:rPr>
                <m:t>−</m:t>
              </m:r>
              <m:r>
                <m:t>α</m:t>
              </m:r>
            </m:e>
          </m:d>
        </m:oMath>
      </m:oMathPara>
    </w:p>
    <w:p>
      <w:pPr>
        <w:pStyle w:val="FirstParagraph"/>
      </w:pPr>
      <m:oMathPara>
        <m:oMathParaPr>
          <m:jc m:val="center"/>
        </m:oMathParaPr>
        <m:oMath>
          <m:sSub>
            <m:e>
              <m:r>
                <m:t>σ</m:t>
              </m:r>
            </m:e>
            <m:sub>
              <m:r>
                <m:t>22</m:t>
              </m:r>
            </m:sub>
          </m:sSub>
          <m:r>
            <m:rPr>
              <m:sty m:val="p"/>
            </m:rPr>
            <m:t>=</m:t>
          </m:r>
          <m:r>
            <m:t>λ</m:t>
          </m:r>
          <m:r>
            <m:t> </m:t>
          </m:r>
          <m:d>
            <m:dPr>
              <m:begChr m:val="("/>
              <m:endChr m:val=")"/>
              <m:sepChr m:val=""/>
              <m:grow/>
            </m:dPr>
            <m:e>
              <m:r>
                <m:rPr>
                  <m:sty m:val="p"/>
                </m:rPr>
                <m:t>−</m:t>
              </m:r>
              <m:r>
                <m:t>α</m:t>
              </m:r>
              <m:r>
                <m:rPr>
                  <m:sty m:val="p"/>
                </m:rPr>
                <m:t>−</m:t>
              </m:r>
              <m:r>
                <m:t>2</m:t>
              </m:r>
              <m:r>
                <m:t>β</m:t>
              </m:r>
            </m:e>
          </m:d>
          <m:r>
            <m:rPr>
              <m:sty m:val="p"/>
            </m:rPr>
            <m:t>+</m:t>
          </m:r>
          <m:r>
            <m:t>2</m:t>
          </m:r>
          <m:r>
            <m:t>μ</m:t>
          </m:r>
          <m:r>
            <m:t> </m:t>
          </m:r>
          <m:d>
            <m:dPr>
              <m:begChr m:val="("/>
              <m:endChr m:val=")"/>
              <m:sepChr m:val=""/>
              <m:grow/>
            </m:dPr>
            <m:e>
              <m:r>
                <m:rPr>
                  <m:sty m:val="p"/>
                </m:rPr>
                <m:t>−</m:t>
              </m:r>
              <m:r>
                <m:t>β</m:t>
              </m:r>
            </m:e>
          </m:d>
        </m:oMath>
      </m:oMathPara>
    </w:p>
    <w:p>
      <w:pPr>
        <w:pStyle w:val="FirstParagraph"/>
      </w:pPr>
      <m:oMathPara>
        <m:oMathParaPr>
          <m:jc m:val="center"/>
        </m:oMathParaPr>
        <m:oMath>
          <m:sSub>
            <m:e>
              <m:r>
                <m:t>σ</m:t>
              </m:r>
            </m:e>
            <m:sub>
              <m:r>
                <m:t>33</m:t>
              </m:r>
            </m:sub>
          </m:sSub>
          <m:r>
            <m:rPr>
              <m:sty m:val="p"/>
            </m:rPr>
            <m:t>=</m:t>
          </m:r>
          <m:r>
            <m:t>λ</m:t>
          </m:r>
          <m:r>
            <m:t> </m:t>
          </m:r>
          <m:d>
            <m:dPr>
              <m:begChr m:val="("/>
              <m:endChr m:val=")"/>
              <m:sepChr m:val=""/>
              <m:grow/>
            </m:dPr>
            <m:e>
              <m:r>
                <m:rPr>
                  <m:sty m:val="p"/>
                </m:rPr>
                <m:t>−</m:t>
              </m:r>
              <m:r>
                <m:t>α</m:t>
              </m:r>
              <m:r>
                <m:rPr>
                  <m:sty m:val="p"/>
                </m:rPr>
                <m:t>−</m:t>
              </m:r>
              <m:r>
                <m:t>2</m:t>
              </m:r>
              <m:r>
                <m:t>β</m:t>
              </m:r>
            </m:e>
          </m:d>
          <m:r>
            <m:rPr>
              <m:sty m:val="p"/>
            </m:rPr>
            <m:t>+</m:t>
          </m:r>
          <m:r>
            <m:t>2</m:t>
          </m:r>
          <m:r>
            <m:t>μ</m:t>
          </m:r>
          <m:r>
            <m:t> </m:t>
          </m:r>
          <m:d>
            <m:dPr>
              <m:begChr m:val="("/>
              <m:endChr m:val=")"/>
              <m:sepChr m:val=""/>
              <m:grow/>
            </m:dPr>
            <m:e>
              <m:r>
                <m:rPr>
                  <m:sty m:val="p"/>
                </m:rPr>
                <m:t>−</m:t>
              </m:r>
              <m:r>
                <m:t>β</m:t>
              </m:r>
            </m:e>
          </m:d>
        </m:oMath>
      </m:oMathPara>
    </w:p>
    <w:p>
      <w:pPr>
        <w:pStyle w:val="FirstParagraph"/>
      </w:pPr>
      <m:oMathPara>
        <m:oMathParaPr>
          <m:jc m:val="center"/>
        </m:oMathParaPr>
        <m:oMath>
          <m:sSub>
            <m:e>
              <m:r>
                <m:t>σ</m:t>
              </m:r>
            </m:e>
            <m:sub>
              <m:r>
                <m:t>12</m:t>
              </m:r>
            </m:sub>
          </m:sSub>
          <m:r>
            <m:rPr>
              <m:sty m:val="p"/>
            </m:rPr>
            <m:t>=</m:t>
          </m:r>
          <m:r>
            <m:t>2</m:t>
          </m:r>
          <m:r>
            <m:t>μ</m:t>
          </m:r>
          <m:r>
            <m:t> </m:t>
          </m:r>
          <m:sSub>
            <m:e>
              <m:r>
                <m:t>ε</m:t>
              </m:r>
            </m:e>
            <m:sub>
              <m:r>
                <m:t>12</m:t>
              </m:r>
            </m:sub>
          </m:sSub>
          <m:r>
            <m:rPr>
              <m:sty m:val="p"/>
            </m:rPr>
            <m:t>=</m:t>
          </m:r>
          <m:r>
            <m:t>2</m:t>
          </m:r>
          <m:r>
            <m:t>μ</m:t>
          </m:r>
          <m:d>
            <m:dPr>
              <m:begChr m:val="("/>
              <m:endChr m:val=")"/>
              <m:sepChr m:val=""/>
              <m:grow/>
            </m:dPr>
            <m:e>
              <m:f>
                <m:fPr>
                  <m:type m:val="bar"/>
                </m:fPr>
                <m:num>
                  <m:r>
                    <m:t>β</m:t>
                  </m:r>
                  <m:r>
                    <m:rPr>
                      <m:sty m:val="p"/>
                    </m:rPr>
                    <m:t>+</m:t>
                  </m:r>
                  <m:r>
                    <m:t>α</m:t>
                  </m:r>
                </m:num>
                <m:den>
                  <m:r>
                    <m:t>2</m:t>
                  </m:r>
                </m:den>
              </m:f>
            </m:e>
          </m:d>
          <m:r>
            <m:rPr>
              <m:sty m:val="p"/>
            </m:rPr>
            <m:t>=</m:t>
          </m:r>
          <m:r>
            <m:t>μ</m:t>
          </m:r>
          <m:r>
            <m:t> </m:t>
          </m:r>
          <m:d>
            <m:dPr>
              <m:begChr m:val="("/>
              <m:endChr m:val=")"/>
              <m:sepChr m:val=""/>
              <m:grow/>
            </m:dPr>
            <m:e>
              <m:r>
                <m:t>β</m:t>
              </m:r>
              <m:r>
                <m:rPr>
                  <m:sty m:val="p"/>
                </m:rPr>
                <m:t>+</m:t>
              </m:r>
              <m:r>
                <m:t>α</m:t>
              </m:r>
            </m:e>
          </m:d>
        </m:oMath>
      </m:oMathPara>
    </w:p>
    <w:p>
      <w:pPr>
        <w:pStyle w:val="FirstParagraph"/>
      </w:pPr>
      <m:oMathPara>
        <m:oMathParaPr>
          <m:jc m:val="center"/>
        </m:oMathParaPr>
        <m:oMath>
          <m:sSub>
            <m:e>
              <m:r>
                <m:t>σ</m:t>
              </m:r>
            </m:e>
            <m:sub>
              <m:r>
                <m:t>13</m:t>
              </m:r>
            </m:sub>
          </m:sSub>
          <m:r>
            <m:rPr>
              <m:sty m:val="p"/>
            </m:rPr>
            <m:t>=</m:t>
          </m:r>
          <m:r>
            <m:t>2</m:t>
          </m:r>
          <m:r>
            <m:t>μ</m:t>
          </m:r>
          <m:r>
            <m:t> </m:t>
          </m:r>
          <m:sSub>
            <m:e>
              <m:r>
                <m:t>ε</m:t>
              </m:r>
            </m:e>
            <m:sub>
              <m:r>
                <m:t>13</m:t>
              </m:r>
            </m:sub>
          </m:sSub>
          <m:r>
            <m:rPr>
              <m:sty m:val="p"/>
            </m:rPr>
            <m:t>=</m:t>
          </m:r>
          <m:r>
            <m:t>2</m:t>
          </m:r>
          <m:r>
            <m:t>μ</m:t>
          </m:r>
          <m:d>
            <m:dPr>
              <m:begChr m:val="("/>
              <m:endChr m:val=")"/>
              <m:sepChr m:val=""/>
              <m:grow/>
            </m:dPr>
            <m:e>
              <m:f>
                <m:fPr>
                  <m:type m:val="bar"/>
                </m:fPr>
                <m:num>
                  <m:r>
                    <m:rPr>
                      <m:sty m:val="p"/>
                    </m:rPr>
                    <m:t>−</m:t>
                  </m:r>
                  <m:r>
                    <m:t>β</m:t>
                  </m:r>
                  <m:r>
                    <m:rPr>
                      <m:sty m:val="p"/>
                    </m:rPr>
                    <m:t>−</m:t>
                  </m:r>
                  <m:r>
                    <m:t>α</m:t>
                  </m:r>
                </m:num>
                <m:den>
                  <m:r>
                    <m:t>2</m:t>
                  </m:r>
                </m:den>
              </m:f>
            </m:e>
          </m:d>
          <m:r>
            <m:rPr>
              <m:sty m:val="p"/>
            </m:rPr>
            <m:t>=</m:t>
          </m:r>
          <m:r>
            <m:t>μ</m:t>
          </m:r>
          <m:r>
            <m:t> </m:t>
          </m:r>
          <m:d>
            <m:dPr>
              <m:begChr m:val="("/>
              <m:endChr m:val=")"/>
              <m:sepChr m:val=""/>
              <m:grow/>
            </m:dPr>
            <m:e>
              <m:r>
                <m:rPr>
                  <m:sty m:val="p"/>
                </m:rPr>
                <m:t>−</m:t>
              </m:r>
              <m:r>
                <m:t>β</m:t>
              </m:r>
              <m:r>
                <m:rPr>
                  <m:sty m:val="p"/>
                </m:rPr>
                <m:t>−</m:t>
              </m:r>
              <m:r>
                <m:t>α</m:t>
              </m:r>
            </m:e>
          </m:d>
        </m:oMath>
      </m:oMathPara>
    </w:p>
    <w:p>
      <w:pPr>
        <w:pStyle w:val="FirstParagraph"/>
      </w:pPr>
      <m:oMathPara>
        <m:oMathParaPr>
          <m:jc m:val="center"/>
        </m:oMathParaPr>
        <m:oMath>
          <m:sSub>
            <m:e>
              <m:r>
                <m:t>σ</m:t>
              </m:r>
            </m:e>
            <m:sub>
              <m:r>
                <m:t>23</m:t>
              </m:r>
            </m:sub>
          </m:sSub>
          <m:r>
            <m:rPr>
              <m:sty m:val="p"/>
            </m:rPr>
            <m:t>=</m:t>
          </m:r>
          <m:r>
            <m:t>2</m:t>
          </m:r>
          <m:r>
            <m:t>μ</m:t>
          </m:r>
          <m:r>
            <m:t> </m:t>
          </m:r>
          <m:sSub>
            <m:e>
              <m:r>
                <m:t>ε</m:t>
              </m:r>
            </m:e>
            <m:sub>
              <m:r>
                <m:t>23</m:t>
              </m:r>
            </m:sub>
          </m:sSub>
          <m:r>
            <m:rPr>
              <m:sty m:val="p"/>
            </m:rPr>
            <m:t>=</m:t>
          </m:r>
          <m:r>
            <m:t>2</m:t>
          </m:r>
          <m:r>
            <m:t>μ</m:t>
          </m:r>
          <m:r>
            <m:t> </m:t>
          </m:r>
          <m:d>
            <m:dPr>
              <m:begChr m:val="("/>
              <m:endChr m:val=")"/>
              <m:sepChr m:val=""/>
              <m:grow/>
            </m:dPr>
            <m:e>
              <m:r>
                <m:t>0</m:t>
              </m:r>
            </m:e>
          </m:d>
          <m:r>
            <m:rPr>
              <m:sty m:val="p"/>
            </m:rPr>
            <m:t>=</m:t>
          </m:r>
          <m:r>
            <m:t>0</m:t>
          </m:r>
        </m:oMath>
      </m:oMathPara>
    </w:p>
    <w:p>
      <w:pPr>
        <w:pStyle w:val="FirstParagraph"/>
      </w:pPr>
      <m:oMathPara>
        <m:oMathParaPr>
          <m:jc m:val="center"/>
        </m:oMathParaPr>
        <m:oMath>
          <m:r>
            <m:rPr>
              <m:sty m:val="p"/>
            </m:rPr>
            <m:t>⇒</m:t>
          </m:r>
          <m:borderBox>
            <m:e>
              <m:d>
                <m:dPr>
                  <m:begChr m:val="["/>
                  <m:endChr m:val="]"/>
                  <m:sepChr m:val=""/>
                  <m:grow/>
                </m:dPr>
                <m:e>
                  <m:bar>
                    <m:barPr>
                      <m:pos m:val="top"/>
                    </m:barPr>
                    <m:e>
                      <m:bar>
                        <m:barPr>
                          <m:pos m:val="top"/>
                        </m:barPr>
                        <m:e>
                          <m:r>
                            <m:t>σ</m:t>
                          </m:r>
                        </m:e>
                      </m:bar>
                    </m:e>
                  </m:bar>
                </m:e>
              </m:d>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t>λ</m:t>
                        </m:r>
                        <m:d>
                          <m:dPr>
                            <m:begChr m:val="("/>
                            <m:endChr m:val=")"/>
                            <m:sepChr m:val=""/>
                            <m:grow/>
                          </m:dPr>
                          <m:e>
                            <m:r>
                              <m:rPr>
                                <m:sty m:val="p"/>
                              </m:rPr>
                              <m:t>−</m:t>
                            </m:r>
                            <m:r>
                              <m:t>α</m:t>
                            </m:r>
                            <m:r>
                              <m:rPr>
                                <m:sty m:val="p"/>
                              </m:rPr>
                              <m:t>−</m:t>
                            </m:r>
                            <m:r>
                              <m:t>2</m:t>
                            </m:r>
                            <m:r>
                              <m:t>β</m:t>
                            </m:r>
                          </m:e>
                        </m:d>
                        <m:r>
                          <m:rPr>
                            <m:sty m:val="p"/>
                          </m:rPr>
                          <m:t>+</m:t>
                        </m:r>
                        <m:r>
                          <m:t>2</m:t>
                        </m:r>
                        <m:r>
                          <m:t>μ</m:t>
                        </m:r>
                        <m:d>
                          <m:dPr>
                            <m:begChr m:val="("/>
                            <m:endChr m:val=")"/>
                            <m:sepChr m:val=""/>
                            <m:grow/>
                          </m:dPr>
                          <m:e>
                            <m:r>
                              <m:rPr>
                                <m:sty m:val="p"/>
                              </m:rPr>
                              <m:t>−</m:t>
                            </m:r>
                            <m:r>
                              <m:t>α</m:t>
                            </m:r>
                          </m:e>
                        </m:d>
                      </m:e>
                      <m:e>
                        <m:r>
                          <m:t>μ</m:t>
                        </m:r>
                        <m:d>
                          <m:dPr>
                            <m:begChr m:val="("/>
                            <m:endChr m:val=")"/>
                            <m:sepChr m:val=""/>
                            <m:grow/>
                          </m:dPr>
                          <m:e>
                            <m:r>
                              <m:t>β</m:t>
                            </m:r>
                            <m:r>
                              <m:rPr>
                                <m:sty m:val="p"/>
                              </m:rPr>
                              <m:t>+</m:t>
                            </m:r>
                            <m:r>
                              <m:t>α</m:t>
                            </m:r>
                          </m:e>
                        </m:d>
                      </m:e>
                      <m:e>
                        <m:r>
                          <m:t>μ</m:t>
                        </m:r>
                        <m:d>
                          <m:dPr>
                            <m:begChr m:val="("/>
                            <m:endChr m:val=")"/>
                            <m:sepChr m:val=""/>
                            <m:grow/>
                          </m:dPr>
                          <m:e>
                            <m:r>
                              <m:rPr>
                                <m:sty m:val="p"/>
                              </m:rPr>
                              <m:t>−</m:t>
                            </m:r>
                            <m:r>
                              <m:t>β</m:t>
                            </m:r>
                            <m:r>
                              <m:rPr>
                                <m:sty m:val="p"/>
                              </m:rPr>
                              <m:t>−</m:t>
                            </m:r>
                            <m:r>
                              <m:t>α</m:t>
                            </m:r>
                          </m:e>
                        </m:d>
                      </m:e>
                    </m:mr>
                    <m:mr>
                      <m:e>
                        <m:r>
                          <m:t>μ</m:t>
                        </m:r>
                        <m:d>
                          <m:dPr>
                            <m:begChr m:val="("/>
                            <m:endChr m:val=")"/>
                            <m:sepChr m:val=""/>
                            <m:grow/>
                          </m:dPr>
                          <m:e>
                            <m:r>
                              <m:t>β</m:t>
                            </m:r>
                            <m:r>
                              <m:rPr>
                                <m:sty m:val="p"/>
                              </m:rPr>
                              <m:t>+</m:t>
                            </m:r>
                            <m:r>
                              <m:t>α</m:t>
                            </m:r>
                          </m:e>
                        </m:d>
                      </m:e>
                      <m:e>
                        <m:r>
                          <m:t>λ</m:t>
                        </m:r>
                        <m:d>
                          <m:dPr>
                            <m:begChr m:val="("/>
                            <m:endChr m:val=")"/>
                            <m:sepChr m:val=""/>
                            <m:grow/>
                          </m:dPr>
                          <m:e>
                            <m:r>
                              <m:rPr>
                                <m:sty m:val="p"/>
                              </m:rPr>
                              <m:t>−</m:t>
                            </m:r>
                            <m:r>
                              <m:t>α</m:t>
                            </m:r>
                            <m:r>
                              <m:rPr>
                                <m:sty m:val="p"/>
                              </m:rPr>
                              <m:t>−</m:t>
                            </m:r>
                            <m:r>
                              <m:t>2</m:t>
                            </m:r>
                            <m:r>
                              <m:t>β</m:t>
                            </m:r>
                          </m:e>
                        </m:d>
                        <m:r>
                          <m:rPr>
                            <m:sty m:val="p"/>
                          </m:rPr>
                          <m:t>−</m:t>
                        </m:r>
                        <m:r>
                          <m:t>2</m:t>
                        </m:r>
                        <m:r>
                          <m:t>μ</m:t>
                        </m:r>
                        <m:r>
                          <m:t>β</m:t>
                        </m:r>
                      </m:e>
                      <m:e>
                        <m:r>
                          <m:t>0</m:t>
                        </m:r>
                      </m:e>
                    </m:mr>
                    <m:mr>
                      <m:e>
                        <m:r>
                          <m:t>μ</m:t>
                        </m:r>
                        <m:d>
                          <m:dPr>
                            <m:begChr m:val="("/>
                            <m:endChr m:val=")"/>
                            <m:sepChr m:val=""/>
                            <m:grow/>
                          </m:dPr>
                          <m:e>
                            <m:r>
                              <m:rPr>
                                <m:sty m:val="p"/>
                              </m:rPr>
                              <m:t>−</m:t>
                            </m:r>
                            <m:r>
                              <m:t>β</m:t>
                            </m:r>
                            <m:r>
                              <m:rPr>
                                <m:sty m:val="p"/>
                              </m:rPr>
                              <m:t>−</m:t>
                            </m:r>
                            <m:r>
                              <m:t>α</m:t>
                            </m:r>
                          </m:e>
                        </m:d>
                      </m:e>
                      <m:e>
                        <m:r>
                          <m:t>0</m:t>
                        </m:r>
                      </m:e>
                      <m:e>
                        <m:r>
                          <m:t>λ</m:t>
                        </m:r>
                        <m:d>
                          <m:dPr>
                            <m:begChr m:val="("/>
                            <m:endChr m:val=")"/>
                            <m:sepChr m:val=""/>
                            <m:grow/>
                          </m:dPr>
                          <m:e>
                            <m:r>
                              <m:rPr>
                                <m:sty m:val="p"/>
                              </m:rPr>
                              <m:t>−</m:t>
                            </m:r>
                            <m:r>
                              <m:t>α</m:t>
                            </m:r>
                            <m:r>
                              <m:rPr>
                                <m:sty m:val="p"/>
                              </m:rPr>
                              <m:t>−</m:t>
                            </m:r>
                            <m:r>
                              <m:t>2</m:t>
                            </m:r>
                            <m:r>
                              <m:t>β</m:t>
                            </m:r>
                          </m:e>
                        </m:d>
                        <m:r>
                          <m:rPr>
                            <m:sty m:val="p"/>
                          </m:rPr>
                          <m:t>−</m:t>
                        </m:r>
                        <m:r>
                          <m:t>2</m:t>
                        </m:r>
                        <m:r>
                          <m:t>μ</m:t>
                        </m:r>
                        <m:r>
                          <m:t>β</m:t>
                        </m:r>
                      </m:e>
                    </m:mr>
                  </m:m>
                </m:e>
              </m:d>
            </m:e>
          </m:borderBox>
        </m:oMath>
      </m:oMathPara>
    </w:p>
    <w:p>
      <w:pPr>
        <w:pStyle w:val="FirstParagraph"/>
      </w:pPr>
      <w:r>
        <w:rPr>
          <w:iCs/>
          <w:i/>
        </w:rPr>
        <w:t xml:space="preserve">— page 24 —</w:t>
      </w:r>
    </w:p>
    <w:p>
      <w:pPr>
        <w:pStyle w:val="BodyText"/>
      </w:pPr>
      <w:r>
        <w:rPr>
          <w:bCs/>
          <w:b/>
        </w:rPr>
        <w:t xml:space="preserve">③ Montrons que</w:t>
      </w:r>
      <w:r>
        <w:rPr>
          <w:bCs/>
          <w:b/>
        </w:rPr>
        <w:t xml:space="preserve"> </w:t>
      </w:r>
      <m:oMath>
        <m:r>
          <m:t>λ</m:t>
        </m:r>
        <m:r>
          <m:rPr>
            <m:sty m:val="p"/>
          </m:rPr>
          <m:t>=</m:t>
        </m:r>
        <m:r>
          <m:t>2</m:t>
        </m:r>
        <m:r>
          <m:t>μ</m:t>
        </m:r>
      </m:oMath>
      <w:r>
        <w:rPr>
          <w:bCs/>
          <w:b/>
        </w:rPr>
        <w:t xml:space="preserve"> </w:t>
      </w:r>
      <w:r>
        <w:rPr>
          <w:bCs/>
          <w:b/>
        </w:rPr>
        <w:t xml:space="preserve">pour obtenir</w:t>
      </w:r>
      <w:r>
        <w:rPr>
          <w:bCs/>
          <w:b/>
        </w:rPr>
        <w:t xml:space="preserve"> </w:t>
      </w:r>
      <m:oMath>
        <m:sSub>
          <m:e>
            <m:r>
              <m:t>σ</m:t>
            </m:r>
          </m:e>
          <m:sub>
            <m:r>
              <m:t>33</m:t>
            </m:r>
          </m:sub>
        </m:sSub>
        <m:r>
          <m:rPr>
            <m:sty m:val="p"/>
          </m:rPr>
          <m:t>=</m:t>
        </m:r>
        <m:r>
          <m:t>0</m:t>
        </m:r>
      </m:oMath>
      <w:r>
        <w:rPr>
          <w:bCs/>
          <w:b/>
        </w:rPr>
        <w:t xml:space="preserve"> </w:t>
      </w:r>
      <w:r>
        <w:rPr>
          <w:bCs/>
          <w:b/>
        </w:rPr>
        <w:t xml:space="preserve">:</w:t>
      </w:r>
      <w:r>
        <w:t xml:space="preserve"> </w:t>
      </w:r>
      <w:r>
        <w:t xml:space="preserve">(ie d’obtenir un état plan de contrainte)</w:t>
      </w:r>
    </w:p>
    <w:p>
      <w:pPr>
        <w:pStyle w:val="BodyText"/>
      </w:pPr>
      <m:oMathPara>
        <m:oMathParaPr>
          <m:jc m:val="center"/>
        </m:oMathParaPr>
        <m:oMath>
          <m:sSub>
            <m:e>
              <m:r>
                <m:t>σ</m:t>
              </m:r>
            </m:e>
            <m:sub>
              <m:r>
                <m:t>33</m:t>
              </m:r>
            </m:sub>
          </m:sSub>
          <m:r>
            <m:rPr>
              <m:sty m:val="p"/>
            </m:rPr>
            <m:t>=</m:t>
          </m:r>
          <m:r>
            <m:t>λ</m:t>
          </m:r>
          <m:r>
            <m:t> </m:t>
          </m:r>
          <m:d>
            <m:dPr>
              <m:begChr m:val="("/>
              <m:endChr m:val=")"/>
              <m:sepChr m:val=""/>
              <m:grow/>
            </m:dPr>
            <m:e>
              <m:r>
                <m:rPr>
                  <m:sty m:val="p"/>
                </m:rPr>
                <m:t>−</m:t>
              </m:r>
              <m:r>
                <m:t>α</m:t>
              </m:r>
              <m:r>
                <m:rPr>
                  <m:sty m:val="p"/>
                </m:rPr>
                <m:t>−</m:t>
              </m:r>
              <m:r>
                <m:t>2</m:t>
              </m:r>
              <m:r>
                <m:t>β</m:t>
              </m:r>
            </m:e>
          </m:d>
          <m:r>
            <m:rPr>
              <m:sty m:val="p"/>
            </m:rPr>
            <m:t>+</m:t>
          </m:r>
          <m:r>
            <m:t>2</m:t>
          </m:r>
          <m:r>
            <m:t>μ</m:t>
          </m:r>
          <m:r>
            <m:t> </m:t>
          </m:r>
          <m:d>
            <m:dPr>
              <m:begChr m:val="("/>
              <m:endChr m:val=")"/>
              <m:sepChr m:val=""/>
              <m:grow/>
            </m:dPr>
            <m:e>
              <m:r>
                <m:rPr>
                  <m:sty m:val="p"/>
                </m:rPr>
                <m:t>−</m:t>
              </m:r>
              <m:r>
                <m:t>β</m:t>
              </m:r>
            </m:e>
          </m:d>
        </m:oMath>
      </m:oMathPara>
    </w:p>
    <w:p>
      <w:pPr>
        <w:pStyle w:val="FirstParagraph"/>
      </w:pPr>
      <m:oMathPara>
        <m:oMathParaPr>
          <m:jc m:val="center"/>
        </m:oMathParaPr>
        <m:oMath>
          <m:sSub>
            <m:e>
              <m:r>
                <m:t>σ</m:t>
              </m:r>
            </m:e>
            <m:sub>
              <m:r>
                <m:t>33</m:t>
              </m:r>
            </m:sub>
          </m:sSub>
          <m:r>
            <m:rPr>
              <m:sty m:val="p"/>
            </m:rPr>
            <m:t>=</m:t>
          </m:r>
          <m:r>
            <m:t>0</m:t>
          </m:r>
          <m:r>
            <m:rPr>
              <m:sty m:val="p"/>
            </m:rPr>
            <m:t>⇒</m:t>
          </m:r>
          <m:r>
            <m:t>0</m:t>
          </m:r>
          <m:r>
            <m:rPr>
              <m:sty m:val="p"/>
            </m:rPr>
            <m:t>=</m:t>
          </m:r>
          <m:r>
            <m:t>λ</m:t>
          </m:r>
          <m:r>
            <m:t> </m:t>
          </m:r>
          <m:d>
            <m:dPr>
              <m:begChr m:val="("/>
              <m:endChr m:val=")"/>
              <m:sepChr m:val=""/>
              <m:grow/>
            </m:dPr>
            <m:e>
              <m:r>
                <m:rPr>
                  <m:sty m:val="p"/>
                </m:rPr>
                <m:t>−</m:t>
              </m:r>
              <m:r>
                <m:t>α</m:t>
              </m:r>
              <m:r>
                <m:rPr>
                  <m:sty m:val="p"/>
                </m:rPr>
                <m:t>−</m:t>
              </m:r>
              <m:r>
                <m:t>2</m:t>
              </m:r>
              <m:r>
                <m:t>β</m:t>
              </m:r>
            </m:e>
          </m:d>
          <m:r>
            <m:rPr>
              <m:sty m:val="p"/>
            </m:rPr>
            <m:t>+</m:t>
          </m:r>
          <m:r>
            <m:t>2</m:t>
          </m:r>
          <m:r>
            <m:t>μ</m:t>
          </m:r>
          <m:r>
            <m:t> </m:t>
          </m:r>
          <m:d>
            <m:dPr>
              <m:begChr m:val="("/>
              <m:endChr m:val=")"/>
              <m:sepChr m:val=""/>
              <m:grow/>
            </m:dPr>
            <m:e>
              <m:r>
                <m:rPr>
                  <m:sty m:val="p"/>
                </m:rPr>
                <m:t>−</m:t>
              </m:r>
              <m:r>
                <m:t>β</m:t>
              </m:r>
            </m:e>
          </m:d>
        </m:oMath>
      </m:oMathPara>
    </w:p>
    <w:p>
      <w:pPr>
        <w:pStyle w:val="FirstParagraph"/>
      </w:pPr>
      <m:oMathPara>
        <m:oMathParaPr>
          <m:jc m:val="center"/>
        </m:oMathParaPr>
        <m:oMath>
          <m:r>
            <m:t>0</m:t>
          </m:r>
          <m:r>
            <m:rPr>
              <m:sty m:val="p"/>
            </m:rPr>
            <m:t>=</m:t>
          </m:r>
          <m:r>
            <m:rPr>
              <m:sty m:val="p"/>
            </m:rPr>
            <m:t>−</m:t>
          </m:r>
          <m:r>
            <m:t>λ</m:t>
          </m:r>
          <m:r>
            <m:t>α</m:t>
          </m:r>
          <m:r>
            <m:rPr>
              <m:sty m:val="p"/>
            </m:rPr>
            <m:t>−</m:t>
          </m:r>
          <m:r>
            <m:t>2</m:t>
          </m:r>
          <m:r>
            <m:t>β</m:t>
          </m:r>
          <m:r>
            <m:t>λ</m:t>
          </m:r>
          <m:r>
            <m:rPr>
              <m:sty m:val="p"/>
            </m:rPr>
            <m:t>+</m:t>
          </m:r>
          <m:r>
            <m:t>2</m:t>
          </m:r>
          <m:r>
            <m:t>μ</m:t>
          </m:r>
          <m:d>
            <m:dPr>
              <m:begChr m:val="("/>
              <m:endChr m:val=")"/>
              <m:sepChr m:val=""/>
              <m:grow/>
            </m:dPr>
            <m:e>
              <m:r>
                <m:rPr>
                  <m:sty m:val="p"/>
                </m:rPr>
                <m:t>−</m:t>
              </m:r>
              <m:r>
                <m:t>β</m:t>
              </m:r>
            </m:e>
          </m:d>
        </m:oMath>
      </m:oMathPara>
    </w:p>
    <w:p>
      <w:pPr>
        <w:pStyle w:val="FirstParagraph"/>
      </w:pPr>
      <m:oMathPara>
        <m:oMathParaPr>
          <m:jc m:val="center"/>
        </m:oMathParaPr>
        <m:oMath>
          <m:r>
            <m:t>0</m:t>
          </m:r>
          <m:r>
            <m:rPr>
              <m:sty m:val="p"/>
            </m:rPr>
            <m:t>=</m:t>
          </m:r>
          <m:r>
            <m:rPr>
              <m:sty m:val="p"/>
            </m:rPr>
            <m:t>−</m:t>
          </m:r>
          <m:r>
            <m:t>λ</m:t>
          </m:r>
          <m:r>
            <m:t>α</m:t>
          </m:r>
          <m:r>
            <m:rPr>
              <m:sty m:val="p"/>
            </m:rPr>
            <m:t>−</m:t>
          </m:r>
          <m:r>
            <m:t>2</m:t>
          </m:r>
          <m:r>
            <m:t>β</m:t>
          </m:r>
          <m:r>
            <m:t> </m:t>
          </m:r>
          <m:d>
            <m:dPr>
              <m:begChr m:val="("/>
              <m:endChr m:val=")"/>
              <m:sepChr m:val=""/>
              <m:grow/>
            </m:dPr>
            <m:e>
              <m:r>
                <m:t>λ</m:t>
              </m:r>
              <m:r>
                <m:rPr>
                  <m:sty m:val="p"/>
                </m:rPr>
                <m:t>+</m:t>
              </m:r>
              <m:r>
                <m:t>2</m:t>
              </m:r>
              <m:r>
                <m:t>μ</m:t>
              </m:r>
            </m:e>
          </m:d>
          <m:r>
            <m:rPr>
              <m:sty m:val="p"/>
            </m:rPr>
            <m:t>⇒</m:t>
          </m:r>
          <m:r>
            <m:t>λ</m:t>
          </m:r>
          <m:r>
            <m:t>α</m:t>
          </m:r>
          <m:r>
            <m:rPr>
              <m:sty m:val="p"/>
            </m:rPr>
            <m:t>=</m:t>
          </m:r>
          <m:r>
            <m:rPr>
              <m:sty m:val="p"/>
            </m:rPr>
            <m:t>−</m:t>
          </m:r>
          <m:r>
            <m:t>2</m:t>
          </m:r>
          <m:r>
            <m:t>β</m:t>
          </m:r>
          <m:r>
            <m:t> </m:t>
          </m:r>
          <m:d>
            <m:dPr>
              <m:begChr m:val="("/>
              <m:endChr m:val=")"/>
              <m:sepChr m:val=""/>
              <m:grow/>
            </m:dPr>
            <m:e>
              <m:r>
                <m:t>λ</m:t>
              </m:r>
              <m:r>
                <m:rPr>
                  <m:sty m:val="p"/>
                </m:rPr>
                <m:t>+</m:t>
              </m:r>
              <m:r>
                <m:t>2</m:t>
              </m:r>
              <m:r>
                <m:t>μ</m:t>
              </m:r>
            </m:e>
          </m:d>
        </m:oMath>
      </m:oMathPara>
    </w:p>
    <w:p>
      <w:pPr>
        <w:pStyle w:val="FirstParagraph"/>
      </w:pPr>
      <m:oMathPara>
        <m:oMathParaPr>
          <m:jc m:val="center"/>
        </m:oMathParaPr>
        <m:oMath>
          <m:borderBox>
            <m:e>
              <m:r>
                <m:t>λ</m:t>
              </m:r>
              <m:r>
                <m:rPr>
                  <m:sty m:val="p"/>
                </m:rPr>
                <m:t>=</m:t>
              </m:r>
              <m:r>
                <m:t>2</m:t>
              </m:r>
              <m:r>
                <m:t>μ</m:t>
              </m:r>
            </m:e>
          </m:borderBox>
          <m:r>
            <m:t> </m:t>
          </m:r>
          <m:r>
            <m:rPr>
              <m:nor/>
              <m:sty m:val="p"/>
            </m:rPr>
            <m:t>si</m:t>
          </m:r>
          <m:r>
            <m:t> </m:t>
          </m:r>
          <m:borderBox>
            <m:e>
              <m:r>
                <m:t>ν</m:t>
              </m:r>
              <m:r>
                <m:rPr>
                  <m:sty m:val="p"/>
                </m:rPr>
                <m:t>=</m:t>
              </m:r>
              <m:r>
                <m:t>1</m:t>
              </m:r>
              <m:r>
                <m:rPr>
                  <m:sty m:val="p"/>
                </m:rPr>
                <m:t>/</m:t>
              </m:r>
              <m:r>
                <m:t>3</m:t>
              </m:r>
            </m:e>
          </m:borderBox>
        </m:oMath>
      </m:oMathPara>
    </w:p>
    <w:p>
      <w:pPr>
        <w:pStyle w:val="FirstParagraph"/>
      </w:pPr>
      <w:r>
        <w:rPr>
          <w:bCs/>
          <w:b/>
        </w:rPr>
        <w:t xml:space="preserve">④ La valeur maximale de</w:t>
      </w:r>
      <w:r>
        <w:rPr>
          <w:bCs/>
          <w:b/>
        </w:rPr>
        <w:t xml:space="preserve"> </w:t>
      </w:r>
      <m:oMath>
        <m:r>
          <m:t>α</m:t>
        </m:r>
      </m:oMath>
      <w:r>
        <w:rPr>
          <w:bCs/>
          <w:b/>
        </w:rPr>
        <w:t xml:space="preserve"> </w:t>
      </w:r>
      <w:r>
        <w:rPr>
          <w:bCs/>
          <w:b/>
        </w:rPr>
        <w:t xml:space="preserve">?</w:t>
      </w:r>
    </w:p>
    <w:bookmarkEnd w:id="53"/>
    <w:bookmarkStart w:id="54" w:name="exercice-⑫-relat-varepsilon-et-sigma"/>
    <w:p>
      <w:pPr>
        <w:pStyle w:val="Heading2"/>
      </w:pPr>
      <w:r>
        <w:t xml:space="preserve">Exercice ⑫ : Relat°</w:t>
      </w:r>
      <w:r>
        <w:t xml:space="preserve"> </w:t>
      </w:r>
      <m:oMath>
        <m:r>
          <m:t>ε</m:t>
        </m:r>
      </m:oMath>
      <w:r>
        <w:t xml:space="preserve"> </w:t>
      </w:r>
      <w:r>
        <w:t xml:space="preserve">et</w:t>
      </w:r>
      <w:r>
        <w:t xml:space="preserve"> </w:t>
      </w:r>
      <m:oMath>
        <m:r>
          <m:t>σ</m:t>
        </m:r>
      </m:oMath>
    </w:p>
    <w:p>
      <w:pPr>
        <w:pStyle w:val="FirstParagraph"/>
      </w:pPr>
      <m:oMathPara>
        <m:oMathParaPr>
          <m:jc m:val="center"/>
        </m:oMathParaPr>
        <m:oMath>
          <m:d>
            <m:dPr>
              <m:begChr m:val="["/>
              <m:endChr m:val="]"/>
              <m:sepChr m:val=""/>
              <m:grow/>
            </m:dPr>
            <m:e>
              <m:bar>
                <m:barPr>
                  <m:pos m:val="top"/>
                </m:barPr>
                <m:e>
                  <m:bar>
                    <m:barPr>
                      <m:pos m:val="top"/>
                    </m:barPr>
                    <m:e>
                      <m:r>
                        <m:t>ε</m:t>
                      </m:r>
                    </m:e>
                  </m:bar>
                </m:e>
              </m:bar>
            </m:e>
          </m:d>
          <m:r>
            <m:rPr>
              <m:sty m:val="p"/>
            </m:rPr>
            <m:t>=</m:t>
          </m:r>
          <m:sSup>
            <m:e>
              <m:r>
                <m:t>10</m:t>
              </m:r>
            </m:e>
            <m:sup>
              <m:r>
                <m:rPr>
                  <m:sty m:val="p"/>
                </m:rPr>
                <m:t>−</m:t>
              </m:r>
              <m:r>
                <m:t>6</m:t>
              </m:r>
            </m:sup>
          </m:sSup>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sSub>
                      <m:e>
                        <m:r>
                          <m:t>ε</m:t>
                        </m:r>
                      </m:e>
                      <m:sub>
                        <m:r>
                          <m:t>x</m:t>
                        </m:r>
                        <m:r>
                          <m:t>x</m:t>
                        </m:r>
                      </m:sub>
                    </m:sSub>
                  </m:e>
                  <m:e>
                    <m:r>
                      <m:t>0</m:t>
                    </m:r>
                  </m:e>
                  <m:e>
                    <m:r>
                      <m:t>0</m:t>
                    </m:r>
                  </m:e>
                </m:mr>
                <m:mr>
                  <m:e>
                    <m:r>
                      <m:t>0</m:t>
                    </m:r>
                  </m:e>
                  <m:e>
                    <m:r>
                      <m:rPr>
                        <m:sty m:val="p"/>
                      </m:rPr>
                      <m:t>−</m:t>
                    </m:r>
                    <m:r>
                      <m:t>400</m:t>
                    </m:r>
                  </m:e>
                  <m:e>
                    <m:r>
                      <m:t>0</m:t>
                    </m:r>
                  </m:e>
                </m:mr>
                <m:mr>
                  <m:e>
                    <m:r>
                      <m:t>0</m:t>
                    </m:r>
                  </m:e>
                  <m:e>
                    <m:r>
                      <m:t>0</m:t>
                    </m:r>
                  </m:e>
                  <m:e>
                    <m:r>
                      <m:t>1200</m:t>
                    </m:r>
                  </m:e>
                </m:mr>
              </m:m>
            </m:e>
          </m:d>
        </m:oMath>
      </m:oMathPara>
    </w:p>
    <w:p>
      <w:pPr>
        <w:pStyle w:val="FirstParagraph"/>
      </w:pPr>
      <m:oMathPara>
        <m:oMathParaPr>
          <m:jc m:val="center"/>
        </m:oMathParaPr>
        <m:oMath>
          <m:r>
            <m:t>E</m:t>
          </m:r>
          <m:r>
            <m:rPr>
              <m:sty m:val="p"/>
            </m:rPr>
            <m:t>=</m:t>
          </m:r>
          <m:r>
            <m:t>210</m:t>
          </m:r>
          <m:r>
            <m:t> </m:t>
          </m:r>
          <m:r>
            <m:rPr>
              <m:nor/>
              <m:sty m:val="p"/>
            </m:rPr>
            <m:t>GPa</m:t>
          </m:r>
          <m:r>
            <m:t> </m:t>
          </m:r>
          <m:r>
            <m:rPr>
              <m:sty m:val="p"/>
            </m:rPr>
            <m:t>;</m:t>
          </m:r>
          <m:r>
            <m:t> </m:t>
          </m:r>
          <m:r>
            <m:t>ν</m:t>
          </m:r>
          <m:r>
            <m:rPr>
              <m:sty m:val="p"/>
            </m:rPr>
            <m:t>=</m:t>
          </m:r>
          <m:r>
            <m:t>0</m:t>
          </m:r>
          <m:r>
            <m:rPr>
              <m:sty m:val="p"/>
            </m:rPr>
            <m:t>,</m:t>
          </m:r>
          <m:r>
            <m:t>3</m:t>
          </m:r>
          <m:r>
            <m:t> </m:t>
          </m:r>
          <m:r>
            <m:rPr>
              <m:sty m:val="p"/>
            </m:rPr>
            <m:t>,</m:t>
          </m:r>
          <m:r>
            <m:t> </m:t>
          </m:r>
          <m:sSub>
            <m:e>
              <m:r>
                <m:t>σ</m:t>
              </m:r>
            </m:e>
            <m:sub>
              <m:r>
                <m:t>e</m:t>
              </m:r>
            </m:sub>
          </m:sSub>
          <m:r>
            <m:rPr>
              <m:sty m:val="p"/>
            </m:rPr>
            <m:t>=</m:t>
          </m:r>
          <m:r>
            <m:t>400</m:t>
          </m:r>
          <m:r>
            <m:t> </m:t>
          </m:r>
          <m:r>
            <m:rPr>
              <m:nor/>
              <m:sty m:val="p"/>
            </m:rPr>
            <m:t>MPa</m:t>
          </m:r>
        </m:oMath>
      </m:oMathPara>
    </w:p>
    <w:p>
      <w:pPr>
        <w:pStyle w:val="FirstParagraph"/>
      </w:pPr>
      <w:r>
        <w:rPr>
          <w:bCs/>
          <w:b/>
        </w:rPr>
        <w:t xml:space="preserve">* Déterminons les composantes de la matrice représentant le tenseur des contraintes pour la déformat° indiquée, en faisant :</w:t>
      </w:r>
    </w:p>
    <w:p>
      <w:pPr>
        <w:pStyle w:val="BodyText"/>
      </w:pPr>
      <w:r>
        <w:rPr>
          <w:bCs/>
          <w:b/>
        </w:rPr>
        <w:t xml:space="preserve">① D’un</w:t>
      </w:r>
      <w:r>
        <w:rPr>
          <w:bCs/>
          <w:b/>
        </w:rPr>
        <w:t xml:space="preserve"> </w:t>
      </w:r>
      <w:r>
        <w:rPr>
          <w:bCs/>
          <w:b/>
        </w:rPr>
        <w:t xml:space="preserve">état plan de déformation</w:t>
      </w:r>
      <w:r>
        <w:rPr>
          <w:bCs/>
          <w:b/>
        </w:rPr>
        <w:t xml:space="preserve"> </w:t>
      </w:r>
      <w:r>
        <w:rPr>
          <w:bCs/>
          <w:b/>
        </w:rPr>
        <w:t xml:space="preserve">:</w:t>
      </w:r>
      <w:r>
        <w:rPr>
          <w:bCs/>
          <w:b/>
        </w:rPr>
        <w:t xml:space="preserve"> </w:t>
      </w:r>
      <m:oMath>
        <m:sSub>
          <m:e>
            <m:r>
              <m:t>ε</m:t>
            </m:r>
          </m:e>
          <m:sub>
            <m:r>
              <m:t>z</m:t>
            </m:r>
            <m:r>
              <m:t>z</m:t>
            </m:r>
          </m:sub>
        </m:sSub>
        <m:r>
          <m:rPr>
            <m:sty m:val="p"/>
          </m:rPr>
          <m:t>=</m:t>
        </m:r>
        <m:r>
          <m:t>0</m:t>
        </m:r>
      </m:oMath>
    </w:p>
    <w:p>
      <w:pPr>
        <w:pStyle w:val="BodyText"/>
      </w:pPr>
      <m:oMathPara>
        <m:oMathParaPr>
          <m:jc m:val="center"/>
        </m:oMathParaPr>
        <m:oMath>
          <m:bar>
            <m:barPr>
              <m:pos m:val="top"/>
            </m:barPr>
            <m:e>
              <m:bar>
                <m:barPr>
                  <m:pos m:val="top"/>
                </m:barPr>
                <m:e>
                  <m:r>
                    <m:t>σ</m:t>
                  </m:r>
                </m:e>
              </m:bar>
            </m:e>
          </m:bar>
          <m:r>
            <m:rPr>
              <m:sty m:val="p"/>
            </m:rPr>
            <m:t>=</m:t>
          </m:r>
          <m:r>
            <m:t>λ</m:t>
          </m:r>
          <m:r>
            <m:t> </m:t>
          </m:r>
          <m:r>
            <m:rPr>
              <m:sty m:val="p"/>
            </m:rPr>
            <m:t>t</m:t>
          </m:r>
          <m:r>
            <m:rPr>
              <m:sty m:val="p"/>
            </m:rPr>
            <m:t>r</m:t>
          </m:r>
          <m:d>
            <m:dPr>
              <m:begChr m:val="("/>
              <m:endChr m:val=")"/>
              <m:sepChr m:val=""/>
              <m:grow/>
            </m:dPr>
            <m:e>
              <m:bar>
                <m:barPr>
                  <m:pos m:val="top"/>
                </m:barPr>
                <m:e>
                  <m:bar>
                    <m:barPr>
                      <m:pos m:val="top"/>
                    </m:barPr>
                    <m:e>
                      <m:r>
                        <m:t>ε</m:t>
                      </m:r>
                    </m:e>
                  </m:bar>
                </m:e>
              </m:bar>
            </m:e>
          </m:d>
          <m:bar>
            <m:barPr>
              <m:pos m:val="top"/>
            </m:barPr>
            <m:e>
              <m:bar>
                <m:barPr>
                  <m:pos m:val="top"/>
                </m:barPr>
                <m:e>
                  <m:r>
                    <m:t>I</m:t>
                  </m:r>
                </m:e>
              </m:bar>
            </m:e>
          </m:bar>
          <m:r>
            <m:rPr>
              <m:sty m:val="p"/>
            </m:rPr>
            <m:t>+</m:t>
          </m:r>
          <m:r>
            <m:t>2</m:t>
          </m:r>
          <m:r>
            <m:t>μ</m:t>
          </m:r>
          <m:r>
            <m:t> </m:t>
          </m:r>
          <m:bar>
            <m:barPr>
              <m:pos m:val="top"/>
            </m:barPr>
            <m:e>
              <m:bar>
                <m:barPr>
                  <m:pos m:val="top"/>
                </m:barPr>
                <m:e>
                  <m:r>
                    <m:t>ε</m:t>
                  </m:r>
                </m:e>
              </m:bar>
            </m:e>
          </m:bar>
        </m:oMath>
      </m:oMathPara>
    </w:p>
    <w:p>
      <w:pPr>
        <w:pStyle w:val="FirstParagraph"/>
      </w:pPr>
      <m:oMathPara>
        <m:oMathParaPr>
          <m:jc m:val="center"/>
        </m:oMathParaPr>
        <m:oMath>
          <m:r>
            <m:rPr>
              <m:sty m:val="p"/>
            </m:rPr>
            <m:t>t</m:t>
          </m:r>
          <m:r>
            <m:rPr>
              <m:sty m:val="p"/>
            </m:rPr>
            <m:t>r</m:t>
          </m:r>
          <m:d>
            <m:dPr>
              <m:begChr m:val="("/>
              <m:endChr m:val=")"/>
              <m:sepChr m:val=""/>
              <m:grow/>
            </m:dPr>
            <m:e>
              <m:bar>
                <m:barPr>
                  <m:pos m:val="top"/>
                </m:barPr>
                <m:e>
                  <m:bar>
                    <m:barPr>
                      <m:pos m:val="top"/>
                    </m:barPr>
                    <m:e>
                      <m:r>
                        <m:t>ε</m:t>
                      </m:r>
                    </m:e>
                  </m:bar>
                </m:e>
              </m:bar>
            </m:e>
          </m:d>
          <m:r>
            <m:rPr>
              <m:sty m:val="p"/>
            </m:rPr>
            <m:t>=</m:t>
          </m:r>
          <m:sSup>
            <m:e>
              <m:r>
                <m:t>10</m:t>
              </m:r>
            </m:e>
            <m:sup>
              <m:r>
                <m:rPr>
                  <m:sty m:val="p"/>
                </m:rPr>
                <m:t>−</m:t>
              </m:r>
              <m:r>
                <m:t>6</m:t>
              </m:r>
            </m:sup>
          </m:sSup>
          <m:d>
            <m:dPr>
              <m:begChr m:val="("/>
              <m:endChr m:val=")"/>
              <m:sepChr m:val=""/>
              <m:grow/>
            </m:dPr>
            <m:e>
              <m:sSub>
                <m:e>
                  <m:r>
                    <m:t>ε</m:t>
                  </m:r>
                </m:e>
                <m:sub>
                  <m:r>
                    <m:t>x</m:t>
                  </m:r>
                  <m:r>
                    <m:t>x</m:t>
                  </m:r>
                </m:sub>
              </m:sSub>
              <m:r>
                <m:rPr>
                  <m:sty m:val="p"/>
                </m:rPr>
                <m:t>−</m:t>
              </m:r>
              <m:r>
                <m:t>400</m:t>
              </m:r>
              <m:r>
                <m:rPr>
                  <m:sty m:val="p"/>
                </m:rPr>
                <m:t>+</m:t>
              </m:r>
              <m:r>
                <m:t>1200</m:t>
              </m:r>
            </m:e>
          </m:d>
          <m:r>
            <m:rPr>
              <m:sty m:val="p"/>
            </m:rPr>
            <m:t>=</m:t>
          </m:r>
          <m:sSup>
            <m:e>
              <m:r>
                <m:t>10</m:t>
              </m:r>
            </m:e>
            <m:sup>
              <m:r>
                <m:rPr>
                  <m:sty m:val="p"/>
                </m:rPr>
                <m:t>−</m:t>
              </m:r>
              <m:r>
                <m:t>6</m:t>
              </m:r>
            </m:sup>
          </m:sSup>
          <m:d>
            <m:dPr>
              <m:begChr m:val="("/>
              <m:endChr m:val=")"/>
              <m:sepChr m:val=""/>
              <m:grow/>
            </m:dPr>
            <m:e>
              <m:sSub>
                <m:e>
                  <m:r>
                    <m:t>ε</m:t>
                  </m:r>
                </m:e>
                <m:sub>
                  <m:r>
                    <m:t>x</m:t>
                  </m:r>
                  <m:r>
                    <m:t>x</m:t>
                  </m:r>
                </m:sub>
              </m:sSub>
              <m:r>
                <m:rPr>
                  <m:sty m:val="p"/>
                </m:rPr>
                <m:t>+</m:t>
              </m:r>
              <m:r>
                <m:t>800</m:t>
              </m:r>
            </m:e>
          </m:d>
        </m:oMath>
      </m:oMathPara>
    </w:p>
    <w:p>
      <w:pPr>
        <w:pStyle w:val="FirstParagraph"/>
      </w:pPr>
      <m:oMathPara>
        <m:oMathParaPr>
          <m:jc m:val="center"/>
        </m:oMathParaPr>
        <m:oMath>
          <m:sSub>
            <m:e>
              <m:r>
                <m:t>σ</m:t>
              </m:r>
            </m:e>
            <m:sub>
              <m:r>
                <m:t>x</m:t>
              </m:r>
              <m:r>
                <m:t>x</m:t>
              </m:r>
            </m:sub>
          </m:sSub>
          <m:r>
            <m:rPr>
              <m:sty m:val="p"/>
            </m:rPr>
            <m:t>=</m:t>
          </m:r>
          <m:f>
            <m:fPr>
              <m:type m:val="bar"/>
            </m:fPr>
            <m:num>
              <m:r>
                <m:t>E</m:t>
              </m:r>
            </m:num>
            <m:den>
              <m:d>
                <m:dPr>
                  <m:begChr m:val="("/>
                  <m:endChr m:val=")"/>
                  <m:sepChr m:val=""/>
                  <m:grow/>
                </m:dPr>
                <m:e>
                  <m:r>
                    <m:t>1</m:t>
                  </m:r>
                  <m:r>
                    <m:rPr>
                      <m:sty m:val="p"/>
                    </m:rPr>
                    <m:t>−</m:t>
                  </m:r>
                  <m:sSup>
                    <m:e>
                      <m:r>
                        <m:t>ν</m:t>
                      </m:r>
                    </m:e>
                    <m:sup>
                      <m:r>
                        <m:t>2</m:t>
                      </m:r>
                    </m:sup>
                  </m:sSup>
                </m:e>
              </m:d>
            </m:den>
          </m:f>
          <m:d>
            <m:dPr>
              <m:begChr m:val="["/>
              <m:endChr m:val="]"/>
              <m:sepChr m:val=""/>
              <m:grow/>
            </m:dPr>
            <m:e>
              <m:sSub>
                <m:e>
                  <m:r>
                    <m:t>ε</m:t>
                  </m:r>
                </m:e>
                <m:sub>
                  <m:r>
                    <m:t>x</m:t>
                  </m:r>
                  <m:r>
                    <m:t>x</m:t>
                  </m:r>
                </m:sub>
              </m:sSub>
              <m:r>
                <m:rPr>
                  <m:sty m:val="p"/>
                </m:rPr>
                <m:t>+</m:t>
              </m:r>
              <m:r>
                <m:t>ν</m:t>
              </m:r>
              <m:r>
                <m:t> </m:t>
              </m:r>
              <m:sSub>
                <m:e>
                  <m:r>
                    <m:t>ε</m:t>
                  </m:r>
                </m:e>
                <m:sub>
                  <m:r>
                    <m:t>y</m:t>
                  </m:r>
                  <m:r>
                    <m:t>y</m:t>
                  </m:r>
                </m:sub>
              </m:sSub>
            </m:e>
          </m:d>
        </m:oMath>
      </m:oMathPara>
    </w:p>
    <w:p>
      <w:pPr>
        <w:pStyle w:val="FirstParagraph"/>
      </w:pPr>
      <m:oMathPara>
        <m:oMathParaPr>
          <m:jc m:val="center"/>
        </m:oMathParaPr>
        <m:oMath>
          <m:sSub>
            <m:e>
              <m:r>
                <m:t>σ</m:t>
              </m:r>
            </m:e>
            <m:sub>
              <m:r>
                <m:t>y</m:t>
              </m:r>
              <m:r>
                <m:t>y</m:t>
              </m:r>
            </m:sub>
          </m:sSub>
          <m:r>
            <m:rPr>
              <m:sty m:val="p"/>
            </m:rPr>
            <m:t>=</m:t>
          </m:r>
          <m:f>
            <m:fPr>
              <m:type m:val="bar"/>
            </m:fPr>
            <m:num>
              <m:r>
                <m:t>E</m:t>
              </m:r>
            </m:num>
            <m:den>
              <m:d>
                <m:dPr>
                  <m:begChr m:val="("/>
                  <m:endChr m:val=")"/>
                  <m:sepChr m:val=""/>
                  <m:grow/>
                </m:dPr>
                <m:e>
                  <m:r>
                    <m:t>1</m:t>
                  </m:r>
                  <m:r>
                    <m:rPr>
                      <m:sty m:val="p"/>
                    </m:rPr>
                    <m:t>−</m:t>
                  </m:r>
                  <m:sSup>
                    <m:e>
                      <m:r>
                        <m:t>ν</m:t>
                      </m:r>
                    </m:e>
                    <m:sup>
                      <m:r>
                        <m:t>2</m:t>
                      </m:r>
                    </m:sup>
                  </m:sSup>
                </m:e>
              </m:d>
            </m:den>
          </m:f>
          <m:d>
            <m:dPr>
              <m:begChr m:val="["/>
              <m:endChr m:val="]"/>
              <m:sepChr m:val=""/>
              <m:grow/>
            </m:dPr>
            <m:e>
              <m:sSub>
                <m:e>
                  <m:r>
                    <m:t>ε</m:t>
                  </m:r>
                </m:e>
                <m:sub>
                  <m:r>
                    <m:t>y</m:t>
                  </m:r>
                  <m:r>
                    <m:t>y</m:t>
                  </m:r>
                </m:sub>
              </m:sSub>
              <m:r>
                <m:rPr>
                  <m:sty m:val="p"/>
                </m:rPr>
                <m:t>+</m:t>
              </m:r>
              <m:r>
                <m:t>ν</m:t>
              </m:r>
              <m:r>
                <m:t> </m:t>
              </m:r>
              <m:sSub>
                <m:e>
                  <m:r>
                    <m:t>ε</m:t>
                  </m:r>
                </m:e>
                <m:sub>
                  <m:r>
                    <m:t>x</m:t>
                  </m:r>
                  <m:r>
                    <m:t>x</m:t>
                  </m:r>
                </m:sub>
              </m:sSub>
            </m:e>
          </m:d>
          <m:r>
            <m:t> </m:t>
          </m:r>
          <m:r>
            <m:rPr>
              <m:nor/>
              <m:sty m:val="p"/>
            </m:rPr>
            <m:t>et</m:t>
          </m:r>
          <m:r>
            <m:t> </m:t>
          </m:r>
          <m:sSub>
            <m:e>
              <m:r>
                <m:t>σ</m:t>
              </m:r>
            </m:e>
            <m:sub>
              <m:r>
                <m:t>z</m:t>
              </m:r>
              <m:r>
                <m:t>z</m:t>
              </m:r>
            </m:sub>
          </m:sSub>
          <m:r>
            <m:rPr>
              <m:sty m:val="p"/>
            </m:rPr>
            <m:t>=</m:t>
          </m:r>
          <m:r>
            <m:t>0</m:t>
          </m:r>
        </m:oMath>
      </m:oMathPara>
    </w:p>
    <w:p>
      <w:pPr>
        <w:pStyle w:val="FirstParagraph"/>
      </w:pPr>
      <m:oMathPara>
        <m:oMathParaPr>
          <m:jc m:val="center"/>
        </m:oMathParaPr>
        <m:oMath>
          <m:d>
            <m:dPr>
              <m:begChr m:val=""/>
              <m:endChr m:val="|"/>
              <m:sepChr m:val=""/>
              <m:grow/>
            </m:dPr>
            <m:e>
              <m:m>
                <m:mPr>
                  <m:baseJc m:val="center"/>
                  <m:plcHide m:val="on"/>
                  <m:mcs>
                    <m:mc>
                      <m:mcPr>
                        <m:mcJc m:val="center"/>
                        <m:count m:val="1"/>
                      </m:mcPr>
                    </m:mc>
                  </m:mcs>
                </m:mPr>
                <m:mr>
                  <m:e>
                    <m:sSub>
                      <m:e>
                        <m:r>
                          <m:t>ε</m:t>
                        </m:r>
                      </m:e>
                      <m:sub>
                        <m:r>
                          <m:t>x</m:t>
                        </m:r>
                        <m:r>
                          <m:t>x</m:t>
                        </m:r>
                      </m:sub>
                    </m:sSub>
                    <m:r>
                      <m:rPr>
                        <m:sty m:val="p"/>
                      </m:rPr>
                      <m:t>=</m:t>
                    </m:r>
                    <m:sSub>
                      <m:e>
                        <m:r>
                          <m:t>ε</m:t>
                        </m:r>
                      </m:e>
                      <m:sub>
                        <m:r>
                          <m:t>x</m:t>
                        </m:r>
                        <m:r>
                          <m:t>x</m:t>
                        </m:r>
                      </m:sub>
                    </m:sSub>
                    <m:r>
                      <m:rPr>
                        <m:sty m:val="p"/>
                      </m:rPr>
                      <m:t>=</m:t>
                    </m:r>
                    <m:r>
                      <m:rPr>
                        <m:nor/>
                        <m:sty m:val="p"/>
                      </m:rPr>
                      <m:t>inconnu</m:t>
                    </m:r>
                  </m:e>
                </m:mr>
                <m:mr>
                  <m:e>
                    <m:sSub>
                      <m:e>
                        <m:r>
                          <m:t>ε</m:t>
                        </m:r>
                      </m:e>
                      <m:sub>
                        <m:r>
                          <m:t>y</m:t>
                        </m:r>
                        <m:r>
                          <m:t>y</m:t>
                        </m:r>
                      </m:sub>
                    </m:sSub>
                    <m:r>
                      <m:rPr>
                        <m:sty m:val="p"/>
                      </m:rPr>
                      <m:t>=</m:t>
                    </m:r>
                    <m:r>
                      <m:rPr>
                        <m:sty m:val="p"/>
                      </m:rPr>
                      <m:t>−</m:t>
                    </m:r>
                    <m:r>
                      <m:t>400</m:t>
                    </m:r>
                    <m:r>
                      <m:rPr>
                        <m:sty m:val="p"/>
                      </m:rPr>
                      <m:t>⋅</m:t>
                    </m:r>
                    <m:sSup>
                      <m:e>
                        <m:r>
                          <m:t>10</m:t>
                        </m:r>
                      </m:e>
                      <m:sup>
                        <m:r>
                          <m:rPr>
                            <m:sty m:val="p"/>
                          </m:rPr>
                          <m:t>−</m:t>
                        </m:r>
                        <m:r>
                          <m:t>6</m:t>
                        </m:r>
                      </m:sup>
                    </m:sSup>
                  </m:e>
                </m:mr>
                <m:mr>
                  <m:e>
                    <m:sSub>
                      <m:e>
                        <m:r>
                          <m:t>ε</m:t>
                        </m:r>
                      </m:e>
                      <m:sub>
                        <m:r>
                          <m:t>z</m:t>
                        </m:r>
                        <m:r>
                          <m:t>z</m:t>
                        </m:r>
                      </m:sub>
                    </m:sSub>
                    <m:r>
                      <m:rPr>
                        <m:sty m:val="p"/>
                      </m:rPr>
                      <m:t>=</m:t>
                    </m:r>
                    <m:r>
                      <m:t>1200</m:t>
                    </m:r>
                    <m:r>
                      <m:rPr>
                        <m:sty m:val="p"/>
                      </m:rPr>
                      <m:t>⋅</m:t>
                    </m:r>
                    <m:sSup>
                      <m:e>
                        <m:r>
                          <m:t>10</m:t>
                        </m:r>
                      </m:e>
                      <m:sup>
                        <m:r>
                          <m:rPr>
                            <m:sty m:val="p"/>
                          </m:rPr>
                          <m:t>−</m:t>
                        </m:r>
                        <m:r>
                          <m:t>6</m:t>
                        </m:r>
                      </m:sup>
                    </m:sSup>
                  </m:e>
                </m:mr>
              </m:m>
            </m:e>
          </m:d>
          <m:r>
            <m:t> </m:t>
          </m:r>
          <m:r>
            <m:rPr>
              <m:nor/>
              <m:sty m:val="p"/>
            </m:rPr>
            <m:t>Posons</m:t>
          </m:r>
          <m:r>
            <m:t> </m:t>
          </m:r>
          <m:sSub>
            <m:e>
              <m:r>
                <m:t>ε</m:t>
              </m:r>
            </m:e>
            <m:sub>
              <m:r>
                <m:t>x</m:t>
              </m:r>
              <m:r>
                <m:t>x</m:t>
              </m:r>
            </m:sub>
          </m:sSub>
          <m:r>
            <m:rPr>
              <m:sty m:val="p"/>
            </m:rPr>
            <m:t>=</m:t>
          </m:r>
          <m:r>
            <m:t>a</m:t>
          </m:r>
          <m:r>
            <m:rPr>
              <m:sty m:val="p"/>
            </m:rPr>
            <m:t>⋅</m:t>
          </m:r>
          <m:sSup>
            <m:e>
              <m:r>
                <m:t>10</m:t>
              </m:r>
            </m:e>
            <m:sup>
              <m:r>
                <m:rPr>
                  <m:sty m:val="p"/>
                </m:rPr>
                <m:t>−</m:t>
              </m:r>
              <m:r>
                <m:t>6</m:t>
              </m:r>
            </m:sup>
          </m:sSup>
        </m:oMath>
      </m:oMathPara>
    </w:p>
    <w:p>
      <w:pPr>
        <w:pStyle w:val="FirstParagraph"/>
      </w:pPr>
      <w:r>
        <w:rPr>
          <w:iCs/>
          <w:i/>
        </w:rPr>
        <w:t xml:space="preserve">— page 25 —</w:t>
      </w:r>
    </w:p>
    <w:p>
      <w:pPr>
        <w:pStyle w:val="BodyText"/>
      </w:pPr>
      <w:r>
        <w:t xml:space="preserve">Posons</w:t>
      </w:r>
      <w:r>
        <w:t xml:space="preserve"> </w:t>
      </w:r>
      <m:oMath>
        <m:sSub>
          <m:e>
            <m:r>
              <m:t>ε</m:t>
            </m:r>
          </m:e>
          <m:sub>
            <m:r>
              <m:t>x</m:t>
            </m:r>
            <m:r>
              <m:t>x</m:t>
            </m:r>
          </m:sub>
        </m:sSub>
        <m:r>
          <m:rPr>
            <m:sty m:val="p"/>
          </m:rPr>
          <m:t>=</m:t>
        </m:r>
        <m:r>
          <m:t>0</m:t>
        </m:r>
      </m:oMath>
      <w:r>
        <w:t xml:space="preserve"> </w:t>
      </w:r>
      <w:r>
        <w:t xml:space="preserve">:</w:t>
      </w:r>
    </w:p>
    <w:p>
      <w:pPr>
        <w:pStyle w:val="BodyText"/>
      </w:pPr>
      <m:oMathPara>
        <m:oMathParaPr>
          <m:jc m:val="center"/>
        </m:oMathParaPr>
        <m:oMath>
          <m:sSub>
            <m:e>
              <m:r>
                <m:t>σ</m:t>
              </m:r>
            </m:e>
            <m:sub>
              <m:r>
                <m:t>x</m:t>
              </m:r>
              <m:r>
                <m:t>x</m:t>
              </m:r>
            </m:sub>
          </m:sSub>
          <m:r>
            <m:rPr>
              <m:sty m:val="p"/>
            </m:rPr>
            <m:t>=</m:t>
          </m:r>
          <m:f>
            <m:fPr>
              <m:type m:val="bar"/>
            </m:fPr>
            <m:num>
              <m:r>
                <m:t>E</m:t>
              </m:r>
            </m:num>
            <m:den>
              <m:d>
                <m:dPr>
                  <m:begChr m:val="("/>
                  <m:endChr m:val=")"/>
                  <m:sepChr m:val=""/>
                  <m:grow/>
                </m:dPr>
                <m:e>
                  <m:r>
                    <m:t>1</m:t>
                  </m:r>
                  <m:r>
                    <m:rPr>
                      <m:sty m:val="p"/>
                    </m:rPr>
                    <m:t>−</m:t>
                  </m:r>
                  <m:sSup>
                    <m:e>
                      <m:r>
                        <m:t>ν</m:t>
                      </m:r>
                    </m:e>
                    <m:sup>
                      <m:r>
                        <m:t>2</m:t>
                      </m:r>
                    </m:sup>
                  </m:sSup>
                </m:e>
              </m:d>
            </m:den>
          </m:f>
          <m:d>
            <m:dPr>
              <m:begChr m:val="("/>
              <m:endChr m:val=")"/>
              <m:sepChr m:val=""/>
              <m:grow/>
            </m:dPr>
            <m:e>
              <m:r>
                <m:t>ν</m:t>
              </m:r>
              <m:r>
                <m:t> </m:t>
              </m:r>
              <m:sSub>
                <m:e>
                  <m:r>
                    <m:t>ε</m:t>
                  </m:r>
                </m:e>
                <m:sub>
                  <m:r>
                    <m:t>y</m:t>
                  </m:r>
                  <m:r>
                    <m:t>y</m:t>
                  </m:r>
                </m:sub>
              </m:sSub>
            </m:e>
          </m:d>
          <m:r>
            <m:rPr>
              <m:sty m:val="p"/>
            </m:rPr>
            <m:t>=</m:t>
          </m:r>
          <m:f>
            <m:fPr>
              <m:type m:val="bar"/>
            </m:fPr>
            <m:num>
              <m:r>
                <m:t>210000</m:t>
              </m:r>
            </m:num>
            <m:den>
              <m:d>
                <m:dPr>
                  <m:begChr m:val="("/>
                  <m:endChr m:val=")"/>
                  <m:sepChr m:val=""/>
                  <m:grow/>
                </m:dPr>
                <m:e>
                  <m:r>
                    <m:t>1</m:t>
                  </m:r>
                  <m:r>
                    <m:rPr>
                      <m:sty m:val="p"/>
                    </m:rPr>
                    <m:t>−</m:t>
                  </m:r>
                  <m:sSup>
                    <m:e>
                      <m:d>
                        <m:dPr>
                          <m:begChr m:val="("/>
                          <m:endChr m:val=")"/>
                          <m:sepChr m:val=""/>
                          <m:grow/>
                        </m:dPr>
                        <m:e>
                          <m:r>
                            <m:t>0</m:t>
                          </m:r>
                          <m:r>
                            <m:rPr>
                              <m:sty m:val="p"/>
                            </m:rPr>
                            <m:t>,</m:t>
                          </m:r>
                          <m:r>
                            <m:t>3</m:t>
                          </m:r>
                        </m:e>
                      </m:d>
                    </m:e>
                    <m:sup>
                      <m:r>
                        <m:t>2</m:t>
                      </m:r>
                    </m:sup>
                  </m:sSup>
                </m:e>
              </m:d>
            </m:den>
          </m:f>
          <m:d>
            <m:dPr>
              <m:begChr m:val="("/>
              <m:endChr m:val=")"/>
              <m:sepChr m:val=""/>
              <m:grow/>
            </m:dPr>
            <m:e>
              <m:r>
                <m:t>0</m:t>
              </m:r>
              <m:r>
                <m:rPr>
                  <m:sty m:val="p"/>
                </m:rPr>
                <m:t>,</m:t>
              </m:r>
              <m:r>
                <m:t>3</m:t>
              </m:r>
              <m:r>
                <m:rPr>
                  <m:sty m:val="p"/>
                </m:rPr>
                <m:t>×</m:t>
              </m:r>
              <m:d>
                <m:dPr>
                  <m:begChr m:val="("/>
                  <m:endChr m:val=")"/>
                  <m:sepChr m:val=""/>
                  <m:grow/>
                </m:dPr>
                <m:e>
                  <m:r>
                    <m:rPr>
                      <m:sty m:val="p"/>
                    </m:rPr>
                    <m:t>−</m:t>
                  </m:r>
                  <m:r>
                    <m:t>400</m:t>
                  </m:r>
                  <m:r>
                    <m:rPr>
                      <m:sty m:val="p"/>
                    </m:rPr>
                    <m:t>⋅</m:t>
                  </m:r>
                  <m:sSup>
                    <m:e>
                      <m:r>
                        <m:t>10</m:t>
                      </m:r>
                    </m:e>
                    <m:sup>
                      <m:r>
                        <m:rPr>
                          <m:sty m:val="p"/>
                        </m:rPr>
                        <m:t>−</m:t>
                      </m:r>
                      <m:r>
                        <m:t>6</m:t>
                      </m:r>
                    </m:sup>
                  </m:sSup>
                </m:e>
              </m:d>
            </m:e>
          </m:d>
        </m:oMath>
      </m:oMathPara>
    </w:p>
    <w:p>
      <w:pPr>
        <w:pStyle w:val="FirstParagraph"/>
      </w:pPr>
      <m:oMathPara>
        <m:oMathParaPr>
          <m:jc m:val="center"/>
        </m:oMathParaPr>
        <m:oMath>
          <m:r>
            <m:rPr>
              <m:sty m:val="p"/>
            </m:rPr>
            <m:t>⇒</m:t>
          </m:r>
          <m:borderBox>
            <m:e>
              <m:sSub>
                <m:e>
                  <m:r>
                    <m:t>σ</m:t>
                  </m:r>
                </m:e>
                <m:sub>
                  <m:r>
                    <m:t>x</m:t>
                  </m:r>
                  <m:r>
                    <m:t>x</m:t>
                  </m:r>
                </m:sub>
              </m:sSub>
              <m:r>
                <m:rPr>
                  <m:sty m:val="p"/>
                </m:rPr>
                <m:t>=</m:t>
              </m:r>
              <m:r>
                <m:rPr>
                  <m:sty m:val="p"/>
                </m:rPr>
                <m:t>−</m:t>
              </m:r>
              <m:r>
                <m:t>27</m:t>
              </m:r>
              <m:r>
                <m:rPr>
                  <m:sty m:val="p"/>
                </m:rPr>
                <m:t>,</m:t>
              </m:r>
              <m:r>
                <m:t>7</m:t>
              </m:r>
              <m:r>
                <m:t> </m:t>
              </m:r>
              <m:r>
                <m:rPr>
                  <m:nor/>
                  <m:sty m:val="p"/>
                </m:rPr>
                <m:t>MPa</m:t>
              </m:r>
            </m:e>
          </m:borderBox>
        </m:oMath>
      </m:oMathPara>
    </w:p>
    <w:p>
      <w:pPr>
        <w:pStyle w:val="FirstParagraph"/>
      </w:pPr>
      <m:oMathPara>
        <m:oMathParaPr>
          <m:jc m:val="center"/>
        </m:oMathParaPr>
        <m:oMath>
          <m:sSub>
            <m:e>
              <m:r>
                <m:t>σ</m:t>
              </m:r>
            </m:e>
            <m:sub>
              <m:r>
                <m:t>y</m:t>
              </m:r>
              <m:r>
                <m:t>y</m:t>
              </m:r>
            </m:sub>
          </m:sSub>
          <m:r>
            <m:rPr>
              <m:sty m:val="p"/>
            </m:rPr>
            <m:t>=</m:t>
          </m:r>
          <m:f>
            <m:fPr>
              <m:type m:val="bar"/>
            </m:fPr>
            <m:num>
              <m:r>
                <m:t>E</m:t>
              </m:r>
            </m:num>
            <m:den>
              <m:d>
                <m:dPr>
                  <m:begChr m:val="("/>
                  <m:endChr m:val=")"/>
                  <m:sepChr m:val=""/>
                  <m:grow/>
                </m:dPr>
                <m:e>
                  <m:r>
                    <m:t>1</m:t>
                  </m:r>
                  <m:r>
                    <m:rPr>
                      <m:sty m:val="p"/>
                    </m:rPr>
                    <m:t>−</m:t>
                  </m:r>
                  <m:sSup>
                    <m:e>
                      <m:r>
                        <m:t>ν</m:t>
                      </m:r>
                    </m:e>
                    <m:sup>
                      <m:r>
                        <m:t>2</m:t>
                      </m:r>
                    </m:sup>
                  </m:sSup>
                </m:e>
              </m:d>
            </m:den>
          </m:f>
          <m:d>
            <m:dPr>
              <m:begChr m:val="("/>
              <m:endChr m:val=")"/>
              <m:sepChr m:val=""/>
              <m:grow/>
            </m:dPr>
            <m:e>
              <m:sSub>
                <m:e>
                  <m:r>
                    <m:t>ε</m:t>
                  </m:r>
                </m:e>
                <m:sub>
                  <m:r>
                    <m:t>y</m:t>
                  </m:r>
                  <m:r>
                    <m:t>y</m:t>
                  </m:r>
                </m:sub>
              </m:sSub>
            </m:e>
          </m:d>
          <m:r>
            <m:rPr>
              <m:sty m:val="p"/>
            </m:rPr>
            <m:t>=</m:t>
          </m:r>
          <m:f>
            <m:fPr>
              <m:type m:val="bar"/>
            </m:fPr>
            <m:num>
              <m:r>
                <m:t>210000</m:t>
              </m:r>
            </m:num>
            <m:den>
              <m:d>
                <m:dPr>
                  <m:begChr m:val="("/>
                  <m:endChr m:val=")"/>
                  <m:sepChr m:val=""/>
                  <m:grow/>
                </m:dPr>
                <m:e>
                  <m:r>
                    <m:t>1</m:t>
                  </m:r>
                  <m:r>
                    <m:rPr>
                      <m:sty m:val="p"/>
                    </m:rPr>
                    <m:t>−</m:t>
                  </m:r>
                  <m:sSup>
                    <m:e>
                      <m:d>
                        <m:dPr>
                          <m:begChr m:val="("/>
                          <m:endChr m:val=")"/>
                          <m:sepChr m:val=""/>
                          <m:grow/>
                        </m:dPr>
                        <m:e>
                          <m:r>
                            <m:t>0</m:t>
                          </m:r>
                          <m:r>
                            <m:rPr>
                              <m:sty m:val="p"/>
                            </m:rPr>
                            <m:t>,</m:t>
                          </m:r>
                          <m:r>
                            <m:t>3</m:t>
                          </m:r>
                        </m:e>
                      </m:d>
                    </m:e>
                    <m:sup>
                      <m:r>
                        <m:t>2</m:t>
                      </m:r>
                    </m:sup>
                  </m:sSup>
                </m:e>
              </m:d>
            </m:den>
          </m:f>
          <m:d>
            <m:dPr>
              <m:begChr m:val="("/>
              <m:endChr m:val=")"/>
              <m:sepChr m:val=""/>
              <m:grow/>
            </m:dPr>
            <m:e>
              <m:r>
                <m:rPr>
                  <m:sty m:val="p"/>
                </m:rPr>
                <m:t>−</m:t>
              </m:r>
              <m:r>
                <m:t>400</m:t>
              </m:r>
              <m:r>
                <m:rPr>
                  <m:sty m:val="p"/>
                </m:rPr>
                <m:t>⋅</m:t>
              </m:r>
              <m:sSup>
                <m:e>
                  <m:r>
                    <m:t>10</m:t>
                  </m:r>
                </m:e>
                <m:sup>
                  <m:r>
                    <m:rPr>
                      <m:sty m:val="p"/>
                    </m:rPr>
                    <m:t>−</m:t>
                  </m:r>
                  <m:r>
                    <m:t>6</m:t>
                  </m:r>
                </m:sup>
              </m:sSup>
            </m:e>
          </m:d>
          <m:r>
            <m:rPr>
              <m:sty m:val="p"/>
            </m:rPr>
            <m:t>=</m:t>
          </m:r>
          <m:r>
            <m:rPr>
              <m:sty m:val="p"/>
            </m:rPr>
            <m:t>−</m:t>
          </m:r>
          <m:r>
            <m:t>92</m:t>
          </m:r>
          <m:r>
            <m:rPr>
              <m:sty m:val="p"/>
            </m:rPr>
            <m:t>,</m:t>
          </m:r>
          <m:r>
            <m:t>3</m:t>
          </m:r>
        </m:oMath>
      </m:oMathPara>
    </w:p>
    <w:p>
      <w:pPr>
        <w:pStyle w:val="FirstParagraph"/>
      </w:pPr>
      <m:oMathPara>
        <m:oMathParaPr>
          <m:jc m:val="center"/>
        </m:oMathParaPr>
        <m:oMath>
          <m:borderBox>
            <m:e>
              <m:sSub>
                <m:e>
                  <m:r>
                    <m:t>σ</m:t>
                  </m:r>
                </m:e>
                <m:sub>
                  <m:r>
                    <m:t>y</m:t>
                  </m:r>
                  <m:r>
                    <m:t>y</m:t>
                  </m:r>
                </m:sub>
              </m:sSub>
              <m:r>
                <m:rPr>
                  <m:sty m:val="p"/>
                </m:rPr>
                <m:t>=</m:t>
              </m:r>
              <m:r>
                <m:rPr>
                  <m:sty m:val="p"/>
                </m:rPr>
                <m:t>−</m:t>
              </m:r>
              <m:r>
                <m:t>92</m:t>
              </m:r>
              <m:r>
                <m:rPr>
                  <m:sty m:val="p"/>
                </m:rPr>
                <m:t>,</m:t>
              </m:r>
              <m:r>
                <m:t>3</m:t>
              </m:r>
              <m:r>
                <m:t> </m:t>
              </m:r>
              <m:r>
                <m:rPr>
                  <m:nor/>
                  <m:sty m:val="p"/>
                </m:rPr>
                <m:t>MPa</m:t>
              </m:r>
            </m:e>
          </m:borderBox>
          <m:r>
            <m:t> </m:t>
          </m:r>
          <m:r>
            <m:rPr>
              <m:nor/>
              <m:sty m:val="p"/>
            </m:rPr>
            <m:t>et</m:t>
          </m:r>
          <m:r>
            <m:t> </m:t>
          </m:r>
          <m:borderBox>
            <m:e>
              <m:sSub>
                <m:e>
                  <m:r>
                    <m:t>σ</m:t>
                  </m:r>
                </m:e>
                <m:sub>
                  <m:r>
                    <m:t>z</m:t>
                  </m:r>
                  <m:r>
                    <m:t>z</m:t>
                  </m:r>
                </m:sub>
              </m:sSub>
              <m:r>
                <m:rPr>
                  <m:sty m:val="p"/>
                </m:rPr>
                <m:t>=</m:t>
              </m:r>
              <m:r>
                <m:t>0</m:t>
              </m:r>
              <m:r>
                <m:t> </m:t>
              </m:r>
              <m:r>
                <m:rPr>
                  <m:nor/>
                  <m:sty m:val="p"/>
                </m:rPr>
                <m:t>MPa</m:t>
              </m:r>
            </m:e>
          </m:borderBox>
        </m:oMath>
      </m:oMathPara>
    </w:p>
    <w:p>
      <w:pPr>
        <w:pStyle w:val="FirstParagraph"/>
      </w:pPr>
      <m:oMathPara>
        <m:oMathParaPr>
          <m:jc m:val="center"/>
        </m:oMathParaPr>
        <m:oMath>
          <m:borderBox>
            <m:e>
              <m:sSub>
                <m:e>
                  <m:r>
                    <m:t>σ</m:t>
                  </m:r>
                </m:e>
                <m:sub>
                  <m:r>
                    <m:t>x</m:t>
                  </m:r>
                  <m:r>
                    <m:t>z</m:t>
                  </m:r>
                </m:sub>
              </m:sSub>
              <m:r>
                <m:rPr>
                  <m:sty m:val="p"/>
                </m:rPr>
                <m:t>=</m:t>
              </m:r>
              <m:sSub>
                <m:e>
                  <m:r>
                    <m:t>σ</m:t>
                  </m:r>
                </m:e>
                <m:sub>
                  <m:r>
                    <m:t>y</m:t>
                  </m:r>
                  <m:r>
                    <m:t>z</m:t>
                  </m:r>
                </m:sub>
              </m:sSub>
              <m:r>
                <m:rPr>
                  <m:sty m:val="p"/>
                </m:rPr>
                <m:t>=</m:t>
              </m:r>
              <m:sSub>
                <m:e>
                  <m:r>
                    <m:t>σ</m:t>
                  </m:r>
                </m:e>
                <m:sub>
                  <m:r>
                    <m:t>x</m:t>
                  </m:r>
                  <m:r>
                    <m:t>y</m:t>
                  </m:r>
                </m:sub>
              </m:sSub>
              <m:r>
                <m:rPr>
                  <m:sty m:val="p"/>
                </m:rPr>
                <m:t>=</m:t>
              </m:r>
              <m:r>
                <m:t>0</m:t>
              </m:r>
            </m:e>
          </m:borderBox>
          <m:r>
            <m:t>  </m:t>
          </m:r>
          <m:r>
            <m:rPr>
              <m:nor/>
              <m:sty m:val="p"/>
            </m:rPr>
            <m:t>d’où</m:t>
          </m:r>
          <m:r>
            <m:t> </m:t>
          </m:r>
          <m:borderBox>
            <m:e>
              <m:d>
                <m:dPr>
                  <m:begChr m:val="["/>
                  <m:endChr m:val="]"/>
                  <m:sepChr m:val=""/>
                  <m:grow/>
                </m:dPr>
                <m:e>
                  <m:bar>
                    <m:barPr>
                      <m:pos m:val="top"/>
                    </m:barPr>
                    <m:e>
                      <m:bar>
                        <m:barPr>
                          <m:pos m:val="top"/>
                        </m:barPr>
                        <m:e>
                          <m:r>
                            <m:t>σ</m:t>
                          </m:r>
                        </m:e>
                      </m:bar>
                    </m:e>
                  </m:bar>
                </m:e>
              </m:d>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rPr>
                            <m:sty m:val="p"/>
                          </m:rPr>
                          <m:t>−</m:t>
                        </m:r>
                        <m:r>
                          <m:t>27</m:t>
                        </m:r>
                        <m:r>
                          <m:rPr>
                            <m:sty m:val="p"/>
                          </m:rPr>
                          <m:t>,</m:t>
                        </m:r>
                        <m:r>
                          <m:t>7</m:t>
                        </m:r>
                      </m:e>
                      <m:e>
                        <m:r>
                          <m:t>0</m:t>
                        </m:r>
                      </m:e>
                      <m:e>
                        <m:r>
                          <m:t>0</m:t>
                        </m:r>
                      </m:e>
                    </m:mr>
                    <m:mr>
                      <m:e>
                        <m:r>
                          <m:t>0</m:t>
                        </m:r>
                      </m:e>
                      <m:e>
                        <m:r>
                          <m:rPr>
                            <m:sty m:val="p"/>
                          </m:rPr>
                          <m:t>−</m:t>
                        </m:r>
                        <m:r>
                          <m:t>92</m:t>
                        </m:r>
                        <m:r>
                          <m:rPr>
                            <m:sty m:val="p"/>
                          </m:rPr>
                          <m:t>,</m:t>
                        </m:r>
                        <m:r>
                          <m:t>3</m:t>
                        </m:r>
                      </m:e>
                      <m:e>
                        <m:r>
                          <m:t>0</m:t>
                        </m:r>
                      </m:e>
                    </m:mr>
                    <m:mr>
                      <m:e>
                        <m:r>
                          <m:t>0</m:t>
                        </m:r>
                      </m:e>
                      <m:e>
                        <m:r>
                          <m:t>0</m:t>
                        </m:r>
                      </m:e>
                      <m:e>
                        <m:r>
                          <m:t>0</m:t>
                        </m:r>
                      </m:e>
                    </m:mr>
                  </m:m>
                </m:e>
              </m:d>
            </m:e>
          </m:borderBox>
        </m:oMath>
      </m:oMathPara>
    </w:p>
    <w:p>
      <w:pPr>
        <w:pStyle w:val="FirstParagraph"/>
      </w:pPr>
      <w:r>
        <w:rPr>
          <w:bCs/>
          <w:b/>
        </w:rPr>
        <w:t xml:space="preserve">② D’un</w:t>
      </w:r>
      <w:r>
        <w:rPr>
          <w:bCs/>
          <w:b/>
        </w:rPr>
        <w:t xml:space="preserve"> </w:t>
      </w:r>
      <w:r>
        <w:rPr>
          <w:bCs/>
          <w:b/>
        </w:rPr>
        <w:t xml:space="preserve">état plan de contrainte</w:t>
      </w:r>
      <w:r>
        <w:rPr>
          <w:bCs/>
          <w:b/>
        </w:rPr>
        <w:t xml:space="preserve"> </w:t>
      </w:r>
      <w:r>
        <w:rPr>
          <w:bCs/>
          <w:b/>
        </w:rPr>
        <w:t xml:space="preserve">: [ Même résultat ]</w:t>
      </w:r>
    </w:p>
    <w:bookmarkEnd w:id="54"/>
    <w:bookmarkStart w:id="55" w:name="X91982ea7740edc62890cc12d5428fa5ee412548"/>
    <w:p>
      <w:pPr>
        <w:pStyle w:val="Heading2"/>
      </w:pPr>
      <w:r>
        <w:t xml:space="preserve">Exercice ⑬ : Critères de limite d’élasticité</w:t>
      </w:r>
    </w:p>
    <w:p>
      <w:pPr>
        <w:pStyle w:val="FirstParagraph"/>
      </w:pPr>
      <m:oMath>
        <m:r>
          <m:t>E</m:t>
        </m:r>
        <m:r>
          <m:rPr>
            <m:sty m:val="p"/>
          </m:rPr>
          <m:t>=</m:t>
        </m:r>
        <m:r>
          <m:t>210</m:t>
        </m:r>
        <m:r>
          <m:t> </m:t>
        </m:r>
        <m:r>
          <m:rPr>
            <m:nor/>
            <m:sty m:val="p"/>
          </m:rPr>
          <m:t>GPa</m:t>
        </m:r>
      </m:oMath>
      <w:r>
        <w:t xml:space="preserve"> </w:t>
      </w:r>
      <w:r>
        <w:t xml:space="preserve">;</w:t>
      </w:r>
      <w:r>
        <w:t xml:space="preserve"> </w:t>
      </w:r>
      <m:oMath>
        <m:r>
          <m:t>ν</m:t>
        </m:r>
        <m:r>
          <m:rPr>
            <m:sty m:val="p"/>
          </m:rPr>
          <m:t>=</m:t>
        </m:r>
        <m:r>
          <m:t>0</m:t>
        </m:r>
        <m:r>
          <m:rPr>
            <m:sty m:val="p"/>
          </m:rPr>
          <m:t>,</m:t>
        </m:r>
        <m:r>
          <m:t>3</m:t>
        </m:r>
      </m:oMath>
      <w:r>
        <w:t xml:space="preserve"> </w:t>
      </w:r>
      <w:r>
        <w:t xml:space="preserve">;</w:t>
      </w:r>
      <w:r>
        <w:t xml:space="preserve"> </w:t>
      </w:r>
      <m:oMath>
        <m:sSub>
          <m:e>
            <m:r>
              <m:t>σ</m:t>
            </m:r>
          </m:e>
          <m:sub>
            <m:r>
              <m:t>e</m:t>
            </m:r>
          </m:sub>
        </m:sSub>
        <m:r>
          <m:rPr>
            <m:sty m:val="p"/>
          </m:rPr>
          <m:t>=</m:t>
        </m:r>
        <m:r>
          <m:t>400</m:t>
        </m:r>
        <m:r>
          <m:t> </m:t>
        </m:r>
        <m:r>
          <m:rPr>
            <m:nor/>
            <m:sty m:val="p"/>
          </m:rPr>
          <m:t>MPa</m:t>
        </m:r>
      </m:oMath>
    </w:p>
    <w:p>
      <w:pPr>
        <w:pStyle w:val="BodyText"/>
      </w:pPr>
      <m:oMathPara>
        <m:oMathParaPr>
          <m:jc m:val="center"/>
        </m:oMathParaPr>
        <m:oMath>
          <m:d>
            <m:dPr>
              <m:begChr m:val="["/>
              <m:endChr m:val="]"/>
              <m:sepChr m:val=""/>
              <m:grow/>
            </m:dPr>
            <m:e>
              <m:bar>
                <m:barPr>
                  <m:pos m:val="top"/>
                </m:barPr>
                <m:e>
                  <m:bar>
                    <m:barPr>
                      <m:pos m:val="top"/>
                    </m:barPr>
                    <m:e>
                      <m:r>
                        <m:t>σ</m:t>
                      </m:r>
                    </m:e>
                  </m:bar>
                </m:e>
              </m:bar>
            </m:e>
          </m:d>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rPr>
                        <m:sty m:val="p"/>
                      </m:rPr>
                      <m:t>−</m:t>
                    </m:r>
                    <m:r>
                      <m:t>50</m:t>
                    </m:r>
                  </m:e>
                  <m:e>
                    <m:r>
                      <m:t>15</m:t>
                    </m:r>
                  </m:e>
                  <m:e>
                    <m:r>
                      <m:t>0</m:t>
                    </m:r>
                  </m:e>
                </m:mr>
                <m:mr>
                  <m:e>
                    <m:r>
                      <m:t>15</m:t>
                    </m:r>
                  </m:e>
                  <m:e>
                    <m:r>
                      <m:t>0</m:t>
                    </m:r>
                  </m:e>
                  <m:e>
                    <m:r>
                      <m:rPr>
                        <m:sty m:val="p"/>
                      </m:rPr>
                      <m:t>−</m:t>
                    </m:r>
                    <m:r>
                      <m:t>12</m:t>
                    </m:r>
                  </m:e>
                </m:mr>
                <m:mr>
                  <m:e>
                    <m:r>
                      <m:t>0</m:t>
                    </m:r>
                  </m:e>
                  <m:e>
                    <m:r>
                      <m:rPr>
                        <m:sty m:val="p"/>
                      </m:rPr>
                      <m:t>−</m:t>
                    </m:r>
                    <m:r>
                      <m:t>12</m:t>
                    </m:r>
                  </m:e>
                  <m:e>
                    <m:r>
                      <m:rPr>
                        <m:sty m:val="p"/>
                      </m:rPr>
                      <m:t>−</m:t>
                    </m:r>
                    <m:r>
                      <m:t>50</m:t>
                    </m:r>
                  </m:e>
                </m:mr>
              </m:m>
            </m:e>
          </m:d>
        </m:oMath>
      </m:oMathPara>
    </w:p>
    <w:p>
      <w:pPr>
        <w:pStyle w:val="FirstParagraph"/>
      </w:pPr>
      <w:r>
        <w:rPr>
          <w:bCs/>
          <w:b/>
        </w:rPr>
        <w:t xml:space="preserve">① Les composantes de la matrice représentant le tenseur des déformations pour cette contrainte</w:t>
      </w:r>
    </w:p>
    <w:p>
      <w:pPr>
        <w:pStyle w:val="BodyText"/>
      </w:pPr>
      <m:oMathPara>
        <m:oMathParaPr>
          <m:jc m:val="center"/>
        </m:oMathParaPr>
        <m:oMath>
          <m:bar>
            <m:barPr>
              <m:pos m:val="top"/>
            </m:barPr>
            <m:e>
              <m:bar>
                <m:barPr>
                  <m:pos m:val="top"/>
                </m:barPr>
                <m:e>
                  <m:r>
                    <m:t>σ</m:t>
                  </m:r>
                </m:e>
              </m:bar>
            </m:e>
          </m:bar>
          <m:r>
            <m:rPr>
              <m:sty m:val="p"/>
            </m:rPr>
            <m:t>=</m:t>
          </m:r>
          <m:r>
            <m:t>λ</m:t>
          </m:r>
          <m:r>
            <m:t> </m:t>
          </m:r>
          <m:r>
            <m:rPr>
              <m:sty m:val="p"/>
            </m:rPr>
            <m:t>t</m:t>
          </m:r>
          <m:r>
            <m:rPr>
              <m:sty m:val="p"/>
            </m:rPr>
            <m:t>r</m:t>
          </m:r>
          <m:d>
            <m:dPr>
              <m:begChr m:val="("/>
              <m:endChr m:val=")"/>
              <m:sepChr m:val=""/>
              <m:grow/>
            </m:dPr>
            <m:e>
              <m:bar>
                <m:barPr>
                  <m:pos m:val="top"/>
                </m:barPr>
                <m:e>
                  <m:bar>
                    <m:barPr>
                      <m:pos m:val="top"/>
                    </m:barPr>
                    <m:e>
                      <m:r>
                        <m:t>ε</m:t>
                      </m:r>
                    </m:e>
                  </m:bar>
                </m:e>
              </m:bar>
            </m:e>
          </m:d>
          <m:bar>
            <m:barPr>
              <m:pos m:val="top"/>
            </m:barPr>
            <m:e>
              <m:bar>
                <m:barPr>
                  <m:pos m:val="top"/>
                </m:barPr>
                <m:e>
                  <m:r>
                    <m:t>I</m:t>
                  </m:r>
                </m:e>
              </m:bar>
            </m:e>
          </m:bar>
          <m:r>
            <m:rPr>
              <m:sty m:val="p"/>
            </m:rPr>
            <m:t>+</m:t>
          </m:r>
          <m:r>
            <m:t>2</m:t>
          </m:r>
          <m:r>
            <m:t>μ</m:t>
          </m:r>
          <m:r>
            <m:t> </m:t>
          </m:r>
          <m:bar>
            <m:barPr>
              <m:pos m:val="top"/>
            </m:barPr>
            <m:e>
              <m:bar>
                <m:barPr>
                  <m:pos m:val="top"/>
                </m:barPr>
                <m:e>
                  <m:r>
                    <m:t>ε</m:t>
                  </m:r>
                </m:e>
              </m:bar>
            </m:e>
          </m:bar>
        </m:oMath>
      </m:oMathPara>
    </w:p>
    <w:p>
      <w:pPr>
        <w:pStyle w:val="FirstParagraph"/>
      </w:pPr>
      <m:oMathPara>
        <m:oMathParaPr>
          <m:jc m:val="center"/>
        </m:oMathParaPr>
        <m:oMath>
          <m:r>
            <m:rPr>
              <m:sty m:val="p"/>
            </m:rPr>
            <m:t>⇒</m:t>
          </m:r>
          <m:bar>
            <m:barPr>
              <m:pos m:val="top"/>
            </m:barPr>
            <m:e>
              <m:bar>
                <m:barPr>
                  <m:pos m:val="top"/>
                </m:barPr>
                <m:e>
                  <m:r>
                    <m:t>ε</m:t>
                  </m:r>
                </m:e>
              </m:bar>
            </m:e>
          </m:bar>
          <m:r>
            <m:rPr>
              <m:sty m:val="p"/>
            </m:rPr>
            <m:t>=</m:t>
          </m:r>
          <m:f>
            <m:fPr>
              <m:type m:val="bar"/>
            </m:fPr>
            <m:num>
              <m:d>
                <m:dPr>
                  <m:begChr m:val="("/>
                  <m:endChr m:val=")"/>
                  <m:sepChr m:val=""/>
                  <m:grow/>
                </m:dPr>
                <m:e>
                  <m:r>
                    <m:t>1</m:t>
                  </m:r>
                  <m:r>
                    <m:rPr>
                      <m:sty m:val="p"/>
                    </m:rPr>
                    <m:t>+</m:t>
                  </m:r>
                  <m:r>
                    <m:t>ν</m:t>
                  </m:r>
                </m:e>
              </m:d>
            </m:num>
            <m:den>
              <m:r>
                <m:t>E</m:t>
              </m:r>
            </m:den>
          </m:f>
          <m:r>
            <m:rPr>
              <m:sty m:val="p"/>
            </m:rPr>
            <m:t>⋅</m:t>
          </m:r>
          <m:bar>
            <m:barPr>
              <m:pos m:val="top"/>
            </m:barPr>
            <m:e>
              <m:bar>
                <m:barPr>
                  <m:pos m:val="top"/>
                </m:barPr>
                <m:e>
                  <m:r>
                    <m:t>σ</m:t>
                  </m:r>
                </m:e>
              </m:bar>
            </m:e>
          </m:bar>
          <m:r>
            <m:rPr>
              <m:sty m:val="p"/>
            </m:rPr>
            <m:t>−</m:t>
          </m:r>
          <m:f>
            <m:fPr>
              <m:type m:val="bar"/>
            </m:fPr>
            <m:num>
              <m:r>
                <m:t>ν</m:t>
              </m:r>
            </m:num>
            <m:den>
              <m:r>
                <m:t>E</m:t>
              </m:r>
            </m:den>
          </m:f>
          <m:r>
            <m:t> </m:t>
          </m:r>
          <m:r>
            <m:rPr>
              <m:sty m:val="p"/>
            </m:rPr>
            <m:t>t</m:t>
          </m:r>
          <m:r>
            <m:rPr>
              <m:sty m:val="p"/>
            </m:rPr>
            <m:t>r</m:t>
          </m:r>
          <m:d>
            <m:dPr>
              <m:begChr m:val="("/>
              <m:endChr m:val=")"/>
              <m:sepChr m:val=""/>
              <m:grow/>
            </m:dPr>
            <m:e>
              <m:bar>
                <m:barPr>
                  <m:pos m:val="top"/>
                </m:barPr>
                <m:e>
                  <m:bar>
                    <m:barPr>
                      <m:pos m:val="top"/>
                    </m:barPr>
                    <m:e>
                      <m:r>
                        <m:t>σ</m:t>
                      </m:r>
                    </m:e>
                  </m:bar>
                </m:e>
              </m:bar>
            </m:e>
          </m:d>
          <m:r>
            <m:rPr>
              <m:sty m:val="p"/>
            </m:rPr>
            <m:t>⋅</m:t>
          </m:r>
          <m:bar>
            <m:barPr>
              <m:pos m:val="top"/>
            </m:barPr>
            <m:e>
              <m:bar>
                <m:barPr>
                  <m:pos m:val="top"/>
                </m:barPr>
                <m:e>
                  <m:r>
                    <m:t>I</m:t>
                  </m:r>
                </m:e>
              </m:bar>
            </m:e>
          </m:bar>
        </m:oMath>
      </m:oMathPara>
    </w:p>
    <w:p>
      <w:pPr>
        <w:pStyle w:val="FirstParagraph"/>
      </w:pPr>
      <m:oMathPara>
        <m:oMathParaPr>
          <m:jc m:val="center"/>
        </m:oMathParaPr>
        <m:oMath>
          <m:sSub>
            <m:e>
              <m:r>
                <m:t>ε</m:t>
              </m:r>
            </m:e>
            <m:sub>
              <m:r>
                <m:t>x</m:t>
              </m:r>
              <m:r>
                <m:t>x</m:t>
              </m:r>
            </m:sub>
          </m:sSub>
          <m:r>
            <m:rPr>
              <m:sty m:val="p"/>
            </m:rPr>
            <m:t>=</m:t>
          </m:r>
          <m:f>
            <m:fPr>
              <m:type m:val="bar"/>
            </m:fPr>
            <m:num>
              <m:r>
                <m:t>1</m:t>
              </m:r>
            </m:num>
            <m:den>
              <m:r>
                <m:t>E</m:t>
              </m:r>
            </m:den>
          </m:f>
          <m:d>
            <m:dPr>
              <m:begChr m:val="["/>
              <m:endChr m:val="]"/>
              <m:sepChr m:val=""/>
              <m:grow/>
            </m:dPr>
            <m:e>
              <m:sSub>
                <m:e>
                  <m:r>
                    <m:t>σ</m:t>
                  </m:r>
                </m:e>
                <m:sub>
                  <m:r>
                    <m:t>x</m:t>
                  </m:r>
                  <m:r>
                    <m:t>x</m:t>
                  </m:r>
                </m:sub>
              </m:sSub>
              <m:r>
                <m:rPr>
                  <m:sty m:val="p"/>
                </m:rPr>
                <m:t>−</m:t>
              </m:r>
              <m:r>
                <m:t>ν</m:t>
              </m:r>
              <m:d>
                <m:dPr>
                  <m:begChr m:val="("/>
                  <m:endChr m:val=")"/>
                  <m:sepChr m:val=""/>
                  <m:grow/>
                </m:dPr>
                <m:e>
                  <m:sSub>
                    <m:e>
                      <m:r>
                        <m:t>σ</m:t>
                      </m:r>
                    </m:e>
                    <m:sub>
                      <m:r>
                        <m:t>y</m:t>
                      </m:r>
                      <m:r>
                        <m:t>y</m:t>
                      </m:r>
                    </m:sub>
                  </m:sSub>
                  <m:r>
                    <m:rPr>
                      <m:sty m:val="p"/>
                    </m:rPr>
                    <m:t>+</m:t>
                  </m:r>
                  <m:sSub>
                    <m:e>
                      <m:r>
                        <m:t>σ</m:t>
                      </m:r>
                    </m:e>
                    <m:sub>
                      <m:r>
                        <m:t>z</m:t>
                      </m:r>
                      <m:r>
                        <m:t>z</m:t>
                      </m:r>
                    </m:sub>
                  </m:sSub>
                </m:e>
              </m:d>
            </m:e>
          </m:d>
        </m:oMath>
      </m:oMathPara>
    </w:p>
    <w:p>
      <w:pPr>
        <w:pStyle w:val="FirstParagraph"/>
      </w:pPr>
      <m:oMathPara>
        <m:oMathParaPr>
          <m:jc m:val="center"/>
        </m:oMathParaPr>
        <m:oMath>
          <m:sSub>
            <m:e>
              <m:r>
                <m:t>ε</m:t>
              </m:r>
            </m:e>
            <m:sub>
              <m:r>
                <m:t>y</m:t>
              </m:r>
              <m:r>
                <m:t>y</m:t>
              </m:r>
            </m:sub>
          </m:sSub>
          <m:r>
            <m:rPr>
              <m:sty m:val="p"/>
            </m:rPr>
            <m:t>=</m:t>
          </m:r>
          <m:f>
            <m:fPr>
              <m:type m:val="bar"/>
            </m:fPr>
            <m:num>
              <m:r>
                <m:t>1</m:t>
              </m:r>
            </m:num>
            <m:den>
              <m:r>
                <m:t>E</m:t>
              </m:r>
            </m:den>
          </m:f>
          <m:d>
            <m:dPr>
              <m:begChr m:val="["/>
              <m:endChr m:val="]"/>
              <m:sepChr m:val=""/>
              <m:grow/>
            </m:dPr>
            <m:e>
              <m:sSub>
                <m:e>
                  <m:r>
                    <m:t>σ</m:t>
                  </m:r>
                </m:e>
                <m:sub>
                  <m:r>
                    <m:t>y</m:t>
                  </m:r>
                  <m:r>
                    <m:t>y</m:t>
                  </m:r>
                </m:sub>
              </m:sSub>
              <m:r>
                <m:rPr>
                  <m:sty m:val="p"/>
                </m:rPr>
                <m:t>−</m:t>
              </m:r>
              <m:r>
                <m:t>ν</m:t>
              </m:r>
              <m:d>
                <m:dPr>
                  <m:begChr m:val="("/>
                  <m:endChr m:val=")"/>
                  <m:sepChr m:val=""/>
                  <m:grow/>
                </m:dPr>
                <m:e>
                  <m:sSub>
                    <m:e>
                      <m:r>
                        <m:t>σ</m:t>
                      </m:r>
                    </m:e>
                    <m:sub>
                      <m:r>
                        <m:t>x</m:t>
                      </m:r>
                      <m:r>
                        <m:t>x</m:t>
                      </m:r>
                    </m:sub>
                  </m:sSub>
                  <m:r>
                    <m:rPr>
                      <m:sty m:val="p"/>
                    </m:rPr>
                    <m:t>+</m:t>
                  </m:r>
                  <m:sSub>
                    <m:e>
                      <m:r>
                        <m:t>σ</m:t>
                      </m:r>
                    </m:e>
                    <m:sub>
                      <m:r>
                        <m:t>z</m:t>
                      </m:r>
                      <m:r>
                        <m:t>z</m:t>
                      </m:r>
                    </m:sub>
                  </m:sSub>
                </m:e>
              </m:d>
            </m:e>
          </m:d>
        </m:oMath>
      </m:oMathPara>
    </w:p>
    <w:p>
      <w:pPr>
        <w:pStyle w:val="FirstParagraph"/>
      </w:pPr>
      <m:oMathPara>
        <m:oMathParaPr>
          <m:jc m:val="center"/>
        </m:oMathParaPr>
        <m:oMath>
          <m:sSub>
            <m:e>
              <m:r>
                <m:t>ε</m:t>
              </m:r>
            </m:e>
            <m:sub>
              <m:r>
                <m:t>z</m:t>
              </m:r>
              <m:r>
                <m:t>z</m:t>
              </m:r>
            </m:sub>
          </m:sSub>
          <m:r>
            <m:rPr>
              <m:sty m:val="p"/>
            </m:rPr>
            <m:t>=</m:t>
          </m:r>
          <m:f>
            <m:fPr>
              <m:type m:val="bar"/>
            </m:fPr>
            <m:num>
              <m:r>
                <m:t>1</m:t>
              </m:r>
            </m:num>
            <m:den>
              <m:r>
                <m:t>E</m:t>
              </m:r>
            </m:den>
          </m:f>
          <m:d>
            <m:dPr>
              <m:begChr m:val="["/>
              <m:endChr m:val="]"/>
              <m:sepChr m:val=""/>
              <m:grow/>
            </m:dPr>
            <m:e>
              <m:sSub>
                <m:e>
                  <m:r>
                    <m:t>σ</m:t>
                  </m:r>
                </m:e>
                <m:sub>
                  <m:r>
                    <m:t>z</m:t>
                  </m:r>
                  <m:r>
                    <m:t>z</m:t>
                  </m:r>
                </m:sub>
              </m:sSub>
              <m:r>
                <m:rPr>
                  <m:sty m:val="p"/>
                </m:rPr>
                <m:t>−</m:t>
              </m:r>
              <m:r>
                <m:t>ν</m:t>
              </m:r>
              <m:d>
                <m:dPr>
                  <m:begChr m:val="("/>
                  <m:endChr m:val=")"/>
                  <m:sepChr m:val=""/>
                  <m:grow/>
                </m:dPr>
                <m:e>
                  <m:sSub>
                    <m:e>
                      <m:r>
                        <m:t>σ</m:t>
                      </m:r>
                    </m:e>
                    <m:sub>
                      <m:r>
                        <m:t>x</m:t>
                      </m:r>
                      <m:r>
                        <m:t>x</m:t>
                      </m:r>
                    </m:sub>
                  </m:sSub>
                  <m:r>
                    <m:rPr>
                      <m:sty m:val="p"/>
                    </m:rPr>
                    <m:t>+</m:t>
                  </m:r>
                  <m:sSub>
                    <m:e>
                      <m:r>
                        <m:t>σ</m:t>
                      </m:r>
                    </m:e>
                    <m:sub>
                      <m:r>
                        <m:t>y</m:t>
                      </m:r>
                      <m:r>
                        <m:t>y</m:t>
                      </m:r>
                    </m:sub>
                  </m:sSub>
                </m:e>
              </m:d>
            </m:e>
          </m:d>
        </m:oMath>
      </m:oMathPara>
    </w:p>
    <w:p>
      <w:pPr>
        <w:pStyle w:val="FirstParagraph"/>
      </w:pPr>
      <m:oMathPara>
        <m:oMathParaPr>
          <m:jc m:val="center"/>
        </m:oMathParaPr>
        <m:oMath>
          <m:d>
            <m:dPr>
              <m:begChr m:val="|"/>
              <m:endChr m:val=""/>
              <m:sepChr m:val=""/>
              <m:grow/>
            </m:dPr>
            <m:e>
              <m:m>
                <m:mPr>
                  <m:baseJc m:val="center"/>
                  <m:plcHide m:val="on"/>
                  <m:mcs>
                    <m:mc>
                      <m:mcPr>
                        <m:mcJc m:val="center"/>
                        <m:count m:val="1"/>
                      </m:mcPr>
                    </m:mc>
                  </m:mcs>
                </m:mPr>
                <m:mr>
                  <m:e>
                    <m:sSub>
                      <m:e>
                        <m:r>
                          <m:t>ε</m:t>
                        </m:r>
                      </m:e>
                      <m:sub>
                        <m:r>
                          <m:t>x</m:t>
                        </m:r>
                        <m:r>
                          <m:t>y</m:t>
                        </m:r>
                      </m:sub>
                    </m:sSub>
                    <m:r>
                      <m:rPr>
                        <m:sty m:val="p"/>
                      </m:rPr>
                      <m:t>=</m:t>
                    </m:r>
                    <m:f>
                      <m:fPr>
                        <m:type m:val="bar"/>
                      </m:fPr>
                      <m:num>
                        <m:sSub>
                          <m:e>
                            <m:r>
                              <m:t>σ</m:t>
                            </m:r>
                          </m:e>
                          <m:sub>
                            <m:r>
                              <m:t>x</m:t>
                            </m:r>
                            <m:r>
                              <m:t>y</m:t>
                            </m:r>
                          </m:sub>
                        </m:sSub>
                      </m:num>
                      <m:den>
                        <m:r>
                          <m:t>2</m:t>
                        </m:r>
                        <m:r>
                          <m:t>μ</m:t>
                        </m:r>
                      </m:den>
                    </m:f>
                  </m:e>
                </m:mr>
                <m:mr>
                  <m:e>
                    <m:sSub>
                      <m:e>
                        <m:r>
                          <m:t>ε</m:t>
                        </m:r>
                      </m:e>
                      <m:sub>
                        <m:r>
                          <m:t>x</m:t>
                        </m:r>
                        <m:r>
                          <m:t>z</m:t>
                        </m:r>
                      </m:sub>
                    </m:sSub>
                    <m:r>
                      <m:rPr>
                        <m:sty m:val="p"/>
                      </m:rPr>
                      <m:t>=</m:t>
                    </m:r>
                    <m:f>
                      <m:fPr>
                        <m:type m:val="bar"/>
                      </m:fPr>
                      <m:num>
                        <m:sSub>
                          <m:e>
                            <m:r>
                              <m:t>σ</m:t>
                            </m:r>
                          </m:e>
                          <m:sub>
                            <m:r>
                              <m:t>x</m:t>
                            </m:r>
                            <m:r>
                              <m:t>z</m:t>
                            </m:r>
                          </m:sub>
                        </m:sSub>
                      </m:num>
                      <m:den>
                        <m:r>
                          <m:t>2</m:t>
                        </m:r>
                        <m:r>
                          <m:t>μ</m:t>
                        </m:r>
                      </m:den>
                    </m:f>
                  </m:e>
                </m:mr>
                <m:mr>
                  <m:e>
                    <m:sSub>
                      <m:e>
                        <m:r>
                          <m:t>ε</m:t>
                        </m:r>
                      </m:e>
                      <m:sub>
                        <m:r>
                          <m:t>y</m:t>
                        </m:r>
                        <m:r>
                          <m:t>z</m:t>
                        </m:r>
                      </m:sub>
                    </m:sSub>
                    <m:r>
                      <m:rPr>
                        <m:sty m:val="p"/>
                      </m:rPr>
                      <m:t>=</m:t>
                    </m:r>
                    <m:f>
                      <m:fPr>
                        <m:type m:val="bar"/>
                      </m:fPr>
                      <m:num>
                        <m:sSub>
                          <m:e>
                            <m:r>
                              <m:t>σ</m:t>
                            </m:r>
                          </m:e>
                          <m:sub>
                            <m:r>
                              <m:t>y</m:t>
                            </m:r>
                            <m:r>
                              <m:t>z</m:t>
                            </m:r>
                          </m:sub>
                        </m:sSub>
                      </m:num>
                      <m:den>
                        <m:r>
                          <m:t>2</m:t>
                        </m:r>
                        <m:r>
                          <m:t>μ</m:t>
                        </m:r>
                      </m:den>
                    </m:f>
                  </m:e>
                </m:mr>
                <m:mr>
                  <m:e>
                    <m:r>
                      <m:t>μ</m:t>
                    </m:r>
                    <m:r>
                      <m:rPr>
                        <m:sty m:val="p"/>
                      </m:rPr>
                      <m:t>=</m:t>
                    </m:r>
                    <m:f>
                      <m:fPr>
                        <m:type m:val="bar"/>
                      </m:fPr>
                      <m:num>
                        <m:r>
                          <m:t>E</m:t>
                        </m:r>
                      </m:num>
                      <m:den>
                        <m:r>
                          <m:t>2</m:t>
                        </m:r>
                        <m:d>
                          <m:dPr>
                            <m:begChr m:val="("/>
                            <m:endChr m:val=")"/>
                            <m:sepChr m:val=""/>
                            <m:grow/>
                          </m:dPr>
                          <m:e>
                            <m:r>
                              <m:t>1</m:t>
                            </m:r>
                            <m:r>
                              <m:rPr>
                                <m:sty m:val="p"/>
                              </m:rPr>
                              <m:t>+</m:t>
                            </m:r>
                            <m:r>
                              <m:t>ν</m:t>
                            </m:r>
                          </m:e>
                        </m:d>
                      </m:den>
                    </m:f>
                  </m:e>
                </m:mr>
              </m:m>
            </m:e>
          </m:d>
        </m:oMath>
      </m:oMathPara>
    </w:p>
    <w:p>
      <w:pPr>
        <w:pStyle w:val="FirstParagraph"/>
      </w:pPr>
      <w:r>
        <w:rPr>
          <w:iCs/>
          <w:i/>
        </w:rPr>
        <w:t xml:space="preserve">— page 26 —</w:t>
      </w:r>
    </w:p>
    <w:p>
      <w:pPr>
        <w:pStyle w:val="BodyText"/>
      </w:pPr>
      <w:r>
        <w:rPr>
          <w:bCs/>
          <w:b/>
        </w:rPr>
        <w:t xml:space="preserve">[ Le reste de ⑬ est simple. ]</w:t>
      </w:r>
    </w:p>
    <w:bookmarkEnd w:id="55"/>
    <w:bookmarkStart w:id="56" w:name="exercice-⑭-critère-de-von-mises"/>
    <w:p>
      <w:pPr>
        <w:pStyle w:val="Heading2"/>
      </w:pPr>
      <w:r>
        <w:t xml:space="preserve">Exercice ⑭ : Critère de Von Mises</w:t>
      </w:r>
    </w:p>
    <w:p>
      <w:pPr>
        <w:pStyle w:val="FirstParagraph"/>
      </w:pPr>
      <m:oMathPara>
        <m:oMathParaPr>
          <m:jc m:val="center"/>
        </m:oMathParaPr>
        <m:oMath>
          <m:d>
            <m:dPr>
              <m:begChr m:val="["/>
              <m:endChr m:val="]"/>
              <m:sepChr m:val=""/>
              <m:grow/>
            </m:dPr>
            <m:e>
              <m:bar>
                <m:barPr>
                  <m:pos m:val="top"/>
                </m:barPr>
                <m:e>
                  <m:bar>
                    <m:barPr>
                      <m:pos m:val="top"/>
                    </m:barPr>
                    <m:e>
                      <m:r>
                        <m:t>ε</m:t>
                      </m:r>
                    </m:e>
                  </m:bar>
                </m:e>
              </m:bar>
            </m:e>
          </m:d>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t>0</m:t>
                    </m:r>
                  </m:e>
                  <m:e>
                    <m:r>
                      <m:t>0</m:t>
                    </m:r>
                  </m:e>
                  <m:e>
                    <m:r>
                      <m:t>a</m:t>
                    </m:r>
                  </m:e>
                </m:mr>
                <m:mr>
                  <m:e>
                    <m:r>
                      <m:t>0</m:t>
                    </m:r>
                  </m:e>
                  <m:e>
                    <m:r>
                      <m:rPr>
                        <m:sty m:val="p"/>
                      </m:rPr>
                      <m:t>−</m:t>
                    </m:r>
                    <m:r>
                      <m:t>a</m:t>
                    </m:r>
                  </m:e>
                  <m:e>
                    <m:r>
                      <m:t>0</m:t>
                    </m:r>
                  </m:e>
                </m:mr>
                <m:mr>
                  <m:e>
                    <m:r>
                      <m:t>a</m:t>
                    </m:r>
                  </m:e>
                  <m:e>
                    <m:r>
                      <m:t>0</m:t>
                    </m:r>
                  </m:e>
                  <m:e>
                    <m:r>
                      <m:t>0</m:t>
                    </m:r>
                  </m:e>
                </m:mr>
              </m:m>
            </m:e>
          </m:d>
        </m:oMath>
      </m:oMathPara>
    </w:p>
    <w:p>
      <w:pPr>
        <w:pStyle w:val="FirstParagraph"/>
      </w:pPr>
      <m:oMathPara>
        <m:oMathParaPr>
          <m:jc m:val="center"/>
        </m:oMathParaPr>
        <m:oMath>
          <m:sSub>
            <m:e>
              <m:r>
                <m:t>σ</m:t>
              </m:r>
            </m:e>
            <m:sub>
              <m:r>
                <m:t>e</m:t>
              </m:r>
            </m:sub>
          </m:sSub>
          <m:r>
            <m:rPr>
              <m:sty m:val="p"/>
            </m:rPr>
            <m:t>=</m:t>
          </m:r>
          <m:r>
            <m:t>20</m:t>
          </m:r>
          <m:r>
            <m:t> </m:t>
          </m:r>
          <m:r>
            <m:rPr>
              <m:nor/>
              <m:sty m:val="p"/>
            </m:rPr>
            <m:t>MPa</m:t>
          </m:r>
        </m:oMath>
      </m:oMathPara>
    </w:p>
    <w:p>
      <w:pPr>
        <w:pStyle w:val="FirstParagraph"/>
      </w:pPr>
      <w:r>
        <w:rPr>
          <w:bCs/>
          <w:b/>
        </w:rPr>
        <w:t xml:space="preserve">① Les composantes du tenseur des contraintes de Cauchy :</w:t>
      </w:r>
    </w:p>
    <w:p>
      <w:pPr>
        <w:pStyle w:val="BodyText"/>
      </w:pPr>
      <m:oMathPara>
        <m:oMathParaPr>
          <m:jc m:val="center"/>
        </m:oMathParaPr>
        <m:oMath>
          <m:d>
            <m:dPr>
              <m:begChr m:val="["/>
              <m:endChr m:val="]"/>
              <m:sepChr m:val=""/>
              <m:grow/>
            </m:dPr>
            <m:e>
              <m:bar>
                <m:barPr>
                  <m:pos m:val="top"/>
                </m:barPr>
                <m:e>
                  <m:bar>
                    <m:barPr>
                      <m:pos m:val="top"/>
                    </m:barPr>
                    <m:e>
                      <m:r>
                        <m:t>ε</m:t>
                      </m:r>
                    </m:e>
                  </m:bar>
                </m:e>
              </m:bar>
            </m:e>
          </m:d>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t>0</m:t>
                    </m:r>
                  </m:e>
                  <m:e>
                    <m:r>
                      <m:t>0</m:t>
                    </m:r>
                  </m:e>
                  <m:e>
                    <m:r>
                      <m:t>a</m:t>
                    </m:r>
                  </m:e>
                </m:mr>
                <m:mr>
                  <m:e>
                    <m:r>
                      <m:t>0</m:t>
                    </m:r>
                  </m:e>
                  <m:e>
                    <m:r>
                      <m:rPr>
                        <m:sty m:val="p"/>
                      </m:rPr>
                      <m:t>−</m:t>
                    </m:r>
                    <m:r>
                      <m:t>a</m:t>
                    </m:r>
                  </m:e>
                  <m:e>
                    <m:r>
                      <m:t>0</m:t>
                    </m:r>
                  </m:e>
                </m:mr>
                <m:mr>
                  <m:e>
                    <m:r>
                      <m:t>a</m:t>
                    </m:r>
                  </m:e>
                  <m:e>
                    <m:r>
                      <m:t>0</m:t>
                    </m:r>
                  </m:e>
                  <m:e>
                    <m:r>
                      <m:t>0</m:t>
                    </m:r>
                  </m:e>
                </m:mr>
              </m:m>
            </m:e>
          </m:d>
        </m:oMath>
      </m:oMathPara>
    </w:p>
    <w:p>
      <w:pPr>
        <w:pStyle w:val="FirstParagraph"/>
      </w:pPr>
      <w:r>
        <w:rPr>
          <w:bCs/>
          <w:b/>
        </w:rPr>
        <w:t xml:space="preserve">② Vérifions si le critère de Von Mises est satisfait ou non :</w:t>
      </w:r>
      <w:r>
        <w:t xml:space="preserve"> </w:t>
      </w:r>
      <m:oMath>
        <m:r>
          <m:t>E</m:t>
        </m:r>
        <m:r>
          <m:rPr>
            <m:sty m:val="p"/>
          </m:rPr>
          <m:t>=</m:t>
        </m:r>
        <m:r>
          <m:t>25</m:t>
        </m:r>
        <m:r>
          <m:t> </m:t>
        </m:r>
        <m:r>
          <m:rPr>
            <m:nor/>
            <m:sty m:val="p"/>
          </m:rPr>
          <m:t>GPa</m:t>
        </m:r>
      </m:oMath>
      <w:r>
        <w:t xml:space="preserve">,</w:t>
      </w:r>
      <w:r>
        <w:t xml:space="preserve"> </w:t>
      </w:r>
      <m:oMath>
        <m:r>
          <m:t>ν</m:t>
        </m:r>
        <m:r>
          <m:rPr>
            <m:sty m:val="p"/>
          </m:rPr>
          <m:t>=</m:t>
        </m:r>
        <m:r>
          <m:t>0</m:t>
        </m:r>
        <m:r>
          <m:rPr>
            <m:sty m:val="p"/>
          </m:rPr>
          <m:t>,</m:t>
        </m:r>
        <m:r>
          <m:t>3</m:t>
        </m:r>
      </m:oMath>
      <w:r>
        <w:t xml:space="preserve"> </w:t>
      </w:r>
      <w:r>
        <w:t xml:space="preserve">et</w:t>
      </w:r>
      <w:r>
        <w:t xml:space="preserve"> </w:t>
      </w:r>
      <m:oMath>
        <m:r>
          <m:t>a</m:t>
        </m:r>
        <m:r>
          <m:rPr>
            <m:sty m:val="p"/>
          </m:rPr>
          <m:t>=</m:t>
        </m:r>
        <m:r>
          <m:t>0</m:t>
        </m:r>
        <m:r>
          <m:rPr>
            <m:sty m:val="p"/>
          </m:rPr>
          <m:t>,</m:t>
        </m:r>
        <m:r>
          <m:t>001</m:t>
        </m:r>
      </m:oMath>
    </w:p>
    <w:p>
      <w:pPr>
        <w:pStyle w:val="BodyText"/>
      </w:pPr>
      <m:oMathPara>
        <m:oMathParaPr>
          <m:jc m:val="center"/>
        </m:oMathParaPr>
        <m:oMath>
          <m:sSub>
            <m:e>
              <m:r>
                <m:t>σ</m:t>
              </m:r>
            </m:e>
            <m:sub>
              <m:r>
                <m:t>e</m:t>
              </m:r>
              <m:r>
                <m:t>q</m:t>
              </m:r>
            </m:sub>
          </m:sSub>
          <m:r>
            <m:rPr>
              <m:sty m:val="p"/>
            </m:rPr>
            <m:t>=</m:t>
          </m:r>
          <m:rad>
            <m:radPr>
              <m:degHide m:val="on"/>
            </m:radPr>
            <m:deg/>
            <m:e>
              <m:f>
                <m:fPr>
                  <m:type m:val="bar"/>
                </m:fPr>
                <m:num>
                  <m:r>
                    <m:t>1</m:t>
                  </m:r>
                </m:num>
                <m:den>
                  <m:r>
                    <m:t>2</m:t>
                  </m:r>
                </m:den>
              </m:f>
              <m:sSup>
                <m:e>
                  <m:d>
                    <m:dPr>
                      <m:begChr m:val="("/>
                      <m:endChr m:val=")"/>
                      <m:sepChr m:val=""/>
                      <m:grow/>
                    </m:dPr>
                    <m:e>
                      <m:sSub>
                        <m:e>
                          <m:r>
                            <m:t>σ</m:t>
                          </m:r>
                        </m:e>
                        <m:sub>
                          <m:r>
                            <m:t>I</m:t>
                          </m:r>
                        </m:sub>
                      </m:sSub>
                      <m:r>
                        <m:rPr>
                          <m:sty m:val="p"/>
                        </m:rPr>
                        <m:t>−</m:t>
                      </m:r>
                      <m:sSub>
                        <m:e>
                          <m:r>
                            <m:t>σ</m:t>
                          </m:r>
                        </m:e>
                        <m:sub>
                          <m:r>
                            <m:t>I</m:t>
                          </m:r>
                          <m:r>
                            <m:t>I</m:t>
                          </m:r>
                        </m:sub>
                      </m:sSub>
                    </m:e>
                  </m:d>
                </m:e>
                <m:sup>
                  <m:r>
                    <m:t>2</m:t>
                  </m:r>
                </m:sup>
              </m:sSup>
              <m:r>
                <m:rPr>
                  <m:sty m:val="p"/>
                </m:rPr>
                <m:t>+</m:t>
              </m:r>
              <m:sSup>
                <m:e>
                  <m:d>
                    <m:dPr>
                      <m:begChr m:val="("/>
                      <m:endChr m:val=")"/>
                      <m:sepChr m:val=""/>
                      <m:grow/>
                    </m:dPr>
                    <m:e>
                      <m:sSub>
                        <m:e>
                          <m:r>
                            <m:t>σ</m:t>
                          </m:r>
                        </m:e>
                        <m:sub>
                          <m:r>
                            <m:t>I</m:t>
                          </m:r>
                          <m:r>
                            <m:t>I</m:t>
                          </m:r>
                        </m:sub>
                      </m:sSub>
                      <m:r>
                        <m:rPr>
                          <m:sty m:val="p"/>
                        </m:rPr>
                        <m:t>−</m:t>
                      </m:r>
                      <m:sSub>
                        <m:e>
                          <m:r>
                            <m:t>σ</m:t>
                          </m:r>
                        </m:e>
                        <m:sub>
                          <m:r>
                            <m:t>I</m:t>
                          </m:r>
                          <m:r>
                            <m:t>I</m:t>
                          </m:r>
                          <m:r>
                            <m:t>I</m:t>
                          </m:r>
                        </m:sub>
                      </m:sSub>
                    </m:e>
                  </m:d>
                </m:e>
                <m:sup>
                  <m:r>
                    <m:t>2</m:t>
                  </m:r>
                </m:sup>
              </m:sSup>
              <m:r>
                <m:rPr>
                  <m:sty m:val="p"/>
                </m:rPr>
                <m:t>+</m:t>
              </m:r>
              <m:sSup>
                <m:e>
                  <m:d>
                    <m:dPr>
                      <m:begChr m:val="("/>
                      <m:endChr m:val=")"/>
                      <m:sepChr m:val=""/>
                      <m:grow/>
                    </m:dPr>
                    <m:e>
                      <m:sSub>
                        <m:e>
                          <m:r>
                            <m:t>σ</m:t>
                          </m:r>
                        </m:e>
                        <m:sub>
                          <m:r>
                            <m:t>I</m:t>
                          </m:r>
                          <m:r>
                            <m:t>I</m:t>
                          </m:r>
                          <m:r>
                            <m:t>I</m:t>
                          </m:r>
                        </m:sub>
                      </m:sSub>
                      <m:r>
                        <m:rPr>
                          <m:sty m:val="p"/>
                        </m:rPr>
                        <m:t>−</m:t>
                      </m:r>
                      <m:sSub>
                        <m:e>
                          <m:r>
                            <m:t>σ</m:t>
                          </m:r>
                        </m:e>
                        <m:sub>
                          <m:r>
                            <m:t>I</m:t>
                          </m:r>
                        </m:sub>
                      </m:sSub>
                    </m:e>
                  </m:d>
                </m:e>
                <m:sup>
                  <m:r>
                    <m:t>2</m:t>
                  </m:r>
                </m:sup>
              </m:sSup>
            </m:e>
          </m:rad>
        </m:oMath>
      </m:oMathPara>
    </w:p>
    <w:p>
      <w:pPr>
        <w:pStyle w:val="FirstParagraph"/>
      </w:pPr>
      <w:r>
        <w:rPr>
          <w:strike/>
        </w:rPr>
        <w:t xml:space="preserve">Ainsi ao</w:t>
      </w:r>
      <w:r>
        <w:t xml:space="preserve"> </w:t>
      </w:r>
      <w:r>
        <w:t xml:space="preserve">Après avoir les contraintes principales</w:t>
      </w:r>
      <w:r>
        <w:t xml:space="preserve"> </w:t>
      </w:r>
      <m:oMath>
        <m:sSub>
          <m:e>
            <m:r>
              <m:t>σ</m:t>
            </m:r>
          </m:e>
          <m:sub>
            <m:r>
              <m:t>I</m:t>
            </m:r>
          </m:sub>
        </m:sSub>
      </m:oMath>
      <w:r>
        <w:t xml:space="preserve">,</w:t>
      </w:r>
      <w:r>
        <w:t xml:space="preserve"> </w:t>
      </w:r>
      <m:oMath>
        <m:sSub>
          <m:e>
            <m:r>
              <m:t>σ</m:t>
            </m:r>
          </m:e>
          <m:sub>
            <m:r>
              <m:t>I</m:t>
            </m:r>
            <m:r>
              <m:t>I</m:t>
            </m:r>
          </m:sub>
        </m:sSub>
      </m:oMath>
      <w:r>
        <w:t xml:space="preserve"> </w:t>
      </w:r>
      <w:r>
        <w:t xml:space="preserve">et</w:t>
      </w:r>
      <w:r>
        <w:t xml:space="preserve"> </w:t>
      </w:r>
      <m:oMath>
        <m:sSub>
          <m:e>
            <m:r>
              <m:t>σ</m:t>
            </m:r>
          </m:e>
          <m:sub>
            <m:r>
              <m:t>I</m:t>
            </m:r>
            <m:r>
              <m:t>I</m:t>
            </m:r>
            <m:r>
              <m:t>I</m:t>
            </m:r>
          </m:sub>
        </m:sSub>
      </m:oMath>
      <w:r>
        <w:t xml:space="preserve">.</w:t>
      </w:r>
    </w:p>
    <w:p>
      <w:pPr>
        <w:pStyle w:val="BodyText"/>
      </w:pPr>
      <w:r>
        <w:t xml:space="preserve">Par exemple :</w:t>
      </w:r>
      <w:r>
        <w:t xml:space="preserve"> </w:t>
      </w:r>
      <m:oMath>
        <m:sSub>
          <m:e>
            <m:r>
              <m:t>σ</m:t>
            </m:r>
          </m:e>
          <m:sub>
            <m:r>
              <m:t>e</m:t>
            </m:r>
            <m:r>
              <m:t>q</m:t>
            </m:r>
          </m:sub>
        </m:sSub>
        <m:r>
          <m:rPr>
            <m:sty m:val="p"/>
          </m:rPr>
          <m:t>=</m:t>
        </m:r>
        <m:r>
          <m:t>0</m:t>
        </m:r>
        <m:r>
          <m:rPr>
            <m:sty m:val="p"/>
          </m:rPr>
          <m:t>,</m:t>
        </m:r>
        <m:r>
          <m:t>001</m:t>
        </m:r>
        <m:r>
          <m:t> </m:t>
        </m:r>
        <m:r>
          <m:rPr>
            <m:nor/>
            <m:sty m:val="p"/>
          </m:rPr>
          <m:t>MPa</m:t>
        </m:r>
        <m:r>
          <m:rPr>
            <m:sty m:val="p"/>
          </m:rPr>
          <m:t>&lt;</m:t>
        </m:r>
        <m:sSub>
          <m:e>
            <m:r>
              <m:t>σ</m:t>
            </m:r>
          </m:e>
          <m:sub>
            <m:r>
              <m:t>e</m:t>
            </m:r>
          </m:sub>
        </m:sSub>
        <m:r>
          <m:rPr>
            <m:sty m:val="p"/>
          </m:rPr>
          <m:t>=</m:t>
        </m:r>
        <m:r>
          <m:t>20</m:t>
        </m:r>
        <m:r>
          <m:t> </m:t>
        </m:r>
        <m:r>
          <m:rPr>
            <m:nor/>
            <m:sty m:val="p"/>
          </m:rPr>
          <m:t>MPa</m:t>
        </m:r>
      </m:oMath>
      <w:r>
        <w:t xml:space="preserve"> </w:t>
      </w:r>
      <w:r>
        <w:t xml:space="preserve">d’où le</w:t>
      </w:r>
      <w:r>
        <w:t xml:space="preserve"> </w:t>
      </w:r>
      <w:r>
        <w:rPr>
          <w:strike/>
        </w:rPr>
        <w:t xml:space="preserve">coube</w:t>
      </w:r>
      <w:r>
        <w:t xml:space="preserve"> </w:t>
      </w:r>
      <w:r>
        <w:t xml:space="preserve">critère de Von Mises est satisfait, le matériau reste élastique.</w:t>
      </w:r>
    </w:p>
    <w:bookmarkEnd w:id="56"/>
    <w:bookmarkStart w:id="60" w:name="exercice-⑮-tenseur-des-contraintes"/>
    <w:p>
      <w:pPr>
        <w:pStyle w:val="Heading2"/>
      </w:pPr>
      <w:r>
        <w:t xml:space="preserve">Exercice ⑮ : Tenseur des contraintes</w:t>
      </w:r>
    </w:p>
    <w:p>
      <w:pPr>
        <w:pStyle w:val="FirstParagraph"/>
      </w:pPr>
      <m:oMath>
        <m:r>
          <m:t>E</m:t>
        </m:r>
        <m:r>
          <m:rPr>
            <m:sty m:val="p"/>
          </m:rPr>
          <m:t>=</m:t>
        </m:r>
        <m:r>
          <m:t>210</m:t>
        </m:r>
        <m:r>
          <m:t> </m:t>
        </m:r>
        <m:r>
          <m:rPr>
            <m:nor/>
            <m:sty m:val="p"/>
          </m:rPr>
          <m:t>GPa</m:t>
        </m:r>
        <m:r>
          <m:rPr>
            <m:sty m:val="p"/>
          </m:rPr>
          <m:t>=</m:t>
        </m:r>
        <m:r>
          <m:t>210</m:t>
        </m:r>
        <m:r>
          <m:rPr>
            <m:sty m:val="p"/>
          </m:rPr>
          <m:t>⋅</m:t>
        </m:r>
        <m:sSup>
          <m:e>
            <m:r>
              <m:t>10</m:t>
            </m:r>
          </m:e>
          <m:sup>
            <m:r>
              <m:t>9</m:t>
            </m:r>
          </m:sup>
        </m:sSup>
        <m:r>
          <m:t> </m:t>
        </m:r>
        <m:r>
          <m:rPr>
            <m:nor/>
            <m:sty m:val="p"/>
          </m:rPr>
          <m:t>Pa</m:t>
        </m:r>
      </m:oMath>
      <w:r>
        <w:t xml:space="preserve"> </w:t>
      </w:r>
      <w:r>
        <w:t xml:space="preserve">;</w:t>
      </w:r>
      <w:r>
        <w:t xml:space="preserve"> </w:t>
      </w:r>
      <m:oMath>
        <m:r>
          <m:t>ν</m:t>
        </m:r>
        <m:r>
          <m:rPr>
            <m:sty m:val="p"/>
          </m:rPr>
          <m:t>=</m:t>
        </m:r>
        <m:r>
          <m:t>0</m:t>
        </m:r>
        <m:r>
          <m:rPr>
            <m:sty m:val="p"/>
          </m:rPr>
          <m:t>,</m:t>
        </m:r>
        <m:r>
          <m:t>3</m:t>
        </m:r>
      </m:oMath>
    </w:p>
    <w:p>
      <w:pPr>
        <w:pStyle w:val="BodyText"/>
      </w:pPr>
      <m:oMathPara>
        <m:oMathParaPr>
          <m:jc m:val="center"/>
        </m:oMathParaPr>
        <m:oMath>
          <m:sSub>
            <m:e>
              <m:r>
                <m:t>u</m:t>
              </m:r>
            </m:e>
            <m:sub>
              <m:r>
                <m:t>1</m:t>
              </m:r>
            </m:sub>
          </m:sSub>
          <m:r>
            <m:rPr>
              <m:sty m:val="p"/>
            </m:rPr>
            <m:t>=</m:t>
          </m:r>
          <m:r>
            <m:t>β</m:t>
          </m:r>
          <m:r>
            <m:t> </m:t>
          </m:r>
          <m:sSub>
            <m:e>
              <m:r>
                <m:t>x</m:t>
              </m:r>
            </m:e>
            <m:sub>
              <m:r>
                <m:t>1</m:t>
              </m:r>
            </m:sub>
          </m:sSub>
          <m:r>
            <m:rPr>
              <m:sty m:val="p"/>
            </m:rPr>
            <m:t>+</m:t>
          </m:r>
          <m:r>
            <m:t>γ</m:t>
          </m:r>
          <m:r>
            <m:t> </m:t>
          </m:r>
          <m:sSub>
            <m:e>
              <m:r>
                <m:t>x</m:t>
              </m:r>
            </m:e>
            <m:sub>
              <m:r>
                <m:t>2</m:t>
              </m:r>
            </m:sub>
          </m:sSub>
          <m:r>
            <m:t> </m:t>
          </m:r>
          <m:d>
            <m:dPr>
              <m:begChr m:val="("/>
              <m:endChr m:val=")"/>
              <m:sepChr m:val=""/>
              <m:grow/>
            </m:dPr>
            <m:e>
              <m:r>
                <m:rPr>
                  <m:nor/>
                  <m:sty m:val="p"/>
                </m:rPr>
                <m:t>en mm</m:t>
              </m:r>
            </m:e>
          </m:d>
        </m:oMath>
      </m:oMathPara>
    </w:p>
    <w:p>
      <w:pPr>
        <w:pStyle w:val="FirstParagraph"/>
      </w:pPr>
      <m:oMathPara>
        <m:oMathParaPr>
          <m:jc m:val="center"/>
        </m:oMathParaPr>
        <m:oMath>
          <m:sSub>
            <m:e>
              <m:r>
                <m:t>u</m:t>
              </m:r>
            </m:e>
            <m:sub>
              <m:r>
                <m:t>2</m:t>
              </m:r>
            </m:sub>
          </m:sSub>
          <m:r>
            <m:rPr>
              <m:sty m:val="p"/>
            </m:rPr>
            <m:t>=</m:t>
          </m:r>
          <m:r>
            <m:rPr>
              <m:sty m:val="p"/>
            </m:rPr>
            <m:t>−</m:t>
          </m:r>
          <m:r>
            <m:t>γ</m:t>
          </m:r>
          <m:r>
            <m:t> </m:t>
          </m:r>
          <m:sSub>
            <m:e>
              <m:r>
                <m:t>x</m:t>
              </m:r>
            </m:e>
            <m:sub>
              <m:r>
                <m:t>1</m:t>
              </m:r>
            </m:sub>
          </m:sSub>
          <m:r>
            <m:rPr>
              <m:sty m:val="p"/>
            </m:rPr>
            <m:t>+</m:t>
          </m:r>
          <m:r>
            <m:t>β</m:t>
          </m:r>
          <m:r>
            <m:t> </m:t>
          </m:r>
          <m:sSub>
            <m:e>
              <m:r>
                <m:t>x</m:t>
              </m:r>
            </m:e>
            <m:sub>
              <m:r>
                <m:t>2</m:t>
              </m:r>
            </m:sub>
          </m:sSub>
        </m:oMath>
      </m:oMathPara>
    </w:p>
    <w:p>
      <w:pPr>
        <w:pStyle w:val="FirstParagraph"/>
      </w:pPr>
      <w:r>
        <w:rPr>
          <w:bCs/>
          <w:b/>
        </w:rPr>
        <w:t xml:space="preserve">① Les composantes du tenseur des déformations infinitésimales :</w:t>
      </w:r>
      <w:r>
        <w:t xml:space="preserve"> </w:t>
      </w:r>
      <m:oMath>
        <m:sSub>
          <m:e>
            <m:r>
              <m:t>K</m:t>
            </m:r>
          </m:e>
          <m:sub>
            <m:r>
              <m:t>i</m:t>
            </m:r>
            <m:r>
              <m:t>j</m:t>
            </m:r>
          </m:sub>
        </m:sSub>
        <m:r>
          <m:rPr>
            <m:sty m:val="p"/>
          </m:rPr>
          <m:t>=</m:t>
        </m:r>
        <m:r>
          <m:rPr>
            <m:sty m:val="p"/>
          </m:rPr>
          <m:t>∂</m:t>
        </m:r>
        <m:sSub>
          <m:e>
            <m:r>
              <m:t>u</m:t>
            </m:r>
          </m:e>
          <m:sub>
            <m:r>
              <m:t>i</m:t>
            </m:r>
          </m:sub>
        </m:sSub>
        <m:r>
          <m:rPr>
            <m:sty m:val="p"/>
          </m:rPr>
          <m:t>/</m:t>
        </m:r>
        <m:r>
          <m:rPr>
            <m:sty m:val="p"/>
          </m:rPr>
          <m:t>∂</m:t>
        </m:r>
        <m:sSub>
          <m:e>
            <m:r>
              <m:t>x</m:t>
            </m:r>
          </m:e>
          <m:sub>
            <m:r>
              <m:t>j</m:t>
            </m:r>
          </m:sub>
        </m:sSub>
      </m:oMath>
    </w:p>
    <w:p>
      <w:pPr>
        <w:pStyle w:val="BodyText"/>
      </w:pPr>
      <m:oMathPara>
        <m:oMathParaPr>
          <m:jc m:val="center"/>
        </m:oMathParaPr>
        <m:oMath>
          <m:d>
            <m:dPr>
              <m:begChr m:val="["/>
              <m:endChr m:val="]"/>
              <m:sepChr m:val=""/>
              <m:grow/>
            </m:dPr>
            <m:e>
              <m:bar>
                <m:barPr>
                  <m:pos m:val="top"/>
                </m:barPr>
                <m:e>
                  <m:bar>
                    <m:barPr>
                      <m:pos m:val="top"/>
                    </m:barPr>
                    <m:e>
                      <m:r>
                        <m:t>K</m:t>
                      </m:r>
                    </m:e>
                  </m:bar>
                </m:e>
              </m:bar>
            </m:e>
          </m:d>
          <m:r>
            <m:rPr>
              <m:sty m:val="p"/>
            </m:rPr>
            <m:t>=</m:t>
          </m:r>
          <m:d>
            <m:dPr>
              <m:begChr m:val="["/>
              <m:endChr m:val="]"/>
              <m:sepChr m:val=""/>
              <m:grow/>
            </m:dPr>
            <m:e>
              <m:m>
                <m:mPr>
                  <m:baseJc m:val="center"/>
                  <m:plcHide m:val="on"/>
                  <m:mcs>
                    <m:mc>
                      <m:mcPr>
                        <m:mcJc m:val="center"/>
                        <m:count m:val="1"/>
                      </m:mcPr>
                    </m:mc>
                    <m:mc>
                      <m:mcPr>
                        <m:mcJc m:val="center"/>
                        <m:count m:val="1"/>
                      </m:mcPr>
                    </m:mc>
                  </m:mcs>
                </m:mPr>
                <m:mr>
                  <m:e>
                    <m:f>
                      <m:fPr>
                        <m:type m:val="bar"/>
                      </m:fPr>
                      <m:num>
                        <m:r>
                          <m:rPr>
                            <m:sty m:val="p"/>
                          </m:rPr>
                          <m:t>∂</m:t>
                        </m:r>
                        <m:sSub>
                          <m:e>
                            <m:r>
                              <m:t>u</m:t>
                            </m:r>
                          </m:e>
                          <m:sub>
                            <m:r>
                              <m:t>1</m:t>
                            </m:r>
                          </m:sub>
                        </m:sSub>
                      </m:num>
                      <m:den>
                        <m:r>
                          <m:rPr>
                            <m:sty m:val="p"/>
                          </m:rPr>
                          <m:t>∂</m:t>
                        </m:r>
                        <m:sSub>
                          <m:e>
                            <m:r>
                              <m:t>x</m:t>
                            </m:r>
                          </m:e>
                          <m:sub>
                            <m:r>
                              <m:t>1</m:t>
                            </m:r>
                          </m:sub>
                        </m:sSub>
                      </m:den>
                    </m:f>
                  </m:e>
                  <m:e>
                    <m:f>
                      <m:fPr>
                        <m:type m:val="bar"/>
                      </m:fPr>
                      <m:num>
                        <m:r>
                          <m:rPr>
                            <m:sty m:val="p"/>
                          </m:rPr>
                          <m:t>∂</m:t>
                        </m:r>
                        <m:sSub>
                          <m:e>
                            <m:r>
                              <m:t>u</m:t>
                            </m:r>
                          </m:e>
                          <m:sub>
                            <m:r>
                              <m:t>1</m:t>
                            </m:r>
                          </m:sub>
                        </m:sSub>
                      </m:num>
                      <m:den>
                        <m:r>
                          <m:rPr>
                            <m:sty m:val="p"/>
                          </m:rPr>
                          <m:t>∂</m:t>
                        </m:r>
                        <m:sSub>
                          <m:e>
                            <m:r>
                              <m:t>x</m:t>
                            </m:r>
                          </m:e>
                          <m:sub>
                            <m:r>
                              <m:t>2</m:t>
                            </m:r>
                          </m:sub>
                        </m:sSub>
                      </m:den>
                    </m:f>
                  </m:e>
                </m:mr>
                <m:mr>
                  <m:e>
                    <m:f>
                      <m:fPr>
                        <m:type m:val="bar"/>
                      </m:fPr>
                      <m:num>
                        <m:r>
                          <m:rPr>
                            <m:sty m:val="p"/>
                          </m:rPr>
                          <m:t>∂</m:t>
                        </m:r>
                        <m:sSub>
                          <m:e>
                            <m:r>
                              <m:t>u</m:t>
                            </m:r>
                          </m:e>
                          <m:sub>
                            <m:r>
                              <m:t>2</m:t>
                            </m:r>
                          </m:sub>
                        </m:sSub>
                      </m:num>
                      <m:den>
                        <m:r>
                          <m:rPr>
                            <m:sty m:val="p"/>
                          </m:rPr>
                          <m:t>∂</m:t>
                        </m:r>
                        <m:sSub>
                          <m:e>
                            <m:r>
                              <m:t>x</m:t>
                            </m:r>
                          </m:e>
                          <m:sub>
                            <m:r>
                              <m:t>1</m:t>
                            </m:r>
                          </m:sub>
                        </m:sSub>
                      </m:den>
                    </m:f>
                  </m:e>
                  <m:e>
                    <m:f>
                      <m:fPr>
                        <m:type m:val="bar"/>
                      </m:fPr>
                      <m:num>
                        <m:r>
                          <m:rPr>
                            <m:sty m:val="p"/>
                          </m:rPr>
                          <m:t>∂</m:t>
                        </m:r>
                        <m:sSub>
                          <m:e>
                            <m:r>
                              <m:t>u</m:t>
                            </m:r>
                          </m:e>
                          <m:sub>
                            <m:r>
                              <m:t>2</m:t>
                            </m:r>
                          </m:sub>
                        </m:sSub>
                      </m:num>
                      <m:den>
                        <m:r>
                          <m:rPr>
                            <m:sty m:val="p"/>
                          </m:rPr>
                          <m:t>∂</m:t>
                        </m:r>
                        <m:sSub>
                          <m:e>
                            <m:r>
                              <m:t>x</m:t>
                            </m:r>
                          </m:e>
                          <m:sub>
                            <m:r>
                              <m:t>2</m:t>
                            </m:r>
                          </m:sub>
                        </m:sSub>
                      </m:den>
                    </m:f>
                  </m:e>
                </m:mr>
              </m:m>
            </m:e>
          </m:d>
          <m:r>
            <m:rPr>
              <m:sty m:val="p"/>
            </m:rPr>
            <m:t>=</m:t>
          </m:r>
          <m:d>
            <m:dPr>
              <m:begChr m:val="["/>
              <m:endChr m:val="]"/>
              <m:sepChr m:val=""/>
              <m:grow/>
            </m:dPr>
            <m:e>
              <m:m>
                <m:mPr>
                  <m:baseJc m:val="center"/>
                  <m:plcHide m:val="on"/>
                  <m:mcs>
                    <m:mc>
                      <m:mcPr>
                        <m:mcJc m:val="center"/>
                        <m:count m:val="1"/>
                      </m:mcPr>
                    </m:mc>
                    <m:mc>
                      <m:mcPr>
                        <m:mcJc m:val="center"/>
                        <m:count m:val="1"/>
                      </m:mcPr>
                    </m:mc>
                  </m:mcs>
                </m:mPr>
                <m:mr>
                  <m:e>
                    <m:r>
                      <m:t>β</m:t>
                    </m:r>
                  </m:e>
                  <m:e>
                    <m:r>
                      <m:t>γ</m:t>
                    </m:r>
                  </m:e>
                </m:mr>
                <m:mr>
                  <m:e>
                    <m:r>
                      <m:rPr>
                        <m:sty m:val="p"/>
                      </m:rPr>
                      <m:t>−</m:t>
                    </m:r>
                    <m:r>
                      <m:t>γ</m:t>
                    </m:r>
                  </m:e>
                  <m:e>
                    <m:r>
                      <m:t>β</m:t>
                    </m:r>
                  </m:e>
                </m:mr>
              </m:m>
            </m:e>
          </m:d>
        </m:oMath>
      </m:oMathPara>
    </w:p>
    <w:p>
      <w:pPr>
        <w:pStyle w:val="FirstParagraph"/>
      </w:pPr>
      <w:r>
        <w:rPr>
          <w:iCs/>
          <w:i/>
        </w:rPr>
        <w:t xml:space="preserve">— page 27 —</w:t>
      </w:r>
    </w:p>
    <w:p>
      <w:pPr>
        <w:pStyle w:val="BodyText"/>
      </w:pPr>
      <m:oMathPara>
        <m:oMathParaPr>
          <m:jc m:val="center"/>
        </m:oMathParaPr>
        <m:oMath>
          <m:d>
            <m:dPr>
              <m:begChr m:val="["/>
              <m:endChr m:val="]"/>
              <m:sepChr m:val=""/>
              <m:grow/>
            </m:dPr>
            <m:e>
              <m:bar>
                <m:barPr>
                  <m:pos m:val="top"/>
                </m:barPr>
                <m:e>
                  <m:bar>
                    <m:barPr>
                      <m:pos m:val="top"/>
                    </m:barPr>
                    <m:e>
                      <m:r>
                        <m:t>K</m:t>
                      </m:r>
                    </m:e>
                  </m:bar>
                </m:e>
              </m:bar>
            </m:e>
          </m:d>
          <m:r>
            <m:rPr>
              <m:sty m:val="p"/>
            </m:rPr>
            <m:t>=</m:t>
          </m:r>
          <m:d>
            <m:dPr>
              <m:begChr m:val="["/>
              <m:endChr m:val="]"/>
              <m:sepChr m:val=""/>
              <m:grow/>
            </m:dPr>
            <m:e>
              <m:m>
                <m:mPr>
                  <m:baseJc m:val="center"/>
                  <m:plcHide m:val="on"/>
                  <m:mcs>
                    <m:mc>
                      <m:mcPr>
                        <m:mcJc m:val="center"/>
                        <m:count m:val="1"/>
                      </m:mcPr>
                    </m:mc>
                    <m:mc>
                      <m:mcPr>
                        <m:mcJc m:val="center"/>
                        <m:count m:val="1"/>
                      </m:mcPr>
                    </m:mc>
                  </m:mcs>
                </m:mPr>
                <m:mr>
                  <m:e>
                    <m:r>
                      <m:t>β</m:t>
                    </m:r>
                  </m:e>
                  <m:e>
                    <m:r>
                      <m:t>γ</m:t>
                    </m:r>
                  </m:e>
                </m:mr>
                <m:mr>
                  <m:e>
                    <m:r>
                      <m:rPr>
                        <m:sty m:val="p"/>
                      </m:rPr>
                      <m:t>−</m:t>
                    </m:r>
                    <m:r>
                      <m:t>γ</m:t>
                    </m:r>
                  </m:e>
                  <m:e>
                    <m:r>
                      <m:t>β</m:t>
                    </m:r>
                  </m:e>
                </m:mr>
              </m:m>
            </m:e>
          </m:d>
          <m:r>
            <m:rPr>
              <m:sty m:val="p"/>
            </m:rPr>
            <m:t>⇒</m:t>
          </m:r>
          <m:d>
            <m:dPr>
              <m:begChr m:val="["/>
              <m:endChr m:val="]"/>
              <m:sepChr m:val=""/>
              <m:grow/>
            </m:dPr>
            <m:e>
              <m:sSup>
                <m:e>
                  <m:bar>
                    <m:barPr>
                      <m:pos m:val="top"/>
                    </m:barPr>
                    <m:e>
                      <m:bar>
                        <m:barPr>
                          <m:pos m:val="top"/>
                        </m:barPr>
                        <m:e>
                          <m:r>
                            <m:t>K</m:t>
                          </m:r>
                        </m:e>
                      </m:bar>
                    </m:e>
                  </m:bar>
                </m:e>
                <m:sup>
                  <m:r>
                    <m:t>t</m:t>
                  </m:r>
                </m:sup>
              </m:sSup>
            </m:e>
          </m:d>
          <m:r>
            <m:rPr>
              <m:sty m:val="p"/>
            </m:rPr>
            <m:t>=</m:t>
          </m:r>
          <m:d>
            <m:dPr>
              <m:begChr m:val="["/>
              <m:endChr m:val="]"/>
              <m:sepChr m:val=""/>
              <m:grow/>
            </m:dPr>
            <m:e>
              <m:m>
                <m:mPr>
                  <m:baseJc m:val="center"/>
                  <m:plcHide m:val="on"/>
                  <m:mcs>
                    <m:mc>
                      <m:mcPr>
                        <m:mcJc m:val="center"/>
                        <m:count m:val="1"/>
                      </m:mcPr>
                    </m:mc>
                    <m:mc>
                      <m:mcPr>
                        <m:mcJc m:val="center"/>
                        <m:count m:val="1"/>
                      </m:mcPr>
                    </m:mc>
                  </m:mcs>
                </m:mPr>
                <m:mr>
                  <m:e>
                    <m:r>
                      <m:t>β</m:t>
                    </m:r>
                  </m:e>
                  <m:e>
                    <m:r>
                      <m:rPr>
                        <m:sty m:val="p"/>
                      </m:rPr>
                      <m:t>−</m:t>
                    </m:r>
                    <m:r>
                      <m:t>γ</m:t>
                    </m:r>
                  </m:e>
                </m:mr>
                <m:mr>
                  <m:e>
                    <m:r>
                      <m:t>γ</m:t>
                    </m:r>
                  </m:e>
                  <m:e>
                    <m:r>
                      <m:t>β</m:t>
                    </m:r>
                  </m:e>
                </m:mr>
              </m:m>
            </m:e>
          </m:d>
        </m:oMath>
      </m:oMathPara>
    </w:p>
    <w:p>
      <w:pPr>
        <w:pStyle w:val="FirstParagraph"/>
      </w:pPr>
      <m:oMathPara>
        <m:oMathParaPr>
          <m:jc m:val="center"/>
        </m:oMathParaPr>
        <m:oMath>
          <m:d>
            <m:dPr>
              <m:begChr m:val="["/>
              <m:endChr m:val="]"/>
              <m:sepChr m:val=""/>
              <m:grow/>
            </m:dPr>
            <m:e>
              <m:bar>
                <m:barPr>
                  <m:pos m:val="top"/>
                </m:barPr>
                <m:e>
                  <m:bar>
                    <m:barPr>
                      <m:pos m:val="top"/>
                    </m:barPr>
                    <m:e>
                      <m:r>
                        <m:t>ε</m:t>
                      </m:r>
                    </m:e>
                  </m:bar>
                </m:e>
              </m:bar>
            </m:e>
          </m:d>
          <m:r>
            <m:rPr>
              <m:sty m:val="p"/>
            </m:rPr>
            <m:t>=</m:t>
          </m:r>
          <m:f>
            <m:fPr>
              <m:type m:val="bar"/>
            </m:fPr>
            <m:num>
              <m:r>
                <m:t>1</m:t>
              </m:r>
            </m:num>
            <m:den>
              <m:r>
                <m:t>2</m:t>
              </m:r>
            </m:den>
          </m:f>
          <m:d>
            <m:dPr>
              <m:begChr m:val="("/>
              <m:endChr m:val=")"/>
              <m:sepChr m:val=""/>
              <m:grow/>
            </m:dPr>
            <m:e>
              <m:d>
                <m:dPr>
                  <m:begChr m:val="["/>
                  <m:endChr m:val="]"/>
                  <m:sepChr m:val=""/>
                  <m:grow/>
                </m:dPr>
                <m:e>
                  <m:m>
                    <m:mPr>
                      <m:baseJc m:val="center"/>
                      <m:plcHide m:val="on"/>
                      <m:mcs>
                        <m:mc>
                          <m:mcPr>
                            <m:mcJc m:val="center"/>
                            <m:count m:val="1"/>
                          </m:mcPr>
                        </m:mc>
                        <m:mc>
                          <m:mcPr>
                            <m:mcJc m:val="center"/>
                            <m:count m:val="1"/>
                          </m:mcPr>
                        </m:mc>
                      </m:mcs>
                    </m:mPr>
                    <m:mr>
                      <m:e>
                        <m:r>
                          <m:t>β</m:t>
                        </m:r>
                      </m:e>
                      <m:e>
                        <m:r>
                          <m:t>γ</m:t>
                        </m:r>
                      </m:e>
                    </m:mr>
                    <m:mr>
                      <m:e>
                        <m:r>
                          <m:rPr>
                            <m:sty m:val="p"/>
                          </m:rPr>
                          <m:t>−</m:t>
                        </m:r>
                        <m:r>
                          <m:t>γ</m:t>
                        </m:r>
                      </m:e>
                      <m:e>
                        <m:r>
                          <m:t>β</m:t>
                        </m:r>
                      </m:e>
                    </m:mr>
                  </m:m>
                </m:e>
              </m:d>
              <m:r>
                <m:rPr>
                  <m:sty m:val="p"/>
                </m:rPr>
                <m:t>+</m:t>
              </m:r>
              <m:d>
                <m:dPr>
                  <m:begChr m:val="["/>
                  <m:endChr m:val="]"/>
                  <m:sepChr m:val=""/>
                  <m:grow/>
                </m:dPr>
                <m:e>
                  <m:m>
                    <m:mPr>
                      <m:baseJc m:val="center"/>
                      <m:plcHide m:val="on"/>
                      <m:mcs>
                        <m:mc>
                          <m:mcPr>
                            <m:mcJc m:val="center"/>
                            <m:count m:val="1"/>
                          </m:mcPr>
                        </m:mc>
                        <m:mc>
                          <m:mcPr>
                            <m:mcJc m:val="center"/>
                            <m:count m:val="1"/>
                          </m:mcPr>
                        </m:mc>
                      </m:mcs>
                    </m:mPr>
                    <m:mr>
                      <m:e>
                        <m:r>
                          <m:t>β</m:t>
                        </m:r>
                      </m:e>
                      <m:e>
                        <m:r>
                          <m:rPr>
                            <m:sty m:val="p"/>
                          </m:rPr>
                          <m:t>−</m:t>
                        </m:r>
                        <m:r>
                          <m:t>γ</m:t>
                        </m:r>
                      </m:e>
                    </m:mr>
                    <m:mr>
                      <m:e>
                        <m:r>
                          <m:t>γ</m:t>
                        </m:r>
                      </m:e>
                      <m:e>
                        <m:r>
                          <m:t>β</m:t>
                        </m:r>
                      </m:e>
                    </m:mr>
                  </m:m>
                </m:e>
              </m:d>
            </m:e>
          </m:d>
          <m:r>
            <m:rPr>
              <m:sty m:val="p"/>
            </m:rPr>
            <m:t>=</m:t>
          </m:r>
          <m:f>
            <m:fPr>
              <m:type m:val="bar"/>
            </m:fPr>
            <m:num>
              <m:r>
                <m:t>1</m:t>
              </m:r>
            </m:num>
            <m:den>
              <m:r>
                <m:t>2</m:t>
              </m:r>
            </m:den>
          </m:f>
          <m:d>
            <m:dPr>
              <m:begChr m:val="["/>
              <m:endChr m:val="]"/>
              <m:sepChr m:val=""/>
              <m:grow/>
            </m:dPr>
            <m:e>
              <m:m>
                <m:mPr>
                  <m:baseJc m:val="center"/>
                  <m:plcHide m:val="on"/>
                  <m:mcs>
                    <m:mc>
                      <m:mcPr>
                        <m:mcJc m:val="center"/>
                        <m:count m:val="1"/>
                      </m:mcPr>
                    </m:mc>
                    <m:mc>
                      <m:mcPr>
                        <m:mcJc m:val="center"/>
                        <m:count m:val="1"/>
                      </m:mcPr>
                    </m:mc>
                  </m:mcs>
                </m:mPr>
                <m:mr>
                  <m:e>
                    <m:r>
                      <m:t>2</m:t>
                    </m:r>
                    <m:r>
                      <m:t>β</m:t>
                    </m:r>
                  </m:e>
                  <m:e>
                    <m:r>
                      <m:t>0</m:t>
                    </m:r>
                  </m:e>
                </m:mr>
                <m:mr>
                  <m:e>
                    <m:r>
                      <m:t>0</m:t>
                    </m:r>
                  </m:e>
                  <m:e>
                    <m:r>
                      <m:t>2</m:t>
                    </m:r>
                    <m:r>
                      <m:t>β</m:t>
                    </m:r>
                  </m:e>
                </m:mr>
              </m:m>
            </m:e>
          </m:d>
        </m:oMath>
      </m:oMathPara>
    </w:p>
    <w:p>
      <w:pPr>
        <w:pStyle w:val="FirstParagraph"/>
      </w:pPr>
      <m:oMathPara>
        <m:oMathParaPr>
          <m:jc m:val="center"/>
        </m:oMathParaPr>
        <m:oMath>
          <m:r>
            <m:rPr>
              <m:sty m:val="p"/>
            </m:rPr>
            <m:t>⇒</m:t>
          </m:r>
          <m:borderBox>
            <m:e>
              <m:d>
                <m:dPr>
                  <m:begChr m:val="["/>
                  <m:endChr m:val="]"/>
                  <m:sepChr m:val=""/>
                  <m:grow/>
                </m:dPr>
                <m:e>
                  <m:bar>
                    <m:barPr>
                      <m:pos m:val="top"/>
                    </m:barPr>
                    <m:e>
                      <m:bar>
                        <m:barPr>
                          <m:pos m:val="top"/>
                        </m:barPr>
                        <m:e>
                          <m:r>
                            <m:t>ε</m:t>
                          </m:r>
                        </m:e>
                      </m:bar>
                    </m:e>
                  </m:bar>
                </m:e>
              </m:d>
              <m:r>
                <m:rPr>
                  <m:sty m:val="p"/>
                </m:rPr>
                <m:t>=</m:t>
              </m:r>
              <m:d>
                <m:dPr>
                  <m:begChr m:val="["/>
                  <m:endChr m:val="]"/>
                  <m:sepChr m:val=""/>
                  <m:grow/>
                </m:dPr>
                <m:e>
                  <m:m>
                    <m:mPr>
                      <m:baseJc m:val="center"/>
                      <m:plcHide m:val="on"/>
                      <m:mcs>
                        <m:mc>
                          <m:mcPr>
                            <m:mcJc m:val="center"/>
                            <m:count m:val="1"/>
                          </m:mcPr>
                        </m:mc>
                        <m:mc>
                          <m:mcPr>
                            <m:mcJc m:val="center"/>
                            <m:count m:val="1"/>
                          </m:mcPr>
                        </m:mc>
                      </m:mcs>
                    </m:mPr>
                    <m:mr>
                      <m:e>
                        <m:r>
                          <m:t>β</m:t>
                        </m:r>
                      </m:e>
                      <m:e>
                        <m:r>
                          <m:t>0</m:t>
                        </m:r>
                      </m:e>
                    </m:mr>
                    <m:mr>
                      <m:e>
                        <m:r>
                          <m:t>0</m:t>
                        </m:r>
                      </m:e>
                      <m:e>
                        <m:r>
                          <m:t>β</m:t>
                        </m:r>
                      </m:e>
                    </m:mr>
                  </m:m>
                </m:e>
              </m:d>
            </m:e>
          </m:borderBox>
        </m:oMath>
      </m:oMathPara>
    </w:p>
    <w:p>
      <w:pPr>
        <w:pStyle w:val="FirstParagraph"/>
      </w:pPr>
      <w:r>
        <w:rPr>
          <w:bCs/>
          <w:b/>
        </w:rPr>
        <w:t xml:space="preserve">② Le tenseur des contraintes au point</w:t>
      </w:r>
      <w:r>
        <w:rPr>
          <w:bCs/>
          <w:b/>
        </w:rPr>
        <w:t xml:space="preserve"> </w:t>
      </w:r>
      <m:oMath>
        <m:r>
          <m:t>M</m:t>
        </m:r>
      </m:oMath>
      <w:r>
        <w:rPr>
          <w:bCs/>
          <w:b/>
        </w:rPr>
        <w:t xml:space="preserve"> </w:t>
      </w:r>
      <w:r>
        <w:rPr>
          <w:bCs/>
          <w:b/>
        </w:rPr>
        <w:t xml:space="preserve">:</w:t>
      </w:r>
      <w:r>
        <w:t xml:space="preserve"> </w:t>
      </w:r>
      <m:oMath>
        <m:r>
          <m:t>β</m:t>
        </m:r>
        <m:r>
          <m:rPr>
            <m:sty m:val="p"/>
          </m:rPr>
          <m:t>=</m:t>
        </m:r>
        <m:r>
          <m:t>0</m:t>
        </m:r>
        <m:r>
          <m:rPr>
            <m:sty m:val="p"/>
          </m:rPr>
          <m:t>,</m:t>
        </m:r>
        <m:r>
          <m:t>02</m:t>
        </m:r>
      </m:oMath>
      <w:r>
        <w:t xml:space="preserve"> </w:t>
      </w:r>
      <w:r>
        <w:t xml:space="preserve">et</w:t>
      </w:r>
      <w:r>
        <w:t xml:space="preserve"> </w:t>
      </w:r>
      <m:oMath>
        <m:r>
          <m:t>γ</m:t>
        </m:r>
        <m:r>
          <m:rPr>
            <m:sty m:val="p"/>
          </m:rPr>
          <m:t>=</m:t>
        </m:r>
        <m:r>
          <m:t>0</m:t>
        </m:r>
        <m:r>
          <m:rPr>
            <m:sty m:val="p"/>
          </m:rPr>
          <m:t>,</m:t>
        </m:r>
        <m:r>
          <m:t>001</m:t>
        </m:r>
      </m:oMath>
      <w:r>
        <w:t xml:space="preserve"> </w:t>
      </w:r>
      <w:r>
        <w:t xml:space="preserve">:</w:t>
      </w:r>
    </w:p>
    <w:p>
      <w:pPr>
        <w:pStyle w:val="BodyText"/>
      </w:pPr>
      <m:oMathPara>
        <m:oMathParaPr>
          <m:jc m:val="center"/>
        </m:oMathParaPr>
        <m:oMath>
          <m:d>
            <m:dPr>
              <m:begChr m:val="["/>
              <m:endChr m:val="]"/>
              <m:sepChr m:val=""/>
              <m:grow/>
            </m:dPr>
            <m:e>
              <m:bar>
                <m:barPr>
                  <m:pos m:val="top"/>
                </m:barPr>
                <m:e>
                  <m:bar>
                    <m:barPr>
                      <m:pos m:val="top"/>
                    </m:barPr>
                    <m:e>
                      <m:r>
                        <m:t>ε</m:t>
                      </m:r>
                    </m:e>
                  </m:bar>
                </m:e>
              </m:bar>
            </m:e>
          </m:d>
          <m:r>
            <m:rPr>
              <m:sty m:val="p"/>
            </m:rPr>
            <m:t>=</m:t>
          </m:r>
          <m:d>
            <m:dPr>
              <m:begChr m:val="["/>
              <m:endChr m:val="]"/>
              <m:sepChr m:val=""/>
              <m:grow/>
            </m:dPr>
            <m:e>
              <m:m>
                <m:mPr>
                  <m:baseJc m:val="center"/>
                  <m:plcHide m:val="on"/>
                  <m:mcs>
                    <m:mc>
                      <m:mcPr>
                        <m:mcJc m:val="center"/>
                        <m:count m:val="1"/>
                      </m:mcPr>
                    </m:mc>
                    <m:mc>
                      <m:mcPr>
                        <m:mcJc m:val="center"/>
                        <m:count m:val="1"/>
                      </m:mcPr>
                    </m:mc>
                  </m:mcs>
                </m:mPr>
                <m:mr>
                  <m:e>
                    <m:r>
                      <m:t>β</m:t>
                    </m:r>
                  </m:e>
                  <m:e>
                    <m:r>
                      <m:t>0</m:t>
                    </m:r>
                  </m:e>
                </m:mr>
                <m:mr>
                  <m:e>
                    <m:r>
                      <m:t>0</m:t>
                    </m:r>
                  </m:e>
                  <m:e>
                    <m:r>
                      <m:t>β</m:t>
                    </m:r>
                  </m:e>
                </m:mr>
              </m:m>
            </m:e>
          </m:d>
          <m:r>
            <m:rPr>
              <m:sty m:val="p"/>
            </m:rPr>
            <m:t>⇒</m:t>
          </m:r>
          <m:d>
            <m:dPr>
              <m:begChr m:val="["/>
              <m:endChr m:val="]"/>
              <m:sepChr m:val=""/>
              <m:grow/>
            </m:dPr>
            <m:e>
              <m:bar>
                <m:barPr>
                  <m:pos m:val="top"/>
                </m:barPr>
                <m:e>
                  <m:bar>
                    <m:barPr>
                      <m:pos m:val="top"/>
                    </m:barPr>
                    <m:e>
                      <m:r>
                        <m:t>ε</m:t>
                      </m:r>
                    </m:e>
                  </m:bar>
                </m:e>
              </m:bar>
            </m:e>
          </m:d>
          <m:r>
            <m:rPr>
              <m:sty m:val="p"/>
            </m:rPr>
            <m:t>=</m:t>
          </m:r>
          <m:d>
            <m:dPr>
              <m:begChr m:val="["/>
              <m:endChr m:val="]"/>
              <m:sepChr m:val=""/>
              <m:grow/>
            </m:dPr>
            <m:e>
              <m:m>
                <m:mPr>
                  <m:baseJc m:val="center"/>
                  <m:plcHide m:val="on"/>
                  <m:mcs>
                    <m:mc>
                      <m:mcPr>
                        <m:mcJc m:val="center"/>
                        <m:count m:val="1"/>
                      </m:mcPr>
                    </m:mc>
                    <m:mc>
                      <m:mcPr>
                        <m:mcJc m:val="center"/>
                        <m:count m:val="1"/>
                      </m:mcPr>
                    </m:mc>
                  </m:mcs>
                </m:mPr>
                <m:mr>
                  <m:e>
                    <m:r>
                      <m:t>0</m:t>
                    </m:r>
                    <m:r>
                      <m:rPr>
                        <m:sty m:val="p"/>
                      </m:rPr>
                      <m:t>,</m:t>
                    </m:r>
                    <m:r>
                      <m:t>02</m:t>
                    </m:r>
                  </m:e>
                  <m:e>
                    <m:r>
                      <m:t>0</m:t>
                    </m:r>
                  </m:e>
                </m:mr>
                <m:mr>
                  <m:e>
                    <m:r>
                      <m:t>0</m:t>
                    </m:r>
                  </m:e>
                  <m:e>
                    <m:r>
                      <m:t>0</m:t>
                    </m:r>
                    <m:r>
                      <m:rPr>
                        <m:sty m:val="p"/>
                      </m:rPr>
                      <m:t>,</m:t>
                    </m:r>
                    <m:r>
                      <m:t>02</m:t>
                    </m:r>
                  </m:e>
                </m:mr>
              </m:m>
            </m:e>
          </m:d>
        </m:oMath>
      </m:oMathPara>
    </w:p>
    <w:p>
      <w:pPr>
        <w:pStyle w:val="FirstParagraph"/>
      </w:pPr>
      <w:r>
        <w:t xml:space="preserve">Puisque le matériau est isotrope on aura :</w:t>
      </w:r>
    </w:p>
    <w:p>
      <w:pPr>
        <w:pStyle w:val="BodyText"/>
      </w:pPr>
      <m:oMathPara>
        <m:oMathParaPr>
          <m:jc m:val="center"/>
        </m:oMathParaPr>
        <m:oMath>
          <m:bar>
            <m:barPr>
              <m:pos m:val="top"/>
            </m:barPr>
            <m:e>
              <m:bar>
                <m:barPr>
                  <m:pos m:val="top"/>
                </m:barPr>
                <m:e>
                  <m:r>
                    <m:t>σ</m:t>
                  </m:r>
                </m:e>
              </m:bar>
            </m:e>
          </m:bar>
          <m:r>
            <m:rPr>
              <m:sty m:val="p"/>
            </m:rPr>
            <m:t>=</m:t>
          </m:r>
          <m:r>
            <m:t>λ</m:t>
          </m:r>
          <m:r>
            <m:t> </m:t>
          </m:r>
          <m:r>
            <m:rPr>
              <m:sty m:val="p"/>
            </m:rPr>
            <m:t>t</m:t>
          </m:r>
          <m:r>
            <m:rPr>
              <m:sty m:val="p"/>
            </m:rPr>
            <m:t>r</m:t>
          </m:r>
          <m:d>
            <m:dPr>
              <m:begChr m:val="("/>
              <m:endChr m:val=")"/>
              <m:sepChr m:val=""/>
              <m:grow/>
            </m:dPr>
            <m:e>
              <m:bar>
                <m:barPr>
                  <m:pos m:val="top"/>
                </m:barPr>
                <m:e>
                  <m:bar>
                    <m:barPr>
                      <m:pos m:val="top"/>
                    </m:barPr>
                    <m:e>
                      <m:r>
                        <m:t>ε</m:t>
                      </m:r>
                    </m:e>
                  </m:bar>
                </m:e>
              </m:bar>
            </m:e>
          </m:d>
          <m:bar>
            <m:barPr>
              <m:pos m:val="top"/>
            </m:barPr>
            <m:e>
              <m:bar>
                <m:barPr>
                  <m:pos m:val="top"/>
                </m:barPr>
                <m:e>
                  <m:r>
                    <m:t>I</m:t>
                  </m:r>
                </m:e>
              </m:bar>
            </m:e>
          </m:bar>
          <m:r>
            <m:rPr>
              <m:sty m:val="p"/>
            </m:rPr>
            <m:t>+</m:t>
          </m:r>
          <m:r>
            <m:t>2</m:t>
          </m:r>
          <m:r>
            <m:t>μ</m:t>
          </m:r>
          <m:r>
            <m:t> </m:t>
          </m:r>
          <m:bar>
            <m:barPr>
              <m:pos m:val="top"/>
            </m:barPr>
            <m:e>
              <m:bar>
                <m:barPr>
                  <m:pos m:val="top"/>
                </m:barPr>
                <m:e>
                  <m:r>
                    <m:t>ε</m:t>
                  </m:r>
                </m:e>
              </m:bar>
            </m:e>
          </m:bar>
        </m:oMath>
      </m:oMathPara>
    </w:p>
    <w:p>
      <w:pPr>
        <w:pStyle w:val="FirstParagraph"/>
      </w:pPr>
      <m:oMathPara>
        <m:oMathParaPr>
          <m:jc m:val="center"/>
        </m:oMathParaPr>
        <m:oMath>
          <m:r>
            <m:rPr>
              <m:sty m:val="p"/>
            </m:rPr>
            <m:t>t</m:t>
          </m:r>
          <m:r>
            <m:rPr>
              <m:sty m:val="p"/>
            </m:rPr>
            <m:t>r</m:t>
          </m:r>
          <m:d>
            <m:dPr>
              <m:begChr m:val="("/>
              <m:endChr m:val=")"/>
              <m:sepChr m:val=""/>
              <m:grow/>
            </m:dPr>
            <m:e>
              <m:bar>
                <m:barPr>
                  <m:pos m:val="top"/>
                </m:barPr>
                <m:e>
                  <m:bar>
                    <m:barPr>
                      <m:pos m:val="top"/>
                    </m:barPr>
                    <m:e>
                      <m:r>
                        <m:t>ε</m:t>
                      </m:r>
                    </m:e>
                  </m:bar>
                </m:e>
              </m:bar>
            </m:e>
          </m:d>
          <m:r>
            <m:rPr>
              <m:sty m:val="p"/>
            </m:rPr>
            <m:t>=</m:t>
          </m:r>
          <m:sSub>
            <m:e>
              <m:r>
                <m:t>ε</m:t>
              </m:r>
            </m:e>
            <m:sub>
              <m:r>
                <m:t>11</m:t>
              </m:r>
            </m:sub>
          </m:sSub>
          <m:r>
            <m:rPr>
              <m:sty m:val="p"/>
            </m:rPr>
            <m:t>+</m:t>
          </m:r>
          <m:sSub>
            <m:e>
              <m:r>
                <m:t>ε</m:t>
              </m:r>
            </m:e>
            <m:sub>
              <m:r>
                <m:t>22</m:t>
              </m:r>
            </m:sub>
          </m:sSub>
          <m:r>
            <m:rPr>
              <m:sty m:val="p"/>
            </m:rPr>
            <m:t>=</m:t>
          </m:r>
          <m:r>
            <m:t>β</m:t>
          </m:r>
          <m:r>
            <m:rPr>
              <m:sty m:val="p"/>
            </m:rPr>
            <m:t>+</m:t>
          </m:r>
          <m:r>
            <m:t>β</m:t>
          </m:r>
          <m:r>
            <m:rPr>
              <m:sty m:val="p"/>
            </m:rPr>
            <m:t>=</m:t>
          </m:r>
          <m:r>
            <m:t>2</m:t>
          </m:r>
          <m:r>
            <m:t>β</m:t>
          </m:r>
        </m:oMath>
      </m:oMathPara>
    </w:p>
    <w:p>
      <w:pPr>
        <w:pStyle w:val="FirstParagraph"/>
      </w:pPr>
      <m:oMathPara>
        <m:oMathParaPr>
          <m:jc m:val="center"/>
        </m:oMathParaPr>
        <m:oMath>
          <m:r>
            <m:t>λ</m:t>
          </m:r>
          <m:r>
            <m:rPr>
              <m:sty m:val="p"/>
            </m:rPr>
            <m:t>=</m:t>
          </m:r>
          <m:f>
            <m:fPr>
              <m:type m:val="bar"/>
            </m:fPr>
            <m:num>
              <m:r>
                <m:t>E</m:t>
              </m:r>
              <m:r>
                <m:t>ν</m:t>
              </m:r>
            </m:num>
            <m:den>
              <m:d>
                <m:dPr>
                  <m:begChr m:val="("/>
                  <m:endChr m:val=")"/>
                  <m:sepChr m:val=""/>
                  <m:grow/>
                </m:dPr>
                <m:e>
                  <m:r>
                    <m:t>1</m:t>
                  </m:r>
                  <m:r>
                    <m:rPr>
                      <m:sty m:val="p"/>
                    </m:rPr>
                    <m:t>+</m:t>
                  </m:r>
                  <m:r>
                    <m:t>ν</m:t>
                  </m:r>
                </m:e>
              </m:d>
              <m:d>
                <m:dPr>
                  <m:begChr m:val="("/>
                  <m:endChr m:val=")"/>
                  <m:sepChr m:val=""/>
                  <m:grow/>
                </m:dPr>
                <m:e>
                  <m:r>
                    <m:t>1</m:t>
                  </m:r>
                  <m:r>
                    <m:rPr>
                      <m:sty m:val="p"/>
                    </m:rPr>
                    <m:t>−</m:t>
                  </m:r>
                  <m:r>
                    <m:t>2</m:t>
                  </m:r>
                  <m:r>
                    <m:t>ν</m:t>
                  </m:r>
                </m:e>
              </m:d>
            </m:den>
          </m:f>
          <m:r>
            <m:rPr>
              <m:sty m:val="p"/>
            </m:rPr>
            <m:t>=</m:t>
          </m:r>
          <m:f>
            <m:fPr>
              <m:type m:val="bar"/>
            </m:fPr>
            <m:num>
              <m:r>
                <m:t>210</m:t>
              </m:r>
              <m:r>
                <m:rPr>
                  <m:sty m:val="p"/>
                </m:rPr>
                <m:t>⋅</m:t>
              </m:r>
              <m:sSup>
                <m:e>
                  <m:r>
                    <m:t>10</m:t>
                  </m:r>
                </m:e>
                <m:sup>
                  <m:r>
                    <m:t>9</m:t>
                  </m:r>
                </m:sup>
              </m:sSup>
              <m:r>
                <m:rPr>
                  <m:sty m:val="p"/>
                </m:rPr>
                <m:t>×</m:t>
              </m:r>
              <m:r>
                <m:t>0</m:t>
              </m:r>
              <m:r>
                <m:rPr>
                  <m:sty m:val="p"/>
                </m:rPr>
                <m:t>,</m:t>
              </m:r>
              <m:r>
                <m:t>3</m:t>
              </m:r>
            </m:num>
            <m:den>
              <m:d>
                <m:dPr>
                  <m:begChr m:val="("/>
                  <m:endChr m:val=")"/>
                  <m:sepChr m:val=""/>
                  <m:grow/>
                </m:dPr>
                <m:e>
                  <m:r>
                    <m:t>1</m:t>
                  </m:r>
                  <m:r>
                    <m:rPr>
                      <m:sty m:val="p"/>
                    </m:rPr>
                    <m:t>+</m:t>
                  </m:r>
                  <m:r>
                    <m:t>0</m:t>
                  </m:r>
                  <m:r>
                    <m:rPr>
                      <m:sty m:val="p"/>
                    </m:rPr>
                    <m:t>,</m:t>
                  </m:r>
                  <m:r>
                    <m:t>3</m:t>
                  </m:r>
                </m:e>
              </m:d>
              <m:d>
                <m:dPr>
                  <m:begChr m:val="("/>
                  <m:endChr m:val=")"/>
                  <m:sepChr m:val=""/>
                  <m:grow/>
                </m:dPr>
                <m:e>
                  <m:r>
                    <m:t>1</m:t>
                  </m:r>
                  <m:r>
                    <m:rPr>
                      <m:sty m:val="p"/>
                    </m:rPr>
                    <m:t>−</m:t>
                  </m:r>
                  <m:r>
                    <m:t>2</m:t>
                  </m:r>
                  <m:r>
                    <m:rPr>
                      <m:sty m:val="p"/>
                    </m:rPr>
                    <m:t>×</m:t>
                  </m:r>
                  <m:r>
                    <m:t>0</m:t>
                  </m:r>
                  <m:r>
                    <m:rPr>
                      <m:sty m:val="p"/>
                    </m:rPr>
                    <m:t>,</m:t>
                  </m:r>
                  <m:r>
                    <m:t>3</m:t>
                  </m:r>
                </m:e>
              </m:d>
            </m:den>
          </m:f>
        </m:oMath>
      </m:oMathPara>
    </w:p>
    <w:p>
      <w:pPr>
        <w:pStyle w:val="FirstParagraph"/>
      </w:pPr>
      <m:oMathPara>
        <m:oMathParaPr>
          <m:jc m:val="center"/>
        </m:oMathParaPr>
        <m:oMath>
          <m:r>
            <m:rPr>
              <m:sty m:val="p"/>
            </m:rPr>
            <m:t>⇒</m:t>
          </m:r>
          <m:r>
            <m:t>λ</m:t>
          </m:r>
          <m:r>
            <m:rPr>
              <m:sty m:val="p"/>
            </m:rPr>
            <m:t>=</m:t>
          </m:r>
          <m:r>
            <m:t>121</m:t>
          </m:r>
          <m:r>
            <m:rPr>
              <m:sty m:val="p"/>
            </m:rPr>
            <m:t>,</m:t>
          </m:r>
          <m:r>
            <m:t>15</m:t>
          </m:r>
          <m:r>
            <m:t> </m:t>
          </m:r>
          <m:r>
            <m:rPr>
              <m:nor/>
              <m:sty m:val="p"/>
            </m:rPr>
            <m:t>GPa</m:t>
          </m:r>
        </m:oMath>
      </m:oMathPara>
    </w:p>
    <w:p>
      <w:pPr>
        <w:pStyle w:val="FirstParagraph"/>
      </w:pPr>
      <m:oMathPara>
        <m:oMathParaPr>
          <m:jc m:val="center"/>
        </m:oMathParaPr>
        <m:oMath>
          <m:r>
            <m:t>μ</m:t>
          </m:r>
          <m:r>
            <m:rPr>
              <m:sty m:val="p"/>
            </m:rPr>
            <m:t>=</m:t>
          </m:r>
          <m:f>
            <m:fPr>
              <m:type m:val="bar"/>
            </m:fPr>
            <m:num>
              <m:r>
                <m:t>E</m:t>
              </m:r>
            </m:num>
            <m:den>
              <m:r>
                <m:t>2</m:t>
              </m:r>
              <m:d>
                <m:dPr>
                  <m:begChr m:val="("/>
                  <m:endChr m:val=")"/>
                  <m:sepChr m:val=""/>
                  <m:grow/>
                </m:dPr>
                <m:e>
                  <m:r>
                    <m:t>1</m:t>
                  </m:r>
                  <m:r>
                    <m:rPr>
                      <m:sty m:val="p"/>
                    </m:rPr>
                    <m:t>+</m:t>
                  </m:r>
                  <m:r>
                    <m:t>ν</m:t>
                  </m:r>
                </m:e>
              </m:d>
            </m:den>
          </m:f>
          <m:r>
            <m:rPr>
              <m:sty m:val="p"/>
            </m:rPr>
            <m:t>=</m:t>
          </m:r>
          <m:f>
            <m:fPr>
              <m:type m:val="bar"/>
            </m:fPr>
            <m:num>
              <m:r>
                <m:t>210</m:t>
              </m:r>
              <m:r>
                <m:rPr>
                  <m:sty m:val="p"/>
                </m:rPr>
                <m:t>⋅</m:t>
              </m:r>
              <m:sSup>
                <m:e>
                  <m:r>
                    <m:t>10</m:t>
                  </m:r>
                </m:e>
                <m:sup>
                  <m:r>
                    <m:t>9</m:t>
                  </m:r>
                </m:sup>
              </m:sSup>
            </m:num>
            <m:den>
              <m:r>
                <m:t>2</m:t>
              </m:r>
              <m:d>
                <m:dPr>
                  <m:begChr m:val="("/>
                  <m:endChr m:val=")"/>
                  <m:sepChr m:val=""/>
                  <m:grow/>
                </m:dPr>
                <m:e>
                  <m:r>
                    <m:t>1</m:t>
                  </m:r>
                  <m:r>
                    <m:rPr>
                      <m:sty m:val="p"/>
                    </m:rPr>
                    <m:t>+</m:t>
                  </m:r>
                  <m:r>
                    <m:t>0</m:t>
                  </m:r>
                  <m:r>
                    <m:rPr>
                      <m:sty m:val="p"/>
                    </m:rPr>
                    <m:t>,</m:t>
                  </m:r>
                  <m:r>
                    <m:t>3</m:t>
                  </m:r>
                </m:e>
              </m:d>
            </m:den>
          </m:f>
          <m:r>
            <m:rPr>
              <m:sty m:val="p"/>
            </m:rPr>
            <m:t>=</m:t>
          </m:r>
          <m:r>
            <m:t>80</m:t>
          </m:r>
          <m:r>
            <m:rPr>
              <m:sty m:val="p"/>
            </m:rPr>
            <m:t>,</m:t>
          </m:r>
          <m:r>
            <m:t>77</m:t>
          </m:r>
          <m:r>
            <m:t> </m:t>
          </m:r>
          <m:r>
            <m:rPr>
              <m:nor/>
              <m:sty m:val="p"/>
            </m:rPr>
            <m:t>GPa</m:t>
          </m:r>
        </m:oMath>
      </m:oMathPara>
    </w:p>
    <w:p>
      <w:pPr>
        <w:pStyle w:val="FirstParagraph"/>
      </w:pPr>
      <m:oMathPara>
        <m:oMathParaPr>
          <m:jc m:val="center"/>
        </m:oMathParaPr>
        <m:oMath>
          <m:sSub>
            <m:e>
              <m:r>
                <m:t>σ</m:t>
              </m:r>
            </m:e>
            <m:sub>
              <m:r>
                <m:t>11</m:t>
              </m:r>
            </m:sub>
          </m:sSub>
          <m:r>
            <m:rPr>
              <m:sty m:val="p"/>
            </m:rPr>
            <m:t>=</m:t>
          </m:r>
          <m:sSub>
            <m:e>
              <m:r>
                <m:t>σ</m:t>
              </m:r>
            </m:e>
            <m:sub>
              <m:r>
                <m:t>22</m:t>
              </m:r>
            </m:sub>
          </m:sSub>
          <m:r>
            <m:rPr>
              <m:sty m:val="p"/>
            </m:rPr>
            <m:t>=</m:t>
          </m:r>
          <m:r>
            <m:t>λ</m:t>
          </m:r>
          <m:r>
            <m:t> </m:t>
          </m:r>
          <m:r>
            <m:rPr>
              <m:sty m:val="p"/>
            </m:rPr>
            <m:t>t</m:t>
          </m:r>
          <m:r>
            <m:rPr>
              <m:sty m:val="p"/>
            </m:rPr>
            <m:t>r</m:t>
          </m:r>
          <m:d>
            <m:dPr>
              <m:begChr m:val="("/>
              <m:endChr m:val=")"/>
              <m:sepChr m:val=""/>
              <m:grow/>
            </m:dPr>
            <m:e>
              <m:bar>
                <m:barPr>
                  <m:pos m:val="top"/>
                </m:barPr>
                <m:e>
                  <m:bar>
                    <m:barPr>
                      <m:pos m:val="top"/>
                    </m:barPr>
                    <m:e>
                      <m:r>
                        <m:t>ε</m:t>
                      </m:r>
                    </m:e>
                  </m:bar>
                </m:e>
              </m:bar>
            </m:e>
          </m:d>
          <m:r>
            <m:rPr>
              <m:sty m:val="p"/>
            </m:rPr>
            <m:t>+</m:t>
          </m:r>
          <m:r>
            <m:t>2</m:t>
          </m:r>
          <m:r>
            <m:t>μ</m:t>
          </m:r>
          <m:r>
            <m:t> </m:t>
          </m:r>
          <m:sSub>
            <m:e>
              <m:r>
                <m:t>ε</m:t>
              </m:r>
            </m:e>
            <m:sub>
              <m:r>
                <m:t>11</m:t>
              </m:r>
            </m:sub>
          </m:sSub>
        </m:oMath>
      </m:oMathPara>
    </w:p>
    <w:p>
      <w:pPr>
        <w:pStyle w:val="FirstParagraph"/>
      </w:pPr>
      <m:oMathPara>
        <m:oMathParaPr>
          <m:jc m:val="center"/>
        </m:oMathParaPr>
        <m:oMath>
          <m:r>
            <m:rPr>
              <m:sty m:val="p"/>
            </m:rPr>
            <m:t>=</m:t>
          </m:r>
          <m:r>
            <m:t>121</m:t>
          </m:r>
          <m:r>
            <m:rPr>
              <m:sty m:val="p"/>
            </m:rPr>
            <m:t>,</m:t>
          </m:r>
          <m:r>
            <m:t>15</m:t>
          </m:r>
          <m:r>
            <m:rPr>
              <m:sty m:val="p"/>
            </m:rPr>
            <m:t>×</m:t>
          </m:r>
          <m:r>
            <m:t>2</m:t>
          </m:r>
          <m:r>
            <m:t> </m:t>
          </m:r>
          <m:d>
            <m:dPr>
              <m:begChr m:val="("/>
              <m:endChr m:val=")"/>
              <m:sepChr m:val=""/>
              <m:grow/>
            </m:dPr>
            <m:e>
              <m:r>
                <m:t>0</m:t>
              </m:r>
              <m:r>
                <m:rPr>
                  <m:sty m:val="p"/>
                </m:rPr>
                <m:t>,</m:t>
              </m:r>
              <m:r>
                <m:t>02</m:t>
              </m:r>
            </m:e>
          </m:d>
          <m:r>
            <m:rPr>
              <m:sty m:val="p"/>
            </m:rPr>
            <m:t>+</m:t>
          </m:r>
          <m:r>
            <m:t>2</m:t>
          </m:r>
          <m:r>
            <m:rPr>
              <m:sty m:val="p"/>
            </m:rPr>
            <m:t>×</m:t>
          </m:r>
          <m:r>
            <m:t>80</m:t>
          </m:r>
          <m:r>
            <m:rPr>
              <m:sty m:val="p"/>
            </m:rPr>
            <m:t>,</m:t>
          </m:r>
          <m:r>
            <m:t>77</m:t>
          </m:r>
          <m:r>
            <m:rPr>
              <m:sty m:val="p"/>
            </m:rPr>
            <m:t>×</m:t>
          </m:r>
          <m:d>
            <m:dPr>
              <m:begChr m:val="("/>
              <m:endChr m:val=")"/>
              <m:sepChr m:val=""/>
              <m:grow/>
            </m:dPr>
            <m:e>
              <m:r>
                <m:t>0</m:t>
              </m:r>
              <m:r>
                <m:rPr>
                  <m:sty m:val="p"/>
                </m:rPr>
                <m:t>,</m:t>
              </m:r>
              <m:r>
                <m:t>02</m:t>
              </m:r>
            </m:e>
          </m:d>
        </m:oMath>
      </m:oMathPara>
    </w:p>
    <w:p>
      <w:pPr>
        <w:pStyle w:val="FirstParagraph"/>
      </w:pPr>
      <m:oMathPara>
        <m:oMathParaPr>
          <m:jc m:val="center"/>
        </m:oMathParaPr>
        <m:oMath>
          <m:r>
            <m:rPr>
              <m:sty m:val="p"/>
            </m:rPr>
            <m:t>=</m:t>
          </m:r>
          <m:r>
            <m:t>8</m:t>
          </m:r>
          <m:r>
            <m:rPr>
              <m:sty m:val="p"/>
            </m:rPr>
            <m:t>,</m:t>
          </m:r>
          <m:r>
            <m:t>08</m:t>
          </m:r>
          <m:r>
            <m:t> </m:t>
          </m:r>
          <m:r>
            <m:rPr>
              <m:nor/>
              <m:sty m:val="p"/>
            </m:rPr>
            <m:t>MPa</m:t>
          </m:r>
        </m:oMath>
      </m:oMathPara>
    </w:p>
    <w:p>
      <w:pPr>
        <w:pStyle w:val="FirstParagraph"/>
      </w:pPr>
      <m:oMathPara>
        <m:oMathParaPr>
          <m:jc m:val="center"/>
        </m:oMathParaPr>
        <m:oMath>
          <m:r>
            <m:rPr>
              <m:nor/>
              <m:sty m:val="p"/>
            </m:rPr>
            <m:t>alors</m:t>
          </m:r>
          <m:r>
            <m:t> </m:t>
          </m:r>
          <m:borderBox>
            <m:e>
              <m:m>
                <m:mPr>
                  <m:baseJc m:val="center"/>
                  <m:plcHide m:val="on"/>
                  <m:mcs>
                    <m:mc>
                      <m:mcPr>
                        <m:mcJc m:val="center"/>
                        <m:count m:val="1"/>
                      </m:mcPr>
                    </m:mc>
                  </m:mcs>
                </m:mPr>
                <m:mr>
                  <m:e>
                    <m:sSub>
                      <m:e>
                        <m:r>
                          <m:t>σ</m:t>
                        </m:r>
                      </m:e>
                      <m:sub>
                        <m:r>
                          <m:t>11</m:t>
                        </m:r>
                      </m:sub>
                    </m:sSub>
                    <m:r>
                      <m:rPr>
                        <m:sty m:val="p"/>
                      </m:rPr>
                      <m:t>=</m:t>
                    </m:r>
                    <m:r>
                      <m:t>8</m:t>
                    </m:r>
                    <m:r>
                      <m:rPr>
                        <m:sty m:val="p"/>
                      </m:rPr>
                      <m:t>,</m:t>
                    </m:r>
                    <m:r>
                      <m:t>08</m:t>
                    </m:r>
                    <m:r>
                      <m:t> </m:t>
                    </m:r>
                    <m:r>
                      <m:rPr>
                        <m:nor/>
                        <m:sty m:val="p"/>
                      </m:rPr>
                      <m:t>MPa</m:t>
                    </m:r>
                  </m:e>
                </m:mr>
                <m:mr>
                  <m:e>
                    <m:sSub>
                      <m:e>
                        <m:r>
                          <m:t>σ</m:t>
                        </m:r>
                      </m:e>
                      <m:sub>
                        <m:r>
                          <m:t>22</m:t>
                        </m:r>
                      </m:sub>
                    </m:sSub>
                    <m:r>
                      <m:rPr>
                        <m:sty m:val="p"/>
                      </m:rPr>
                      <m:t>=</m:t>
                    </m:r>
                    <m:r>
                      <m:t>8</m:t>
                    </m:r>
                    <m:r>
                      <m:rPr>
                        <m:sty m:val="p"/>
                      </m:rPr>
                      <m:t>,</m:t>
                    </m:r>
                    <m:r>
                      <m:t>08</m:t>
                    </m:r>
                    <m:r>
                      <m:t> </m:t>
                    </m:r>
                    <m:r>
                      <m:rPr>
                        <m:nor/>
                        <m:sty m:val="p"/>
                      </m:rPr>
                      <m:t>MPa</m:t>
                    </m:r>
                  </m:e>
                </m:mr>
                <m:mr>
                  <m:e>
                    <m:sSub>
                      <m:e>
                        <m:r>
                          <m:t>σ</m:t>
                        </m:r>
                      </m:e>
                      <m:sub>
                        <m:r>
                          <m:t>12</m:t>
                        </m:r>
                      </m:sub>
                    </m:sSub>
                    <m:r>
                      <m:rPr>
                        <m:sty m:val="p"/>
                      </m:rPr>
                      <m:t>=</m:t>
                    </m:r>
                    <m:r>
                      <m:t>0</m:t>
                    </m:r>
                    <m:r>
                      <m:t> </m:t>
                    </m:r>
                    <m:r>
                      <m:rPr>
                        <m:nor/>
                        <m:sty m:val="p"/>
                      </m:rPr>
                      <m:t>MPa</m:t>
                    </m:r>
                  </m:e>
                </m:mr>
              </m:m>
            </m:e>
          </m:borderBox>
        </m:oMath>
      </m:oMathPara>
    </w:p>
    <w:p>
      <w:pPr>
        <w:pStyle w:val="FirstParagraph"/>
      </w:pPr>
      <w:r>
        <w:rPr>
          <w:iCs/>
          <w:i/>
        </w:rPr>
        <w:t xml:space="preserve">— page 28 —</w:t>
      </w:r>
    </w:p>
    <w:p>
      <w:pPr>
        <w:pStyle w:val="BodyText"/>
      </w:pPr>
      <w:r>
        <w:rPr>
          <w:bCs/>
          <w:b/>
        </w:rPr>
        <w:t xml:space="preserve">③</w:t>
      </w:r>
      <w:r>
        <w:rPr>
          <w:bCs/>
          <w:b/>
        </w:rPr>
        <w:t xml:space="preserve"> </w:t>
      </w:r>
      <w:r>
        <w:rPr>
          <w:bCs/>
          <w:b/>
        </w:rPr>
        <w:t xml:space="preserve">Explication</w:t>
      </w:r>
      <w:r>
        <w:rPr>
          <w:bCs/>
          <w:b/>
        </w:rPr>
        <w:t xml:space="preserve"> </w:t>
      </w:r>
      <w:r>
        <w:rPr>
          <w:bCs/>
          <w:b/>
        </w:rPr>
        <w:t xml:space="preserve">:</w:t>
      </w:r>
      <w:r>
        <w:t xml:space="preserve"> </w:t>
      </w:r>
      <w:r>
        <w:t xml:space="preserve">La sollicitation au point</w:t>
      </w:r>
      <w:r>
        <w:t xml:space="preserve"> </w:t>
      </w:r>
      <m:oMath>
        <m:r>
          <m:t>M</m:t>
        </m:r>
      </m:oMath>
      <w:r>
        <w:t xml:space="preserve"> </w:t>
      </w:r>
      <w:r>
        <w:t xml:space="preserve">correspond à un état de déformation plane car</w:t>
      </w:r>
      <w:r>
        <w:t xml:space="preserve"> </w:t>
      </w:r>
      <m:oMath>
        <m:sSub>
          <m:e>
            <m:r>
              <m:t>ε</m:t>
            </m:r>
          </m:e>
          <m:sub>
            <m:r>
              <m:t>33</m:t>
            </m:r>
          </m:sub>
        </m:sSub>
        <m:r>
          <m:rPr>
            <m:sty m:val="p"/>
          </m:rPr>
          <m:t>=</m:t>
        </m:r>
        <m:r>
          <m:t>0</m:t>
        </m:r>
      </m:oMath>
      <w:r>
        <w:t xml:space="preserve"> </w:t>
      </w:r>
      <w:r>
        <w:t xml:space="preserve">mais</w:t>
      </w:r>
      <w:r>
        <w:t xml:space="preserve"> </w:t>
      </w:r>
      <m:oMath>
        <m:sSub>
          <m:e>
            <m:r>
              <m:t>σ</m:t>
            </m:r>
          </m:e>
          <m:sub>
            <m:r>
              <m:t>33</m:t>
            </m:r>
          </m:sub>
        </m:sSub>
        <m:r>
          <m:rPr>
            <m:sty m:val="p"/>
          </m:rPr>
          <m:t>≠</m:t>
        </m:r>
        <m:r>
          <m:t>0</m:t>
        </m:r>
      </m:oMath>
      <w:r>
        <w:t xml:space="preserve"> </w:t>
      </w:r>
      <w:r>
        <w:t xml:space="preserve">qui dépend de la trace des déformations.</w:t>
      </w:r>
    </w:p>
    <w:p>
      <w:pPr>
        <w:pStyle w:val="BodyText"/>
      </w:pPr>
      <w:r>
        <w:drawing>
          <wp:inline>
            <wp:extent cx="4742014" cy="2554806"/>
            <wp:effectExtent b="0" l="0" r="0" t="0"/>
            <wp:docPr descr="" title="" id="58" name="Picture"/>
            <a:graphic>
              <a:graphicData uri="http://schemas.openxmlformats.org/drawingml/2006/picture">
                <pic:pic>
                  <pic:nvPicPr>
                    <pic:cNvPr descr="figs/fig-p28-nb.png" id="59" name="Picture"/>
                    <pic:cNvPicPr>
                      <a:picLocks noChangeArrowheads="1" noChangeAspect="1"/>
                    </pic:cNvPicPr>
                  </pic:nvPicPr>
                  <pic:blipFill>
                    <a:blip r:embed="rId57"/>
                    <a:stretch>
                      <a:fillRect/>
                    </a:stretch>
                  </pic:blipFill>
                  <pic:spPr bwMode="auto">
                    <a:xfrm>
                      <a:off x="0" y="0"/>
                      <a:ext cx="4742014" cy="2554806"/>
                    </a:xfrm>
                    <a:prstGeom prst="rect">
                      <a:avLst/>
                    </a:prstGeom>
                    <a:noFill/>
                    <a:ln w="9525">
                      <a:noFill/>
                      <a:headEnd/>
                      <a:tailEnd/>
                    </a:ln>
                  </pic:spPr>
                </pic:pic>
              </a:graphicData>
            </a:graphic>
          </wp:inline>
        </w:drawing>
      </w:r>
    </w:p>
    <w:bookmarkEnd w:id="60"/>
    <w:bookmarkStart w:id="67" w:name="exo-⑯-compression-dun-bloc"/>
    <w:p>
      <w:pPr>
        <w:pStyle w:val="Heading2"/>
      </w:pPr>
      <w:r>
        <w:t xml:space="preserve">Exo ⑯ : Compression d’un bloc</w:t>
      </w:r>
    </w:p>
    <w:p>
      <w:pPr>
        <w:pStyle w:val="FirstParagraph"/>
      </w:pPr>
      <w:r>
        <w:drawing>
          <wp:inline>
            <wp:extent cx="4314681" cy="2554806"/>
            <wp:effectExtent b="0" l="0" r="0" t="0"/>
            <wp:docPr descr="" title="" id="62" name="Picture"/>
            <a:graphic>
              <a:graphicData uri="http://schemas.openxmlformats.org/drawingml/2006/picture">
                <pic:pic>
                  <pic:nvPicPr>
                    <pic:cNvPr descr="figs/fig-p28-bloc.png" id="63" name="Picture"/>
                    <pic:cNvPicPr>
                      <a:picLocks noChangeArrowheads="1" noChangeAspect="1"/>
                    </pic:cNvPicPr>
                  </pic:nvPicPr>
                  <pic:blipFill>
                    <a:blip r:embed="rId61"/>
                    <a:stretch>
                      <a:fillRect/>
                    </a:stretch>
                  </pic:blipFill>
                  <pic:spPr bwMode="auto">
                    <a:xfrm>
                      <a:off x="0" y="0"/>
                      <a:ext cx="4314681" cy="2554806"/>
                    </a:xfrm>
                    <a:prstGeom prst="rect">
                      <a:avLst/>
                    </a:prstGeom>
                    <a:noFill/>
                    <a:ln w="9525">
                      <a:noFill/>
                      <a:headEnd/>
                      <a:tailEnd/>
                    </a:ln>
                  </pic:spPr>
                </pic:pic>
              </a:graphicData>
            </a:graphic>
          </wp:inline>
        </w:drawing>
      </w:r>
    </w:p>
    <w:p>
      <w:pPr>
        <w:pStyle w:val="BodyText"/>
      </w:pPr>
      <w:r>
        <w:rPr>
          <w:bCs/>
          <w:b/>
        </w:rPr>
        <w:t xml:space="preserve">① Identifions les conditions aux limites sur les quatre bords du bloc :</w:t>
      </w:r>
    </w:p>
    <w:p>
      <w:pPr>
        <w:pStyle w:val="BodyText"/>
      </w:pPr>
      <w:r>
        <w:rPr>
          <w:iCs/>
          <w:i/>
        </w:rPr>
        <w:t xml:space="preserve">— page 29 —</w:t>
      </w:r>
    </w:p>
    <w:p>
      <w:pPr>
        <w:pStyle w:val="BodyText"/>
      </w:pPr>
      <m:oMathPara>
        <m:oMathParaPr>
          <m:jc m:val="center"/>
        </m:oMathParaPr>
        <m:oMath>
          <m:m>
            <m:mPr>
              <m:baseJc m:val="center"/>
              <m:plcHide m:val="on"/>
              <m:mcs>
                <m:mc>
                  <m:mcPr>
                    <m:mcJc m:val="center"/>
                    <m:count m:val="1"/>
                  </m:mcPr>
                </m:mc>
              </m:mcs>
            </m:mPr>
            <m:mr>
              <m:e>
                <m:acc>
                  <m:accPr>
                    <m:chr m:val="̂"/>
                  </m:accPr>
                  <m:e>
                    <m:r>
                      <m:rPr>
                        <m:nor/>
                        <m:sty m:val="p"/>
                      </m:rPr>
                      <m:t>Côté</m:t>
                    </m:r>
                  </m:e>
                </m:acc>
                <m:r>
                  <m:t> </m:t>
                </m:r>
                <m:r>
                  <m:rPr>
                    <m:sty m:val="p"/>
                  </m:rPr>
                  <m:t>①</m:t>
                </m:r>
                <m:r>
                  <m:rPr>
                    <m:sty m:val="p"/>
                  </m:rPr>
                  <m:t>:</m:t>
                </m:r>
                <m:sSub>
                  <m:e>
                    <m:r>
                      <m:t>σ</m:t>
                    </m:r>
                  </m:e>
                  <m:sub>
                    <m:r>
                      <m:t>y</m:t>
                    </m:r>
                    <m:r>
                      <m:t>y</m:t>
                    </m:r>
                  </m:sub>
                </m:sSub>
                <m:r>
                  <m:rPr>
                    <m:sty m:val="p"/>
                  </m:rPr>
                  <m:t>=</m:t>
                </m:r>
                <m:r>
                  <m:rPr>
                    <m:sty m:val="p"/>
                  </m:rPr>
                  <m:t>−</m:t>
                </m:r>
                <m:r>
                  <m:t>f</m:t>
                </m:r>
              </m:e>
            </m:mr>
            <m:mr>
              <m:e>
                <m:acc>
                  <m:accPr>
                    <m:chr m:val="̂"/>
                  </m:accPr>
                  <m:e>
                    <m:r>
                      <m:rPr>
                        <m:nor/>
                        <m:sty m:val="p"/>
                      </m:rPr>
                      <m:t>Côté</m:t>
                    </m:r>
                  </m:e>
                </m:acc>
                <m:r>
                  <m:t> </m:t>
                </m:r>
                <m:r>
                  <m:rPr>
                    <m:sty m:val="p"/>
                  </m:rPr>
                  <m:t>②</m:t>
                </m:r>
                <m:r>
                  <m:rPr>
                    <m:sty m:val="p"/>
                  </m:rPr>
                  <m:t>:</m:t>
                </m:r>
                <m:sSub>
                  <m:e>
                    <m:r>
                      <m:t>u</m:t>
                    </m:r>
                  </m:e>
                  <m:sub>
                    <m:r>
                      <m:t>y</m:t>
                    </m:r>
                  </m:sub>
                </m:sSub>
                <m:r>
                  <m:rPr>
                    <m:sty m:val="p"/>
                  </m:rPr>
                  <m:t>=</m:t>
                </m:r>
                <m:r>
                  <m:t>0</m:t>
                </m:r>
                <m:r>
                  <m:t> </m:t>
                </m:r>
                <m:r>
                  <m:rPr>
                    <m:nor/>
                    <m:sty m:val="p"/>
                  </m:rPr>
                  <m:t>et</m:t>
                </m:r>
                <m:r>
                  <m:t> </m:t>
                </m:r>
                <m:sSub>
                  <m:e>
                    <m:r>
                      <m:t>σ</m:t>
                    </m:r>
                  </m:e>
                  <m:sub>
                    <m:r>
                      <m:t>x</m:t>
                    </m:r>
                    <m:r>
                      <m:t>y</m:t>
                    </m:r>
                  </m:sub>
                </m:sSub>
                <m:r>
                  <m:rPr>
                    <m:sty m:val="p"/>
                  </m:rPr>
                  <m:t>=</m:t>
                </m:r>
                <m:r>
                  <m:t>0</m:t>
                </m:r>
              </m:e>
            </m:mr>
          </m:m>
          <m:r>
            <m:t> </m:t>
          </m:r>
          <m:d>
            <m:dPr>
              <m:begChr m:val="|"/>
              <m:endChr m:val=""/>
              <m:sepChr m:val=""/>
              <m:grow/>
            </m:dPr>
            <m:e>
              <m:r>
                <m:t> </m:t>
              </m:r>
              <m:m>
                <m:mPr>
                  <m:baseJc m:val="center"/>
                  <m:plcHide m:val="on"/>
                  <m:mcs>
                    <m:mc>
                      <m:mcPr>
                        <m:mcJc m:val="center"/>
                        <m:count m:val="1"/>
                      </m:mcPr>
                    </m:mc>
                  </m:mcs>
                </m:mPr>
                <m:mr>
                  <m:e>
                    <m:acc>
                      <m:accPr>
                        <m:chr m:val="̂"/>
                      </m:accPr>
                      <m:e>
                        <m:r>
                          <m:rPr>
                            <m:nor/>
                            <m:sty m:val="p"/>
                          </m:rPr>
                          <m:t>Côté</m:t>
                        </m:r>
                      </m:e>
                    </m:acc>
                    <m:r>
                      <m:t> </m:t>
                    </m:r>
                    <m:r>
                      <m:rPr>
                        <m:sty m:val="p"/>
                      </m:rPr>
                      <m:t>③</m:t>
                    </m:r>
                    <m:r>
                      <m:rPr>
                        <m:sty m:val="p"/>
                      </m:rPr>
                      <m:t>:</m:t>
                    </m:r>
                    <m:sSub>
                      <m:e>
                        <m:r>
                          <m:t>σ</m:t>
                        </m:r>
                      </m:e>
                      <m:sub>
                        <m:r>
                          <m:t>x</m:t>
                        </m:r>
                        <m:r>
                          <m:t>x</m:t>
                        </m:r>
                      </m:sub>
                    </m:sSub>
                    <m:r>
                      <m:rPr>
                        <m:sty m:val="p"/>
                      </m:rPr>
                      <m:t>=</m:t>
                    </m:r>
                    <m:r>
                      <m:t>0</m:t>
                    </m:r>
                    <m:r>
                      <m:t> </m:t>
                    </m:r>
                    <m:r>
                      <m:rPr>
                        <m:sty m:val="p"/>
                      </m:rPr>
                      <m:t>;</m:t>
                    </m:r>
                    <m:r>
                      <m:t> </m:t>
                    </m:r>
                    <m:sSub>
                      <m:e>
                        <m:r>
                          <m:t>σ</m:t>
                        </m:r>
                      </m:e>
                      <m:sub>
                        <m:r>
                          <m:t>x</m:t>
                        </m:r>
                        <m:r>
                          <m:t>y</m:t>
                        </m:r>
                      </m:sub>
                    </m:sSub>
                    <m:r>
                      <m:rPr>
                        <m:sty m:val="p"/>
                      </m:rPr>
                      <m:t>=</m:t>
                    </m:r>
                    <m:r>
                      <m:t>0</m:t>
                    </m:r>
                    <m:r>
                      <m:t> </m:t>
                    </m:r>
                    <m:d>
                      <m:dPr>
                        <m:begChr m:val="("/>
                        <m:endChr m:val=")"/>
                        <m:sepChr m:val=""/>
                        <m:grow/>
                      </m:dPr>
                      <m:e>
                        <m:r>
                          <m:rPr>
                            <m:nor/>
                            <m:sty m:val="p"/>
                          </m:rPr>
                          <m:t>pts libres</m:t>
                        </m:r>
                      </m:e>
                    </m:d>
                  </m:e>
                </m:mr>
                <m:mr>
                  <m:e>
                    <m:acc>
                      <m:accPr>
                        <m:chr m:val="̂"/>
                      </m:accPr>
                      <m:e>
                        <m:r>
                          <m:rPr>
                            <m:nor/>
                            <m:sty m:val="p"/>
                          </m:rPr>
                          <m:t>Côté</m:t>
                        </m:r>
                      </m:e>
                    </m:acc>
                    <m:r>
                      <m:t> </m:t>
                    </m:r>
                    <m:r>
                      <m:rPr>
                        <m:sty m:val="p"/>
                      </m:rPr>
                      <m:t>④</m:t>
                    </m:r>
                    <m:r>
                      <m:rPr>
                        <m:sty m:val="p"/>
                      </m:rPr>
                      <m:t>:</m:t>
                    </m:r>
                    <m:sSub>
                      <m:e>
                        <m:r>
                          <m:t>σ</m:t>
                        </m:r>
                      </m:e>
                      <m:sub>
                        <m:r>
                          <m:t>x</m:t>
                        </m:r>
                        <m:r>
                          <m:t>x</m:t>
                        </m:r>
                      </m:sub>
                    </m:sSub>
                    <m:r>
                      <m:rPr>
                        <m:sty m:val="p"/>
                      </m:rPr>
                      <m:t>=</m:t>
                    </m:r>
                    <m:r>
                      <m:t>0</m:t>
                    </m:r>
                    <m:r>
                      <m:t> </m:t>
                    </m:r>
                    <m:r>
                      <m:rPr>
                        <m:nor/>
                        <m:sty m:val="p"/>
                      </m:rPr>
                      <m:t>et</m:t>
                    </m:r>
                    <m:r>
                      <m:t> </m:t>
                    </m:r>
                    <m:sSub>
                      <m:e>
                        <m:r>
                          <m:t>σ</m:t>
                        </m:r>
                      </m:e>
                      <m:sub>
                        <m:r>
                          <m:t>x</m:t>
                        </m:r>
                        <m:r>
                          <m:t>y</m:t>
                        </m:r>
                      </m:sub>
                    </m:sSub>
                    <m:r>
                      <m:rPr>
                        <m:sty m:val="p"/>
                      </m:rPr>
                      <m:t>=</m:t>
                    </m:r>
                    <m:r>
                      <m:t>0</m:t>
                    </m:r>
                    <m:r>
                      <m:t> </m:t>
                    </m:r>
                    <m:d>
                      <m:dPr>
                        <m:begChr m:val="("/>
                        <m:endChr m:val=")"/>
                        <m:sepChr m:val=""/>
                        <m:grow/>
                      </m:dPr>
                      <m:e>
                        <m:r>
                          <m:rPr>
                            <m:nor/>
                            <m:sty m:val="p"/>
                          </m:rPr>
                          <m:t>pts libres</m:t>
                        </m:r>
                      </m:e>
                    </m:d>
                  </m:e>
                </m:mr>
              </m:m>
            </m:e>
          </m:d>
        </m:oMath>
      </m:oMathPara>
    </w:p>
    <w:p>
      <w:pPr>
        <w:pStyle w:val="FirstParagraph"/>
      </w:pPr>
      <w:r>
        <w:rPr>
          <w:bCs/>
          <w:b/>
        </w:rPr>
        <w:t xml:space="preserve">② Le schéma de l’état déformé du bloc est :</w:t>
      </w:r>
    </w:p>
    <w:p>
      <w:pPr>
        <w:pStyle w:val="BodyText"/>
      </w:pPr>
      <w:r>
        <w:drawing>
          <wp:inline>
            <wp:extent cx="3675979" cy="2729415"/>
            <wp:effectExtent b="0" l="0" r="0" t="0"/>
            <wp:docPr descr="" title="" id="65" name="Picture"/>
            <a:graphic>
              <a:graphicData uri="http://schemas.openxmlformats.org/drawingml/2006/picture">
                <pic:pic>
                  <pic:nvPicPr>
                    <pic:cNvPr descr="figs/fig-p29-deforme.png" id="66" name="Picture"/>
                    <pic:cNvPicPr>
                      <a:picLocks noChangeArrowheads="1" noChangeAspect="1"/>
                    </pic:cNvPicPr>
                  </pic:nvPicPr>
                  <pic:blipFill>
                    <a:blip r:embed="rId64"/>
                    <a:stretch>
                      <a:fillRect/>
                    </a:stretch>
                  </pic:blipFill>
                  <pic:spPr bwMode="auto">
                    <a:xfrm>
                      <a:off x="0" y="0"/>
                      <a:ext cx="3675979" cy="2729415"/>
                    </a:xfrm>
                    <a:prstGeom prst="rect">
                      <a:avLst/>
                    </a:prstGeom>
                    <a:noFill/>
                    <a:ln w="9525">
                      <a:noFill/>
                      <a:headEnd/>
                      <a:tailEnd/>
                    </a:ln>
                  </pic:spPr>
                </pic:pic>
              </a:graphicData>
            </a:graphic>
          </wp:inline>
        </w:drawing>
      </w:r>
    </w:p>
    <w:p>
      <w:pPr>
        <w:pStyle w:val="BodyText"/>
      </w:pPr>
      <w:r>
        <w:rPr>
          <w:bCs/>
          <w:b/>
        </w:rPr>
        <w:t xml:space="preserve">③ Les composantes du tenseur des déformat° en fonction de</w:t>
      </w:r>
      <w:r>
        <w:rPr>
          <w:bCs/>
          <w:b/>
        </w:rPr>
        <w:t xml:space="preserve"> </w:t>
      </w:r>
      <m:oMath>
        <m:r>
          <m:t>f</m:t>
        </m:r>
      </m:oMath>
      <w:r>
        <w:rPr>
          <w:bCs/>
          <w:b/>
        </w:rPr>
        <w:t xml:space="preserve">,</w:t>
      </w:r>
      <w:r>
        <w:rPr>
          <w:bCs/>
          <w:b/>
        </w:rPr>
        <w:t xml:space="preserve"> </w:t>
      </w:r>
      <m:oMath>
        <m:r>
          <m:t>E</m:t>
        </m:r>
      </m:oMath>
      <w:r>
        <w:rPr>
          <w:bCs/>
          <w:b/>
        </w:rPr>
        <w:t xml:space="preserve"> </w:t>
      </w:r>
      <w:r>
        <w:rPr>
          <w:bCs/>
          <w:b/>
        </w:rPr>
        <w:t xml:space="preserve">et</w:t>
      </w:r>
      <w:r>
        <w:rPr>
          <w:bCs/>
          <w:b/>
        </w:rPr>
        <w:t xml:space="preserve"> </w:t>
      </w:r>
      <m:oMath>
        <m:r>
          <m:t>ν</m:t>
        </m:r>
      </m:oMath>
      <w:r>
        <w:rPr>
          <w:bCs/>
          <w:b/>
        </w:rPr>
        <w:t xml:space="preserve"> </w:t>
      </w:r>
      <w:r>
        <w:rPr>
          <w:bCs/>
          <w:b/>
        </w:rPr>
        <w:t xml:space="preserve">:</w:t>
      </w:r>
    </w:p>
    <w:p>
      <w:pPr>
        <w:pStyle w:val="BodyText"/>
      </w:pPr>
      <m:oMathPara>
        <m:oMathParaPr>
          <m:jc m:val="center"/>
        </m:oMathParaPr>
        <m:oMath>
          <m:d>
            <m:dPr>
              <m:begChr m:val="["/>
              <m:endChr m:val="]"/>
              <m:sepChr m:val=""/>
              <m:grow/>
            </m:dPr>
            <m:e>
              <m:bar>
                <m:barPr>
                  <m:pos m:val="top"/>
                </m:barPr>
                <m:e>
                  <m:r>
                    <m:t>σ</m:t>
                  </m:r>
                </m:e>
              </m:bar>
            </m:e>
          </m:d>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rPr>
                        <m:sty m:val="p"/>
                      </m:rPr>
                      <m:t>−</m:t>
                    </m:r>
                    <m:r>
                      <m:t>f</m:t>
                    </m:r>
                  </m:e>
                  <m:e>
                    <m:r>
                      <m:t>0</m:t>
                    </m:r>
                  </m:e>
                </m:mr>
                <m:mr>
                  <m:e>
                    <m:r>
                      <m:t>0</m:t>
                    </m:r>
                  </m:e>
                  <m:e>
                    <m:r>
                      <m:t>0</m:t>
                    </m:r>
                  </m:e>
                  <m:e>
                    <m:r>
                      <m:t>0</m:t>
                    </m:r>
                  </m:e>
                </m:mr>
              </m:m>
            </m:e>
          </m:d>
        </m:oMath>
      </m:oMathPara>
    </w:p>
    <w:p>
      <w:pPr>
        <w:pStyle w:val="FirstParagraph"/>
      </w:pPr>
      <m:oMathPara>
        <m:oMathParaPr>
          <m:jc m:val="center"/>
        </m:oMathParaPr>
        <m:oMath>
          <m:r>
            <m:t>σ</m:t>
          </m:r>
          <m:r>
            <m:rPr>
              <m:sty m:val="p"/>
            </m:rPr>
            <m:t>=</m:t>
          </m:r>
          <m:r>
            <m:t>E</m:t>
          </m:r>
          <m:r>
            <m:rPr>
              <m:sty m:val="p"/>
            </m:rPr>
            <m:t>⋅</m:t>
          </m:r>
          <m:r>
            <m:t>ε</m:t>
          </m:r>
        </m:oMath>
      </m:oMathPara>
    </w:p>
    <w:p>
      <w:pPr>
        <w:pStyle w:val="FirstParagraph"/>
      </w:pPr>
      <m:oMathPara>
        <m:oMathParaPr>
          <m:jc m:val="center"/>
        </m:oMathParaPr>
        <m:oMath>
          <m:sSub>
            <m:e>
              <m:r>
                <m:t>ε</m:t>
              </m:r>
            </m:e>
            <m:sub>
              <m:r>
                <m:t>y</m:t>
              </m:r>
              <m:r>
                <m:t>y</m:t>
              </m:r>
            </m:sub>
          </m:sSub>
          <m:r>
            <m:rPr>
              <m:sty m:val="p"/>
            </m:rPr>
            <m:t>=</m:t>
          </m:r>
          <m:f>
            <m:fPr>
              <m:type m:val="bar"/>
            </m:fPr>
            <m:num>
              <m:sSub>
                <m:e>
                  <m:r>
                    <m:t>σ</m:t>
                  </m:r>
                </m:e>
                <m:sub>
                  <m:r>
                    <m:t>y</m:t>
                  </m:r>
                  <m:r>
                    <m:t>y</m:t>
                  </m:r>
                </m:sub>
              </m:sSub>
            </m:num>
            <m:den>
              <m:r>
                <m:t>E</m:t>
              </m:r>
            </m:den>
          </m:f>
          <m:r>
            <m:rPr>
              <m:sty m:val="p"/>
            </m:rPr>
            <m:t>=</m:t>
          </m:r>
          <m:f>
            <m:fPr>
              <m:type m:val="bar"/>
            </m:fPr>
            <m:num>
              <m:r>
                <m:rPr>
                  <m:sty m:val="p"/>
                </m:rPr>
                <m:t>−</m:t>
              </m:r>
              <m:r>
                <m:t>f</m:t>
              </m:r>
            </m:num>
            <m:den>
              <m:r>
                <m:t>E</m:t>
              </m:r>
            </m:den>
          </m:f>
          <m:r>
            <m:rPr>
              <m:sty m:val="p"/>
            </m:rPr>
            <m:t>⇒</m:t>
          </m:r>
          <m:sSub>
            <m:e>
              <m:r>
                <m:t>ε</m:t>
              </m:r>
            </m:e>
            <m:sub>
              <m:r>
                <m:t>y</m:t>
              </m:r>
              <m:r>
                <m:t>y</m:t>
              </m:r>
            </m:sub>
          </m:sSub>
          <m:r>
            <m:rPr>
              <m:sty m:val="p"/>
            </m:rPr>
            <m:t>=</m:t>
          </m:r>
          <m:r>
            <m:rPr>
              <m:sty m:val="p"/>
            </m:rPr>
            <m:t>−</m:t>
          </m:r>
          <m:r>
            <m:t>f</m:t>
          </m:r>
          <m:r>
            <m:rPr>
              <m:sty m:val="p"/>
            </m:rPr>
            <m:t>/</m:t>
          </m:r>
          <m:r>
            <m:t>E</m:t>
          </m:r>
          <m:r>
            <m:t> </m:t>
          </m:r>
          <m:r>
            <m:rPr>
              <m:nor/>
              <m:sty m:val="p"/>
            </m:rPr>
            <m:t>et</m:t>
          </m:r>
          <m:r>
            <m:t> </m:t>
          </m:r>
          <m:sSub>
            <m:e>
              <m:r>
                <m:t>ε</m:t>
              </m:r>
            </m:e>
            <m:sub>
              <m:r>
                <m:t>x</m:t>
              </m:r>
              <m:r>
                <m:t>y</m:t>
              </m:r>
            </m:sub>
          </m:sSub>
          <m:r>
            <m:rPr>
              <m:sty m:val="p"/>
            </m:rPr>
            <m:t>=</m:t>
          </m:r>
          <m:r>
            <m:t>0</m:t>
          </m:r>
        </m:oMath>
      </m:oMathPara>
    </w:p>
    <w:p>
      <w:pPr>
        <w:pStyle w:val="FirstParagraph"/>
      </w:pPr>
      <m:oMathPara>
        <m:oMathParaPr>
          <m:jc m:val="center"/>
        </m:oMathParaPr>
        <m:oMath>
          <m:sSub>
            <m:e>
              <m:r>
                <m:t>ε</m:t>
              </m:r>
            </m:e>
            <m:sub>
              <m:r>
                <m:t>x</m:t>
              </m:r>
              <m:r>
                <m:t>x</m:t>
              </m:r>
            </m:sub>
          </m:sSub>
          <m:r>
            <m:rPr>
              <m:sty m:val="p"/>
            </m:rPr>
            <m:t>=</m:t>
          </m:r>
          <m:r>
            <m:rPr>
              <m:sty m:val="p"/>
            </m:rPr>
            <m:t>−</m:t>
          </m:r>
          <m:r>
            <m:t>ν</m:t>
          </m:r>
          <m:r>
            <m:rPr>
              <m:sty m:val="p"/>
            </m:rPr>
            <m:t>⋅</m:t>
          </m:r>
          <m:sSub>
            <m:e>
              <m:r>
                <m:t>ε</m:t>
              </m:r>
            </m:e>
            <m:sub>
              <m:r>
                <m:t>y</m:t>
              </m:r>
              <m:r>
                <m:t>y</m:t>
              </m:r>
            </m:sub>
          </m:sSub>
          <m:r>
            <m:rPr>
              <m:sty m:val="p"/>
            </m:rPr>
            <m:t>=</m:t>
          </m:r>
          <m:r>
            <m:rPr>
              <m:sty m:val="p"/>
            </m:rPr>
            <m:t>−</m:t>
          </m:r>
          <m:r>
            <m:t>ν</m:t>
          </m:r>
          <m:d>
            <m:dPr>
              <m:begChr m:val="("/>
              <m:endChr m:val=")"/>
              <m:sepChr m:val=""/>
              <m:grow/>
            </m:dPr>
            <m:e>
              <m:r>
                <m:rPr>
                  <m:sty m:val="p"/>
                </m:rPr>
                <m:t>−</m:t>
              </m:r>
              <m:r>
                <m:t>f</m:t>
              </m:r>
              <m:r>
                <m:rPr>
                  <m:sty m:val="p"/>
                </m:rPr>
                <m:t>/</m:t>
              </m:r>
              <m:r>
                <m:t>E</m:t>
              </m:r>
            </m:e>
          </m:d>
          <m:r>
            <m:rPr>
              <m:sty m:val="p"/>
            </m:rPr>
            <m:t>=</m:t>
          </m:r>
          <m:r>
            <m:t>ν</m:t>
          </m:r>
          <m:r>
            <m:t>f</m:t>
          </m:r>
          <m:r>
            <m:rPr>
              <m:sty m:val="p"/>
            </m:rPr>
            <m:t>/</m:t>
          </m:r>
          <m:r>
            <m:t>E</m:t>
          </m:r>
          <m:r>
            <m:rPr>
              <m:sty m:val="p"/>
            </m:rPr>
            <m:t>⇒</m:t>
          </m:r>
          <m:sSub>
            <m:e>
              <m:r>
                <m:t>ε</m:t>
              </m:r>
            </m:e>
            <m:sub>
              <m:r>
                <m:t>x</m:t>
              </m:r>
              <m:r>
                <m:t>x</m:t>
              </m:r>
            </m:sub>
          </m:sSub>
          <m:r>
            <m:rPr>
              <m:sty m:val="p"/>
            </m:rPr>
            <m:t>=</m:t>
          </m:r>
          <m:r>
            <m:t>ν</m:t>
          </m:r>
          <m:r>
            <m:t>f</m:t>
          </m:r>
          <m:r>
            <m:rPr>
              <m:sty m:val="p"/>
            </m:rPr>
            <m:t>/</m:t>
          </m:r>
          <m:r>
            <m:t>E</m:t>
          </m:r>
        </m:oMath>
      </m:oMathPara>
    </w:p>
    <w:p>
      <w:pPr>
        <w:pStyle w:val="FirstParagraph"/>
      </w:pPr>
      <m:oMathPara>
        <m:oMathParaPr>
          <m:jc m:val="center"/>
        </m:oMathParaPr>
        <m:oMath>
          <m:r>
            <m:rPr>
              <m:nor/>
              <m:sty m:val="p"/>
            </m:rPr>
            <m:t>alors</m:t>
          </m:r>
          <m:r>
            <m:t> </m:t>
          </m:r>
          <m:borderBox>
            <m:e>
              <m:d>
                <m:dPr>
                  <m:begChr m:val="["/>
                  <m:endChr m:val="]"/>
                  <m:sepChr m:val=""/>
                  <m:grow/>
                </m:dPr>
                <m:e>
                  <m:bar>
                    <m:barPr>
                      <m:pos m:val="top"/>
                    </m:barPr>
                    <m:e>
                      <m:bar>
                        <m:barPr>
                          <m:pos m:val="top"/>
                        </m:barPr>
                        <m:e>
                          <m:r>
                            <m:t>ε</m:t>
                          </m:r>
                        </m:e>
                      </m:bar>
                    </m:e>
                  </m:bar>
                </m:e>
              </m:d>
              <m:r>
                <m:rPr>
                  <m:sty m:val="p"/>
                </m:rPr>
                <m:t>=</m:t>
              </m:r>
              <m:d>
                <m:dPr>
                  <m:begChr m:val="["/>
                  <m:endChr m:val="]"/>
                  <m:sepChr m:val=""/>
                  <m:grow/>
                </m:dPr>
                <m:e>
                  <m:m>
                    <m:mPr>
                      <m:baseJc m:val="center"/>
                      <m:plcHide m:val="on"/>
                      <m:mcs>
                        <m:mc>
                          <m:mcPr>
                            <m:mcJc m:val="center"/>
                            <m:count m:val="1"/>
                          </m:mcPr>
                        </m:mc>
                        <m:mc>
                          <m:mcPr>
                            <m:mcJc m:val="center"/>
                            <m:count m:val="1"/>
                          </m:mcPr>
                        </m:mc>
                      </m:mcs>
                    </m:mPr>
                    <m:mr>
                      <m:e>
                        <m:r>
                          <m:t>ν</m:t>
                        </m:r>
                        <m:r>
                          <m:t>f</m:t>
                        </m:r>
                        <m:r>
                          <m:rPr>
                            <m:sty m:val="p"/>
                          </m:rPr>
                          <m:t>/</m:t>
                        </m:r>
                        <m:r>
                          <m:t>E</m:t>
                        </m:r>
                      </m:e>
                      <m:e>
                        <m:r>
                          <m:t>0</m:t>
                        </m:r>
                      </m:e>
                    </m:mr>
                    <m:mr>
                      <m:e>
                        <m:r>
                          <m:t>0</m:t>
                        </m:r>
                      </m:e>
                      <m:e>
                        <m:r>
                          <m:rPr>
                            <m:sty m:val="p"/>
                          </m:rPr>
                          <m:t>−</m:t>
                        </m:r>
                        <m:r>
                          <m:t>f</m:t>
                        </m:r>
                        <m:r>
                          <m:rPr>
                            <m:sty m:val="p"/>
                          </m:rPr>
                          <m:t>/</m:t>
                        </m:r>
                        <m:r>
                          <m:t>E</m:t>
                        </m:r>
                      </m:e>
                    </m:mr>
                  </m:m>
                </m:e>
              </m:d>
            </m:e>
          </m:borderBox>
        </m:oMath>
      </m:oMathPara>
    </w:p>
    <w:p>
      <w:pPr>
        <w:pStyle w:val="FirstParagraph"/>
      </w:pPr>
      <w:r>
        <w:rPr>
          <w:bCs/>
          <w:b/>
        </w:rPr>
        <w:t xml:space="preserve">④ Déduisons les variat° de longueur suivant les axes</w:t>
      </w:r>
      <w:r>
        <w:rPr>
          <w:bCs/>
          <w:b/>
        </w:rPr>
        <w:t xml:space="preserve"> </w:t>
      </w:r>
      <m:oMath>
        <m:r>
          <m:t>x</m:t>
        </m:r>
      </m:oMath>
      <w:r>
        <w:rPr>
          <w:bCs/>
          <w:b/>
        </w:rPr>
        <w:t xml:space="preserve"> </w:t>
      </w:r>
      <w:r>
        <w:rPr>
          <w:bCs/>
          <w:b/>
        </w:rPr>
        <w:t xml:space="preserve">et</w:t>
      </w:r>
      <w:r>
        <w:rPr>
          <w:bCs/>
          <w:b/>
        </w:rPr>
        <w:t xml:space="preserve"> </w:t>
      </w:r>
      <m:oMath>
        <m:r>
          <m:t>y</m:t>
        </m:r>
      </m:oMath>
      <w:r>
        <w:rPr>
          <w:bCs/>
          <w:b/>
        </w:rPr>
        <w:t xml:space="preserve"> </w:t>
      </w:r>
      <w:r>
        <w:rPr>
          <w:bCs/>
          <w:b/>
        </w:rPr>
        <w:t xml:space="preserve">:</w:t>
      </w:r>
    </w:p>
    <w:p>
      <w:pPr>
        <w:pStyle w:val="BodyText"/>
      </w:pPr>
      <m:oMathPara>
        <m:oMathParaPr>
          <m:jc m:val="center"/>
        </m:oMathParaPr>
        <m:oMath>
          <m:sSub>
            <m:e>
              <m:r>
                <m:t>ε</m:t>
              </m:r>
            </m:e>
            <m:sub>
              <m:r>
                <m:t>x</m:t>
              </m:r>
              <m:r>
                <m:t>x</m:t>
              </m:r>
            </m:sub>
          </m:sSub>
          <m:r>
            <m:rPr>
              <m:sty m:val="p"/>
            </m:rPr>
            <m:t>=</m:t>
          </m:r>
          <m:f>
            <m:fPr>
              <m:type m:val="bar"/>
            </m:fPr>
            <m:num>
              <m:r>
                <m:t>Δ</m:t>
              </m:r>
              <m:sSub>
                <m:e>
                  <m:r>
                    <m:t>l</m:t>
                  </m:r>
                </m:e>
                <m:sub>
                  <m:r>
                    <m:t>x</m:t>
                  </m:r>
                </m:sub>
              </m:sSub>
            </m:num>
            <m:den>
              <m:r>
                <m:t>l</m:t>
              </m:r>
            </m:den>
          </m:f>
          <m:r>
            <m:rPr>
              <m:sty m:val="p"/>
            </m:rPr>
            <m:t>⇒</m:t>
          </m:r>
          <m:r>
            <m:t>Δ</m:t>
          </m:r>
          <m:sSub>
            <m:e>
              <m:r>
                <m:t>l</m:t>
              </m:r>
            </m:e>
            <m:sub>
              <m:r>
                <m:t>x</m:t>
              </m:r>
            </m:sub>
          </m:sSub>
          <m:r>
            <m:rPr>
              <m:sty m:val="p"/>
            </m:rPr>
            <m:t>=</m:t>
          </m:r>
          <m:r>
            <m:t>l</m:t>
          </m:r>
          <m:r>
            <m:rPr>
              <m:sty m:val="p"/>
            </m:rPr>
            <m:t>⋅</m:t>
          </m:r>
          <m:sSub>
            <m:e>
              <m:r>
                <m:t>ε</m:t>
              </m:r>
            </m:e>
            <m:sub>
              <m:r>
                <m:t>x</m:t>
              </m:r>
              <m:r>
                <m:t>x</m:t>
              </m:r>
            </m:sub>
          </m:sSub>
          <m:r>
            <m:rPr>
              <m:sty m:val="p"/>
            </m:rPr>
            <m:t>=</m:t>
          </m:r>
          <m:f>
            <m:fPr>
              <m:type m:val="bar"/>
            </m:fPr>
            <m:num>
              <m:r>
                <m:t>l</m:t>
              </m:r>
              <m:r>
                <m:rPr>
                  <m:sty m:val="p"/>
                </m:rPr>
                <m:t>⋅</m:t>
              </m:r>
              <m:r>
                <m:t>ν</m:t>
              </m:r>
              <m:r>
                <m:t>f</m:t>
              </m:r>
            </m:num>
            <m:den>
              <m:r>
                <m:t>E</m:t>
              </m:r>
            </m:den>
          </m:f>
        </m:oMath>
      </m:oMathPara>
    </w:p>
    <w:p>
      <w:pPr>
        <w:pStyle w:val="FirstParagraph"/>
      </w:pPr>
      <m:oMathPara>
        <m:oMathParaPr>
          <m:jc m:val="center"/>
        </m:oMathParaPr>
        <m:oMath>
          <m:sSub>
            <m:e>
              <m:r>
                <m:t>ε</m:t>
              </m:r>
            </m:e>
            <m:sub>
              <m:r>
                <m:t>y</m:t>
              </m:r>
              <m:r>
                <m:t>y</m:t>
              </m:r>
            </m:sub>
          </m:sSub>
          <m:r>
            <m:rPr>
              <m:sty m:val="p"/>
            </m:rPr>
            <m:t>=</m:t>
          </m:r>
          <m:f>
            <m:fPr>
              <m:type m:val="bar"/>
            </m:fPr>
            <m:num>
              <m:r>
                <m:t>Δ</m:t>
              </m:r>
              <m:sSub>
                <m:e>
                  <m:r>
                    <m:t>l</m:t>
                  </m:r>
                </m:e>
                <m:sub>
                  <m:r>
                    <m:t>y</m:t>
                  </m:r>
                </m:sub>
              </m:sSub>
            </m:num>
            <m:den>
              <m:r>
                <m:t>h</m:t>
              </m:r>
            </m:den>
          </m:f>
          <m:r>
            <m:rPr>
              <m:sty m:val="p"/>
            </m:rPr>
            <m:t>⇒</m:t>
          </m:r>
          <m:r>
            <m:t>Δ</m:t>
          </m:r>
          <m:sSub>
            <m:e>
              <m:r>
                <m:t>l</m:t>
              </m:r>
            </m:e>
            <m:sub>
              <m:r>
                <m:t>y</m:t>
              </m:r>
            </m:sub>
          </m:sSub>
          <m:r>
            <m:rPr>
              <m:sty m:val="p"/>
            </m:rPr>
            <m:t>=</m:t>
          </m:r>
          <m:r>
            <m:t>h</m:t>
          </m:r>
          <m:r>
            <m:rPr>
              <m:sty m:val="p"/>
            </m:rPr>
            <m:t>⋅</m:t>
          </m:r>
          <m:sSub>
            <m:e>
              <m:r>
                <m:t>ε</m:t>
              </m:r>
            </m:e>
            <m:sub>
              <m:r>
                <m:t>y</m:t>
              </m:r>
              <m:r>
                <m:t>y</m:t>
              </m:r>
            </m:sub>
          </m:sSub>
          <m:r>
            <m:rPr>
              <m:sty m:val="p"/>
            </m:rPr>
            <m:t>=</m:t>
          </m:r>
          <m:f>
            <m:fPr>
              <m:type m:val="bar"/>
            </m:fPr>
            <m:num>
              <m:r>
                <m:rPr>
                  <m:sty m:val="p"/>
                </m:rPr>
                <m:t>−</m:t>
              </m:r>
              <m:r>
                <m:t>h</m:t>
              </m:r>
              <m:r>
                <m:t>f</m:t>
              </m:r>
            </m:num>
            <m:den>
              <m:r>
                <m:t>E</m:t>
              </m:r>
            </m:den>
          </m:f>
        </m:oMath>
      </m:oMathPara>
    </w:p>
    <w:p>
      <w:pPr>
        <w:pStyle w:val="FirstParagraph"/>
      </w:pPr>
      <m:oMathPara>
        <m:oMathParaPr>
          <m:jc m:val="center"/>
        </m:oMathParaPr>
        <m:oMath>
          <m:r>
            <m:rPr>
              <m:nor/>
              <m:sty m:val="p"/>
            </m:rPr>
            <m:t>alors</m:t>
          </m:r>
          <m:r>
            <m:t> </m:t>
          </m:r>
          <m:borderBox>
            <m:e>
              <m:m>
                <m:mPr>
                  <m:baseJc m:val="center"/>
                  <m:plcHide m:val="on"/>
                  <m:mcs>
                    <m:mc>
                      <m:mcPr>
                        <m:mcJc m:val="center"/>
                        <m:count m:val="1"/>
                      </m:mcPr>
                    </m:mc>
                  </m:mcs>
                </m:mPr>
                <m:mr>
                  <m:e>
                    <m:r>
                      <m:t>Δ</m:t>
                    </m:r>
                    <m:sSub>
                      <m:e>
                        <m:r>
                          <m:t>l</m:t>
                        </m:r>
                      </m:e>
                      <m:sub>
                        <m:r>
                          <m:t>x</m:t>
                        </m:r>
                      </m:sub>
                    </m:sSub>
                    <m:r>
                      <m:rPr>
                        <m:sty m:val="p"/>
                      </m:rPr>
                      <m:t>=</m:t>
                    </m:r>
                    <m:r>
                      <m:t>l</m:t>
                    </m:r>
                    <m:r>
                      <m:t> </m:t>
                    </m:r>
                    <m:r>
                      <m:t>ν</m:t>
                    </m:r>
                    <m:r>
                      <m:t>f</m:t>
                    </m:r>
                    <m:r>
                      <m:rPr>
                        <m:sty m:val="p"/>
                      </m:rPr>
                      <m:t>/</m:t>
                    </m:r>
                    <m:r>
                      <m:t>E</m:t>
                    </m:r>
                  </m:e>
                </m:mr>
                <m:mr>
                  <m:e>
                    <m:r>
                      <m:t>Δ</m:t>
                    </m:r>
                    <m:sSub>
                      <m:e>
                        <m:r>
                          <m:t>l</m:t>
                        </m:r>
                      </m:e>
                      <m:sub>
                        <m:r>
                          <m:t>y</m:t>
                        </m:r>
                      </m:sub>
                    </m:sSub>
                    <m:r>
                      <m:rPr>
                        <m:sty m:val="p"/>
                      </m:rPr>
                      <m:t>=</m:t>
                    </m:r>
                    <m:r>
                      <m:rPr>
                        <m:sty m:val="p"/>
                      </m:rPr>
                      <m:t>−</m:t>
                    </m:r>
                    <m:r>
                      <m:t>h</m:t>
                    </m:r>
                    <m:r>
                      <m:t> </m:t>
                    </m:r>
                    <m:r>
                      <m:t>f</m:t>
                    </m:r>
                    <m:r>
                      <m:rPr>
                        <m:sty m:val="p"/>
                      </m:rPr>
                      <m:t>/</m:t>
                    </m:r>
                    <m:r>
                      <m:t>E</m:t>
                    </m:r>
                  </m:e>
                </m:mr>
              </m:m>
            </m:e>
          </m:borderBox>
        </m:oMath>
      </m:oMathPara>
    </w:p>
    <w:p>
      <w:pPr>
        <w:pStyle w:val="FirstParagraph"/>
      </w:pPr>
      <w:r>
        <w:rPr>
          <w:bCs/>
          <w:b/>
        </w:rPr>
        <w:t xml:space="preserve">KGB</w:t>
      </w:r>
    </w:p>
    <w:p>
      <w:pPr>
        <w:pStyle w:val="BodyText"/>
      </w:pPr>
      <w:r>
        <w:rPr>
          <w:iCs/>
          <w:i/>
        </w:rPr>
        <w:t xml:space="preserve">— page 30 —</w:t>
      </w:r>
    </w:p>
    <w:bookmarkEnd w:id="67"/>
    <w:bookmarkEnd w:id="68"/>
    <w:bookmarkStart w:id="79" w:name="théorie-délasticité-s④-l2-par-kgb"/>
    <w:p>
      <w:pPr>
        <w:pStyle w:val="Heading1"/>
      </w:pPr>
      <w:r>
        <w:t xml:space="preserve">Théorie d’élasticité S④ L2 Par KGB</w:t>
      </w:r>
    </w:p>
    <w:bookmarkStart w:id="72" w:name="X3c855453cc0e6f3af43b13342c4b30615f0e655"/>
    <w:p>
      <w:pPr>
        <w:pStyle w:val="Heading2"/>
      </w:pPr>
      <w:r>
        <w:t xml:space="preserve">Exercice ⑰ : Mur soumis à un effort de Compression</w:t>
      </w:r>
    </w:p>
    <w:p>
      <w:pPr>
        <w:pStyle w:val="FirstParagraph"/>
      </w:pPr>
      <m:oMathPara>
        <m:oMathParaPr>
          <m:jc m:val="center"/>
        </m:oMathParaPr>
        <m:oMath>
          <m:acc>
            <m:accPr>
              <m:chr m:val="⃗"/>
            </m:accPr>
            <m:e>
              <m:r>
                <m:t>F</m:t>
              </m:r>
            </m:e>
          </m:acc>
          <m:r>
            <m:rPr>
              <m:sty m:val="p"/>
            </m:rPr>
            <m:t>=</m:t>
          </m:r>
          <m:r>
            <m:rPr>
              <m:sty m:val="p"/>
            </m:rPr>
            <m:t>−</m:t>
          </m:r>
          <m:r>
            <m:t>f</m:t>
          </m:r>
          <m:r>
            <m:t> </m:t>
          </m:r>
          <m:r>
            <m:t>l</m:t>
          </m:r>
          <m:r>
            <m:t> </m:t>
          </m:r>
          <m:r>
            <m:t>t</m:t>
          </m:r>
          <m:r>
            <m:t> </m:t>
          </m:r>
          <m:acc>
            <m:accPr>
              <m:chr m:val="⃗"/>
            </m:accPr>
            <m:e>
              <m:r>
                <m:t>y</m:t>
              </m:r>
            </m:e>
          </m:acc>
          <m:r>
            <m:t> </m:t>
          </m:r>
          <m:r>
            <m:rPr>
              <m:sty m:val="p"/>
            </m:rPr>
            <m:t>;</m:t>
          </m:r>
          <m:r>
            <m:t> </m:t>
          </m:r>
          <m:r>
            <m:t>E</m:t>
          </m:r>
          <m:r>
            <m:rPr>
              <m:sty m:val="p"/>
            </m:rPr>
            <m:t>=</m:t>
          </m:r>
          <m:r>
            <m:t>20</m:t>
          </m:r>
          <m:r>
            <m:t> </m:t>
          </m:r>
          <m:r>
            <m:rPr>
              <m:nor/>
              <m:sty m:val="p"/>
            </m:rPr>
            <m:t>GPa</m:t>
          </m:r>
          <m:r>
            <m:t> </m:t>
          </m:r>
          <m:r>
            <m:rPr>
              <m:sty m:val="p"/>
            </m:rPr>
            <m:t>;</m:t>
          </m:r>
          <m:r>
            <m:t> </m:t>
          </m:r>
          <m:r>
            <m:t>ν</m:t>
          </m:r>
          <m:r>
            <m:rPr>
              <m:sty m:val="p"/>
            </m:rPr>
            <m:t>=</m:t>
          </m:r>
          <m:r>
            <m:t>0</m:t>
          </m:r>
          <m:r>
            <m:rPr>
              <m:sty m:val="p"/>
            </m:rPr>
            <m:t>,</m:t>
          </m:r>
          <m:r>
            <m:t>3</m:t>
          </m:r>
          <m:r>
            <m:t> </m:t>
          </m:r>
          <m:r>
            <m:rPr>
              <m:sty m:val="p"/>
            </m:rPr>
            <m:t>;</m:t>
          </m:r>
          <m:r>
            <m:t> </m:t>
          </m:r>
          <m:r>
            <m:t>l</m:t>
          </m:r>
          <m:r>
            <m:rPr>
              <m:sty m:val="p"/>
            </m:rPr>
            <m:t>=</m:t>
          </m:r>
          <m:r>
            <m:t>3</m:t>
          </m:r>
          <m:r>
            <m:t> </m:t>
          </m:r>
          <m:r>
            <m:rPr>
              <m:nor/>
              <m:sty m:val="p"/>
            </m:rPr>
            <m:t>m</m:t>
          </m:r>
        </m:oMath>
      </m:oMathPara>
    </w:p>
    <w:p>
      <w:pPr>
        <w:pStyle w:val="FirstParagraph"/>
      </w:pPr>
      <m:oMathPara>
        <m:oMathParaPr>
          <m:jc m:val="center"/>
        </m:oMathParaPr>
        <m:oMath>
          <m:r>
            <m:t>h</m:t>
          </m:r>
          <m:r>
            <m:rPr>
              <m:sty m:val="p"/>
            </m:rPr>
            <m:t>=</m:t>
          </m:r>
          <m:r>
            <m:t>1</m:t>
          </m:r>
          <m:r>
            <m:rPr>
              <m:sty m:val="p"/>
            </m:rPr>
            <m:t>,</m:t>
          </m:r>
          <m:r>
            <m:t>5</m:t>
          </m:r>
          <m:r>
            <m:t> </m:t>
          </m:r>
          <m:r>
            <m:rPr>
              <m:nor/>
              <m:sty m:val="p"/>
            </m:rPr>
            <m:t>m</m:t>
          </m:r>
          <m:r>
            <m:t> </m:t>
          </m:r>
          <m:r>
            <m:rPr>
              <m:nor/>
              <m:sty m:val="p"/>
            </m:rPr>
            <m:t>et</m:t>
          </m:r>
          <m:r>
            <m:t> </m:t>
          </m:r>
          <m:r>
            <m:t>t</m:t>
          </m:r>
          <m:r>
            <m:rPr>
              <m:sty m:val="p"/>
            </m:rPr>
            <m:t>=</m:t>
          </m:r>
          <m:r>
            <m:t>15</m:t>
          </m:r>
          <m:r>
            <m:t> </m:t>
          </m:r>
          <m:r>
            <m:rPr>
              <m:nor/>
              <m:sty m:val="p"/>
            </m:rPr>
            <m:t>cm</m:t>
          </m:r>
        </m:oMath>
      </m:oMathPara>
    </w:p>
    <w:p>
      <w:pPr>
        <w:pStyle w:val="FirstParagraph"/>
      </w:pPr>
      <w:r>
        <w:drawing>
          <wp:inline>
            <wp:extent cx="4149262" cy="3437041"/>
            <wp:effectExtent b="0" l="0" r="0" t="0"/>
            <wp:docPr descr="" title="" id="70" name="Picture"/>
            <a:graphic>
              <a:graphicData uri="http://schemas.openxmlformats.org/drawingml/2006/picture">
                <pic:pic>
                  <pic:nvPicPr>
                    <pic:cNvPr descr="figs/fig-p30-mur.png" id="71" name="Picture"/>
                    <pic:cNvPicPr>
                      <a:picLocks noChangeArrowheads="1" noChangeAspect="1"/>
                    </pic:cNvPicPr>
                  </pic:nvPicPr>
                  <pic:blipFill>
                    <a:blip r:embed="rId69"/>
                    <a:stretch>
                      <a:fillRect/>
                    </a:stretch>
                  </pic:blipFill>
                  <pic:spPr bwMode="auto">
                    <a:xfrm>
                      <a:off x="0" y="0"/>
                      <a:ext cx="4149262" cy="3437041"/>
                    </a:xfrm>
                    <a:prstGeom prst="rect">
                      <a:avLst/>
                    </a:prstGeom>
                    <a:noFill/>
                    <a:ln w="9525">
                      <a:noFill/>
                      <a:headEnd/>
                      <a:tailEnd/>
                    </a:ln>
                  </pic:spPr>
                </pic:pic>
              </a:graphicData>
            </a:graphic>
          </wp:inline>
        </w:drawing>
      </w:r>
    </w:p>
    <w:p>
      <w:pPr>
        <w:pStyle w:val="BodyText"/>
      </w:pPr>
      <m:oMathPara>
        <m:oMathParaPr>
          <m:jc m:val="center"/>
        </m:oMathParaPr>
        <m:oMath>
          <m:r>
            <m:t>f</m:t>
          </m:r>
          <m:r>
            <m:rPr>
              <m:sty m:val="p"/>
            </m:rPr>
            <m:t>=</m:t>
          </m:r>
          <m:r>
            <m:t>6</m:t>
          </m:r>
          <m:r>
            <m:rPr>
              <m:sty m:val="p"/>
            </m:rPr>
            <m:t>,</m:t>
          </m:r>
          <m:r>
            <m:t>7</m:t>
          </m:r>
          <m:r>
            <m:t> </m:t>
          </m:r>
          <m:sSup>
            <m:e>
              <m:r>
                <m:rPr>
                  <m:nor/>
                  <m:sty m:val="p"/>
                </m:rPr>
                <m:t>kN/m</m:t>
              </m:r>
            </m:e>
            <m:sup>
              <m:r>
                <m:t>2</m:t>
              </m:r>
            </m:sup>
          </m:sSup>
        </m:oMath>
      </m:oMathPara>
    </w:p>
    <w:p>
      <w:pPr>
        <w:pStyle w:val="FirstParagraph"/>
      </w:pPr>
      <w:r>
        <w:rPr>
          <w:bCs/>
          <w:b/>
        </w:rPr>
        <w:t xml:space="preserve">① Identifions les conditions aux limites sur les six (6) côtés du mur :</w:t>
      </w:r>
    </w:p>
    <w:p>
      <w:pPr>
        <w:numPr>
          <w:ilvl w:val="0"/>
          <w:numId w:val="1002"/>
        </w:numPr>
        <w:pStyle w:val="Compact"/>
      </w:pPr>
      <w:r>
        <w:t xml:space="preserve">Face supérieure :</w:t>
      </w:r>
      <w:r>
        <w:t xml:space="preserve"> </w:t>
      </w:r>
      <m:oMath>
        <m:sSub>
          <m:e>
            <m:r>
              <m:t>σ</m:t>
            </m:r>
          </m:e>
          <m:sub>
            <m:r>
              <m:t>y</m:t>
            </m:r>
            <m:r>
              <m:t>y</m:t>
            </m:r>
          </m:sub>
        </m:sSub>
        <m:r>
          <m:rPr>
            <m:sty m:val="p"/>
          </m:rPr>
          <m:t>=</m:t>
        </m:r>
        <m:r>
          <m:rPr>
            <m:sty m:val="p"/>
          </m:rPr>
          <m:t>−</m:t>
        </m:r>
        <m:r>
          <m:t>f</m:t>
        </m:r>
      </m:oMath>
    </w:p>
    <w:p>
      <w:pPr>
        <w:numPr>
          <w:ilvl w:val="0"/>
          <w:numId w:val="1002"/>
        </w:numPr>
        <w:pStyle w:val="Compact"/>
      </w:pPr>
      <w:r>
        <w:t xml:space="preserve">Face inférieure :</w:t>
      </w:r>
      <w:r>
        <w:t xml:space="preserve"> </w:t>
      </w:r>
      <m:oMath>
        <m:sSub>
          <m:e>
            <m:r>
              <m:t>u</m:t>
            </m:r>
          </m:e>
          <m:sub>
            <m:r>
              <m:t>y</m:t>
            </m:r>
          </m:sub>
        </m:sSub>
        <m:r>
          <m:rPr>
            <m:sty m:val="p"/>
          </m:rPr>
          <m:t>=</m:t>
        </m:r>
        <m:r>
          <m:t>0</m:t>
        </m:r>
      </m:oMath>
      <w:r>
        <w:t xml:space="preserve"> </w:t>
      </w:r>
      <w:r>
        <w:t xml:space="preserve">(sol rigide)</w:t>
      </w:r>
    </w:p>
    <w:p>
      <w:pPr>
        <w:numPr>
          <w:ilvl w:val="0"/>
          <w:numId w:val="1002"/>
        </w:numPr>
        <w:pStyle w:val="Compact"/>
      </w:pPr>
      <w:r>
        <w:t xml:space="preserve">Face avant / arrière (en</w:t>
      </w:r>
      <w:r>
        <w:t xml:space="preserve"> </w:t>
      </w:r>
      <m:oMath>
        <m:r>
          <m:t>z</m:t>
        </m:r>
      </m:oMath>
      <w:r>
        <w:t xml:space="preserve">) :</w:t>
      </w:r>
      <w:r>
        <w:t xml:space="preserve"> </w:t>
      </w:r>
      <m:oMath>
        <m:sSub>
          <m:e>
            <m:r>
              <m:t>σ</m:t>
            </m:r>
          </m:e>
          <m:sub>
            <m:r>
              <m:t>i</m:t>
            </m:r>
            <m:r>
              <m:t>z</m:t>
            </m:r>
          </m:sub>
        </m:sSub>
        <m:r>
          <m:rPr>
            <m:sty m:val="p"/>
          </m:rPr>
          <m:t>=</m:t>
        </m:r>
        <m:r>
          <m:t>0</m:t>
        </m:r>
      </m:oMath>
    </w:p>
    <w:p>
      <w:pPr>
        <w:numPr>
          <w:ilvl w:val="0"/>
          <w:numId w:val="1002"/>
        </w:numPr>
        <w:pStyle w:val="Compact"/>
      </w:pPr>
      <w:r>
        <w:t xml:space="preserve">Face gauche / droite (en</w:t>
      </w:r>
      <w:r>
        <w:t xml:space="preserve"> </w:t>
      </w:r>
      <m:oMath>
        <m:r>
          <m:t>x</m:t>
        </m:r>
      </m:oMath>
      <w:r>
        <w:t xml:space="preserve">) :</w:t>
      </w:r>
      <w:r>
        <w:t xml:space="preserve"> </w:t>
      </w:r>
      <m:oMath>
        <m:sSub>
          <m:e>
            <m:r>
              <m:t>u</m:t>
            </m:r>
          </m:e>
          <m:sub>
            <m:r>
              <m:t>x</m:t>
            </m:r>
          </m:sub>
        </m:sSub>
        <m:r>
          <m:rPr>
            <m:sty m:val="p"/>
          </m:rPr>
          <m:t>=</m:t>
        </m:r>
        <m:r>
          <m:t>0</m:t>
        </m:r>
      </m:oMath>
      <w:r>
        <w:t xml:space="preserve"> </w:t>
      </w:r>
      <w:r>
        <w:t xml:space="preserve">(bloqué)</w:t>
      </w:r>
    </w:p>
    <w:p>
      <w:pPr>
        <w:pStyle w:val="FirstParagraph"/>
      </w:pPr>
      <w:r>
        <w:rPr>
          <w:bCs/>
          <w:b/>
        </w:rPr>
        <w:t xml:space="preserve">② Déterminons le tenseur des déformations dans le mur :</w:t>
      </w:r>
    </w:p>
    <w:p>
      <w:pPr>
        <w:pStyle w:val="BodyText"/>
      </w:pPr>
      <w:r>
        <w:rPr>
          <w:iCs/>
          <w:i/>
        </w:rPr>
        <w:t xml:space="preserve">— page 31 —</w:t>
      </w:r>
    </w:p>
    <w:p>
      <w:pPr>
        <w:pStyle w:val="BodyText"/>
      </w:pPr>
      <m:oMathPara>
        <m:oMathParaPr>
          <m:jc m:val="center"/>
        </m:oMathParaPr>
        <m:oMath>
          <m:sSub>
            <m:e>
              <m:r>
                <m:t>ε</m:t>
              </m:r>
            </m:e>
            <m:sub>
              <m:r>
                <m:t>y</m:t>
              </m:r>
              <m:r>
                <m:t>y</m:t>
              </m:r>
            </m:sub>
          </m:sSub>
          <m:r>
            <m:rPr>
              <m:sty m:val="p"/>
            </m:rPr>
            <m:t>=</m:t>
          </m:r>
          <m:f>
            <m:fPr>
              <m:type m:val="bar"/>
            </m:fPr>
            <m:num>
              <m:sSub>
                <m:e>
                  <m:r>
                    <m:t>σ</m:t>
                  </m:r>
                </m:e>
                <m:sub>
                  <m:r>
                    <m:t>y</m:t>
                  </m:r>
                  <m:r>
                    <m:t>y</m:t>
                  </m:r>
                </m:sub>
              </m:sSub>
            </m:num>
            <m:den>
              <m:r>
                <m:t>E</m:t>
              </m:r>
            </m:den>
          </m:f>
          <m:r>
            <m:rPr>
              <m:sty m:val="p"/>
            </m:rPr>
            <m:t>=</m:t>
          </m:r>
          <m:r>
            <m:rPr>
              <m:sty m:val="p"/>
            </m:rPr>
            <m:t>−</m:t>
          </m:r>
          <m:r>
            <m:t>f</m:t>
          </m:r>
          <m:r>
            <m:rPr>
              <m:sty m:val="p"/>
            </m:rPr>
            <m:t>/</m:t>
          </m:r>
          <m:r>
            <m:t>E</m:t>
          </m:r>
        </m:oMath>
      </m:oMathPara>
    </w:p>
    <w:p>
      <w:pPr>
        <w:pStyle w:val="FirstParagraph"/>
      </w:pPr>
      <m:oMathPara>
        <m:oMathParaPr>
          <m:jc m:val="center"/>
        </m:oMathParaPr>
        <m:oMath>
          <m:r>
            <m:t>ν</m:t>
          </m:r>
          <m:r>
            <m:rPr>
              <m:sty m:val="p"/>
            </m:rPr>
            <m:t>=</m:t>
          </m:r>
          <m:f>
            <m:fPr>
              <m:type m:val="bar"/>
            </m:fPr>
            <m:num>
              <m:r>
                <m:rPr>
                  <m:sty m:val="p"/>
                </m:rPr>
                <m:t>−</m:t>
              </m:r>
              <m:sSub>
                <m:e>
                  <m:r>
                    <m:t>ε</m:t>
                  </m:r>
                </m:e>
                <m:sub>
                  <m:r>
                    <m:t>x</m:t>
                  </m:r>
                  <m:r>
                    <m:t>x</m:t>
                  </m:r>
                </m:sub>
              </m:sSub>
            </m:num>
            <m:den>
              <m:sSub>
                <m:e>
                  <m:r>
                    <m:t>ε</m:t>
                  </m:r>
                </m:e>
                <m:sub>
                  <m:r>
                    <m:t>y</m:t>
                  </m:r>
                  <m:r>
                    <m:t>y</m:t>
                  </m:r>
                </m:sub>
              </m:sSub>
            </m:den>
          </m:f>
          <m:r>
            <m:rPr>
              <m:sty m:val="p"/>
            </m:rPr>
            <m:t>⇒</m:t>
          </m:r>
          <m:sSub>
            <m:e>
              <m:r>
                <m:t>ε</m:t>
              </m:r>
            </m:e>
            <m:sub>
              <m:r>
                <m:t>x</m:t>
              </m:r>
              <m:r>
                <m:t>x</m:t>
              </m:r>
            </m:sub>
          </m:sSub>
          <m:r>
            <m:rPr>
              <m:sty m:val="p"/>
            </m:rPr>
            <m:t>=</m:t>
          </m:r>
          <m:r>
            <m:rPr>
              <m:sty m:val="p"/>
            </m:rPr>
            <m:t>−</m:t>
          </m:r>
          <m:r>
            <m:t>ν</m:t>
          </m:r>
          <m:r>
            <m:rPr>
              <m:sty m:val="p"/>
            </m:rPr>
            <m:t>⋅</m:t>
          </m:r>
          <m:sSub>
            <m:e>
              <m:r>
                <m:t>ε</m:t>
              </m:r>
            </m:e>
            <m:sub>
              <m:r>
                <m:t>y</m:t>
              </m:r>
              <m:r>
                <m:t>y</m:t>
              </m:r>
            </m:sub>
          </m:sSub>
          <m:r>
            <m:rPr>
              <m:sty m:val="p"/>
            </m:rPr>
            <m:t>=</m:t>
          </m:r>
          <m:r>
            <m:rPr>
              <m:sty m:val="p"/>
            </m:rPr>
            <m:t>−</m:t>
          </m:r>
          <m:r>
            <m:t>ν</m:t>
          </m:r>
          <m:d>
            <m:dPr>
              <m:begChr m:val="("/>
              <m:endChr m:val=")"/>
              <m:sepChr m:val=""/>
              <m:grow/>
            </m:dPr>
            <m:e>
              <m:r>
                <m:rPr>
                  <m:sty m:val="p"/>
                </m:rPr>
                <m:t>−</m:t>
              </m:r>
              <m:f>
                <m:fPr>
                  <m:type m:val="bar"/>
                </m:fPr>
                <m:num>
                  <m:r>
                    <m:t>f</m:t>
                  </m:r>
                </m:num>
                <m:den>
                  <m:r>
                    <m:t>E</m:t>
                  </m:r>
                </m:den>
              </m:f>
            </m:e>
          </m:d>
          <m:r>
            <m:rPr>
              <m:sty m:val="p"/>
            </m:rPr>
            <m:t>=</m:t>
          </m:r>
          <m:f>
            <m:fPr>
              <m:type m:val="bar"/>
            </m:fPr>
            <m:num>
              <m:r>
                <m:t>ν</m:t>
              </m:r>
              <m:r>
                <m:t>f</m:t>
              </m:r>
            </m:num>
            <m:den>
              <m:r>
                <m:t>E</m:t>
              </m:r>
            </m:den>
          </m:f>
        </m:oMath>
      </m:oMathPara>
    </w:p>
    <w:p>
      <w:pPr>
        <w:pStyle w:val="FirstParagraph"/>
      </w:pPr>
      <m:oMathPara>
        <m:oMathParaPr>
          <m:jc m:val="center"/>
        </m:oMathParaPr>
        <m:oMath>
          <m:sSub>
            <m:e>
              <m:r>
                <m:t>ε</m:t>
              </m:r>
            </m:e>
            <m:sub>
              <m:r>
                <m:t>z</m:t>
              </m:r>
              <m:r>
                <m:t>z</m:t>
              </m:r>
            </m:sub>
          </m:sSub>
          <m:r>
            <m:rPr>
              <m:sty m:val="p"/>
            </m:rPr>
            <m:t>=</m:t>
          </m:r>
          <m:r>
            <m:rPr>
              <m:sty m:val="p"/>
            </m:rPr>
            <m:t>−</m:t>
          </m:r>
          <m:r>
            <m:t>ν</m:t>
          </m:r>
          <m:r>
            <m:rPr>
              <m:sty m:val="p"/>
            </m:rPr>
            <m:t>⋅</m:t>
          </m:r>
          <m:sSub>
            <m:e>
              <m:r>
                <m:t>ε</m:t>
              </m:r>
            </m:e>
            <m:sub>
              <m:r>
                <m:t>y</m:t>
              </m:r>
              <m:r>
                <m:t>y</m:t>
              </m:r>
            </m:sub>
          </m:sSub>
          <m:r>
            <m:rPr>
              <m:sty m:val="p"/>
            </m:rPr>
            <m:t>=</m:t>
          </m:r>
          <m:r>
            <m:t>ν</m:t>
          </m:r>
          <m:r>
            <m:t>f</m:t>
          </m:r>
          <m:r>
            <m:rPr>
              <m:sty m:val="p"/>
            </m:rPr>
            <m:t>/</m:t>
          </m:r>
          <m:r>
            <m:t>E</m:t>
          </m:r>
          <m:r>
            <m:t> </m:t>
          </m:r>
          <m:r>
            <m:rPr>
              <m:nor/>
              <m:sty m:val="p"/>
            </m:rPr>
            <m:t>alors</m:t>
          </m:r>
          <m:r>
            <m:t> </m:t>
          </m:r>
          <m:borderBox>
            <m:e>
              <m:d>
                <m:dPr>
                  <m:begChr m:val="["/>
                  <m:endChr m:val="]"/>
                  <m:sepChr m:val=""/>
                  <m:grow/>
                </m:dPr>
                <m:e>
                  <m:bar>
                    <m:barPr>
                      <m:pos m:val="top"/>
                    </m:barPr>
                    <m:e>
                      <m:bar>
                        <m:barPr>
                          <m:pos m:val="top"/>
                        </m:barPr>
                        <m:e>
                          <m:r>
                            <m:t>ε</m:t>
                          </m:r>
                        </m:e>
                      </m:bar>
                    </m:e>
                  </m:bar>
                </m:e>
              </m:d>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f>
                          <m:fPr>
                            <m:type m:val="bar"/>
                          </m:fPr>
                          <m:num>
                            <m:r>
                              <m:t>ν</m:t>
                            </m:r>
                            <m:r>
                              <m:t>f</m:t>
                            </m:r>
                          </m:num>
                          <m:den>
                            <m:r>
                              <m:t>E</m:t>
                            </m:r>
                          </m:den>
                        </m:f>
                      </m:e>
                      <m:e>
                        <m:r>
                          <m:t>0</m:t>
                        </m:r>
                      </m:e>
                      <m:e>
                        <m:r>
                          <m:t>0</m:t>
                        </m:r>
                      </m:e>
                    </m:mr>
                    <m:mr>
                      <m:e>
                        <m:r>
                          <m:t>0</m:t>
                        </m:r>
                      </m:e>
                      <m:e>
                        <m:r>
                          <m:rPr>
                            <m:sty m:val="p"/>
                          </m:rPr>
                          <m:t>−</m:t>
                        </m:r>
                        <m:r>
                          <m:t>f</m:t>
                        </m:r>
                        <m:r>
                          <m:rPr>
                            <m:sty m:val="p"/>
                          </m:rPr>
                          <m:t>/</m:t>
                        </m:r>
                        <m:r>
                          <m:t>E</m:t>
                        </m:r>
                      </m:e>
                      <m:e>
                        <m:r>
                          <m:t>0</m:t>
                        </m:r>
                      </m:e>
                    </m:mr>
                    <m:mr>
                      <m:e>
                        <m:r>
                          <m:t>0</m:t>
                        </m:r>
                      </m:e>
                      <m:e>
                        <m:r>
                          <m:t>0</m:t>
                        </m:r>
                      </m:e>
                      <m:e>
                        <m:r>
                          <m:t>ν</m:t>
                        </m:r>
                        <m:r>
                          <m:t>f</m:t>
                        </m:r>
                        <m:r>
                          <m:rPr>
                            <m:sty m:val="p"/>
                          </m:rPr>
                          <m:t>/</m:t>
                        </m:r>
                        <m:r>
                          <m:t>E</m:t>
                        </m:r>
                      </m:e>
                    </m:mr>
                  </m:m>
                </m:e>
              </m:d>
            </m:e>
          </m:borderBox>
        </m:oMath>
      </m:oMathPara>
    </w:p>
    <w:p>
      <w:pPr>
        <w:pStyle w:val="FirstParagraph"/>
      </w:pPr>
      <w:r>
        <w:rPr>
          <w:bCs/>
          <w:b/>
        </w:rPr>
        <w:t xml:space="preserve">③ Les forces nécessaires pour assurer le blocage du déplacement horizontale longitudinal sur les côtés gauche et droite du mur :</w:t>
      </w:r>
    </w:p>
    <w:p>
      <w:pPr>
        <w:pStyle w:val="BodyText"/>
      </w:pPr>
      <m:oMathPara>
        <m:oMathParaPr>
          <m:jc m:val="center"/>
        </m:oMathParaPr>
        <m:oMath>
          <m:sSub>
            <m:e>
              <m:r>
                <m:t>σ</m:t>
              </m:r>
            </m:e>
            <m:sub>
              <m:r>
                <m:t>x</m:t>
              </m:r>
              <m:r>
                <m:t>x</m:t>
              </m:r>
            </m:sub>
          </m:sSub>
          <m:r>
            <m:rPr>
              <m:sty m:val="p"/>
            </m:rPr>
            <m:t>=</m:t>
          </m:r>
          <m:r>
            <m:t>E</m:t>
          </m:r>
          <m:r>
            <m:rPr>
              <m:sty m:val="p"/>
            </m:rPr>
            <m:t>⋅</m:t>
          </m:r>
          <m:sSub>
            <m:e>
              <m:r>
                <m:t>ε</m:t>
              </m:r>
            </m:e>
            <m:sub>
              <m:r>
                <m:t>x</m:t>
              </m:r>
              <m:r>
                <m:t>x</m:t>
              </m:r>
            </m:sub>
          </m:sSub>
          <m:r>
            <m:rPr>
              <m:sty m:val="p"/>
            </m:rPr>
            <m:t>=</m:t>
          </m:r>
          <m:r>
            <m:t>E</m:t>
          </m:r>
          <m:d>
            <m:dPr>
              <m:begChr m:val="("/>
              <m:endChr m:val=")"/>
              <m:sepChr m:val=""/>
              <m:grow/>
            </m:dPr>
            <m:e>
              <m:f>
                <m:fPr>
                  <m:type m:val="bar"/>
                </m:fPr>
                <m:num>
                  <m:r>
                    <m:t>ν</m:t>
                  </m:r>
                  <m:r>
                    <m:t>f</m:t>
                  </m:r>
                </m:num>
                <m:den>
                  <m:r>
                    <m:t>E</m:t>
                  </m:r>
                </m:den>
              </m:f>
            </m:e>
          </m:d>
          <m:r>
            <m:rPr>
              <m:sty m:val="p"/>
            </m:rPr>
            <m:t>=</m:t>
          </m:r>
          <m:r>
            <m:t>ν</m:t>
          </m:r>
          <m:r>
            <m:t>f</m:t>
          </m:r>
        </m:oMath>
      </m:oMathPara>
    </w:p>
    <w:p>
      <w:pPr>
        <w:pStyle w:val="FirstParagraph"/>
      </w:pPr>
      <m:oMathPara>
        <m:oMathParaPr>
          <m:jc m:val="center"/>
        </m:oMathParaPr>
        <m:oMath>
          <m:r>
            <m:rPr>
              <m:sty m:val="p"/>
            </m:rPr>
            <m:t>⇒</m:t>
          </m:r>
          <m:borderBox>
            <m:e>
              <m:r>
                <m:t>F</m:t>
              </m:r>
              <m:r>
                <m:t> </m:t>
              </m:r>
              <m:d>
                <m:dPr>
                  <m:begChr m:val="("/>
                  <m:endChr m:val=")"/>
                  <m:sepChr m:val=""/>
                  <m:grow/>
                </m:dPr>
                <m:e>
                  <m:r>
                    <m:rPr>
                      <m:nor/>
                      <m:sty m:val="p"/>
                    </m:rPr>
                    <m:t>blocage</m:t>
                  </m:r>
                </m:e>
              </m:d>
              <m:r>
                <m:rPr>
                  <m:sty m:val="p"/>
                </m:rPr>
                <m:t>=</m:t>
              </m:r>
              <m:sSub>
                <m:e>
                  <m:r>
                    <m:t>σ</m:t>
                  </m:r>
                </m:e>
                <m:sub>
                  <m:r>
                    <m:t>x</m:t>
                  </m:r>
                  <m:r>
                    <m:t>x</m:t>
                  </m:r>
                </m:sub>
              </m:sSub>
              <m:r>
                <m:rPr>
                  <m:sty m:val="p"/>
                </m:rPr>
                <m:t>=</m:t>
              </m:r>
              <m:r>
                <m:t>ν</m:t>
              </m:r>
              <m:r>
                <m:t>f</m:t>
              </m:r>
            </m:e>
          </m:borderBox>
        </m:oMath>
      </m:oMathPara>
    </w:p>
    <w:bookmarkEnd w:id="72"/>
    <w:bookmarkStart w:id="73" w:name="X2a7b6c0f6451d949db903ab3d07e793fc413b8f"/>
    <w:p>
      <w:pPr>
        <w:pStyle w:val="Heading2"/>
      </w:pPr>
      <w:r>
        <w:t xml:space="preserve">Exo ⑱ : Contrainte équivalente de Von Mises</w:t>
      </w:r>
    </w:p>
    <w:p>
      <w:pPr>
        <w:pStyle w:val="FirstParagraph"/>
      </w:pPr>
      <m:oMathPara>
        <m:oMathParaPr>
          <m:jc m:val="center"/>
        </m:oMathParaPr>
        <m:oMath>
          <m:d>
            <m:dPr>
              <m:begChr m:val="["/>
              <m:endChr m:val="]"/>
              <m:sepChr m:val=""/>
              <m:grow/>
            </m:dPr>
            <m:e>
              <m:bar>
                <m:barPr>
                  <m:pos m:val="top"/>
                </m:barPr>
                <m:e>
                  <m:bar>
                    <m:barPr>
                      <m:pos m:val="top"/>
                    </m:barPr>
                    <m:e>
                      <m:r>
                        <m:t>ε</m:t>
                      </m:r>
                    </m:e>
                  </m:bar>
                </m:e>
              </m:bar>
            </m:e>
          </m:d>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t>2</m:t>
                    </m:r>
                    <m:r>
                      <m:t>ε</m:t>
                    </m:r>
                  </m:e>
                  <m:e>
                    <m:r>
                      <m:t>a</m:t>
                    </m:r>
                    <m:r>
                      <m:t>ε</m:t>
                    </m:r>
                  </m:e>
                  <m:e>
                    <m:r>
                      <m:t>0</m:t>
                    </m:r>
                  </m:e>
                </m:mr>
                <m:mr>
                  <m:e>
                    <m:r>
                      <m:t>a</m:t>
                    </m:r>
                    <m:r>
                      <m:t>ε</m:t>
                    </m:r>
                  </m:e>
                  <m:e>
                    <m:r>
                      <m:rPr>
                        <m:sty m:val="p"/>
                      </m:rPr>
                      <m:t>−</m:t>
                    </m:r>
                    <m:r>
                      <m:t>ε</m:t>
                    </m:r>
                  </m:e>
                  <m:e>
                    <m:r>
                      <m:t>0</m:t>
                    </m:r>
                  </m:e>
                </m:mr>
                <m:mr>
                  <m:e>
                    <m:r>
                      <m:t>0</m:t>
                    </m:r>
                  </m:e>
                  <m:e>
                    <m:r>
                      <m:t>0</m:t>
                    </m:r>
                  </m:e>
                  <m:e>
                    <m:r>
                      <m:rPr>
                        <m:sty m:val="p"/>
                      </m:rPr>
                      <m:t>−</m:t>
                    </m:r>
                    <m:r>
                      <m:t>ε</m:t>
                    </m:r>
                  </m:e>
                </m:mr>
              </m:m>
            </m:e>
          </m:d>
        </m:oMath>
      </m:oMathPara>
    </w:p>
    <w:p>
      <w:pPr>
        <w:pStyle w:val="FirstParagraph"/>
      </w:pPr>
      <w:r>
        <w:rPr>
          <w:bCs/>
          <w:b/>
        </w:rPr>
        <w:t xml:space="preserve">① La variation de volume du matériau est :</w:t>
      </w:r>
    </w:p>
    <w:p>
      <w:pPr>
        <w:pStyle w:val="BodyText"/>
      </w:pPr>
      <m:oMathPara>
        <m:oMathParaPr>
          <m:jc m:val="center"/>
        </m:oMathParaPr>
        <m:oMath>
          <m:r>
            <m:rPr>
              <m:sty m:val="p"/>
            </m:rPr>
            <m:t>t</m:t>
          </m:r>
          <m:r>
            <m:rPr>
              <m:sty m:val="p"/>
            </m:rPr>
            <m:t>r</m:t>
          </m:r>
          <m:d>
            <m:dPr>
              <m:begChr m:val="("/>
              <m:endChr m:val=")"/>
              <m:sepChr m:val=""/>
              <m:grow/>
            </m:dPr>
            <m:e>
              <m:bar>
                <m:barPr>
                  <m:pos m:val="top"/>
                </m:barPr>
                <m:e>
                  <m:bar>
                    <m:barPr>
                      <m:pos m:val="top"/>
                    </m:barPr>
                    <m:e>
                      <m:r>
                        <m:t>ε</m:t>
                      </m:r>
                    </m:e>
                  </m:bar>
                </m:e>
              </m:bar>
            </m:e>
          </m:d>
          <m:r>
            <m:rPr>
              <m:sty m:val="p"/>
            </m:rPr>
            <m:t>=</m:t>
          </m:r>
          <m:sSub>
            <m:e>
              <m:r>
                <m:t>ε</m:t>
              </m:r>
            </m:e>
            <m:sub>
              <m:r>
                <m:t>x</m:t>
              </m:r>
              <m:r>
                <m:t>x</m:t>
              </m:r>
            </m:sub>
          </m:sSub>
          <m:r>
            <m:rPr>
              <m:sty m:val="p"/>
            </m:rPr>
            <m:t>+</m:t>
          </m:r>
          <m:sSub>
            <m:e>
              <m:r>
                <m:t>ε</m:t>
              </m:r>
            </m:e>
            <m:sub>
              <m:r>
                <m:t>y</m:t>
              </m:r>
              <m:r>
                <m:t>y</m:t>
              </m:r>
            </m:sub>
          </m:sSub>
          <m:r>
            <m:rPr>
              <m:sty m:val="p"/>
            </m:rPr>
            <m:t>+</m:t>
          </m:r>
          <m:sSub>
            <m:e>
              <m:r>
                <m:t>ε</m:t>
              </m:r>
            </m:e>
            <m:sub>
              <m:r>
                <m:t>z</m:t>
              </m:r>
              <m:r>
                <m:t>z</m:t>
              </m:r>
            </m:sub>
          </m:sSub>
          <m:r>
            <m:rPr>
              <m:sty m:val="p"/>
            </m:rPr>
            <m:t>=</m:t>
          </m:r>
          <m:r>
            <m:t>2</m:t>
          </m:r>
          <m:r>
            <m:t>ε</m:t>
          </m:r>
          <m:r>
            <m:rPr>
              <m:sty m:val="p"/>
            </m:rPr>
            <m:t>−</m:t>
          </m:r>
          <m:r>
            <m:t>ε</m:t>
          </m:r>
          <m:r>
            <m:rPr>
              <m:sty m:val="p"/>
            </m:rPr>
            <m:t>−</m:t>
          </m:r>
          <m:r>
            <m:t>ε</m:t>
          </m:r>
          <m:r>
            <m:rPr>
              <m:sty m:val="p"/>
            </m:rPr>
            <m:t>=</m:t>
          </m:r>
          <m:r>
            <m:t>0</m:t>
          </m:r>
          <m:r>
            <m:rPr>
              <m:sty m:val="p"/>
            </m:rPr>
            <m:t>⇒</m:t>
          </m:r>
          <m:r>
            <m:rPr>
              <m:sty m:val="p"/>
            </m:rPr>
            <m:t>t</m:t>
          </m:r>
          <m:r>
            <m:rPr>
              <m:sty m:val="p"/>
            </m:rPr>
            <m:t>r</m:t>
          </m:r>
          <m:d>
            <m:dPr>
              <m:begChr m:val="("/>
              <m:endChr m:val=")"/>
              <m:sepChr m:val=""/>
              <m:grow/>
            </m:dPr>
            <m:e>
              <m:bar>
                <m:barPr>
                  <m:pos m:val="top"/>
                </m:barPr>
                <m:e>
                  <m:bar>
                    <m:barPr>
                      <m:pos m:val="top"/>
                    </m:barPr>
                    <m:e>
                      <m:r>
                        <m:t>ε</m:t>
                      </m:r>
                    </m:e>
                  </m:bar>
                </m:e>
              </m:bar>
            </m:e>
          </m:d>
          <m:r>
            <m:rPr>
              <m:sty m:val="p"/>
            </m:rPr>
            <m:t>=</m:t>
          </m:r>
          <m:r>
            <m:t>0</m:t>
          </m:r>
        </m:oMath>
      </m:oMathPara>
    </w:p>
    <w:p>
      <w:pPr>
        <w:pStyle w:val="FirstParagraph"/>
      </w:pPr>
      <w:r>
        <w:t xml:space="preserve">Puisque</w:t>
      </w:r>
      <w:r>
        <w:t xml:space="preserve"> </w:t>
      </w:r>
      <m:oMath>
        <m:r>
          <m:rPr>
            <m:sty m:val="p"/>
          </m:rPr>
          <m:t>t</m:t>
        </m:r>
        <m:r>
          <m:rPr>
            <m:sty m:val="p"/>
          </m:rPr>
          <m:t>r</m:t>
        </m:r>
        <m:d>
          <m:dPr>
            <m:begChr m:val="("/>
            <m:endChr m:val=")"/>
            <m:sepChr m:val=""/>
            <m:grow/>
          </m:dPr>
          <m:e>
            <m:bar>
              <m:barPr>
                <m:pos m:val="top"/>
              </m:barPr>
              <m:e>
                <m:bar>
                  <m:barPr>
                    <m:pos m:val="top"/>
                  </m:barPr>
                  <m:e>
                    <m:r>
                      <m:t>ε</m:t>
                    </m:r>
                  </m:e>
                </m:bar>
              </m:e>
            </m:bar>
          </m:e>
        </m:d>
        <m:r>
          <m:rPr>
            <m:sty m:val="p"/>
          </m:rPr>
          <m:t>=</m:t>
        </m:r>
        <m:r>
          <m:t>0</m:t>
        </m:r>
      </m:oMath>
      <w:r>
        <w:t xml:space="preserve"> </w:t>
      </w:r>
      <w:r>
        <w:t xml:space="preserve">alors il n’y a pas de variation de volume.</w:t>
      </w:r>
    </w:p>
    <w:p>
      <w:pPr>
        <w:pStyle w:val="BodyText"/>
      </w:pPr>
      <w:r>
        <w:rPr>
          <w:bCs/>
          <w:b/>
        </w:rPr>
        <w:t xml:space="preserve">② Les déformations principales en fonct° de</w:t>
      </w:r>
      <w:r>
        <w:rPr>
          <w:bCs/>
          <w:b/>
        </w:rPr>
        <w:t xml:space="preserve"> </w:t>
      </w:r>
      <m:oMath>
        <m:r>
          <m:t>a</m:t>
        </m:r>
      </m:oMath>
      <w:r>
        <w:rPr>
          <w:bCs/>
          <w:b/>
        </w:rPr>
        <w:t xml:space="preserve"> </w:t>
      </w:r>
      <w:r>
        <w:rPr>
          <w:bCs/>
          <w:b/>
        </w:rPr>
        <w:t xml:space="preserve">et</w:t>
      </w:r>
      <w:r>
        <w:rPr>
          <w:bCs/>
          <w:b/>
        </w:rPr>
        <w:t xml:space="preserve"> </w:t>
      </w:r>
      <m:oMath>
        <m:r>
          <m:t>ε</m:t>
        </m:r>
      </m:oMath>
      <w:r>
        <w:rPr>
          <w:bCs/>
          <w:b/>
        </w:rPr>
        <w:t xml:space="preserve"> </w:t>
      </w:r>
      <w:r>
        <w:rPr>
          <w:bCs/>
          <w:b/>
        </w:rPr>
        <w:t xml:space="preserve">:</w:t>
      </w:r>
    </w:p>
    <w:p>
      <w:pPr>
        <w:pStyle w:val="BodyText"/>
      </w:pPr>
      <m:oMathPara>
        <m:oMathParaPr>
          <m:jc m:val="center"/>
        </m:oMathParaPr>
        <m:oMath>
          <m:r>
            <m:rPr>
              <m:sty m:val="p"/>
            </m:rPr>
            <m:t>det</m:t>
          </m:r>
          <m:d>
            <m:dPr>
              <m:begChr m:val="("/>
              <m:endChr m:val=")"/>
              <m:sepChr m:val=""/>
              <m:grow/>
            </m:dPr>
            <m:e>
              <m:bar>
                <m:barPr>
                  <m:pos m:val="top"/>
                </m:barPr>
                <m:e>
                  <m:bar>
                    <m:barPr>
                      <m:pos m:val="top"/>
                    </m:barPr>
                    <m:e>
                      <m:r>
                        <m:t>ε</m:t>
                      </m:r>
                    </m:e>
                  </m:bar>
                </m:e>
              </m:bar>
              <m:r>
                <m:rPr>
                  <m:sty m:val="p"/>
                </m:rPr>
                <m:t>−</m:t>
              </m:r>
              <m:r>
                <m:t>λ</m:t>
              </m:r>
              <m:r>
                <m:t> </m:t>
              </m:r>
              <m:bar>
                <m:barPr>
                  <m:pos m:val="top"/>
                </m:barPr>
                <m:e>
                  <m:bar>
                    <m:barPr>
                      <m:pos m:val="top"/>
                    </m:barPr>
                    <m:e>
                      <m:r>
                        <m:t>I</m:t>
                      </m:r>
                    </m:e>
                  </m:bar>
                </m:e>
              </m:bar>
            </m:e>
          </m:d>
          <m:r>
            <m:rPr>
              <m:sty m:val="p"/>
            </m:rPr>
            <m:t>=</m:t>
          </m:r>
          <m:r>
            <m:t>0</m:t>
          </m:r>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t>2</m:t>
                    </m:r>
                    <m:r>
                      <m:t>ε</m:t>
                    </m:r>
                    <m:r>
                      <m:rPr>
                        <m:sty m:val="p"/>
                      </m:rPr>
                      <m:t>−</m:t>
                    </m:r>
                    <m:r>
                      <m:t>λ</m:t>
                    </m:r>
                  </m:e>
                  <m:e>
                    <m:r>
                      <m:t>a</m:t>
                    </m:r>
                    <m:r>
                      <m:t>ε</m:t>
                    </m:r>
                  </m:e>
                  <m:e>
                    <m:r>
                      <m:t>0</m:t>
                    </m:r>
                  </m:e>
                </m:mr>
                <m:mr>
                  <m:e>
                    <m:r>
                      <m:t>a</m:t>
                    </m:r>
                    <m:r>
                      <m:t>ε</m:t>
                    </m:r>
                  </m:e>
                  <m:e>
                    <m:r>
                      <m:rPr>
                        <m:sty m:val="p"/>
                      </m:rPr>
                      <m:t>−</m:t>
                    </m:r>
                    <m:r>
                      <m:t>ε</m:t>
                    </m:r>
                    <m:r>
                      <m:rPr>
                        <m:sty m:val="p"/>
                      </m:rPr>
                      <m:t>−</m:t>
                    </m:r>
                    <m:r>
                      <m:t>λ</m:t>
                    </m:r>
                  </m:e>
                  <m:e>
                    <m:r>
                      <m:t>0</m:t>
                    </m:r>
                  </m:e>
                </m:mr>
                <m:mr>
                  <m:e>
                    <m:r>
                      <m:t>0</m:t>
                    </m:r>
                  </m:e>
                  <m:e>
                    <m:r>
                      <m:t>0</m:t>
                    </m:r>
                  </m:e>
                  <m:e>
                    <m:r>
                      <m:rPr>
                        <m:sty m:val="p"/>
                      </m:rPr>
                      <m:t>−</m:t>
                    </m:r>
                    <m:r>
                      <m:t>ε</m:t>
                    </m:r>
                    <m:r>
                      <m:rPr>
                        <m:sty m:val="p"/>
                      </m:rPr>
                      <m:t>−</m:t>
                    </m:r>
                    <m:r>
                      <m:t>λ</m:t>
                    </m:r>
                  </m:e>
                </m:mr>
              </m:m>
            </m:e>
          </m:d>
          <m:r>
            <m:rPr>
              <m:sty m:val="p"/>
            </m:rPr>
            <m:t>=</m:t>
          </m:r>
          <m:r>
            <m:t>0</m:t>
          </m:r>
        </m:oMath>
      </m:oMathPara>
    </w:p>
    <w:p>
      <w:pPr>
        <w:pStyle w:val="FirstParagraph"/>
      </w:pPr>
      <m:oMathPara>
        <m:oMathParaPr>
          <m:jc m:val="center"/>
        </m:oMathParaPr>
        <m:oMath>
          <m:r>
            <m:rPr>
              <m:sty m:val="p"/>
            </m:rPr>
            <m:t>⇒</m:t>
          </m:r>
          <m:sSup>
            <m:e>
              <m:d>
                <m:dPr>
                  <m:begChr m:val="("/>
                  <m:endChr m:val=")"/>
                  <m:sepChr m:val=""/>
                  <m:grow/>
                </m:dPr>
                <m:e>
                  <m:r>
                    <m:rPr>
                      <m:sty m:val="p"/>
                    </m:rPr>
                    <m:t>−</m:t>
                  </m:r>
                  <m:r>
                    <m:t>ε</m:t>
                  </m:r>
                  <m:r>
                    <m:rPr>
                      <m:sty m:val="p"/>
                    </m:rPr>
                    <m:t>−</m:t>
                  </m:r>
                  <m:r>
                    <m:t>λ</m:t>
                  </m:r>
                </m:e>
              </m:d>
            </m:e>
            <m:sup>
              <m:r>
                <m:t>2</m:t>
              </m:r>
            </m:sup>
          </m:sSup>
          <m:d>
            <m:dPr>
              <m:begChr m:val="("/>
              <m:endChr m:val=")"/>
              <m:sepChr m:val=""/>
              <m:grow/>
            </m:dPr>
            <m:e>
              <m:r>
                <m:t>2</m:t>
              </m:r>
              <m:r>
                <m:t>ε</m:t>
              </m:r>
              <m:r>
                <m:rPr>
                  <m:sty m:val="p"/>
                </m:rPr>
                <m:t>−</m:t>
              </m:r>
              <m:r>
                <m:t>λ</m:t>
              </m:r>
            </m:e>
          </m:d>
          <m:r>
            <m:rPr>
              <m:sty m:val="p"/>
            </m:rPr>
            <m:t>−</m:t>
          </m:r>
          <m:sSup>
            <m:e>
              <m:r>
                <m:t>a</m:t>
              </m:r>
            </m:e>
            <m:sup>
              <m:r>
                <m:t>2</m:t>
              </m:r>
            </m:sup>
          </m:sSup>
          <m:sSup>
            <m:e>
              <m:r>
                <m:t>ε</m:t>
              </m:r>
            </m:e>
            <m:sup>
              <m:r>
                <m:t>2</m:t>
              </m:r>
            </m:sup>
          </m:sSup>
          <m:d>
            <m:dPr>
              <m:begChr m:val="("/>
              <m:endChr m:val=")"/>
              <m:sepChr m:val=""/>
              <m:grow/>
            </m:dPr>
            <m:e>
              <m:r>
                <m:rPr>
                  <m:sty m:val="p"/>
                </m:rPr>
                <m:t>−</m:t>
              </m:r>
              <m:r>
                <m:t>ε</m:t>
              </m:r>
              <m:r>
                <m:rPr>
                  <m:sty m:val="p"/>
                </m:rPr>
                <m:t>−</m:t>
              </m:r>
              <m:r>
                <m:t>λ</m:t>
              </m:r>
            </m:e>
          </m:d>
          <m:r>
            <m:rPr>
              <m:sty m:val="p"/>
            </m:rPr>
            <m:t>=</m:t>
          </m:r>
          <m:r>
            <m:t>0</m:t>
          </m:r>
        </m:oMath>
      </m:oMathPara>
    </w:p>
    <w:p>
      <w:pPr>
        <w:pStyle w:val="FirstParagraph"/>
      </w:pPr>
      <m:oMathPara>
        <m:oMathParaPr>
          <m:jc m:val="center"/>
        </m:oMathParaPr>
        <m:oMath>
          <m:r>
            <m:rPr>
              <m:sty m:val="p"/>
            </m:rPr>
            <m:t>⇒</m:t>
          </m:r>
          <m:d>
            <m:dPr>
              <m:begChr m:val="["/>
              <m:endChr m:val="]"/>
              <m:sepChr m:val=""/>
              <m:grow/>
            </m:dPr>
            <m:e>
              <m:r>
                <m:rPr>
                  <m:sty m:val="p"/>
                </m:rPr>
                <m:t>−</m:t>
              </m:r>
              <m:sSup>
                <m:e>
                  <m:r>
                    <m:t>a</m:t>
                  </m:r>
                </m:e>
                <m:sup>
                  <m:r>
                    <m:t>2</m:t>
                  </m:r>
                </m:sup>
              </m:sSup>
              <m:sSup>
                <m:e>
                  <m:r>
                    <m:t>ε</m:t>
                  </m:r>
                </m:e>
                <m:sup>
                  <m:r>
                    <m:t>2</m:t>
                  </m:r>
                </m:sup>
              </m:sSup>
              <m:r>
                <m:rPr>
                  <m:sty m:val="p"/>
                </m:rPr>
                <m:t>+</m:t>
              </m:r>
              <m:d>
                <m:dPr>
                  <m:begChr m:val="("/>
                  <m:endChr m:val=")"/>
                  <m:sepChr m:val=""/>
                  <m:grow/>
                </m:dPr>
                <m:e>
                  <m:r>
                    <m:t>2</m:t>
                  </m:r>
                  <m:r>
                    <m:t>ε</m:t>
                  </m:r>
                  <m:r>
                    <m:rPr>
                      <m:sty m:val="p"/>
                    </m:rPr>
                    <m:t>−</m:t>
                  </m:r>
                  <m:r>
                    <m:t>λ</m:t>
                  </m:r>
                </m:e>
              </m:d>
              <m:d>
                <m:dPr>
                  <m:begChr m:val="("/>
                  <m:endChr m:val=")"/>
                  <m:sepChr m:val=""/>
                  <m:grow/>
                </m:dPr>
                <m:e>
                  <m:r>
                    <m:rPr>
                      <m:sty m:val="p"/>
                    </m:rPr>
                    <m:t>−</m:t>
                  </m:r>
                  <m:r>
                    <m:t>ε</m:t>
                  </m:r>
                  <m:r>
                    <m:rPr>
                      <m:sty m:val="p"/>
                    </m:rPr>
                    <m:t>−</m:t>
                  </m:r>
                  <m:r>
                    <m:t>λ</m:t>
                  </m:r>
                </m:e>
              </m:d>
            </m:e>
          </m:d>
          <m:d>
            <m:dPr>
              <m:begChr m:val="("/>
              <m:endChr m:val=")"/>
              <m:sepChr m:val=""/>
              <m:grow/>
            </m:dPr>
            <m:e>
              <m:r>
                <m:rPr>
                  <m:sty m:val="p"/>
                </m:rPr>
                <m:t>−</m:t>
              </m:r>
              <m:r>
                <m:t>ε</m:t>
              </m:r>
              <m:r>
                <m:rPr>
                  <m:sty m:val="p"/>
                </m:rPr>
                <m:t>−</m:t>
              </m:r>
              <m:r>
                <m:t>λ</m:t>
              </m:r>
            </m:e>
          </m:d>
          <m:r>
            <m:rPr>
              <m:sty m:val="p"/>
            </m:rPr>
            <m:t>=</m:t>
          </m:r>
          <m:r>
            <m:t>0</m:t>
          </m:r>
        </m:oMath>
      </m:oMathPara>
    </w:p>
    <w:p>
      <w:pPr>
        <w:pStyle w:val="FirstParagraph"/>
      </w:pPr>
      <w:r>
        <w:rPr>
          <w:iCs/>
          <w:i/>
        </w:rPr>
        <w:t xml:space="preserve">— page 32 —</w:t>
      </w:r>
    </w:p>
    <w:p>
      <w:pPr>
        <w:pStyle w:val="BodyText"/>
      </w:pPr>
      <m:oMathPara>
        <m:oMathParaPr>
          <m:jc m:val="center"/>
        </m:oMathParaPr>
        <m:oMath>
          <m:r>
            <m:rPr>
              <m:sty m:val="p"/>
            </m:rPr>
            <m:t>⇒</m:t>
          </m:r>
          <m:d>
            <m:dPr>
              <m:begChr m:val="("/>
              <m:endChr m:val=")"/>
              <m:sepChr m:val=""/>
              <m:grow/>
            </m:dPr>
            <m:e>
              <m:r>
                <m:rPr>
                  <m:sty m:val="p"/>
                </m:rPr>
                <m:t>−</m:t>
              </m:r>
              <m:r>
                <m:t>ε</m:t>
              </m:r>
              <m:r>
                <m:rPr>
                  <m:sty m:val="p"/>
                </m:rPr>
                <m:t>−</m:t>
              </m:r>
              <m:r>
                <m:t>λ</m:t>
              </m:r>
            </m:e>
          </m:d>
          <m:d>
            <m:dPr>
              <m:begChr m:val="("/>
              <m:endChr m:val=")"/>
              <m:sepChr m:val=""/>
              <m:grow/>
            </m:dPr>
            <m:e>
              <m:r>
                <m:rPr>
                  <m:sty m:val="p"/>
                </m:rPr>
                <m:t>−</m:t>
              </m:r>
              <m:sSup>
                <m:e>
                  <m:r>
                    <m:t>a</m:t>
                  </m:r>
                </m:e>
                <m:sup>
                  <m:r>
                    <m:t>2</m:t>
                  </m:r>
                </m:sup>
              </m:sSup>
              <m:sSup>
                <m:e>
                  <m:r>
                    <m:t>ε</m:t>
                  </m:r>
                </m:e>
                <m:sup>
                  <m:r>
                    <m:t>2</m:t>
                  </m:r>
                </m:sup>
              </m:sSup>
              <m:r>
                <m:rPr>
                  <m:sty m:val="p"/>
                </m:rPr>
                <m:t>−</m:t>
              </m:r>
              <m:r>
                <m:t>2</m:t>
              </m:r>
              <m:sSup>
                <m:e>
                  <m:r>
                    <m:t>ε</m:t>
                  </m:r>
                </m:e>
                <m:sup>
                  <m:r>
                    <m:t>2</m:t>
                  </m:r>
                </m:sup>
              </m:sSup>
              <m:r>
                <m:rPr>
                  <m:sty m:val="p"/>
                </m:rPr>
                <m:t>−</m:t>
              </m:r>
              <m:r>
                <m:t>2</m:t>
              </m:r>
              <m:r>
                <m:t>ε</m:t>
              </m:r>
              <m:r>
                <m:t>λ</m:t>
              </m:r>
              <m:r>
                <m:rPr>
                  <m:sty m:val="p"/>
                </m:rPr>
                <m:t>+</m:t>
              </m:r>
              <m:r>
                <m:t>ε</m:t>
              </m:r>
              <m:r>
                <m:t>λ</m:t>
              </m:r>
              <m:r>
                <m:rPr>
                  <m:sty m:val="p"/>
                </m:rPr>
                <m:t>+</m:t>
              </m:r>
              <m:sSup>
                <m:e>
                  <m:r>
                    <m:t>λ</m:t>
                  </m:r>
                </m:e>
                <m:sup>
                  <m:r>
                    <m:t>2</m:t>
                  </m:r>
                </m:sup>
              </m:sSup>
            </m:e>
          </m:d>
          <m:r>
            <m:rPr>
              <m:sty m:val="p"/>
            </m:rPr>
            <m:t>=</m:t>
          </m:r>
          <m:r>
            <m:t>0</m:t>
          </m:r>
        </m:oMath>
      </m:oMathPara>
    </w:p>
    <w:p>
      <w:pPr>
        <w:pStyle w:val="FirstParagraph"/>
      </w:pPr>
      <m:oMathPara>
        <m:oMathParaPr>
          <m:jc m:val="center"/>
        </m:oMathParaPr>
        <m:oMath>
          <m:r>
            <m:rPr>
              <m:sty m:val="p"/>
            </m:rPr>
            <m:t>⇒</m:t>
          </m:r>
          <m:d>
            <m:dPr>
              <m:begChr m:val="("/>
              <m:endChr m:val=")"/>
              <m:sepChr m:val=""/>
              <m:grow/>
            </m:dPr>
            <m:e>
              <m:r>
                <m:rPr>
                  <m:sty m:val="p"/>
                </m:rPr>
                <m:t>−</m:t>
              </m:r>
              <m:r>
                <m:t>ε</m:t>
              </m:r>
              <m:r>
                <m:rPr>
                  <m:sty m:val="p"/>
                </m:rPr>
                <m:t>−</m:t>
              </m:r>
              <m:r>
                <m:t>λ</m:t>
              </m:r>
            </m:e>
          </m:d>
          <m:d>
            <m:dPr>
              <m:begChr m:val="("/>
              <m:endChr m:val=")"/>
              <m:sepChr m:val=""/>
              <m:grow/>
            </m:dPr>
            <m:e>
              <m:sSup>
                <m:e>
                  <m:r>
                    <m:t>λ</m:t>
                  </m:r>
                </m:e>
                <m:sup>
                  <m:r>
                    <m:t>2</m:t>
                  </m:r>
                </m:sup>
              </m:sSup>
              <m:r>
                <m:rPr>
                  <m:sty m:val="p"/>
                </m:rPr>
                <m:t>−</m:t>
              </m:r>
              <m:r>
                <m:t>ε</m:t>
              </m:r>
              <m:r>
                <m:t>λ</m:t>
              </m:r>
              <m:r>
                <m:rPr>
                  <m:sty m:val="p"/>
                </m:rPr>
                <m:t>−</m:t>
              </m:r>
              <m:sSup>
                <m:e>
                  <m:r>
                    <m:t>a</m:t>
                  </m:r>
                </m:e>
                <m:sup>
                  <m:r>
                    <m:t>2</m:t>
                  </m:r>
                </m:sup>
              </m:sSup>
              <m:sSup>
                <m:e>
                  <m:r>
                    <m:t>ε</m:t>
                  </m:r>
                </m:e>
                <m:sup>
                  <m:r>
                    <m:t>2</m:t>
                  </m:r>
                </m:sup>
              </m:sSup>
              <m:r>
                <m:rPr>
                  <m:sty m:val="p"/>
                </m:rPr>
                <m:t>−</m:t>
              </m:r>
              <m:r>
                <m:t>2</m:t>
              </m:r>
              <m:sSup>
                <m:e>
                  <m:r>
                    <m:t>ε</m:t>
                  </m:r>
                </m:e>
                <m:sup>
                  <m:r>
                    <m:t>2</m:t>
                  </m:r>
                </m:sup>
              </m:sSup>
            </m:e>
          </m:d>
          <m:r>
            <m:rPr>
              <m:sty m:val="p"/>
            </m:rPr>
            <m:t>=</m:t>
          </m:r>
          <m:r>
            <m:t>0</m:t>
          </m:r>
        </m:oMath>
      </m:oMathPara>
    </w:p>
    <w:p>
      <w:pPr>
        <w:pStyle w:val="FirstParagraph"/>
      </w:pPr>
      <m:oMathPara>
        <m:oMathParaPr>
          <m:jc m:val="center"/>
        </m:oMathParaPr>
        <m:oMath>
          <m:d>
            <m:dPr>
              <m:begChr m:val="{"/>
              <m:endChr m:val=""/>
              <m:sepChr m:val=""/>
              <m:grow/>
            </m:dPr>
            <m:e>
              <m:m>
                <m:mPr>
                  <m:baseJc m:val="center"/>
                  <m:plcHide m:val="on"/>
                  <m:mcs>
                    <m:mc>
                      <m:mcPr>
                        <m:mcJc m:val="center"/>
                        <m:count m:val="1"/>
                      </m:mcPr>
                    </m:mc>
                  </m:mcs>
                </m:mPr>
                <m:mr>
                  <m:e>
                    <m:r>
                      <m:rPr>
                        <m:sty m:val="p"/>
                      </m:rPr>
                      <m:t>−</m:t>
                    </m:r>
                    <m:r>
                      <m:t>ε</m:t>
                    </m:r>
                    <m:r>
                      <m:rPr>
                        <m:sty m:val="p"/>
                      </m:rPr>
                      <m:t>−</m:t>
                    </m:r>
                    <m:r>
                      <m:t>λ</m:t>
                    </m:r>
                    <m:r>
                      <m:rPr>
                        <m:sty m:val="p"/>
                      </m:rPr>
                      <m:t>=</m:t>
                    </m:r>
                    <m:r>
                      <m:t>0</m:t>
                    </m:r>
                    <m:r>
                      <m:rPr>
                        <m:sty m:val="p"/>
                      </m:rPr>
                      <m:t>⇒</m:t>
                    </m:r>
                    <m:r>
                      <m:t>λ</m:t>
                    </m:r>
                    <m:r>
                      <m:rPr>
                        <m:sty m:val="p"/>
                      </m:rPr>
                      <m:t>=</m:t>
                    </m:r>
                    <m:r>
                      <m:rPr>
                        <m:sty m:val="p"/>
                      </m:rPr>
                      <m:t>−</m:t>
                    </m:r>
                    <m:r>
                      <m:t>ε</m:t>
                    </m:r>
                  </m:e>
                </m:mr>
                <m:mr>
                  <m:e>
                    <m:sSup>
                      <m:e>
                        <m:r>
                          <m:t>λ</m:t>
                        </m:r>
                      </m:e>
                      <m:sup>
                        <m:r>
                          <m:t>2</m:t>
                        </m:r>
                      </m:sup>
                    </m:sSup>
                    <m:r>
                      <m:rPr>
                        <m:sty m:val="p"/>
                      </m:rPr>
                      <m:t>−</m:t>
                    </m:r>
                    <m:r>
                      <m:t>ε</m:t>
                    </m:r>
                    <m:r>
                      <m:t>λ</m:t>
                    </m:r>
                    <m:r>
                      <m:rPr>
                        <m:sty m:val="p"/>
                      </m:rPr>
                      <m:t>−</m:t>
                    </m:r>
                    <m:sSup>
                      <m:e>
                        <m:r>
                          <m:t>a</m:t>
                        </m:r>
                      </m:e>
                      <m:sup>
                        <m:r>
                          <m:t>2</m:t>
                        </m:r>
                      </m:sup>
                    </m:sSup>
                    <m:sSup>
                      <m:e>
                        <m:r>
                          <m:t>ε</m:t>
                        </m:r>
                      </m:e>
                      <m:sup>
                        <m:r>
                          <m:t>2</m:t>
                        </m:r>
                      </m:sup>
                    </m:sSup>
                    <m:r>
                      <m:rPr>
                        <m:sty m:val="p"/>
                      </m:rPr>
                      <m:t>−</m:t>
                    </m:r>
                    <m:r>
                      <m:t>2</m:t>
                    </m:r>
                    <m:sSup>
                      <m:e>
                        <m:r>
                          <m:t>ε</m:t>
                        </m:r>
                      </m:e>
                      <m:sup>
                        <m:r>
                          <m:t>2</m:t>
                        </m:r>
                      </m:sup>
                    </m:sSup>
                    <m:r>
                      <m:rPr>
                        <m:sty m:val="p"/>
                      </m:rPr>
                      <m:t>=</m:t>
                    </m:r>
                    <m:r>
                      <m:t>0</m:t>
                    </m:r>
                    <m:r>
                      <m:rPr>
                        <m:sty m:val="p"/>
                      </m:rPr>
                      <m:t>⇒</m:t>
                    </m:r>
                    <m:r>
                      <m:t>Δ</m:t>
                    </m:r>
                    <m:r>
                      <m:rPr>
                        <m:sty m:val="p"/>
                      </m:rPr>
                      <m:t>=</m:t>
                    </m:r>
                    <m:sSup>
                      <m:e>
                        <m:r>
                          <m:t>ε</m:t>
                        </m:r>
                      </m:e>
                      <m:sup>
                        <m:r>
                          <m:t>2</m:t>
                        </m:r>
                      </m:sup>
                    </m:sSup>
                    <m:r>
                      <m:rPr>
                        <m:sty m:val="p"/>
                      </m:rPr>
                      <m:t>−</m:t>
                    </m:r>
                    <m:r>
                      <m:t>4</m:t>
                    </m:r>
                    <m:d>
                      <m:dPr>
                        <m:begChr m:val="("/>
                        <m:endChr m:val=")"/>
                        <m:sepChr m:val=""/>
                        <m:grow/>
                      </m:dPr>
                      <m:e>
                        <m:r>
                          <m:rPr>
                            <m:sty m:val="p"/>
                          </m:rPr>
                          <m:t>−</m:t>
                        </m:r>
                        <m:sSup>
                          <m:e>
                            <m:r>
                              <m:t>a</m:t>
                            </m:r>
                          </m:e>
                          <m:sup>
                            <m:r>
                              <m:t>2</m:t>
                            </m:r>
                          </m:sup>
                        </m:sSup>
                        <m:sSup>
                          <m:e>
                            <m:r>
                              <m:t>ε</m:t>
                            </m:r>
                          </m:e>
                          <m:sup>
                            <m:r>
                              <m:t>2</m:t>
                            </m:r>
                          </m:sup>
                        </m:sSup>
                        <m:r>
                          <m:rPr>
                            <m:sty m:val="p"/>
                          </m:rPr>
                          <m:t>−</m:t>
                        </m:r>
                        <m:r>
                          <m:t>2</m:t>
                        </m:r>
                        <m:sSup>
                          <m:e>
                            <m:r>
                              <m:t>ε</m:t>
                            </m:r>
                          </m:e>
                          <m:sup>
                            <m:r>
                              <m:t>2</m:t>
                            </m:r>
                          </m:sup>
                        </m:sSup>
                      </m:e>
                    </m:d>
                  </m:e>
                </m:mr>
              </m:m>
            </m:e>
          </m:d>
        </m:oMath>
      </m:oMathPara>
    </w:p>
    <w:p>
      <w:pPr>
        <w:pStyle w:val="FirstParagraph"/>
      </w:pPr>
      <m:oMathPara>
        <m:oMathParaPr>
          <m:jc m:val="center"/>
        </m:oMathParaPr>
        <m:oMath>
          <m:r>
            <m:t>Δ</m:t>
          </m:r>
          <m:r>
            <m:rPr>
              <m:sty m:val="p"/>
            </m:rPr>
            <m:t>=</m:t>
          </m:r>
          <m:sSup>
            <m:e>
              <m:r>
                <m:t>ε</m:t>
              </m:r>
            </m:e>
            <m:sup>
              <m:r>
                <m:t>2</m:t>
              </m:r>
            </m:sup>
          </m:sSup>
          <m:r>
            <m:rPr>
              <m:sty m:val="p"/>
            </m:rPr>
            <m:t>+</m:t>
          </m:r>
          <m:r>
            <m:t>4</m:t>
          </m:r>
          <m:sSup>
            <m:e>
              <m:r>
                <m:t>a</m:t>
              </m:r>
            </m:e>
            <m:sup>
              <m:r>
                <m:t>2</m:t>
              </m:r>
            </m:sup>
          </m:sSup>
          <m:sSup>
            <m:e>
              <m:r>
                <m:t>ε</m:t>
              </m:r>
            </m:e>
            <m:sup>
              <m:r>
                <m:t>2</m:t>
              </m:r>
            </m:sup>
          </m:sSup>
          <m:r>
            <m:rPr>
              <m:sty m:val="p"/>
            </m:rPr>
            <m:t>+</m:t>
          </m:r>
          <m:r>
            <m:t>8</m:t>
          </m:r>
          <m:sSup>
            <m:e>
              <m:r>
                <m:t>ε</m:t>
              </m:r>
            </m:e>
            <m:sup>
              <m:r>
                <m:t>2</m:t>
              </m:r>
            </m:sup>
          </m:sSup>
        </m:oMath>
      </m:oMathPara>
    </w:p>
    <w:p>
      <w:pPr>
        <w:pStyle w:val="FirstParagraph"/>
      </w:pPr>
      <m:oMathPara>
        <m:oMathParaPr>
          <m:jc m:val="center"/>
        </m:oMathParaPr>
        <m:oMath>
          <m:r>
            <m:t>D</m:t>
          </m:r>
          <m:r>
            <m:rPr>
              <m:sty m:val="p"/>
            </m:rPr>
            <m:t>=</m:t>
          </m:r>
          <m:r>
            <m:t>9</m:t>
          </m:r>
          <m:sSup>
            <m:e>
              <m:r>
                <m:t>ε</m:t>
              </m:r>
            </m:e>
            <m:sup>
              <m:r>
                <m:t>2</m:t>
              </m:r>
            </m:sup>
          </m:sSup>
          <m:r>
            <m:rPr>
              <m:sty m:val="p"/>
            </m:rPr>
            <m:t>+</m:t>
          </m:r>
          <m:r>
            <m:t>4</m:t>
          </m:r>
          <m:sSup>
            <m:e>
              <m:r>
                <m:t>a</m:t>
              </m:r>
            </m:e>
            <m:sup>
              <m:r>
                <m:t>2</m:t>
              </m:r>
            </m:sup>
          </m:sSup>
          <m:sSup>
            <m:e>
              <m:r>
                <m:t>ε</m:t>
              </m:r>
            </m:e>
            <m:sup>
              <m:r>
                <m:t>2</m:t>
              </m:r>
            </m:sup>
          </m:sSup>
        </m:oMath>
      </m:oMathPara>
    </w:p>
    <w:p>
      <w:pPr>
        <w:pStyle w:val="FirstParagraph"/>
      </w:pPr>
      <m:oMathPara>
        <m:oMathParaPr>
          <m:jc m:val="center"/>
        </m:oMathParaPr>
        <m:oMath>
          <m:sSub>
            <m:e>
              <m:r>
                <m:t>λ</m:t>
              </m:r>
            </m:e>
            <m:sub>
              <m:r>
                <m:t>1</m:t>
              </m:r>
            </m:sub>
          </m:sSub>
          <m:r>
            <m:rPr>
              <m:sty m:val="p"/>
            </m:rPr>
            <m:t>=</m:t>
          </m:r>
          <m:f>
            <m:fPr>
              <m:type m:val="bar"/>
            </m:fPr>
            <m:num>
              <m:r>
                <m:t>ε</m:t>
              </m:r>
              <m:r>
                <m:rPr>
                  <m:sty m:val="p"/>
                </m:rPr>
                <m:t>−</m:t>
              </m:r>
              <m:rad>
                <m:radPr>
                  <m:degHide m:val="on"/>
                </m:radPr>
                <m:deg/>
                <m:e>
                  <m:r>
                    <m:t>9</m:t>
                  </m:r>
                  <m:sSup>
                    <m:e>
                      <m:r>
                        <m:t>ε</m:t>
                      </m:r>
                    </m:e>
                    <m:sup>
                      <m:r>
                        <m:t>2</m:t>
                      </m:r>
                    </m:sup>
                  </m:sSup>
                  <m:r>
                    <m:rPr>
                      <m:sty m:val="p"/>
                    </m:rPr>
                    <m:t>+</m:t>
                  </m:r>
                  <m:r>
                    <m:t>4</m:t>
                  </m:r>
                  <m:sSup>
                    <m:e>
                      <m:r>
                        <m:t>a</m:t>
                      </m:r>
                    </m:e>
                    <m:sup>
                      <m:r>
                        <m:t>2</m:t>
                      </m:r>
                    </m:sup>
                  </m:sSup>
                  <m:sSup>
                    <m:e>
                      <m:r>
                        <m:t>ε</m:t>
                      </m:r>
                    </m:e>
                    <m:sup>
                      <m:r>
                        <m:t>2</m:t>
                      </m:r>
                    </m:sup>
                  </m:sSup>
                </m:e>
              </m:rad>
            </m:num>
            <m:den>
              <m:r>
                <m:t>2</m:t>
              </m:r>
            </m:den>
          </m:f>
          <m:r>
            <m:t> </m:t>
          </m:r>
          <m:r>
            <m:rPr>
              <m:nor/>
              <m:sty m:val="p"/>
            </m:rPr>
            <m:t>et</m:t>
          </m:r>
          <m:r>
            <m:t> </m:t>
          </m:r>
          <m:sSub>
            <m:e>
              <m:r>
                <m:t>λ</m:t>
              </m:r>
            </m:e>
            <m:sub>
              <m:r>
                <m:t>2</m:t>
              </m:r>
            </m:sub>
          </m:sSub>
          <m:r>
            <m:rPr>
              <m:sty m:val="p"/>
            </m:rPr>
            <m:t>=</m:t>
          </m:r>
          <m:f>
            <m:fPr>
              <m:type m:val="bar"/>
            </m:fPr>
            <m:num>
              <m:r>
                <m:t>ε</m:t>
              </m:r>
              <m:r>
                <m:rPr>
                  <m:sty m:val="p"/>
                </m:rPr>
                <m:t>+</m:t>
              </m:r>
              <m:rad>
                <m:radPr>
                  <m:degHide m:val="on"/>
                </m:radPr>
                <m:deg/>
                <m:e>
                  <m:r>
                    <m:t>9</m:t>
                  </m:r>
                  <m:sSup>
                    <m:e>
                      <m:r>
                        <m:t>ε</m:t>
                      </m:r>
                    </m:e>
                    <m:sup>
                      <m:r>
                        <m:t>2</m:t>
                      </m:r>
                    </m:sup>
                  </m:sSup>
                  <m:r>
                    <m:rPr>
                      <m:sty m:val="p"/>
                    </m:rPr>
                    <m:t>+</m:t>
                  </m:r>
                  <m:r>
                    <m:t>4</m:t>
                  </m:r>
                  <m:sSup>
                    <m:e>
                      <m:r>
                        <m:t>a</m:t>
                      </m:r>
                    </m:e>
                    <m:sup>
                      <m:r>
                        <m:t>2</m:t>
                      </m:r>
                    </m:sup>
                  </m:sSup>
                  <m:sSup>
                    <m:e>
                      <m:r>
                        <m:t>ε</m:t>
                      </m:r>
                    </m:e>
                    <m:sup>
                      <m:r>
                        <m:t>2</m:t>
                      </m:r>
                    </m:sup>
                  </m:sSup>
                </m:e>
              </m:rad>
            </m:num>
            <m:den>
              <m:r>
                <m:t>2</m:t>
              </m:r>
            </m:den>
          </m:f>
        </m:oMath>
      </m:oMathPara>
    </w:p>
    <w:p>
      <w:pPr>
        <w:pStyle w:val="FirstParagraph"/>
      </w:pPr>
      <w:r>
        <w:t xml:space="preserve">d’où les déformations principales sont :</w:t>
      </w:r>
    </w:p>
    <w:p>
      <w:pPr>
        <w:pStyle w:val="BodyText"/>
      </w:pPr>
      <m:oMathPara>
        <m:oMathParaPr>
          <m:jc m:val="center"/>
        </m:oMathParaPr>
        <m:oMath>
          <m:sSub>
            <m:e>
              <m:r>
                <m:t>ε</m:t>
              </m:r>
            </m:e>
            <m:sub>
              <m:r>
                <m:t>I</m:t>
              </m:r>
            </m:sub>
          </m:sSub>
          <m:r>
            <m:rPr>
              <m:sty m:val="p"/>
            </m:rPr>
            <m:t>=</m:t>
          </m:r>
          <m:r>
            <m:rPr>
              <m:sty m:val="p"/>
            </m:rPr>
            <m:t>−</m:t>
          </m:r>
          <m:r>
            <m:t>ε</m:t>
          </m:r>
        </m:oMath>
      </m:oMathPara>
    </w:p>
    <w:p>
      <w:pPr>
        <w:pStyle w:val="FirstParagraph"/>
      </w:pPr>
      <m:oMathPara>
        <m:oMathParaPr>
          <m:jc m:val="center"/>
        </m:oMathParaPr>
        <m:oMath>
          <m:sSub>
            <m:e>
              <m:r>
                <m:t>ε</m:t>
              </m:r>
            </m:e>
            <m:sub>
              <m:r>
                <m:t>I</m:t>
              </m:r>
              <m:r>
                <m:t>I</m:t>
              </m:r>
            </m:sub>
          </m:sSub>
          <m:r>
            <m:rPr>
              <m:sty m:val="p"/>
            </m:rPr>
            <m:t>=</m:t>
          </m:r>
          <m:f>
            <m:fPr>
              <m:type m:val="bar"/>
            </m:fPr>
            <m:num>
              <m:r>
                <m:t>ε</m:t>
              </m:r>
            </m:num>
            <m:den>
              <m:r>
                <m:t>2</m:t>
              </m:r>
            </m:den>
          </m:f>
          <m:d>
            <m:dPr>
              <m:begChr m:val="("/>
              <m:endChr m:val=")"/>
              <m:sepChr m:val=""/>
              <m:grow/>
            </m:dPr>
            <m:e>
              <m:r>
                <m:t>1</m:t>
              </m:r>
              <m:r>
                <m:rPr>
                  <m:sty m:val="p"/>
                </m:rPr>
                <m:t>−</m:t>
              </m:r>
              <m:rad>
                <m:radPr>
                  <m:degHide m:val="on"/>
                </m:radPr>
                <m:deg/>
                <m:e>
                  <m:r>
                    <m:t>9</m:t>
                  </m:r>
                  <m:r>
                    <m:rPr>
                      <m:sty m:val="p"/>
                    </m:rPr>
                    <m:t>+</m:t>
                  </m:r>
                  <m:r>
                    <m:t>4</m:t>
                  </m:r>
                  <m:sSup>
                    <m:e>
                      <m:r>
                        <m:t>a</m:t>
                      </m:r>
                    </m:e>
                    <m:sup>
                      <m:r>
                        <m:t>2</m:t>
                      </m:r>
                    </m:sup>
                  </m:sSup>
                </m:e>
              </m:rad>
            </m:e>
          </m:d>
          <m:r>
            <m:t> </m:t>
          </m:r>
          <m:r>
            <m:rPr>
              <m:nor/>
              <m:sty m:val="p"/>
            </m:rPr>
            <m:t>et</m:t>
          </m:r>
          <m:r>
            <m:t> </m:t>
          </m:r>
          <m:sSub>
            <m:e>
              <m:r>
                <m:t>ε</m:t>
              </m:r>
            </m:e>
            <m:sub>
              <m:r>
                <m:t>I</m:t>
              </m:r>
              <m:r>
                <m:t>I</m:t>
              </m:r>
              <m:r>
                <m:t>I</m:t>
              </m:r>
            </m:sub>
          </m:sSub>
          <m:r>
            <m:rPr>
              <m:sty m:val="p"/>
            </m:rPr>
            <m:t>=</m:t>
          </m:r>
          <m:f>
            <m:fPr>
              <m:type m:val="bar"/>
            </m:fPr>
            <m:num>
              <m:r>
                <m:t>ε</m:t>
              </m:r>
            </m:num>
            <m:den>
              <m:r>
                <m:t>2</m:t>
              </m:r>
            </m:den>
          </m:f>
          <m:d>
            <m:dPr>
              <m:begChr m:val="("/>
              <m:endChr m:val=")"/>
              <m:sepChr m:val=""/>
              <m:grow/>
            </m:dPr>
            <m:e>
              <m:r>
                <m:t>1</m:t>
              </m:r>
              <m:r>
                <m:rPr>
                  <m:sty m:val="p"/>
                </m:rPr>
                <m:t>+</m:t>
              </m:r>
              <m:rad>
                <m:radPr>
                  <m:degHide m:val="on"/>
                </m:radPr>
                <m:deg/>
                <m:e>
                  <m:r>
                    <m:t>9</m:t>
                  </m:r>
                  <m:r>
                    <m:rPr>
                      <m:sty m:val="p"/>
                    </m:rPr>
                    <m:t>+</m:t>
                  </m:r>
                  <m:r>
                    <m:t>4</m:t>
                  </m:r>
                  <m:sSup>
                    <m:e>
                      <m:r>
                        <m:t>a</m:t>
                      </m:r>
                    </m:e>
                    <m:sup>
                      <m:r>
                        <m:t>2</m:t>
                      </m:r>
                    </m:sup>
                  </m:sSup>
                </m:e>
              </m:rad>
            </m:e>
          </m:d>
        </m:oMath>
      </m:oMathPara>
    </w:p>
    <w:p>
      <w:pPr>
        <w:pStyle w:val="FirstParagraph"/>
      </w:pPr>
      <w:r>
        <w:rPr>
          <w:bCs/>
          <w:b/>
        </w:rPr>
        <w:t xml:space="preserve">③ Les composantes du tenseur des contraintes de Cauchy en</w:t>
      </w:r>
      <w:r>
        <w:rPr>
          <w:bCs/>
          <w:b/>
        </w:rPr>
        <w:t xml:space="preserve"> </w:t>
      </w:r>
      <m:oMath>
        <m:r>
          <m:t>f</m:t>
        </m:r>
        <m:d>
          <m:dPr>
            <m:begChr m:val="("/>
            <m:endChr m:val=")"/>
            <m:sepChr m:val=""/>
            <m:grow/>
          </m:dPr>
          <m:e>
            <m:r>
              <m:t>a</m:t>
            </m:r>
            <m:r>
              <m:rPr>
                <m:sty m:val="p"/>
              </m:rPr>
              <m:t>,</m:t>
            </m:r>
            <m:r>
              <m:t>μ</m:t>
            </m:r>
            <m:r>
              <m:t> </m:t>
            </m:r>
            <m:r>
              <m:rPr>
                <m:nor/>
                <m:sty m:val="p"/>
              </m:rPr>
              <m:t>et</m:t>
            </m:r>
            <m:r>
              <m:t> </m:t>
            </m:r>
            <m:r>
              <m:t>ε</m:t>
            </m:r>
          </m:e>
        </m:d>
      </m:oMath>
      <w:r>
        <w:rPr>
          <w:bCs/>
          <w:b/>
        </w:rPr>
        <w:t xml:space="preserve"> </w:t>
      </w:r>
      <w:r>
        <w:rPr>
          <w:bCs/>
          <w:b/>
        </w:rPr>
        <w:t xml:space="preserve">:</w:t>
      </w:r>
    </w:p>
    <w:p>
      <w:pPr>
        <w:pStyle w:val="BodyText"/>
      </w:pPr>
      <m:oMathPara>
        <m:oMathParaPr>
          <m:jc m:val="center"/>
        </m:oMathParaPr>
        <m:oMath>
          <m:bar>
            <m:barPr>
              <m:pos m:val="top"/>
            </m:barPr>
            <m:e>
              <m:bar>
                <m:barPr>
                  <m:pos m:val="top"/>
                </m:barPr>
                <m:e>
                  <m:r>
                    <m:t>σ</m:t>
                  </m:r>
                </m:e>
              </m:bar>
            </m:e>
          </m:bar>
          <m:r>
            <m:rPr>
              <m:sty m:val="p"/>
            </m:rPr>
            <m:t>=</m:t>
          </m:r>
          <m:r>
            <m:t>λ</m:t>
          </m:r>
          <m:r>
            <m:t> </m:t>
          </m:r>
          <m:r>
            <m:rPr>
              <m:sty m:val="p"/>
            </m:rPr>
            <m:t>t</m:t>
          </m:r>
          <m:r>
            <m:rPr>
              <m:sty m:val="p"/>
            </m:rPr>
            <m:t>r</m:t>
          </m:r>
          <m:d>
            <m:dPr>
              <m:begChr m:val="("/>
              <m:endChr m:val=")"/>
              <m:sepChr m:val=""/>
              <m:grow/>
            </m:dPr>
            <m:e>
              <m:bar>
                <m:barPr>
                  <m:pos m:val="top"/>
                </m:barPr>
                <m:e>
                  <m:bar>
                    <m:barPr>
                      <m:pos m:val="top"/>
                    </m:barPr>
                    <m:e>
                      <m:r>
                        <m:t>ε</m:t>
                      </m:r>
                    </m:e>
                  </m:bar>
                </m:e>
              </m:bar>
            </m:e>
          </m:d>
          <m:bar>
            <m:barPr>
              <m:pos m:val="top"/>
            </m:barPr>
            <m:e>
              <m:bar>
                <m:barPr>
                  <m:pos m:val="top"/>
                </m:barPr>
                <m:e>
                  <m:r>
                    <m:t>I</m:t>
                  </m:r>
                </m:e>
              </m:bar>
            </m:e>
          </m:bar>
          <m:r>
            <m:rPr>
              <m:sty m:val="p"/>
            </m:rPr>
            <m:t>+</m:t>
          </m:r>
          <m:r>
            <m:t>2</m:t>
          </m:r>
          <m:r>
            <m:t>μ</m:t>
          </m:r>
          <m:r>
            <m:t> </m:t>
          </m:r>
          <m:bar>
            <m:barPr>
              <m:pos m:val="top"/>
            </m:barPr>
            <m:e>
              <m:bar>
                <m:barPr>
                  <m:pos m:val="top"/>
                </m:barPr>
                <m:e>
                  <m:r>
                    <m:t>ε</m:t>
                  </m:r>
                </m:e>
              </m:bar>
            </m:e>
          </m:bar>
        </m:oMath>
      </m:oMathPara>
    </w:p>
    <w:p>
      <w:pPr>
        <w:pStyle w:val="FirstParagraph"/>
      </w:pPr>
      <w:r>
        <w:t xml:space="preserve">or</w:t>
      </w:r>
      <w:r>
        <w:t xml:space="preserve"> </w:t>
      </w:r>
      <m:oMath>
        <m:r>
          <m:rPr>
            <m:sty m:val="p"/>
          </m:rPr>
          <m:t>t</m:t>
        </m:r>
        <m:r>
          <m:rPr>
            <m:sty m:val="p"/>
          </m:rPr>
          <m:t>r</m:t>
        </m:r>
        <m:d>
          <m:dPr>
            <m:begChr m:val="("/>
            <m:endChr m:val=")"/>
            <m:sepChr m:val=""/>
            <m:grow/>
          </m:dPr>
          <m:e>
            <m:bar>
              <m:barPr>
                <m:pos m:val="top"/>
              </m:barPr>
              <m:e>
                <m:bar>
                  <m:barPr>
                    <m:pos m:val="top"/>
                  </m:barPr>
                  <m:e>
                    <m:r>
                      <m:t>ε</m:t>
                    </m:r>
                  </m:e>
                </m:bar>
              </m:e>
            </m:bar>
          </m:e>
        </m:d>
        <m:r>
          <m:rPr>
            <m:sty m:val="p"/>
          </m:rPr>
          <m:t>=</m:t>
        </m:r>
        <m:r>
          <m:t>0</m:t>
        </m:r>
      </m:oMath>
      <w:r>
        <w:t xml:space="preserve"> </w:t>
      </w:r>
      <w:r>
        <w:t xml:space="preserve">donc</w:t>
      </w:r>
      <w:r>
        <w:t xml:space="preserve"> </w:t>
      </w:r>
      <m:oMath>
        <m:bar>
          <m:barPr>
            <m:pos m:val="top"/>
          </m:barPr>
          <m:e>
            <m:bar>
              <m:barPr>
                <m:pos m:val="top"/>
              </m:barPr>
              <m:e>
                <m:r>
                  <m:t>σ</m:t>
                </m:r>
              </m:e>
            </m:bar>
          </m:e>
        </m:bar>
        <m:r>
          <m:rPr>
            <m:sty m:val="p"/>
          </m:rPr>
          <m:t>=</m:t>
        </m:r>
        <m:r>
          <m:t>2</m:t>
        </m:r>
        <m:r>
          <m:t>μ</m:t>
        </m:r>
        <m:r>
          <m:t> </m:t>
        </m:r>
        <m:bar>
          <m:barPr>
            <m:pos m:val="top"/>
          </m:barPr>
          <m:e>
            <m:bar>
              <m:barPr>
                <m:pos m:val="top"/>
              </m:barPr>
              <m:e>
                <m:r>
                  <m:t>ε</m:t>
                </m:r>
              </m:e>
            </m:bar>
          </m:e>
        </m:bar>
      </m:oMath>
    </w:p>
    <w:p>
      <w:pPr>
        <w:pStyle w:val="BodyText"/>
      </w:pPr>
      <m:oMathPara>
        <m:oMathParaPr>
          <m:jc m:val="center"/>
        </m:oMathParaPr>
        <m:oMath>
          <m:r>
            <m:rPr>
              <m:sty m:val="p"/>
            </m:rPr>
            <m:t>⇒</m:t>
          </m:r>
          <m:borderBox>
            <m:e>
              <m:d>
                <m:dPr>
                  <m:begChr m:val="["/>
                  <m:endChr m:val="]"/>
                  <m:sepChr m:val=""/>
                  <m:grow/>
                </m:dPr>
                <m:e>
                  <m:bar>
                    <m:barPr>
                      <m:pos m:val="top"/>
                    </m:barPr>
                    <m:e>
                      <m:bar>
                        <m:barPr>
                          <m:pos m:val="top"/>
                        </m:barPr>
                        <m:e>
                          <m:r>
                            <m:t>σ</m:t>
                          </m:r>
                        </m:e>
                      </m:bar>
                    </m:e>
                  </m:bar>
                </m:e>
              </m:d>
              <m:r>
                <m:rPr>
                  <m:sty m:val="p"/>
                </m:rPr>
                <m:t>=</m:t>
              </m:r>
              <m:r>
                <m:t>2</m:t>
              </m:r>
              <m:r>
                <m:t>μ</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t>2</m:t>
                        </m:r>
                        <m:r>
                          <m:t>ε</m:t>
                        </m:r>
                      </m:e>
                      <m:e>
                        <m:r>
                          <m:t>a</m:t>
                        </m:r>
                        <m:r>
                          <m:t>ε</m:t>
                        </m:r>
                      </m:e>
                      <m:e>
                        <m:r>
                          <m:t>0</m:t>
                        </m:r>
                      </m:e>
                    </m:mr>
                    <m:mr>
                      <m:e>
                        <m:r>
                          <m:t>a</m:t>
                        </m:r>
                        <m:r>
                          <m:t>ε</m:t>
                        </m:r>
                      </m:e>
                      <m:e>
                        <m:r>
                          <m:rPr>
                            <m:sty m:val="p"/>
                          </m:rPr>
                          <m:t>−</m:t>
                        </m:r>
                        <m:r>
                          <m:t>ε</m:t>
                        </m:r>
                      </m:e>
                      <m:e>
                        <m:r>
                          <m:t>0</m:t>
                        </m:r>
                      </m:e>
                    </m:mr>
                    <m:mr>
                      <m:e>
                        <m:r>
                          <m:t>0</m:t>
                        </m:r>
                      </m:e>
                      <m:e>
                        <m:r>
                          <m:t>0</m:t>
                        </m:r>
                      </m:e>
                      <m:e>
                        <m:r>
                          <m:rPr>
                            <m:sty m:val="p"/>
                          </m:rPr>
                          <m:t>−</m:t>
                        </m:r>
                        <m:r>
                          <m:t>ε</m:t>
                        </m:r>
                      </m:e>
                    </m:mr>
                  </m:m>
                </m:e>
              </m:d>
            </m:e>
          </m:borderBox>
        </m:oMath>
      </m:oMathPara>
    </w:p>
    <w:p>
      <w:pPr>
        <w:pStyle w:val="FirstParagraph"/>
      </w:pPr>
      <w:r>
        <w:rPr>
          <w:bCs/>
          <w:b/>
        </w:rPr>
        <w:t xml:space="preserve">④ La contrainte équivalente de Mises Von en fonction de</w:t>
      </w:r>
      <w:r>
        <w:rPr>
          <w:bCs/>
          <w:b/>
        </w:rPr>
        <w:t xml:space="preserve"> </w:t>
      </w:r>
      <m:oMath>
        <m:r>
          <m:t>a</m:t>
        </m:r>
      </m:oMath>
      <w:r>
        <w:rPr>
          <w:bCs/>
          <w:b/>
        </w:rPr>
        <w:t xml:space="preserve">,</w:t>
      </w:r>
      <w:r>
        <w:rPr>
          <w:bCs/>
          <w:b/>
        </w:rPr>
        <w:t xml:space="preserve"> </w:t>
      </w:r>
      <m:oMath>
        <m:r>
          <m:t>μ</m:t>
        </m:r>
      </m:oMath>
      <w:r>
        <w:rPr>
          <w:bCs/>
          <w:b/>
        </w:rPr>
        <w:t xml:space="preserve"> </w:t>
      </w:r>
      <w:r>
        <w:rPr>
          <w:bCs/>
          <w:b/>
        </w:rPr>
        <w:t xml:space="preserve">et</w:t>
      </w:r>
      <w:r>
        <w:rPr>
          <w:bCs/>
          <w:b/>
        </w:rPr>
        <w:t xml:space="preserve"> </w:t>
      </w:r>
      <m:oMath>
        <m:r>
          <m:t>ε</m:t>
        </m:r>
      </m:oMath>
      <w:r>
        <w:rPr>
          <w:bCs/>
          <w:b/>
        </w:rPr>
        <w:t xml:space="preserve"> </w:t>
      </w:r>
      <w:r>
        <w:rPr>
          <w:bCs/>
          <w:b/>
        </w:rPr>
        <w:t xml:space="preserve">:</w:t>
      </w:r>
    </w:p>
    <w:p>
      <w:pPr>
        <w:pStyle w:val="BodyText"/>
      </w:pPr>
      <m:oMathPara>
        <m:oMathParaPr>
          <m:jc m:val="center"/>
        </m:oMathParaPr>
        <m:oMath>
          <m:d>
            <m:dPr>
              <m:begChr m:val="["/>
              <m:endChr m:val="]"/>
              <m:sepChr m:val=""/>
              <m:grow/>
            </m:dPr>
            <m:e>
              <m:bar>
                <m:barPr>
                  <m:pos m:val="top"/>
                </m:barPr>
                <m:e>
                  <m:bar>
                    <m:barPr>
                      <m:pos m:val="top"/>
                    </m:barPr>
                    <m:e>
                      <m:r>
                        <m:t>σ</m:t>
                      </m:r>
                    </m:e>
                  </m:bar>
                </m:e>
              </m:bar>
            </m:e>
          </m:d>
          <m:r>
            <m:rPr>
              <m:sty m:val="p"/>
            </m:rPr>
            <m:t>=</m:t>
          </m:r>
          <m:r>
            <m:t>2</m:t>
          </m:r>
          <m:r>
            <m:t>μ</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t>2</m:t>
                    </m:r>
                    <m:r>
                      <m:t>ε</m:t>
                    </m:r>
                  </m:e>
                  <m:e>
                    <m:r>
                      <m:t>a</m:t>
                    </m:r>
                    <m:r>
                      <m:t>ε</m:t>
                    </m:r>
                  </m:e>
                  <m:e>
                    <m:r>
                      <m:t>0</m:t>
                    </m:r>
                  </m:e>
                </m:mr>
                <m:mr>
                  <m:e>
                    <m:r>
                      <m:t>a</m:t>
                    </m:r>
                    <m:r>
                      <m:t>ε</m:t>
                    </m:r>
                  </m:e>
                  <m:e>
                    <m:r>
                      <m:rPr>
                        <m:sty m:val="p"/>
                      </m:rPr>
                      <m:t>−</m:t>
                    </m:r>
                    <m:r>
                      <m:t>ε</m:t>
                    </m:r>
                  </m:e>
                  <m:e>
                    <m:r>
                      <m:t>0</m:t>
                    </m:r>
                  </m:e>
                </m:mr>
                <m:mr>
                  <m:e>
                    <m:r>
                      <m:t>0</m:t>
                    </m:r>
                  </m:e>
                  <m:e>
                    <m:r>
                      <m:t>0</m:t>
                    </m:r>
                  </m:e>
                  <m:e>
                    <m:r>
                      <m:rPr>
                        <m:sty m:val="p"/>
                      </m:rPr>
                      <m:t>−</m:t>
                    </m:r>
                    <m:r>
                      <m:t>ε</m:t>
                    </m:r>
                  </m:e>
                </m:mr>
              </m:m>
            </m:e>
          </m:d>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t>4</m:t>
                    </m:r>
                    <m:r>
                      <m:t>μ</m:t>
                    </m:r>
                    <m:r>
                      <m:t>ε</m:t>
                    </m:r>
                  </m:e>
                  <m:e>
                    <m:r>
                      <m:t>2</m:t>
                    </m:r>
                    <m:r>
                      <m:t>μ</m:t>
                    </m:r>
                    <m:r>
                      <m:t>a</m:t>
                    </m:r>
                    <m:r>
                      <m:t>ε</m:t>
                    </m:r>
                  </m:e>
                  <m:e>
                    <m:r>
                      <m:t>0</m:t>
                    </m:r>
                  </m:e>
                </m:mr>
                <m:mr>
                  <m:e>
                    <m:r>
                      <m:t>2</m:t>
                    </m:r>
                    <m:r>
                      <m:t>μ</m:t>
                    </m:r>
                    <m:r>
                      <m:t>a</m:t>
                    </m:r>
                    <m:r>
                      <m:t>ε</m:t>
                    </m:r>
                  </m:e>
                  <m:e>
                    <m:r>
                      <m:rPr>
                        <m:sty m:val="p"/>
                      </m:rPr>
                      <m:t>−</m:t>
                    </m:r>
                    <m:r>
                      <m:t>2</m:t>
                    </m:r>
                    <m:r>
                      <m:t>μ</m:t>
                    </m:r>
                    <m:r>
                      <m:t>ε</m:t>
                    </m:r>
                  </m:e>
                  <m:e>
                    <m:r>
                      <m:t>0</m:t>
                    </m:r>
                  </m:e>
                </m:mr>
                <m:mr>
                  <m:e>
                    <m:r>
                      <m:t>0</m:t>
                    </m:r>
                  </m:e>
                  <m:e>
                    <m:r>
                      <m:t>0</m:t>
                    </m:r>
                  </m:e>
                  <m:e>
                    <m:r>
                      <m:rPr>
                        <m:sty m:val="p"/>
                      </m:rPr>
                      <m:t>−</m:t>
                    </m:r>
                    <m:r>
                      <m:t>2</m:t>
                    </m:r>
                    <m:r>
                      <m:t>μ</m:t>
                    </m:r>
                    <m:r>
                      <m:t>ε</m:t>
                    </m:r>
                  </m:e>
                </m:mr>
              </m:m>
            </m:e>
          </m:d>
        </m:oMath>
      </m:oMathPara>
    </w:p>
    <w:p>
      <w:pPr>
        <w:pStyle w:val="FirstParagraph"/>
      </w:pPr>
      <w:r>
        <w:rPr>
          <w:iCs/>
          <w:i/>
        </w:rPr>
        <w:t xml:space="preserve">— page 33 —</w:t>
      </w:r>
    </w:p>
    <w:p>
      <w:pPr>
        <w:pStyle w:val="BodyText"/>
      </w:pPr>
      <m:oMathPara>
        <m:oMathParaPr>
          <m:jc m:val="center"/>
        </m:oMathParaPr>
        <m:oMath>
          <m:r>
            <m:rPr>
              <m:sty m:val="p"/>
            </m:rPr>
            <m:t>det</m:t>
          </m:r>
          <m:d>
            <m:dPr>
              <m:begChr m:val="("/>
              <m:endChr m:val=")"/>
              <m:sepChr m:val=""/>
              <m:grow/>
            </m:dPr>
            <m:e>
              <m:bar>
                <m:barPr>
                  <m:pos m:val="top"/>
                </m:barPr>
                <m:e>
                  <m:bar>
                    <m:barPr>
                      <m:pos m:val="top"/>
                    </m:barPr>
                    <m:e>
                      <m:r>
                        <m:t>σ</m:t>
                      </m:r>
                    </m:e>
                  </m:bar>
                </m:e>
              </m:bar>
              <m:r>
                <m:rPr>
                  <m:sty m:val="p"/>
                </m:rPr>
                <m:t>−</m:t>
              </m:r>
              <m:r>
                <m:t>λ</m:t>
              </m:r>
              <m:r>
                <m:t> </m:t>
              </m:r>
              <m:bar>
                <m:barPr>
                  <m:pos m:val="top"/>
                </m:barPr>
                <m:e>
                  <m:bar>
                    <m:barPr>
                      <m:pos m:val="top"/>
                    </m:barPr>
                    <m:e>
                      <m:r>
                        <m:t>I</m:t>
                      </m:r>
                    </m:e>
                  </m:bar>
                </m:e>
              </m:bar>
            </m:e>
          </m:d>
          <m:r>
            <m:rPr>
              <m:sty m:val="p"/>
            </m:rPr>
            <m:t>=</m:t>
          </m:r>
          <m:r>
            <m:t>0</m:t>
          </m:r>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t>4</m:t>
                    </m:r>
                    <m:r>
                      <m:t>μ</m:t>
                    </m:r>
                    <m:r>
                      <m:t>ε</m:t>
                    </m:r>
                    <m:r>
                      <m:rPr>
                        <m:sty m:val="p"/>
                      </m:rPr>
                      <m:t>−</m:t>
                    </m:r>
                    <m:r>
                      <m:t>λ</m:t>
                    </m:r>
                  </m:e>
                  <m:e>
                    <m:r>
                      <m:t>2</m:t>
                    </m:r>
                    <m:r>
                      <m:t>μ</m:t>
                    </m:r>
                    <m:r>
                      <m:t>a</m:t>
                    </m:r>
                    <m:r>
                      <m:t>ε</m:t>
                    </m:r>
                  </m:e>
                  <m:e>
                    <m:r>
                      <m:t>0</m:t>
                    </m:r>
                  </m:e>
                </m:mr>
                <m:mr>
                  <m:e>
                    <m:r>
                      <m:t>2</m:t>
                    </m:r>
                    <m:r>
                      <m:t>μ</m:t>
                    </m:r>
                    <m:r>
                      <m:t>a</m:t>
                    </m:r>
                    <m:r>
                      <m:t>ε</m:t>
                    </m:r>
                  </m:e>
                  <m:e>
                    <m:r>
                      <m:rPr>
                        <m:sty m:val="p"/>
                      </m:rPr>
                      <m:t>−</m:t>
                    </m:r>
                    <m:r>
                      <m:t>2</m:t>
                    </m:r>
                    <m:r>
                      <m:t>μ</m:t>
                    </m:r>
                    <m:r>
                      <m:t>ε</m:t>
                    </m:r>
                    <m:r>
                      <m:rPr>
                        <m:sty m:val="p"/>
                      </m:rPr>
                      <m:t>−</m:t>
                    </m:r>
                    <m:r>
                      <m:t>λ</m:t>
                    </m:r>
                  </m:e>
                  <m:e>
                    <m:r>
                      <m:t>0</m:t>
                    </m:r>
                  </m:e>
                </m:mr>
                <m:mr>
                  <m:e>
                    <m:r>
                      <m:t>0</m:t>
                    </m:r>
                  </m:e>
                  <m:e>
                    <m:r>
                      <m:t>0</m:t>
                    </m:r>
                  </m:e>
                  <m:e>
                    <m:r>
                      <m:rPr>
                        <m:sty m:val="p"/>
                      </m:rPr>
                      <m:t>−</m:t>
                    </m:r>
                    <m:r>
                      <m:t>2</m:t>
                    </m:r>
                    <m:r>
                      <m:t>μ</m:t>
                    </m:r>
                    <m:r>
                      <m:t>ε</m:t>
                    </m:r>
                    <m:r>
                      <m:rPr>
                        <m:sty m:val="p"/>
                      </m:rPr>
                      <m:t>−</m:t>
                    </m:r>
                    <m:r>
                      <m:t>λ</m:t>
                    </m:r>
                  </m:e>
                </m:mr>
              </m:m>
            </m:e>
          </m:d>
          <m:r>
            <m:rPr>
              <m:sty m:val="p"/>
            </m:rPr>
            <m:t>=</m:t>
          </m:r>
          <m:r>
            <m:t>0</m:t>
          </m:r>
        </m:oMath>
      </m:oMathPara>
    </w:p>
    <w:p>
      <w:pPr>
        <w:pStyle w:val="FirstParagraph"/>
      </w:pPr>
      <m:oMathPara>
        <m:oMathParaPr>
          <m:jc m:val="center"/>
        </m:oMathParaPr>
        <m:oMath>
          <m:r>
            <m:rPr>
              <m:sty m:val="p"/>
            </m:rPr>
            <m:t>⇒</m:t>
          </m:r>
          <m:sSup>
            <m:e>
              <m:d>
                <m:dPr>
                  <m:begChr m:val="("/>
                  <m:endChr m:val=")"/>
                  <m:sepChr m:val=""/>
                  <m:grow/>
                </m:dPr>
                <m:e>
                  <m:r>
                    <m:rPr>
                      <m:sty m:val="p"/>
                    </m:rPr>
                    <m:t>−</m:t>
                  </m:r>
                  <m:r>
                    <m:t>2</m:t>
                  </m:r>
                  <m:r>
                    <m:t>μ</m:t>
                  </m:r>
                  <m:r>
                    <m:t>ε</m:t>
                  </m:r>
                  <m:r>
                    <m:rPr>
                      <m:sty m:val="p"/>
                    </m:rPr>
                    <m:t>−</m:t>
                  </m:r>
                  <m:r>
                    <m:t>λ</m:t>
                  </m:r>
                </m:e>
              </m:d>
            </m:e>
            <m:sup>
              <m:r>
                <m:t>2</m:t>
              </m:r>
            </m:sup>
          </m:sSup>
          <m:d>
            <m:dPr>
              <m:begChr m:val="("/>
              <m:endChr m:val=")"/>
              <m:sepChr m:val=""/>
              <m:grow/>
            </m:dPr>
            <m:e>
              <m:r>
                <m:t>4</m:t>
              </m:r>
              <m:r>
                <m:t>μ</m:t>
              </m:r>
              <m:r>
                <m:t>ε</m:t>
              </m:r>
              <m:r>
                <m:rPr>
                  <m:sty m:val="p"/>
                </m:rPr>
                <m:t>−</m:t>
              </m:r>
              <m:r>
                <m:t>λ</m:t>
              </m:r>
            </m:e>
          </m:d>
          <m:r>
            <m:rPr>
              <m:sty m:val="p"/>
            </m:rPr>
            <m:t>−</m:t>
          </m:r>
          <m:r>
            <m:t>4</m:t>
          </m:r>
          <m:sSup>
            <m:e>
              <m:r>
                <m:t>μ</m:t>
              </m:r>
            </m:e>
            <m:sup>
              <m:r>
                <m:t>2</m:t>
              </m:r>
            </m:sup>
          </m:sSup>
          <m:sSup>
            <m:e>
              <m:r>
                <m:t>a</m:t>
              </m:r>
            </m:e>
            <m:sup>
              <m:r>
                <m:t>2</m:t>
              </m:r>
            </m:sup>
          </m:sSup>
          <m:sSup>
            <m:e>
              <m:r>
                <m:t>ε</m:t>
              </m:r>
            </m:e>
            <m:sup>
              <m:r>
                <m:t>2</m:t>
              </m:r>
            </m:sup>
          </m:sSup>
          <m:d>
            <m:dPr>
              <m:begChr m:val="("/>
              <m:endChr m:val=")"/>
              <m:sepChr m:val=""/>
              <m:grow/>
            </m:dPr>
            <m:e>
              <m:r>
                <m:rPr>
                  <m:sty m:val="p"/>
                </m:rPr>
                <m:t>−</m:t>
              </m:r>
              <m:r>
                <m:t>2</m:t>
              </m:r>
              <m:r>
                <m:t>μ</m:t>
              </m:r>
              <m:r>
                <m:t>ε</m:t>
              </m:r>
              <m:r>
                <m:rPr>
                  <m:sty m:val="p"/>
                </m:rPr>
                <m:t>−</m:t>
              </m:r>
              <m:r>
                <m:t>λ</m:t>
              </m:r>
            </m:e>
          </m:d>
          <m:r>
            <m:rPr>
              <m:sty m:val="p"/>
            </m:rPr>
            <m:t>=</m:t>
          </m:r>
          <m:r>
            <m:t>0</m:t>
          </m:r>
        </m:oMath>
      </m:oMathPara>
    </w:p>
    <w:p>
      <w:pPr>
        <w:pStyle w:val="FirstParagraph"/>
      </w:pPr>
      <m:oMathPara>
        <m:oMathParaPr>
          <m:jc m:val="center"/>
        </m:oMathParaPr>
        <m:oMath>
          <m:r>
            <m:rPr>
              <m:sty m:val="p"/>
            </m:rPr>
            <m:t>⇒</m:t>
          </m:r>
          <m:d>
            <m:dPr>
              <m:begChr m:val="("/>
              <m:endChr m:val=")"/>
              <m:sepChr m:val=""/>
              <m:grow/>
            </m:dPr>
            <m:e>
              <m:r>
                <m:rPr>
                  <m:sty m:val="p"/>
                </m:rPr>
                <m:t>−</m:t>
              </m:r>
              <m:r>
                <m:t>2</m:t>
              </m:r>
              <m:r>
                <m:t>μ</m:t>
              </m:r>
              <m:r>
                <m:t>ε</m:t>
              </m:r>
              <m:r>
                <m:rPr>
                  <m:sty m:val="p"/>
                </m:rPr>
                <m:t>−</m:t>
              </m:r>
              <m:r>
                <m:t>λ</m:t>
              </m:r>
            </m:e>
          </m:d>
          <m:d>
            <m:dPr>
              <m:begChr m:val="["/>
              <m:endChr m:val="]"/>
              <m:sepChr m:val=""/>
              <m:grow/>
            </m:dPr>
            <m:e>
              <m:r>
                <m:rPr>
                  <m:sty m:val="p"/>
                </m:rPr>
                <m:t>−</m:t>
              </m:r>
              <m:r>
                <m:t>4</m:t>
              </m:r>
              <m:sSup>
                <m:e>
                  <m:r>
                    <m:t>μ</m:t>
                  </m:r>
                </m:e>
                <m:sup>
                  <m:r>
                    <m:t>2</m:t>
                  </m:r>
                </m:sup>
              </m:sSup>
              <m:sSup>
                <m:e>
                  <m:r>
                    <m:t>a</m:t>
                  </m:r>
                </m:e>
                <m:sup>
                  <m:r>
                    <m:t>2</m:t>
                  </m:r>
                </m:sup>
              </m:sSup>
              <m:sSup>
                <m:e>
                  <m:r>
                    <m:t>ε</m:t>
                  </m:r>
                </m:e>
                <m:sup>
                  <m:r>
                    <m:t>2</m:t>
                  </m:r>
                </m:sup>
              </m:sSup>
              <m:r>
                <m:rPr>
                  <m:sty m:val="p"/>
                </m:rPr>
                <m:t>−</m:t>
              </m:r>
              <m:r>
                <m:t>8</m:t>
              </m:r>
              <m:sSup>
                <m:e>
                  <m:r>
                    <m:t>μ</m:t>
                  </m:r>
                </m:e>
                <m:sup>
                  <m:r>
                    <m:t>2</m:t>
                  </m:r>
                </m:sup>
              </m:sSup>
              <m:sSup>
                <m:e>
                  <m:r>
                    <m:t>ε</m:t>
                  </m:r>
                </m:e>
                <m:sup>
                  <m:r>
                    <m:t>2</m:t>
                  </m:r>
                </m:sup>
              </m:sSup>
              <m:r>
                <m:rPr>
                  <m:sty m:val="p"/>
                </m:rPr>
                <m:t>+</m:t>
              </m:r>
              <m:r>
                <m:t>2</m:t>
              </m:r>
              <m:r>
                <m:t>μ</m:t>
              </m:r>
              <m:r>
                <m:t>ε</m:t>
              </m:r>
              <m:r>
                <m:t>λ</m:t>
              </m:r>
              <m:r>
                <m:rPr>
                  <m:sty m:val="p"/>
                </m:rPr>
                <m:t>−</m:t>
              </m:r>
              <m:r>
                <m:t>4</m:t>
              </m:r>
              <m:r>
                <m:t>μ</m:t>
              </m:r>
              <m:r>
                <m:t>ε</m:t>
              </m:r>
              <m:r>
                <m:t>λ</m:t>
              </m:r>
              <m:r>
                <m:rPr>
                  <m:sty m:val="p"/>
                </m:rPr>
                <m:t>+</m:t>
              </m:r>
              <m:sSup>
                <m:e>
                  <m:r>
                    <m:t>λ</m:t>
                  </m:r>
                </m:e>
                <m:sup>
                  <m:r>
                    <m:t>2</m:t>
                  </m:r>
                </m:sup>
              </m:sSup>
            </m:e>
          </m:d>
          <m:r>
            <m:rPr>
              <m:sty m:val="p"/>
            </m:rPr>
            <m:t>=</m:t>
          </m:r>
          <m:r>
            <m:t>0</m:t>
          </m:r>
        </m:oMath>
      </m:oMathPara>
    </w:p>
    <w:p>
      <w:pPr>
        <w:pStyle w:val="FirstParagraph"/>
      </w:pPr>
      <m:oMathPara>
        <m:oMathParaPr>
          <m:jc m:val="center"/>
        </m:oMathParaPr>
        <m:oMath>
          <m:r>
            <m:rPr>
              <m:sty m:val="p"/>
            </m:rPr>
            <m:t>⇒</m:t>
          </m:r>
          <m:d>
            <m:dPr>
              <m:begChr m:val="("/>
              <m:endChr m:val=")"/>
              <m:sepChr m:val=""/>
              <m:grow/>
            </m:dPr>
            <m:e>
              <m:r>
                <m:rPr>
                  <m:sty m:val="p"/>
                </m:rPr>
                <m:t>−</m:t>
              </m:r>
              <m:r>
                <m:t>2</m:t>
              </m:r>
              <m:r>
                <m:t>μ</m:t>
              </m:r>
              <m:r>
                <m:t>ε</m:t>
              </m:r>
              <m:r>
                <m:rPr>
                  <m:sty m:val="p"/>
                </m:rPr>
                <m:t>−</m:t>
              </m:r>
              <m:r>
                <m:t>λ</m:t>
              </m:r>
            </m:e>
          </m:d>
          <m:d>
            <m:dPr>
              <m:begChr m:val="("/>
              <m:endChr m:val=")"/>
              <m:sepChr m:val=""/>
              <m:grow/>
            </m:dPr>
            <m:e>
              <m:sSup>
                <m:e>
                  <m:r>
                    <m:t>λ</m:t>
                  </m:r>
                </m:e>
                <m:sup>
                  <m:r>
                    <m:t>2</m:t>
                  </m:r>
                </m:sup>
              </m:sSup>
              <m:r>
                <m:rPr>
                  <m:sty m:val="p"/>
                </m:rPr>
                <m:t>−</m:t>
              </m:r>
              <m:r>
                <m:t>2</m:t>
              </m:r>
              <m:r>
                <m:t>μ</m:t>
              </m:r>
              <m:r>
                <m:t>ε</m:t>
              </m:r>
              <m:r>
                <m:t>λ</m:t>
              </m:r>
              <m:r>
                <m:rPr>
                  <m:sty m:val="p"/>
                </m:rPr>
                <m:t>−</m:t>
              </m:r>
              <m:r>
                <m:t>4</m:t>
              </m:r>
              <m:sSup>
                <m:e>
                  <m:r>
                    <m:t>μ</m:t>
                  </m:r>
                </m:e>
                <m:sup>
                  <m:r>
                    <m:t>2</m:t>
                  </m:r>
                </m:sup>
              </m:sSup>
              <m:sSup>
                <m:e>
                  <m:r>
                    <m:t>a</m:t>
                  </m:r>
                </m:e>
                <m:sup>
                  <m:r>
                    <m:t>2</m:t>
                  </m:r>
                </m:sup>
              </m:sSup>
              <m:sSup>
                <m:e>
                  <m:r>
                    <m:t>ε</m:t>
                  </m:r>
                </m:e>
                <m:sup>
                  <m:r>
                    <m:t>2</m:t>
                  </m:r>
                </m:sup>
              </m:sSup>
              <m:r>
                <m:rPr>
                  <m:sty m:val="p"/>
                </m:rPr>
                <m:t>−</m:t>
              </m:r>
              <m:r>
                <m:t>8</m:t>
              </m:r>
              <m:sSup>
                <m:e>
                  <m:r>
                    <m:t>μ</m:t>
                  </m:r>
                </m:e>
                <m:sup>
                  <m:r>
                    <m:t>2</m:t>
                  </m:r>
                </m:sup>
              </m:sSup>
              <m:sSup>
                <m:e>
                  <m:r>
                    <m:t>ε</m:t>
                  </m:r>
                </m:e>
                <m:sup>
                  <m:r>
                    <m:t>2</m:t>
                  </m:r>
                </m:sup>
              </m:sSup>
            </m:e>
          </m:d>
          <m:r>
            <m:rPr>
              <m:sty m:val="p"/>
            </m:rPr>
            <m:t>=</m:t>
          </m:r>
          <m:r>
            <m:t>0</m:t>
          </m:r>
        </m:oMath>
      </m:oMathPara>
    </w:p>
    <w:p>
      <w:pPr>
        <w:pStyle w:val="FirstParagraph"/>
      </w:pPr>
      <m:oMathPara>
        <m:oMathParaPr>
          <m:jc m:val="center"/>
        </m:oMathParaPr>
        <m:oMath>
          <m:d>
            <m:dPr>
              <m:begChr m:val="{"/>
              <m:endChr m:val=""/>
              <m:sepChr m:val=""/>
              <m:grow/>
            </m:dPr>
            <m:e>
              <m:m>
                <m:mPr>
                  <m:baseJc m:val="center"/>
                  <m:plcHide m:val="on"/>
                  <m:mcs>
                    <m:mc>
                      <m:mcPr>
                        <m:mcJc m:val="center"/>
                        <m:count m:val="1"/>
                      </m:mcPr>
                    </m:mc>
                  </m:mcs>
                </m:mPr>
                <m:mr>
                  <m:e>
                    <m:r>
                      <m:rPr>
                        <m:sty m:val="p"/>
                      </m:rPr>
                      <m:t>−</m:t>
                    </m:r>
                    <m:r>
                      <m:t>2</m:t>
                    </m:r>
                    <m:r>
                      <m:t>μ</m:t>
                    </m:r>
                    <m:r>
                      <m:t>ε</m:t>
                    </m:r>
                    <m:r>
                      <m:rPr>
                        <m:sty m:val="p"/>
                      </m:rPr>
                      <m:t>−</m:t>
                    </m:r>
                    <m:r>
                      <m:t>λ</m:t>
                    </m:r>
                    <m:r>
                      <m:rPr>
                        <m:sty m:val="p"/>
                      </m:rPr>
                      <m:t>=</m:t>
                    </m:r>
                    <m:r>
                      <m:t>0</m:t>
                    </m:r>
                    <m:r>
                      <m:rPr>
                        <m:sty m:val="p"/>
                      </m:rPr>
                      <m:t>⇒</m:t>
                    </m:r>
                    <m:borderBox>
                      <m:e>
                        <m:r>
                          <m:t>λ</m:t>
                        </m:r>
                        <m:r>
                          <m:rPr>
                            <m:sty m:val="p"/>
                          </m:rPr>
                          <m:t>=</m:t>
                        </m:r>
                        <m:r>
                          <m:rPr>
                            <m:sty m:val="p"/>
                          </m:rPr>
                          <m:t>−</m:t>
                        </m:r>
                        <m:r>
                          <m:t>2</m:t>
                        </m:r>
                        <m:r>
                          <m:t>μ</m:t>
                        </m:r>
                        <m:r>
                          <m:t>ε</m:t>
                        </m:r>
                      </m:e>
                    </m:borderBox>
                  </m:e>
                </m:mr>
                <m:mr>
                  <m:e>
                    <m:sSup>
                      <m:e>
                        <m:r>
                          <m:t>λ</m:t>
                        </m:r>
                      </m:e>
                      <m:sup>
                        <m:r>
                          <m:t>2</m:t>
                        </m:r>
                      </m:sup>
                    </m:sSup>
                    <m:r>
                      <m:rPr>
                        <m:sty m:val="p"/>
                      </m:rPr>
                      <m:t>−</m:t>
                    </m:r>
                    <m:r>
                      <m:t>2</m:t>
                    </m:r>
                    <m:r>
                      <m:t>μ</m:t>
                    </m:r>
                    <m:r>
                      <m:t>ε</m:t>
                    </m:r>
                    <m:r>
                      <m:t>λ</m:t>
                    </m:r>
                    <m:r>
                      <m:rPr>
                        <m:sty m:val="p"/>
                      </m:rPr>
                      <m:t>−</m:t>
                    </m:r>
                    <m:r>
                      <m:t>4</m:t>
                    </m:r>
                    <m:sSup>
                      <m:e>
                        <m:r>
                          <m:t>a</m:t>
                        </m:r>
                      </m:e>
                      <m:sup>
                        <m:r>
                          <m:t>2</m:t>
                        </m:r>
                      </m:sup>
                    </m:sSup>
                    <m:sSup>
                      <m:e>
                        <m:r>
                          <m:t>μ</m:t>
                        </m:r>
                      </m:e>
                      <m:sup>
                        <m:r>
                          <m:t>2</m:t>
                        </m:r>
                      </m:sup>
                    </m:sSup>
                    <m:sSup>
                      <m:e>
                        <m:r>
                          <m:t>ε</m:t>
                        </m:r>
                      </m:e>
                      <m:sup>
                        <m:r>
                          <m:t>2</m:t>
                        </m:r>
                      </m:sup>
                    </m:sSup>
                    <m:r>
                      <m:rPr>
                        <m:sty m:val="p"/>
                      </m:rPr>
                      <m:t>−</m:t>
                    </m:r>
                    <m:r>
                      <m:t>8</m:t>
                    </m:r>
                    <m:sSup>
                      <m:e>
                        <m:r>
                          <m:t>μ</m:t>
                        </m:r>
                      </m:e>
                      <m:sup>
                        <m:r>
                          <m:t>2</m:t>
                        </m:r>
                      </m:sup>
                    </m:sSup>
                    <m:sSup>
                      <m:e>
                        <m:r>
                          <m:t>ε</m:t>
                        </m:r>
                      </m:e>
                      <m:sup>
                        <m:r>
                          <m:t>2</m:t>
                        </m:r>
                      </m:sup>
                    </m:sSup>
                    <m:r>
                      <m:rPr>
                        <m:sty m:val="p"/>
                      </m:rPr>
                      <m:t>=</m:t>
                    </m:r>
                    <m:r>
                      <m:t>0</m:t>
                    </m:r>
                  </m:e>
                </m:mr>
              </m:m>
            </m:e>
          </m:d>
        </m:oMath>
      </m:oMathPara>
    </w:p>
    <w:p>
      <w:pPr>
        <w:pStyle w:val="FirstParagraph"/>
      </w:pPr>
      <m:oMathPara>
        <m:oMathParaPr>
          <m:jc m:val="center"/>
        </m:oMathParaPr>
        <m:oMath>
          <m:r>
            <m:t>Δ</m:t>
          </m:r>
          <m:r>
            <m:rPr>
              <m:sty m:val="p"/>
            </m:rPr>
            <m:t>=</m:t>
          </m:r>
          <m:r>
            <m:t>4</m:t>
          </m:r>
          <m:sSup>
            <m:e>
              <m:r>
                <m:t>μ</m:t>
              </m:r>
            </m:e>
            <m:sup>
              <m:r>
                <m:t>2</m:t>
              </m:r>
            </m:sup>
          </m:sSup>
          <m:sSup>
            <m:e>
              <m:r>
                <m:t>ε</m:t>
              </m:r>
            </m:e>
            <m:sup>
              <m:r>
                <m:t>2</m:t>
              </m:r>
            </m:sup>
          </m:sSup>
          <m:r>
            <m:rPr>
              <m:sty m:val="p"/>
            </m:rPr>
            <m:t>−</m:t>
          </m:r>
          <m:r>
            <m:t>4</m:t>
          </m:r>
          <m:d>
            <m:dPr>
              <m:begChr m:val="("/>
              <m:endChr m:val=")"/>
              <m:sepChr m:val=""/>
              <m:grow/>
            </m:dPr>
            <m:e>
              <m:r>
                <m:rPr>
                  <m:sty m:val="p"/>
                </m:rPr>
                <m:t>−</m:t>
              </m:r>
              <m:r>
                <m:t>4</m:t>
              </m:r>
              <m:sSup>
                <m:e>
                  <m:r>
                    <m:t>a</m:t>
                  </m:r>
                </m:e>
                <m:sup>
                  <m:r>
                    <m:t>2</m:t>
                  </m:r>
                </m:sup>
              </m:sSup>
              <m:sSup>
                <m:e>
                  <m:r>
                    <m:t>μ</m:t>
                  </m:r>
                </m:e>
                <m:sup>
                  <m:r>
                    <m:t>2</m:t>
                  </m:r>
                </m:sup>
              </m:sSup>
              <m:sSup>
                <m:e>
                  <m:r>
                    <m:t>ε</m:t>
                  </m:r>
                </m:e>
                <m:sup>
                  <m:r>
                    <m:t>2</m:t>
                  </m:r>
                </m:sup>
              </m:sSup>
              <m:r>
                <m:rPr>
                  <m:sty m:val="p"/>
                </m:rPr>
                <m:t>−</m:t>
              </m:r>
              <m:r>
                <m:t>8</m:t>
              </m:r>
              <m:sSup>
                <m:e>
                  <m:r>
                    <m:t>μ</m:t>
                  </m:r>
                </m:e>
                <m:sup>
                  <m:r>
                    <m:t>2</m:t>
                  </m:r>
                </m:sup>
              </m:sSup>
              <m:sSup>
                <m:e>
                  <m:r>
                    <m:t>ε</m:t>
                  </m:r>
                </m:e>
                <m:sup>
                  <m:r>
                    <m:t>2</m:t>
                  </m:r>
                </m:sup>
              </m:sSup>
            </m:e>
          </m:d>
        </m:oMath>
      </m:oMathPara>
    </w:p>
    <w:p>
      <w:pPr>
        <w:pStyle w:val="FirstParagraph"/>
      </w:pPr>
      <m:oMathPara>
        <m:oMathParaPr>
          <m:jc m:val="center"/>
        </m:oMathParaPr>
        <m:oMath>
          <m:r>
            <m:rPr>
              <m:sty m:val="p"/>
            </m:rPr>
            <m:t>=</m:t>
          </m:r>
          <m:r>
            <m:t>4</m:t>
          </m:r>
          <m:sSup>
            <m:e>
              <m:r>
                <m:t>μ</m:t>
              </m:r>
            </m:e>
            <m:sup>
              <m:r>
                <m:t>2</m:t>
              </m:r>
            </m:sup>
          </m:sSup>
          <m:sSup>
            <m:e>
              <m:r>
                <m:t>ε</m:t>
              </m:r>
            </m:e>
            <m:sup>
              <m:r>
                <m:t>2</m:t>
              </m:r>
            </m:sup>
          </m:sSup>
          <m:r>
            <m:rPr>
              <m:sty m:val="p"/>
            </m:rPr>
            <m:t>+</m:t>
          </m:r>
          <m:r>
            <m:t>16</m:t>
          </m:r>
          <m:sSup>
            <m:e>
              <m:r>
                <m:t>a</m:t>
              </m:r>
            </m:e>
            <m:sup>
              <m:r>
                <m:t>2</m:t>
              </m:r>
            </m:sup>
          </m:sSup>
          <m:sSup>
            <m:e>
              <m:r>
                <m:t>μ</m:t>
              </m:r>
            </m:e>
            <m:sup>
              <m:r>
                <m:t>2</m:t>
              </m:r>
            </m:sup>
          </m:sSup>
          <m:sSup>
            <m:e>
              <m:r>
                <m:t>ε</m:t>
              </m:r>
            </m:e>
            <m:sup>
              <m:r>
                <m:t>2</m:t>
              </m:r>
            </m:sup>
          </m:sSup>
          <m:r>
            <m:rPr>
              <m:sty m:val="p"/>
            </m:rPr>
            <m:t>+</m:t>
          </m:r>
          <m:r>
            <m:t>32</m:t>
          </m:r>
          <m:sSup>
            <m:e>
              <m:r>
                <m:t>μ</m:t>
              </m:r>
            </m:e>
            <m:sup>
              <m:r>
                <m:t>2</m:t>
              </m:r>
            </m:sup>
          </m:sSup>
          <m:sSup>
            <m:e>
              <m:r>
                <m:t>ε</m:t>
              </m:r>
            </m:e>
            <m:sup>
              <m:r>
                <m:t>2</m:t>
              </m:r>
            </m:sup>
          </m:sSup>
        </m:oMath>
      </m:oMathPara>
    </w:p>
    <w:p>
      <w:pPr>
        <w:pStyle w:val="FirstParagraph"/>
      </w:pPr>
      <m:oMathPara>
        <m:oMathParaPr>
          <m:jc m:val="center"/>
        </m:oMathParaPr>
        <m:oMath>
          <m:r>
            <m:t>Δ</m:t>
          </m:r>
          <m:r>
            <m:rPr>
              <m:sty m:val="p"/>
            </m:rPr>
            <m:t>=</m:t>
          </m:r>
          <m:r>
            <m:t>36</m:t>
          </m:r>
          <m:sSup>
            <m:e>
              <m:r>
                <m:t>μ</m:t>
              </m:r>
            </m:e>
            <m:sup>
              <m:r>
                <m:t>2</m:t>
              </m:r>
            </m:sup>
          </m:sSup>
          <m:sSup>
            <m:e>
              <m:r>
                <m:t>ε</m:t>
              </m:r>
            </m:e>
            <m:sup>
              <m:r>
                <m:t>2</m:t>
              </m:r>
            </m:sup>
          </m:sSup>
          <m:r>
            <m:rPr>
              <m:sty m:val="p"/>
            </m:rPr>
            <m:t>+</m:t>
          </m:r>
          <m:r>
            <m:t>16</m:t>
          </m:r>
          <m:sSup>
            <m:e>
              <m:r>
                <m:t>a</m:t>
              </m:r>
            </m:e>
            <m:sup>
              <m:r>
                <m:t>2</m:t>
              </m:r>
            </m:sup>
          </m:sSup>
          <m:sSup>
            <m:e>
              <m:r>
                <m:t>μ</m:t>
              </m:r>
            </m:e>
            <m:sup>
              <m:r>
                <m:t>2</m:t>
              </m:r>
            </m:sup>
          </m:sSup>
          <m:sSup>
            <m:e>
              <m:r>
                <m:t>ε</m:t>
              </m:r>
            </m:e>
            <m:sup>
              <m:r>
                <m:t>2</m:t>
              </m:r>
            </m:sup>
          </m:sSup>
        </m:oMath>
      </m:oMathPara>
    </w:p>
    <w:p>
      <w:pPr>
        <w:pStyle w:val="FirstParagraph"/>
      </w:pPr>
      <m:oMathPara>
        <m:oMathParaPr>
          <m:jc m:val="center"/>
        </m:oMathParaPr>
        <m:oMath>
          <m:rad>
            <m:radPr>
              <m:degHide m:val="on"/>
            </m:radPr>
            <m:deg/>
            <m:e>
              <m:r>
                <m:t>Δ</m:t>
              </m:r>
            </m:e>
          </m:rad>
          <m:r>
            <m:rPr>
              <m:sty m:val="p"/>
            </m:rPr>
            <m:t>=</m:t>
          </m:r>
          <m:r>
            <m:t>μ</m:t>
          </m:r>
          <m:r>
            <m:t>ε</m:t>
          </m:r>
          <m:rad>
            <m:radPr>
              <m:degHide m:val="on"/>
            </m:radPr>
            <m:deg/>
            <m:e>
              <m:r>
                <m:t>36</m:t>
              </m:r>
              <m:r>
                <m:rPr>
                  <m:sty m:val="p"/>
                </m:rPr>
                <m:t>+</m:t>
              </m:r>
              <m:r>
                <m:t>16</m:t>
              </m:r>
              <m:sSup>
                <m:e>
                  <m:r>
                    <m:t>a</m:t>
                  </m:r>
                </m:e>
                <m:sup>
                  <m:r>
                    <m:t>2</m:t>
                  </m:r>
                </m:sup>
              </m:sSup>
            </m:e>
          </m:rad>
          <m:r>
            <m:rPr>
              <m:sty m:val="p"/>
            </m:rPr>
            <m:t>=</m:t>
          </m:r>
          <m:r>
            <m:t>μ</m:t>
          </m:r>
          <m:r>
            <m:t>ε</m:t>
          </m:r>
          <m:rad>
            <m:radPr>
              <m:degHide m:val="on"/>
            </m:radPr>
            <m:deg/>
            <m:e>
              <m:r>
                <m:t>4</m:t>
              </m:r>
              <m:r>
                <m:rPr>
                  <m:sty m:val="p"/>
                </m:rPr>
                <m:t>×</m:t>
              </m:r>
              <m:r>
                <m:t>9</m:t>
              </m:r>
              <m:r>
                <m:rPr>
                  <m:sty m:val="p"/>
                </m:rPr>
                <m:t>+</m:t>
              </m:r>
              <m:r>
                <m:t>4</m:t>
              </m:r>
              <m:r>
                <m:rPr>
                  <m:sty m:val="p"/>
                </m:rPr>
                <m:t>×</m:t>
              </m:r>
              <m:r>
                <m:t>4</m:t>
              </m:r>
              <m:sSup>
                <m:e>
                  <m:r>
                    <m:t>a</m:t>
                  </m:r>
                </m:e>
                <m:sup>
                  <m:r>
                    <m:t>2</m:t>
                  </m:r>
                </m:sup>
              </m:sSup>
            </m:e>
          </m:rad>
        </m:oMath>
      </m:oMathPara>
    </w:p>
    <w:p>
      <w:pPr>
        <w:pStyle w:val="FirstParagraph"/>
      </w:pPr>
      <m:oMathPara>
        <m:oMathParaPr>
          <m:jc m:val="center"/>
        </m:oMathParaPr>
        <m:oMath>
          <m:r>
            <m:rPr>
              <m:nor/>
              <m:sty m:val="p"/>
            </m:rPr>
            <m:t>donc</m:t>
          </m:r>
          <m:r>
            <m:t> </m:t>
          </m:r>
          <m:rad>
            <m:radPr>
              <m:degHide m:val="on"/>
            </m:radPr>
            <m:deg/>
            <m:e>
              <m:r>
                <m:t>Δ</m:t>
              </m:r>
            </m:e>
          </m:rad>
          <m:r>
            <m:rPr>
              <m:sty m:val="p"/>
            </m:rPr>
            <m:t>=</m:t>
          </m:r>
          <m:r>
            <m:t>2</m:t>
          </m:r>
          <m:r>
            <m:t>μ</m:t>
          </m:r>
          <m:r>
            <m:t>ε</m:t>
          </m:r>
          <m:rad>
            <m:radPr>
              <m:degHide m:val="on"/>
            </m:radPr>
            <m:deg/>
            <m:e>
              <m:r>
                <m:t>9</m:t>
              </m:r>
              <m:r>
                <m:rPr>
                  <m:sty m:val="p"/>
                </m:rPr>
                <m:t>+</m:t>
              </m:r>
              <m:r>
                <m:t>4</m:t>
              </m:r>
              <m:sSup>
                <m:e>
                  <m:r>
                    <m:t>a</m:t>
                  </m:r>
                </m:e>
                <m:sup>
                  <m:r>
                    <m:t>2</m:t>
                  </m:r>
                </m:sup>
              </m:sSup>
            </m:e>
          </m:rad>
        </m:oMath>
      </m:oMathPara>
    </w:p>
    <w:p>
      <w:pPr>
        <w:pStyle w:val="FirstParagraph"/>
      </w:pPr>
      <m:oMathPara>
        <m:oMathParaPr>
          <m:jc m:val="center"/>
        </m:oMathParaPr>
        <m:oMath>
          <m:sSub>
            <m:e>
              <m:r>
                <m:t>λ</m:t>
              </m:r>
            </m:e>
            <m:sub>
              <m:r>
                <m:t>1</m:t>
              </m:r>
            </m:sub>
          </m:sSub>
          <m:r>
            <m:rPr>
              <m:sty m:val="p"/>
            </m:rPr>
            <m:t>=</m:t>
          </m:r>
          <m:f>
            <m:fPr>
              <m:type m:val="bar"/>
            </m:fPr>
            <m:num>
              <m:r>
                <m:t>2</m:t>
              </m:r>
              <m:r>
                <m:t>μ</m:t>
              </m:r>
              <m:r>
                <m:t>ε</m:t>
              </m:r>
              <m:r>
                <m:rPr>
                  <m:sty m:val="p"/>
                </m:rPr>
                <m:t>−</m:t>
              </m:r>
              <m:r>
                <m:t>2</m:t>
              </m:r>
              <m:r>
                <m:t>ε</m:t>
              </m:r>
              <m:r>
                <m:t>μ</m:t>
              </m:r>
              <m:rad>
                <m:radPr>
                  <m:degHide m:val="on"/>
                </m:radPr>
                <m:deg/>
                <m:e>
                  <m:r>
                    <m:t>9</m:t>
                  </m:r>
                  <m:r>
                    <m:rPr>
                      <m:sty m:val="p"/>
                    </m:rPr>
                    <m:t>+</m:t>
                  </m:r>
                  <m:r>
                    <m:t>4</m:t>
                  </m:r>
                  <m:sSup>
                    <m:e>
                      <m:r>
                        <m:t>a</m:t>
                      </m:r>
                    </m:e>
                    <m:sup>
                      <m:r>
                        <m:t>2</m:t>
                      </m:r>
                    </m:sup>
                  </m:sSup>
                </m:e>
              </m:rad>
            </m:num>
            <m:den>
              <m:r>
                <m:t>2</m:t>
              </m:r>
            </m:den>
          </m:f>
          <m:r>
            <m:rPr>
              <m:sty m:val="p"/>
            </m:rPr>
            <m:t>=</m:t>
          </m:r>
          <m:r>
            <m:t>μ</m:t>
          </m:r>
          <m:r>
            <m:t>ε</m:t>
          </m:r>
          <m:r>
            <m:rPr>
              <m:sty m:val="p"/>
            </m:rPr>
            <m:t>−</m:t>
          </m:r>
          <m:r>
            <m:t>μ</m:t>
          </m:r>
          <m:r>
            <m:t>ε</m:t>
          </m:r>
          <m:rad>
            <m:radPr>
              <m:degHide m:val="on"/>
            </m:radPr>
            <m:deg/>
            <m:e>
              <m:r>
                <m:t>9</m:t>
              </m:r>
              <m:r>
                <m:rPr>
                  <m:sty m:val="p"/>
                </m:rPr>
                <m:t>+</m:t>
              </m:r>
              <m:r>
                <m:t>4</m:t>
              </m:r>
              <m:sSup>
                <m:e>
                  <m:r>
                    <m:t>a</m:t>
                  </m:r>
                </m:e>
                <m:sup>
                  <m:r>
                    <m:t>2</m:t>
                  </m:r>
                </m:sup>
              </m:sSup>
            </m:e>
          </m:rad>
        </m:oMath>
      </m:oMathPara>
    </w:p>
    <w:p>
      <w:pPr>
        <w:pStyle w:val="FirstParagraph"/>
      </w:pPr>
      <m:oMathPara>
        <m:oMathParaPr>
          <m:jc m:val="center"/>
        </m:oMathParaPr>
        <m:oMath>
          <m:r>
            <m:rPr>
              <m:nor/>
              <m:sty m:val="p"/>
            </m:rPr>
            <m:t>et</m:t>
          </m:r>
          <m:r>
            <m:t> </m:t>
          </m:r>
          <m:sSub>
            <m:e>
              <m:r>
                <m:t>λ</m:t>
              </m:r>
            </m:e>
            <m:sub>
              <m:r>
                <m:t>2</m:t>
              </m:r>
            </m:sub>
          </m:sSub>
          <m:r>
            <m:rPr>
              <m:sty m:val="p"/>
            </m:rPr>
            <m:t>=</m:t>
          </m:r>
          <m:r>
            <m:t>μ</m:t>
          </m:r>
          <m:r>
            <m:t>ε</m:t>
          </m:r>
          <m:r>
            <m:rPr>
              <m:sty m:val="p"/>
            </m:rPr>
            <m:t>+</m:t>
          </m:r>
          <m:r>
            <m:t>μ</m:t>
          </m:r>
          <m:r>
            <m:t>ε</m:t>
          </m:r>
          <m:rad>
            <m:radPr>
              <m:degHide m:val="on"/>
            </m:radPr>
            <m:deg/>
            <m:e>
              <m:r>
                <m:t>9</m:t>
              </m:r>
              <m:r>
                <m:rPr>
                  <m:sty m:val="p"/>
                </m:rPr>
                <m:t>+</m:t>
              </m:r>
              <m:r>
                <m:t>4</m:t>
              </m:r>
              <m:sSup>
                <m:e>
                  <m:r>
                    <m:t>a</m:t>
                  </m:r>
                </m:e>
                <m:sup>
                  <m:r>
                    <m:t>2</m:t>
                  </m:r>
                </m:sup>
              </m:sSup>
            </m:e>
          </m:rad>
        </m:oMath>
      </m:oMathPara>
    </w:p>
    <w:p>
      <w:pPr>
        <w:pStyle w:val="FirstParagraph"/>
      </w:pPr>
      <w:r>
        <w:t xml:space="preserve">les contraintes principales sont :</w:t>
      </w:r>
    </w:p>
    <w:p>
      <w:pPr>
        <w:pStyle w:val="BodyText"/>
      </w:pPr>
      <m:oMathPara>
        <m:oMathParaPr>
          <m:jc m:val="center"/>
        </m:oMathParaPr>
        <m:oMath>
          <m:sSub>
            <m:e>
              <m:r>
                <m:t>σ</m:t>
              </m:r>
            </m:e>
            <m:sub>
              <m:r>
                <m:t>I</m:t>
              </m:r>
            </m:sub>
          </m:sSub>
          <m:r>
            <m:rPr>
              <m:sty m:val="p"/>
            </m:rPr>
            <m:t>=</m:t>
          </m:r>
          <m:r>
            <m:rPr>
              <m:sty m:val="p"/>
            </m:rPr>
            <m:t>−</m:t>
          </m:r>
          <m:r>
            <m:t>2</m:t>
          </m:r>
          <m:r>
            <m:t>μ</m:t>
          </m:r>
          <m:r>
            <m:t>ε</m:t>
          </m:r>
        </m:oMath>
      </m:oMathPara>
    </w:p>
    <w:p>
      <w:pPr>
        <w:pStyle w:val="FirstParagraph"/>
      </w:pPr>
      <m:oMathPara>
        <m:oMathParaPr>
          <m:jc m:val="center"/>
        </m:oMathParaPr>
        <m:oMath>
          <m:sSub>
            <m:e>
              <m:r>
                <m:t>σ</m:t>
              </m:r>
            </m:e>
            <m:sub>
              <m:r>
                <m:t>I</m:t>
              </m:r>
              <m:r>
                <m:t>I</m:t>
              </m:r>
            </m:sub>
          </m:sSub>
          <m:r>
            <m:rPr>
              <m:sty m:val="p"/>
            </m:rPr>
            <m:t>=</m:t>
          </m:r>
          <m:r>
            <m:t>μ</m:t>
          </m:r>
          <m:r>
            <m:t>ε</m:t>
          </m:r>
          <m:d>
            <m:dPr>
              <m:begChr m:val="("/>
              <m:endChr m:val=")"/>
              <m:sepChr m:val=""/>
              <m:grow/>
            </m:dPr>
            <m:e>
              <m:r>
                <m:t>1</m:t>
              </m:r>
              <m:r>
                <m:rPr>
                  <m:sty m:val="p"/>
                </m:rPr>
                <m:t>−</m:t>
              </m:r>
              <m:rad>
                <m:radPr>
                  <m:degHide m:val="on"/>
                </m:radPr>
                <m:deg/>
                <m:e>
                  <m:r>
                    <m:t>9</m:t>
                  </m:r>
                  <m:r>
                    <m:rPr>
                      <m:sty m:val="p"/>
                    </m:rPr>
                    <m:t>+</m:t>
                  </m:r>
                  <m:r>
                    <m:t>4</m:t>
                  </m:r>
                  <m:sSup>
                    <m:e>
                      <m:r>
                        <m:t>a</m:t>
                      </m:r>
                    </m:e>
                    <m:sup>
                      <m:r>
                        <m:t>2</m:t>
                      </m:r>
                    </m:sup>
                  </m:sSup>
                </m:e>
              </m:rad>
            </m:e>
          </m:d>
        </m:oMath>
      </m:oMathPara>
    </w:p>
    <w:p>
      <w:pPr>
        <w:pStyle w:val="FirstParagraph"/>
      </w:pPr>
      <m:oMathPara>
        <m:oMathParaPr>
          <m:jc m:val="center"/>
        </m:oMathParaPr>
        <m:oMath>
          <m:sSub>
            <m:e>
              <m:r>
                <m:t>σ</m:t>
              </m:r>
            </m:e>
            <m:sub>
              <m:r>
                <m:t>I</m:t>
              </m:r>
              <m:r>
                <m:t>I</m:t>
              </m:r>
              <m:r>
                <m:t>I</m:t>
              </m:r>
            </m:sub>
          </m:sSub>
          <m:r>
            <m:rPr>
              <m:sty m:val="p"/>
            </m:rPr>
            <m:t>=</m:t>
          </m:r>
          <m:r>
            <m:t>μ</m:t>
          </m:r>
          <m:r>
            <m:t>ε</m:t>
          </m:r>
          <m:d>
            <m:dPr>
              <m:begChr m:val="("/>
              <m:endChr m:val=")"/>
              <m:sepChr m:val=""/>
              <m:grow/>
            </m:dPr>
            <m:e>
              <m:r>
                <m:t>1</m:t>
              </m:r>
              <m:r>
                <m:rPr>
                  <m:sty m:val="p"/>
                </m:rPr>
                <m:t>+</m:t>
              </m:r>
              <m:rad>
                <m:radPr>
                  <m:degHide m:val="on"/>
                </m:radPr>
                <m:deg/>
                <m:e>
                  <m:r>
                    <m:t>9</m:t>
                  </m:r>
                  <m:r>
                    <m:rPr>
                      <m:sty m:val="p"/>
                    </m:rPr>
                    <m:t>+</m:t>
                  </m:r>
                  <m:r>
                    <m:t>4</m:t>
                  </m:r>
                  <m:sSup>
                    <m:e>
                      <m:r>
                        <m:t>a</m:t>
                      </m:r>
                    </m:e>
                    <m:sup>
                      <m:r>
                        <m:t>2</m:t>
                      </m:r>
                    </m:sup>
                  </m:sSup>
                </m:e>
              </m:rad>
            </m:e>
          </m:d>
        </m:oMath>
      </m:oMathPara>
    </w:p>
    <w:p>
      <w:pPr>
        <w:pStyle w:val="FirstParagraph"/>
      </w:pPr>
      <w:r>
        <w:rPr>
          <w:iCs/>
          <w:i/>
        </w:rPr>
        <w:t xml:space="preserve">— page 34 —</w:t>
      </w:r>
    </w:p>
    <w:p>
      <w:pPr>
        <w:pStyle w:val="BodyText"/>
      </w:pPr>
      <m:oMathPara>
        <m:oMathParaPr>
          <m:jc m:val="center"/>
        </m:oMathParaPr>
        <m:oMath>
          <m:sSub>
            <m:e>
              <m:r>
                <m:t>σ</m:t>
              </m:r>
            </m:e>
            <m:sub>
              <m:r>
                <m:t>e</m:t>
              </m:r>
              <m:r>
                <m:t>q</m:t>
              </m:r>
            </m:sub>
          </m:sSub>
          <m:r>
            <m:rPr>
              <m:sty m:val="p"/>
            </m:rPr>
            <m:t>=</m:t>
          </m:r>
          <m:rad>
            <m:radPr>
              <m:degHide m:val="on"/>
            </m:radPr>
            <m:deg/>
            <m:e>
              <m:f>
                <m:fPr>
                  <m:type m:val="bar"/>
                </m:fPr>
                <m:num>
                  <m:r>
                    <m:t>1</m:t>
                  </m:r>
                </m:num>
                <m:den>
                  <m:r>
                    <m:t>2</m:t>
                  </m:r>
                </m:den>
              </m:f>
              <m:d>
                <m:dPr>
                  <m:begChr m:val="["/>
                  <m:endChr m:val="]"/>
                  <m:sepChr m:val=""/>
                  <m:grow/>
                </m:dPr>
                <m:e>
                  <m:sSup>
                    <m:e>
                      <m:d>
                        <m:dPr>
                          <m:begChr m:val="("/>
                          <m:endChr m:val=")"/>
                          <m:sepChr m:val=""/>
                          <m:grow/>
                        </m:dPr>
                        <m:e>
                          <m:sSub>
                            <m:e>
                              <m:r>
                                <m:t>σ</m:t>
                              </m:r>
                            </m:e>
                            <m:sub>
                              <m:r>
                                <m:t>I</m:t>
                              </m:r>
                            </m:sub>
                          </m:sSub>
                          <m:r>
                            <m:rPr>
                              <m:sty m:val="p"/>
                            </m:rPr>
                            <m:t>−</m:t>
                          </m:r>
                          <m:sSub>
                            <m:e>
                              <m:r>
                                <m:t>σ</m:t>
                              </m:r>
                            </m:e>
                            <m:sub>
                              <m:r>
                                <m:t>I</m:t>
                              </m:r>
                              <m:r>
                                <m:t>I</m:t>
                              </m:r>
                            </m:sub>
                          </m:sSub>
                        </m:e>
                      </m:d>
                    </m:e>
                    <m:sup>
                      <m:r>
                        <m:t>2</m:t>
                      </m:r>
                    </m:sup>
                  </m:sSup>
                  <m:r>
                    <m:rPr>
                      <m:sty m:val="p"/>
                    </m:rPr>
                    <m:t>+</m:t>
                  </m:r>
                  <m:sSup>
                    <m:e>
                      <m:d>
                        <m:dPr>
                          <m:begChr m:val="("/>
                          <m:endChr m:val=")"/>
                          <m:sepChr m:val=""/>
                          <m:grow/>
                        </m:dPr>
                        <m:e>
                          <m:sSub>
                            <m:e>
                              <m:r>
                                <m:t>σ</m:t>
                              </m:r>
                            </m:e>
                            <m:sub>
                              <m:r>
                                <m:t>I</m:t>
                              </m:r>
                              <m:r>
                                <m:t>I</m:t>
                              </m:r>
                            </m:sub>
                          </m:sSub>
                          <m:r>
                            <m:rPr>
                              <m:sty m:val="p"/>
                            </m:rPr>
                            <m:t>−</m:t>
                          </m:r>
                          <m:sSub>
                            <m:e>
                              <m:r>
                                <m:t>σ</m:t>
                              </m:r>
                            </m:e>
                            <m:sub>
                              <m:r>
                                <m:t>I</m:t>
                              </m:r>
                              <m:r>
                                <m:t>I</m:t>
                              </m:r>
                              <m:r>
                                <m:t>I</m:t>
                              </m:r>
                            </m:sub>
                          </m:sSub>
                        </m:e>
                      </m:d>
                    </m:e>
                    <m:sup>
                      <m:r>
                        <m:t>2</m:t>
                      </m:r>
                    </m:sup>
                  </m:sSup>
                  <m:r>
                    <m:rPr>
                      <m:sty m:val="p"/>
                    </m:rPr>
                    <m:t>+</m:t>
                  </m:r>
                  <m:sSup>
                    <m:e>
                      <m:d>
                        <m:dPr>
                          <m:begChr m:val="("/>
                          <m:endChr m:val=")"/>
                          <m:sepChr m:val=""/>
                          <m:grow/>
                        </m:dPr>
                        <m:e>
                          <m:sSub>
                            <m:e>
                              <m:r>
                                <m:t>σ</m:t>
                              </m:r>
                            </m:e>
                            <m:sub>
                              <m:r>
                                <m:t>I</m:t>
                              </m:r>
                              <m:r>
                                <m:t>I</m:t>
                              </m:r>
                              <m:r>
                                <m:t>I</m:t>
                              </m:r>
                            </m:sub>
                          </m:sSub>
                          <m:r>
                            <m:rPr>
                              <m:sty m:val="p"/>
                            </m:rPr>
                            <m:t>−</m:t>
                          </m:r>
                          <m:sSub>
                            <m:e>
                              <m:r>
                                <m:t>σ</m:t>
                              </m:r>
                            </m:e>
                            <m:sub>
                              <m:r>
                                <m:t>I</m:t>
                              </m:r>
                            </m:sub>
                          </m:sSub>
                        </m:e>
                      </m:d>
                    </m:e>
                    <m:sup>
                      <m:r>
                        <m:t>2</m:t>
                      </m:r>
                    </m:sup>
                  </m:sSup>
                </m:e>
              </m:d>
            </m:e>
          </m:rad>
        </m:oMath>
      </m:oMathPara>
    </w:p>
    <w:p>
      <w:pPr>
        <w:pStyle w:val="FirstParagraph"/>
      </w:pPr>
      <m:oMathPara>
        <m:oMathParaPr>
          <m:jc m:val="center"/>
        </m:oMathParaPr>
        <m:oMath>
          <m:sSup>
            <m:e>
              <m:d>
                <m:dPr>
                  <m:begChr m:val="("/>
                  <m:endChr m:val=")"/>
                  <m:sepChr m:val=""/>
                  <m:grow/>
                </m:dPr>
                <m:e>
                  <m:sSub>
                    <m:e>
                      <m:r>
                        <m:t>σ</m:t>
                      </m:r>
                    </m:e>
                    <m:sub>
                      <m:r>
                        <m:t>I</m:t>
                      </m:r>
                    </m:sub>
                  </m:sSub>
                  <m:r>
                    <m:rPr>
                      <m:sty m:val="p"/>
                    </m:rPr>
                    <m:t>−</m:t>
                  </m:r>
                  <m:sSub>
                    <m:e>
                      <m:r>
                        <m:t>σ</m:t>
                      </m:r>
                    </m:e>
                    <m:sub>
                      <m:r>
                        <m:t>I</m:t>
                      </m:r>
                      <m:r>
                        <m:t>I</m:t>
                      </m:r>
                    </m:sub>
                  </m:sSub>
                </m:e>
              </m:d>
            </m:e>
            <m:sup>
              <m:r>
                <m:t>2</m:t>
              </m:r>
            </m:sup>
          </m:sSup>
          <m:r>
            <m:rPr>
              <m:sty m:val="p"/>
            </m:rPr>
            <m:t>=</m:t>
          </m:r>
          <m:sSup>
            <m:e>
              <m:d>
                <m:dPr>
                  <m:begChr m:val="("/>
                  <m:endChr m:val=")"/>
                  <m:sepChr m:val=""/>
                  <m:grow/>
                </m:dPr>
                <m:e>
                  <m:r>
                    <m:rPr>
                      <m:sty m:val="p"/>
                    </m:rPr>
                    <m:t>−</m:t>
                  </m:r>
                  <m:r>
                    <m:t>2</m:t>
                  </m:r>
                  <m:r>
                    <m:t>μ</m:t>
                  </m:r>
                  <m:r>
                    <m:t>ε</m:t>
                  </m:r>
                  <m:r>
                    <m:rPr>
                      <m:sty m:val="p"/>
                    </m:rPr>
                    <m:t>−</m:t>
                  </m:r>
                  <m:r>
                    <m:t>μ</m:t>
                  </m:r>
                  <m:r>
                    <m:t>ε</m:t>
                  </m:r>
                  <m:r>
                    <m:rPr>
                      <m:sty m:val="p"/>
                    </m:rPr>
                    <m:t>+</m:t>
                  </m:r>
                  <m:r>
                    <m:t>μ</m:t>
                  </m:r>
                  <m:r>
                    <m:t>ε</m:t>
                  </m:r>
                  <m:rad>
                    <m:radPr>
                      <m:degHide m:val="on"/>
                    </m:radPr>
                    <m:deg/>
                    <m:e>
                      <m:r>
                        <m:t>9</m:t>
                      </m:r>
                      <m:r>
                        <m:rPr>
                          <m:sty m:val="p"/>
                        </m:rPr>
                        <m:t>+</m:t>
                      </m:r>
                      <m:r>
                        <m:t>4</m:t>
                      </m:r>
                      <m:sSup>
                        <m:e>
                          <m:r>
                            <m:t>a</m:t>
                          </m:r>
                        </m:e>
                        <m:sup>
                          <m:r>
                            <m:t>2</m:t>
                          </m:r>
                        </m:sup>
                      </m:sSup>
                    </m:e>
                  </m:rad>
                </m:e>
              </m:d>
            </m:e>
            <m:sup>
              <m:r>
                <m:t>2</m:t>
              </m:r>
            </m:sup>
          </m:sSup>
          <m:r>
            <m:rPr>
              <m:sty m:val="p"/>
            </m:rPr>
            <m:t>=</m:t>
          </m:r>
          <m:sSup>
            <m:e>
              <m:d>
                <m:dPr>
                  <m:begChr m:val="("/>
                  <m:endChr m:val=")"/>
                  <m:sepChr m:val=""/>
                  <m:grow/>
                </m:dPr>
                <m:e>
                  <m:r>
                    <m:rPr>
                      <m:sty m:val="p"/>
                    </m:rPr>
                    <m:t>−</m:t>
                  </m:r>
                  <m:r>
                    <m:t>3</m:t>
                  </m:r>
                  <m:r>
                    <m:t>μ</m:t>
                  </m:r>
                  <m:r>
                    <m:t>ε</m:t>
                  </m:r>
                  <m:r>
                    <m:rPr>
                      <m:sty m:val="p"/>
                    </m:rPr>
                    <m:t>+</m:t>
                  </m:r>
                  <m:r>
                    <m:t>μ</m:t>
                  </m:r>
                  <m:r>
                    <m:t>ε</m:t>
                  </m:r>
                  <m:rad>
                    <m:radPr>
                      <m:degHide m:val="on"/>
                    </m:radPr>
                    <m:deg/>
                    <m:e>
                      <m:r>
                        <m:t>9</m:t>
                      </m:r>
                      <m:r>
                        <m:rPr>
                          <m:sty m:val="p"/>
                        </m:rPr>
                        <m:t>+</m:t>
                      </m:r>
                      <m:r>
                        <m:t>4</m:t>
                      </m:r>
                      <m:sSup>
                        <m:e>
                          <m:r>
                            <m:t>a</m:t>
                          </m:r>
                        </m:e>
                        <m:sup>
                          <m:r>
                            <m:t>2</m:t>
                          </m:r>
                        </m:sup>
                      </m:sSup>
                    </m:e>
                  </m:rad>
                </m:e>
              </m:d>
            </m:e>
            <m:sup>
              <m:r>
                <m:t>2</m:t>
              </m:r>
            </m:sup>
          </m:sSup>
        </m:oMath>
      </m:oMathPara>
    </w:p>
    <w:p>
      <w:pPr>
        <w:pStyle w:val="FirstParagraph"/>
      </w:pPr>
      <m:oMathPara>
        <m:oMathParaPr>
          <m:jc m:val="center"/>
        </m:oMathParaPr>
        <m:oMath>
          <m:r>
            <m:rPr>
              <m:sty m:val="p"/>
            </m:rPr>
            <m:t>=</m:t>
          </m:r>
          <m:r>
            <m:t>9</m:t>
          </m:r>
          <m:sSup>
            <m:e>
              <m:r>
                <m:t>μ</m:t>
              </m:r>
            </m:e>
            <m:sup>
              <m:r>
                <m:t>2</m:t>
              </m:r>
            </m:sup>
          </m:sSup>
          <m:sSup>
            <m:e>
              <m:r>
                <m:t>ε</m:t>
              </m:r>
            </m:e>
            <m:sup>
              <m:r>
                <m:t>2</m:t>
              </m:r>
            </m:sup>
          </m:sSup>
          <m:r>
            <m:rPr>
              <m:sty m:val="p"/>
            </m:rPr>
            <m:t>−</m:t>
          </m:r>
          <m:r>
            <m:t>6</m:t>
          </m:r>
          <m:sSup>
            <m:e>
              <m:r>
                <m:t>μ</m:t>
              </m:r>
            </m:e>
            <m:sup>
              <m:r>
                <m:t>2</m:t>
              </m:r>
            </m:sup>
          </m:sSup>
          <m:sSup>
            <m:e>
              <m:r>
                <m:t>ε</m:t>
              </m:r>
            </m:e>
            <m:sup>
              <m:r>
                <m:t>2</m:t>
              </m:r>
            </m:sup>
          </m:sSup>
          <m:rad>
            <m:radPr>
              <m:degHide m:val="on"/>
            </m:radPr>
            <m:deg/>
            <m:e>
              <m:r>
                <m:t>9</m:t>
              </m:r>
              <m:r>
                <m:rPr>
                  <m:sty m:val="p"/>
                </m:rPr>
                <m:t>+</m:t>
              </m:r>
              <m:r>
                <m:t>4</m:t>
              </m:r>
              <m:sSup>
                <m:e>
                  <m:r>
                    <m:t>a</m:t>
                  </m:r>
                </m:e>
                <m:sup>
                  <m:r>
                    <m:t>2</m:t>
                  </m:r>
                </m:sup>
              </m:sSup>
            </m:e>
          </m:rad>
          <m:r>
            <m:rPr>
              <m:sty m:val="p"/>
            </m:rPr>
            <m:t>+</m:t>
          </m:r>
          <m:sSup>
            <m:e>
              <m:r>
                <m:t>μ</m:t>
              </m:r>
            </m:e>
            <m:sup>
              <m:r>
                <m:t>2</m:t>
              </m:r>
            </m:sup>
          </m:sSup>
          <m:sSup>
            <m:e>
              <m:r>
                <m:t>ε</m:t>
              </m:r>
            </m:e>
            <m:sup>
              <m:r>
                <m:t>2</m:t>
              </m:r>
            </m:sup>
          </m:sSup>
          <m:d>
            <m:dPr>
              <m:begChr m:val="("/>
              <m:endChr m:val=")"/>
              <m:sepChr m:val=""/>
              <m:grow/>
            </m:dPr>
            <m:e>
              <m:r>
                <m:t>9</m:t>
              </m:r>
              <m:r>
                <m:rPr>
                  <m:sty m:val="p"/>
                </m:rPr>
                <m:t>+</m:t>
              </m:r>
              <m:r>
                <m:t>4</m:t>
              </m:r>
              <m:sSup>
                <m:e>
                  <m:r>
                    <m:t>a</m:t>
                  </m:r>
                </m:e>
                <m:sup>
                  <m:r>
                    <m:t>2</m:t>
                  </m:r>
                </m:sup>
              </m:sSup>
            </m:e>
          </m:d>
        </m:oMath>
      </m:oMathPara>
    </w:p>
    <w:p>
      <w:pPr>
        <w:pStyle w:val="FirstParagraph"/>
      </w:pPr>
      <m:oMathPara>
        <m:oMathParaPr>
          <m:jc m:val="center"/>
        </m:oMathParaPr>
        <m:oMath>
          <m:r>
            <m:rPr>
              <m:sty m:val="p"/>
            </m:rPr>
            <m:t>=</m:t>
          </m:r>
          <m:r>
            <m:t>9</m:t>
          </m:r>
          <m:sSup>
            <m:e>
              <m:r>
                <m:t>μ</m:t>
              </m:r>
            </m:e>
            <m:sup>
              <m:r>
                <m:t>2</m:t>
              </m:r>
            </m:sup>
          </m:sSup>
          <m:sSup>
            <m:e>
              <m:r>
                <m:t>ε</m:t>
              </m:r>
            </m:e>
            <m:sup>
              <m:r>
                <m:t>2</m:t>
              </m:r>
            </m:sup>
          </m:sSup>
          <m:r>
            <m:rPr>
              <m:sty m:val="p"/>
            </m:rPr>
            <m:t>+</m:t>
          </m:r>
          <m:r>
            <m:t>9</m:t>
          </m:r>
          <m:sSup>
            <m:e>
              <m:r>
                <m:t>μ</m:t>
              </m:r>
            </m:e>
            <m:sup>
              <m:r>
                <m:t>2</m:t>
              </m:r>
            </m:sup>
          </m:sSup>
          <m:sSup>
            <m:e>
              <m:r>
                <m:t>ε</m:t>
              </m:r>
            </m:e>
            <m:sup>
              <m:r>
                <m:t>2</m:t>
              </m:r>
            </m:sup>
          </m:sSup>
          <m:r>
            <m:rPr>
              <m:sty m:val="p"/>
            </m:rPr>
            <m:t>+</m:t>
          </m:r>
          <m:r>
            <m:t>4</m:t>
          </m:r>
          <m:sSup>
            <m:e>
              <m:r>
                <m:t>a</m:t>
              </m:r>
            </m:e>
            <m:sup>
              <m:r>
                <m:t>2</m:t>
              </m:r>
            </m:sup>
          </m:sSup>
          <m:sSup>
            <m:e>
              <m:r>
                <m:t>μ</m:t>
              </m:r>
            </m:e>
            <m:sup>
              <m:r>
                <m:t>2</m:t>
              </m:r>
            </m:sup>
          </m:sSup>
          <m:sSup>
            <m:e>
              <m:r>
                <m:t>ε</m:t>
              </m:r>
            </m:e>
            <m:sup>
              <m:r>
                <m:t>2</m:t>
              </m:r>
            </m:sup>
          </m:sSup>
          <m:r>
            <m:rPr>
              <m:sty m:val="p"/>
            </m:rPr>
            <m:t>−</m:t>
          </m:r>
          <m:r>
            <m:t>6</m:t>
          </m:r>
          <m:sSup>
            <m:e>
              <m:r>
                <m:t>μ</m:t>
              </m:r>
            </m:e>
            <m:sup>
              <m:r>
                <m:t>2</m:t>
              </m:r>
            </m:sup>
          </m:sSup>
          <m:sSup>
            <m:e>
              <m:r>
                <m:t>ε</m:t>
              </m:r>
            </m:e>
            <m:sup>
              <m:r>
                <m:t>2</m:t>
              </m:r>
            </m:sup>
          </m:sSup>
          <m:rad>
            <m:radPr>
              <m:degHide m:val="on"/>
            </m:radPr>
            <m:deg/>
            <m:e>
              <m:r>
                <m:t>9</m:t>
              </m:r>
              <m:r>
                <m:rPr>
                  <m:sty m:val="p"/>
                </m:rPr>
                <m:t>+</m:t>
              </m:r>
              <m:r>
                <m:t>4</m:t>
              </m:r>
              <m:sSup>
                <m:e>
                  <m:r>
                    <m:t>a</m:t>
                  </m:r>
                </m:e>
                <m:sup>
                  <m:r>
                    <m:t>2</m:t>
                  </m:r>
                </m:sup>
              </m:sSup>
            </m:e>
          </m:rad>
        </m:oMath>
      </m:oMathPara>
    </w:p>
    <w:p>
      <w:pPr>
        <w:pStyle w:val="FirstParagraph"/>
      </w:pPr>
      <m:oMathPara>
        <m:oMathParaPr>
          <m:jc m:val="center"/>
        </m:oMathParaPr>
        <m:oMath>
          <m:r>
            <m:rPr>
              <m:sty m:val="p"/>
            </m:rPr>
            <m:t>⇒</m:t>
          </m:r>
          <m:sSup>
            <m:e>
              <m:d>
                <m:dPr>
                  <m:begChr m:val="("/>
                  <m:endChr m:val=")"/>
                  <m:sepChr m:val=""/>
                  <m:grow/>
                </m:dPr>
                <m:e>
                  <m:sSub>
                    <m:e>
                      <m:r>
                        <m:t>σ</m:t>
                      </m:r>
                    </m:e>
                    <m:sub>
                      <m:r>
                        <m:t>I</m:t>
                      </m:r>
                    </m:sub>
                  </m:sSub>
                  <m:r>
                    <m:rPr>
                      <m:sty m:val="p"/>
                    </m:rPr>
                    <m:t>−</m:t>
                  </m:r>
                  <m:sSub>
                    <m:e>
                      <m:r>
                        <m:t>σ</m:t>
                      </m:r>
                    </m:e>
                    <m:sub>
                      <m:r>
                        <m:t>I</m:t>
                      </m:r>
                      <m:r>
                        <m:t>I</m:t>
                      </m:r>
                    </m:sub>
                  </m:sSub>
                </m:e>
              </m:d>
            </m:e>
            <m:sup>
              <m:r>
                <m:t>2</m:t>
              </m:r>
            </m:sup>
          </m:sSup>
          <m:r>
            <m:rPr>
              <m:sty m:val="p"/>
            </m:rPr>
            <m:t>=</m:t>
          </m:r>
          <m:r>
            <m:t>18</m:t>
          </m:r>
          <m:sSup>
            <m:e>
              <m:r>
                <m:t>μ</m:t>
              </m:r>
            </m:e>
            <m:sup>
              <m:r>
                <m:t>2</m:t>
              </m:r>
            </m:sup>
          </m:sSup>
          <m:sSup>
            <m:e>
              <m:r>
                <m:t>ε</m:t>
              </m:r>
            </m:e>
            <m:sup>
              <m:r>
                <m:t>2</m:t>
              </m:r>
            </m:sup>
          </m:sSup>
          <m:r>
            <m:rPr>
              <m:sty m:val="p"/>
            </m:rPr>
            <m:t>+</m:t>
          </m:r>
          <m:r>
            <m:t>4</m:t>
          </m:r>
          <m:sSup>
            <m:e>
              <m:r>
                <m:t>a</m:t>
              </m:r>
            </m:e>
            <m:sup>
              <m:r>
                <m:t>2</m:t>
              </m:r>
            </m:sup>
          </m:sSup>
          <m:sSup>
            <m:e>
              <m:r>
                <m:t>μ</m:t>
              </m:r>
            </m:e>
            <m:sup>
              <m:r>
                <m:t>2</m:t>
              </m:r>
            </m:sup>
          </m:sSup>
          <m:sSup>
            <m:e>
              <m:r>
                <m:t>ε</m:t>
              </m:r>
            </m:e>
            <m:sup>
              <m:r>
                <m:t>2</m:t>
              </m:r>
            </m:sup>
          </m:sSup>
          <m:r>
            <m:rPr>
              <m:sty m:val="p"/>
            </m:rPr>
            <m:t>−</m:t>
          </m:r>
          <m:r>
            <m:t>6</m:t>
          </m:r>
          <m:sSup>
            <m:e>
              <m:r>
                <m:t>μ</m:t>
              </m:r>
            </m:e>
            <m:sup>
              <m:r>
                <m:t>2</m:t>
              </m:r>
            </m:sup>
          </m:sSup>
          <m:sSup>
            <m:e>
              <m:r>
                <m:t>ε</m:t>
              </m:r>
            </m:e>
            <m:sup>
              <m:r>
                <m:t>2</m:t>
              </m:r>
            </m:sup>
          </m:sSup>
          <m:rad>
            <m:radPr>
              <m:degHide m:val="on"/>
            </m:radPr>
            <m:deg/>
            <m:e>
              <m:r>
                <m:t>9</m:t>
              </m:r>
              <m:r>
                <m:rPr>
                  <m:sty m:val="p"/>
                </m:rPr>
                <m:t>+</m:t>
              </m:r>
              <m:r>
                <m:t>4</m:t>
              </m:r>
              <m:sSup>
                <m:e>
                  <m:r>
                    <m:t>a</m:t>
                  </m:r>
                </m:e>
                <m:sup>
                  <m:r>
                    <m:t>2</m:t>
                  </m:r>
                </m:sup>
              </m:sSup>
            </m:e>
          </m:rad>
        </m:oMath>
      </m:oMathPara>
    </w:p>
    <w:p>
      <w:pPr>
        <w:pStyle w:val="FirstParagraph"/>
      </w:pPr>
      <m:oMathPara>
        <m:oMathParaPr>
          <m:jc m:val="center"/>
        </m:oMathParaPr>
        <m:oMath>
          <m:sSup>
            <m:e>
              <m:d>
                <m:dPr>
                  <m:begChr m:val="("/>
                  <m:endChr m:val=")"/>
                  <m:sepChr m:val=""/>
                  <m:grow/>
                </m:dPr>
                <m:e>
                  <m:sSub>
                    <m:e>
                      <m:r>
                        <m:t>σ</m:t>
                      </m:r>
                    </m:e>
                    <m:sub>
                      <m:r>
                        <m:t>I</m:t>
                      </m:r>
                      <m:r>
                        <m:t>I</m:t>
                      </m:r>
                    </m:sub>
                  </m:sSub>
                  <m:r>
                    <m:rPr>
                      <m:sty m:val="p"/>
                    </m:rPr>
                    <m:t>−</m:t>
                  </m:r>
                  <m:sSub>
                    <m:e>
                      <m:r>
                        <m:t>σ</m:t>
                      </m:r>
                    </m:e>
                    <m:sub>
                      <m:r>
                        <m:t>I</m:t>
                      </m:r>
                      <m:r>
                        <m:t>I</m:t>
                      </m:r>
                      <m:r>
                        <m:t>I</m:t>
                      </m:r>
                    </m:sub>
                  </m:sSub>
                </m:e>
              </m:d>
            </m:e>
            <m:sup>
              <m:r>
                <m:t>2</m:t>
              </m:r>
            </m:sup>
          </m:sSup>
          <m:r>
            <m:rPr>
              <m:sty m:val="p"/>
            </m:rPr>
            <m:t>=</m:t>
          </m:r>
          <m:sSup>
            <m:e>
              <m:d>
                <m:dPr>
                  <m:begChr m:val="("/>
                  <m:endChr m:val=")"/>
                  <m:sepChr m:val=""/>
                  <m:grow/>
                </m:dPr>
                <m:e>
                  <m:r>
                    <m:t>μ</m:t>
                  </m:r>
                  <m:r>
                    <m:t>ε</m:t>
                  </m:r>
                  <m:r>
                    <m:rPr>
                      <m:sty m:val="p"/>
                    </m:rPr>
                    <m:t>−</m:t>
                  </m:r>
                  <m:r>
                    <m:t>μ</m:t>
                  </m:r>
                  <m:r>
                    <m:t>ε</m:t>
                  </m:r>
                  <m:rad>
                    <m:radPr>
                      <m:degHide m:val="on"/>
                    </m:radPr>
                    <m:deg/>
                    <m:e>
                      <m:r>
                        <m:t>9</m:t>
                      </m:r>
                      <m:r>
                        <m:rPr>
                          <m:sty m:val="p"/>
                        </m:rPr>
                        <m:t>+</m:t>
                      </m:r>
                      <m:r>
                        <m:t>4</m:t>
                      </m:r>
                      <m:sSup>
                        <m:e>
                          <m:r>
                            <m:t>a</m:t>
                          </m:r>
                        </m:e>
                        <m:sup>
                          <m:r>
                            <m:t>2</m:t>
                          </m:r>
                        </m:sup>
                      </m:sSup>
                    </m:e>
                  </m:rad>
                  <m:r>
                    <m:rPr>
                      <m:sty m:val="p"/>
                    </m:rPr>
                    <m:t>−</m:t>
                  </m:r>
                  <m:r>
                    <m:t>μ</m:t>
                  </m:r>
                  <m:r>
                    <m:t>ε</m:t>
                  </m:r>
                  <m:r>
                    <m:rPr>
                      <m:sty m:val="p"/>
                    </m:rPr>
                    <m:t>−</m:t>
                  </m:r>
                  <m:r>
                    <m:t>μ</m:t>
                  </m:r>
                  <m:r>
                    <m:t>ε</m:t>
                  </m:r>
                  <m:rad>
                    <m:radPr>
                      <m:degHide m:val="on"/>
                    </m:radPr>
                    <m:deg/>
                    <m:e>
                      <m:r>
                        <m:t>9</m:t>
                      </m:r>
                      <m:r>
                        <m:rPr>
                          <m:sty m:val="p"/>
                        </m:rPr>
                        <m:t>+</m:t>
                      </m:r>
                      <m:r>
                        <m:t>4</m:t>
                      </m:r>
                      <m:sSup>
                        <m:e>
                          <m:r>
                            <m:t>a</m:t>
                          </m:r>
                        </m:e>
                        <m:sup>
                          <m:r>
                            <m:t>2</m:t>
                          </m:r>
                        </m:sup>
                      </m:sSup>
                    </m:e>
                  </m:rad>
                </m:e>
              </m:d>
            </m:e>
            <m:sup>
              <m:r>
                <m:t>2</m:t>
              </m:r>
            </m:sup>
          </m:sSup>
        </m:oMath>
      </m:oMathPara>
    </w:p>
    <w:p>
      <w:pPr>
        <w:pStyle w:val="FirstParagraph"/>
      </w:pPr>
      <m:oMathPara>
        <m:oMathParaPr>
          <m:jc m:val="center"/>
        </m:oMathParaPr>
        <m:oMath>
          <m:r>
            <m:rPr>
              <m:sty m:val="p"/>
            </m:rPr>
            <m:t>=</m:t>
          </m:r>
          <m:sSup>
            <m:e>
              <m:d>
                <m:dPr>
                  <m:begChr m:val="("/>
                  <m:endChr m:val=")"/>
                  <m:sepChr m:val=""/>
                  <m:grow/>
                </m:dPr>
                <m:e>
                  <m:r>
                    <m:rPr>
                      <m:sty m:val="p"/>
                    </m:rPr>
                    <m:t>−</m:t>
                  </m:r>
                  <m:r>
                    <m:t>2</m:t>
                  </m:r>
                  <m:r>
                    <m:t>μ</m:t>
                  </m:r>
                  <m:r>
                    <m:t>ε</m:t>
                  </m:r>
                  <m:rad>
                    <m:radPr>
                      <m:degHide m:val="on"/>
                    </m:radPr>
                    <m:deg/>
                    <m:e>
                      <m:r>
                        <m:t>9</m:t>
                      </m:r>
                      <m:r>
                        <m:rPr>
                          <m:sty m:val="p"/>
                        </m:rPr>
                        <m:t>+</m:t>
                      </m:r>
                      <m:r>
                        <m:t>4</m:t>
                      </m:r>
                      <m:sSup>
                        <m:e>
                          <m:r>
                            <m:t>a</m:t>
                          </m:r>
                        </m:e>
                        <m:sup>
                          <m:r>
                            <m:t>2</m:t>
                          </m:r>
                        </m:sup>
                      </m:sSup>
                    </m:e>
                  </m:rad>
                </m:e>
              </m:d>
            </m:e>
            <m:sup>
              <m:r>
                <m:t>2</m:t>
              </m:r>
            </m:sup>
          </m:sSup>
          <m:r>
            <m:rPr>
              <m:sty m:val="p"/>
            </m:rPr>
            <m:t>=</m:t>
          </m:r>
          <m:r>
            <m:t>4</m:t>
          </m:r>
          <m:sSup>
            <m:e>
              <m:r>
                <m:t>μ</m:t>
              </m:r>
            </m:e>
            <m:sup>
              <m:r>
                <m:t>2</m:t>
              </m:r>
            </m:sup>
          </m:sSup>
          <m:sSup>
            <m:e>
              <m:r>
                <m:t>ε</m:t>
              </m:r>
            </m:e>
            <m:sup>
              <m:r>
                <m:t>2</m:t>
              </m:r>
            </m:sup>
          </m:sSup>
          <m:d>
            <m:dPr>
              <m:begChr m:val="("/>
              <m:endChr m:val=")"/>
              <m:sepChr m:val=""/>
              <m:grow/>
            </m:dPr>
            <m:e>
              <m:r>
                <m:t>9</m:t>
              </m:r>
              <m:r>
                <m:rPr>
                  <m:sty m:val="p"/>
                </m:rPr>
                <m:t>+</m:t>
              </m:r>
              <m:r>
                <m:t>4</m:t>
              </m:r>
              <m:sSup>
                <m:e>
                  <m:r>
                    <m:t>a</m:t>
                  </m:r>
                </m:e>
                <m:sup>
                  <m:r>
                    <m:t>2</m:t>
                  </m:r>
                </m:sup>
              </m:sSup>
            </m:e>
          </m:d>
        </m:oMath>
      </m:oMathPara>
    </w:p>
    <w:p>
      <w:pPr>
        <w:pStyle w:val="FirstParagraph"/>
      </w:pPr>
      <m:oMathPara>
        <m:oMathParaPr>
          <m:jc m:val="center"/>
        </m:oMathParaPr>
        <m:oMath>
          <m:r>
            <m:rPr>
              <m:sty m:val="p"/>
            </m:rPr>
            <m:t>⇒</m:t>
          </m:r>
          <m:sSup>
            <m:e>
              <m:d>
                <m:dPr>
                  <m:begChr m:val="("/>
                  <m:endChr m:val=")"/>
                  <m:sepChr m:val=""/>
                  <m:grow/>
                </m:dPr>
                <m:e>
                  <m:sSub>
                    <m:e>
                      <m:r>
                        <m:t>σ</m:t>
                      </m:r>
                    </m:e>
                    <m:sub>
                      <m:r>
                        <m:t>I</m:t>
                      </m:r>
                      <m:r>
                        <m:t>I</m:t>
                      </m:r>
                    </m:sub>
                  </m:sSub>
                  <m:r>
                    <m:rPr>
                      <m:sty m:val="p"/>
                    </m:rPr>
                    <m:t>−</m:t>
                  </m:r>
                  <m:sSub>
                    <m:e>
                      <m:r>
                        <m:t>σ</m:t>
                      </m:r>
                    </m:e>
                    <m:sub>
                      <m:r>
                        <m:t>I</m:t>
                      </m:r>
                      <m:r>
                        <m:t>I</m:t>
                      </m:r>
                      <m:r>
                        <m:t>I</m:t>
                      </m:r>
                    </m:sub>
                  </m:sSub>
                </m:e>
              </m:d>
            </m:e>
            <m:sup>
              <m:r>
                <m:t>2</m:t>
              </m:r>
            </m:sup>
          </m:sSup>
          <m:r>
            <m:rPr>
              <m:sty m:val="p"/>
            </m:rPr>
            <m:t>=</m:t>
          </m:r>
          <m:r>
            <m:t>36</m:t>
          </m:r>
          <m:sSup>
            <m:e>
              <m:r>
                <m:t>μ</m:t>
              </m:r>
            </m:e>
            <m:sup>
              <m:r>
                <m:t>2</m:t>
              </m:r>
            </m:sup>
          </m:sSup>
          <m:sSup>
            <m:e>
              <m:r>
                <m:t>ε</m:t>
              </m:r>
            </m:e>
            <m:sup>
              <m:r>
                <m:t>2</m:t>
              </m:r>
            </m:sup>
          </m:sSup>
          <m:r>
            <m:rPr>
              <m:sty m:val="p"/>
            </m:rPr>
            <m:t>+</m:t>
          </m:r>
          <m:r>
            <m:t>16</m:t>
          </m:r>
          <m:sSup>
            <m:e>
              <m:r>
                <m:t>a</m:t>
              </m:r>
            </m:e>
            <m:sup>
              <m:r>
                <m:t>2</m:t>
              </m:r>
            </m:sup>
          </m:sSup>
          <m:sSup>
            <m:e>
              <m:r>
                <m:t>μ</m:t>
              </m:r>
            </m:e>
            <m:sup>
              <m:r>
                <m:t>2</m:t>
              </m:r>
            </m:sup>
          </m:sSup>
          <m:sSup>
            <m:e>
              <m:r>
                <m:t>ε</m:t>
              </m:r>
            </m:e>
            <m:sup>
              <m:r>
                <m:t>2</m:t>
              </m:r>
            </m:sup>
          </m:sSup>
        </m:oMath>
      </m:oMathPara>
    </w:p>
    <w:p>
      <w:pPr>
        <w:pStyle w:val="FirstParagraph"/>
      </w:pPr>
      <m:oMathPara>
        <m:oMathParaPr>
          <m:jc m:val="center"/>
        </m:oMathParaPr>
        <m:oMath>
          <m:sSup>
            <m:e>
              <m:d>
                <m:dPr>
                  <m:begChr m:val="("/>
                  <m:endChr m:val=")"/>
                  <m:sepChr m:val=""/>
                  <m:grow/>
                </m:dPr>
                <m:e>
                  <m:sSub>
                    <m:e>
                      <m:r>
                        <m:t>σ</m:t>
                      </m:r>
                    </m:e>
                    <m:sub>
                      <m:r>
                        <m:t>I</m:t>
                      </m:r>
                      <m:r>
                        <m:t>I</m:t>
                      </m:r>
                      <m:r>
                        <m:t>I</m:t>
                      </m:r>
                    </m:sub>
                  </m:sSub>
                  <m:r>
                    <m:rPr>
                      <m:sty m:val="p"/>
                    </m:rPr>
                    <m:t>−</m:t>
                  </m:r>
                  <m:sSub>
                    <m:e>
                      <m:r>
                        <m:t>σ</m:t>
                      </m:r>
                    </m:e>
                    <m:sub>
                      <m:r>
                        <m:t>I</m:t>
                      </m:r>
                    </m:sub>
                  </m:sSub>
                </m:e>
              </m:d>
            </m:e>
            <m:sup>
              <m:r>
                <m:t>2</m:t>
              </m:r>
            </m:sup>
          </m:sSup>
          <m:r>
            <m:rPr>
              <m:sty m:val="p"/>
            </m:rPr>
            <m:t>=</m:t>
          </m:r>
          <m:sSup>
            <m:e>
              <m:d>
                <m:dPr>
                  <m:begChr m:val="("/>
                  <m:endChr m:val=")"/>
                  <m:sepChr m:val=""/>
                  <m:grow/>
                </m:dPr>
                <m:e>
                  <m:r>
                    <m:t>μ</m:t>
                  </m:r>
                  <m:r>
                    <m:t>ε</m:t>
                  </m:r>
                  <m:r>
                    <m:rPr>
                      <m:sty m:val="p"/>
                    </m:rPr>
                    <m:t>+</m:t>
                  </m:r>
                  <m:r>
                    <m:t>μ</m:t>
                  </m:r>
                  <m:r>
                    <m:t>ε</m:t>
                  </m:r>
                  <m:rad>
                    <m:radPr>
                      <m:degHide m:val="on"/>
                    </m:radPr>
                    <m:deg/>
                    <m:e>
                      <m:r>
                        <m:t>9</m:t>
                      </m:r>
                      <m:r>
                        <m:rPr>
                          <m:sty m:val="p"/>
                        </m:rPr>
                        <m:t>+</m:t>
                      </m:r>
                      <m:r>
                        <m:t>4</m:t>
                      </m:r>
                      <m:sSup>
                        <m:e>
                          <m:r>
                            <m:t>a</m:t>
                          </m:r>
                        </m:e>
                        <m:sup>
                          <m:r>
                            <m:t>2</m:t>
                          </m:r>
                        </m:sup>
                      </m:sSup>
                    </m:e>
                  </m:rad>
                  <m:r>
                    <m:rPr>
                      <m:sty m:val="p"/>
                    </m:rPr>
                    <m:t>+</m:t>
                  </m:r>
                  <m:r>
                    <m:t>2</m:t>
                  </m:r>
                  <m:r>
                    <m:t>μ</m:t>
                  </m:r>
                  <m:r>
                    <m:t>ε</m:t>
                  </m:r>
                </m:e>
              </m:d>
            </m:e>
            <m:sup>
              <m:r>
                <m:t>2</m:t>
              </m:r>
            </m:sup>
          </m:sSup>
          <m:r>
            <m:rPr>
              <m:sty m:val="p"/>
            </m:rPr>
            <m:t>=</m:t>
          </m:r>
          <m:sSup>
            <m:e>
              <m:d>
                <m:dPr>
                  <m:begChr m:val="("/>
                  <m:endChr m:val=")"/>
                  <m:sepChr m:val=""/>
                  <m:grow/>
                </m:dPr>
                <m:e>
                  <m:r>
                    <m:t>3</m:t>
                  </m:r>
                  <m:r>
                    <m:t>μ</m:t>
                  </m:r>
                  <m:r>
                    <m:t>ε</m:t>
                  </m:r>
                  <m:r>
                    <m:rPr>
                      <m:sty m:val="p"/>
                    </m:rPr>
                    <m:t>+</m:t>
                  </m:r>
                  <m:r>
                    <m:t>μ</m:t>
                  </m:r>
                  <m:r>
                    <m:t>ε</m:t>
                  </m:r>
                  <m:rad>
                    <m:radPr>
                      <m:degHide m:val="on"/>
                    </m:radPr>
                    <m:deg/>
                    <m:e>
                      <m:r>
                        <m:t>9</m:t>
                      </m:r>
                      <m:r>
                        <m:rPr>
                          <m:sty m:val="p"/>
                        </m:rPr>
                        <m:t>+</m:t>
                      </m:r>
                      <m:r>
                        <m:t>4</m:t>
                      </m:r>
                      <m:sSup>
                        <m:e>
                          <m:r>
                            <m:t>a</m:t>
                          </m:r>
                        </m:e>
                        <m:sup>
                          <m:r>
                            <m:t>2</m:t>
                          </m:r>
                        </m:sup>
                      </m:sSup>
                    </m:e>
                  </m:rad>
                </m:e>
              </m:d>
            </m:e>
            <m:sup>
              <m:r>
                <m:t>2</m:t>
              </m:r>
            </m:sup>
          </m:sSup>
        </m:oMath>
      </m:oMathPara>
    </w:p>
    <w:p>
      <w:pPr>
        <w:pStyle w:val="FirstParagraph"/>
      </w:pPr>
      <m:oMathPara>
        <m:oMathParaPr>
          <m:jc m:val="center"/>
        </m:oMathParaPr>
        <m:oMath>
          <m:r>
            <m:rPr>
              <m:sty m:val="p"/>
            </m:rPr>
            <m:t>=</m:t>
          </m:r>
          <m:r>
            <m:t>9</m:t>
          </m:r>
          <m:sSup>
            <m:e>
              <m:r>
                <m:t>μ</m:t>
              </m:r>
            </m:e>
            <m:sup>
              <m:r>
                <m:t>2</m:t>
              </m:r>
            </m:sup>
          </m:sSup>
          <m:sSup>
            <m:e>
              <m:r>
                <m:t>ε</m:t>
              </m:r>
            </m:e>
            <m:sup>
              <m:r>
                <m:t>2</m:t>
              </m:r>
            </m:sup>
          </m:sSup>
          <m:r>
            <m:rPr>
              <m:sty m:val="p"/>
            </m:rPr>
            <m:t>+</m:t>
          </m:r>
          <m:r>
            <m:t>6</m:t>
          </m:r>
          <m:sSup>
            <m:e>
              <m:r>
                <m:t>μ</m:t>
              </m:r>
            </m:e>
            <m:sup>
              <m:r>
                <m:t>2</m:t>
              </m:r>
            </m:sup>
          </m:sSup>
          <m:sSup>
            <m:e>
              <m:r>
                <m:t>ε</m:t>
              </m:r>
            </m:e>
            <m:sup>
              <m:r>
                <m:t>2</m:t>
              </m:r>
            </m:sup>
          </m:sSup>
          <m:rad>
            <m:radPr>
              <m:degHide m:val="on"/>
            </m:radPr>
            <m:deg/>
            <m:e>
              <m:r>
                <m:t>9</m:t>
              </m:r>
              <m:r>
                <m:rPr>
                  <m:sty m:val="p"/>
                </m:rPr>
                <m:t>+</m:t>
              </m:r>
              <m:r>
                <m:t>4</m:t>
              </m:r>
              <m:sSup>
                <m:e>
                  <m:r>
                    <m:t>a</m:t>
                  </m:r>
                </m:e>
                <m:sup>
                  <m:r>
                    <m:t>2</m:t>
                  </m:r>
                </m:sup>
              </m:sSup>
            </m:e>
          </m:rad>
          <m:r>
            <m:rPr>
              <m:sty m:val="p"/>
            </m:rPr>
            <m:t>+</m:t>
          </m:r>
          <m:sSup>
            <m:e>
              <m:r>
                <m:t>μ</m:t>
              </m:r>
            </m:e>
            <m:sup>
              <m:r>
                <m:t>2</m:t>
              </m:r>
            </m:sup>
          </m:sSup>
          <m:sSup>
            <m:e>
              <m:r>
                <m:t>ε</m:t>
              </m:r>
            </m:e>
            <m:sup>
              <m:r>
                <m:t>2</m:t>
              </m:r>
            </m:sup>
          </m:sSup>
          <m:d>
            <m:dPr>
              <m:begChr m:val="("/>
              <m:endChr m:val=")"/>
              <m:sepChr m:val=""/>
              <m:grow/>
            </m:dPr>
            <m:e>
              <m:r>
                <m:t>9</m:t>
              </m:r>
              <m:r>
                <m:rPr>
                  <m:sty m:val="p"/>
                </m:rPr>
                <m:t>+</m:t>
              </m:r>
              <m:r>
                <m:t>4</m:t>
              </m:r>
              <m:sSup>
                <m:e>
                  <m:r>
                    <m:t>a</m:t>
                  </m:r>
                </m:e>
                <m:sup>
                  <m:r>
                    <m:t>2</m:t>
                  </m:r>
                </m:sup>
              </m:sSup>
            </m:e>
          </m:d>
        </m:oMath>
      </m:oMathPara>
    </w:p>
    <w:p>
      <w:pPr>
        <w:pStyle w:val="FirstParagraph"/>
      </w:pPr>
      <m:oMathPara>
        <m:oMathParaPr>
          <m:jc m:val="center"/>
        </m:oMathParaPr>
        <m:oMath>
          <m:r>
            <m:rPr>
              <m:sty m:val="p"/>
            </m:rPr>
            <m:t>⇒</m:t>
          </m:r>
          <m:sSup>
            <m:e>
              <m:d>
                <m:dPr>
                  <m:begChr m:val="("/>
                  <m:endChr m:val=")"/>
                  <m:sepChr m:val=""/>
                  <m:grow/>
                </m:dPr>
                <m:e>
                  <m:sSub>
                    <m:e>
                      <m:r>
                        <m:t>σ</m:t>
                      </m:r>
                    </m:e>
                    <m:sub>
                      <m:r>
                        <m:t>I</m:t>
                      </m:r>
                      <m:r>
                        <m:t>I</m:t>
                      </m:r>
                      <m:r>
                        <m:t>I</m:t>
                      </m:r>
                    </m:sub>
                  </m:sSub>
                  <m:r>
                    <m:rPr>
                      <m:sty m:val="p"/>
                    </m:rPr>
                    <m:t>−</m:t>
                  </m:r>
                  <m:sSub>
                    <m:e>
                      <m:r>
                        <m:t>σ</m:t>
                      </m:r>
                    </m:e>
                    <m:sub>
                      <m:r>
                        <m:t>I</m:t>
                      </m:r>
                    </m:sub>
                  </m:sSub>
                </m:e>
              </m:d>
            </m:e>
            <m:sup>
              <m:r>
                <m:t>2</m:t>
              </m:r>
            </m:sup>
          </m:sSup>
          <m:r>
            <m:rPr>
              <m:sty m:val="p"/>
            </m:rPr>
            <m:t>=</m:t>
          </m:r>
          <m:r>
            <m:t>18</m:t>
          </m:r>
          <m:sSup>
            <m:e>
              <m:r>
                <m:t>μ</m:t>
              </m:r>
            </m:e>
            <m:sup>
              <m:r>
                <m:t>2</m:t>
              </m:r>
            </m:sup>
          </m:sSup>
          <m:sSup>
            <m:e>
              <m:r>
                <m:t>ε</m:t>
              </m:r>
            </m:e>
            <m:sup>
              <m:r>
                <m:t>2</m:t>
              </m:r>
            </m:sup>
          </m:sSup>
          <m:r>
            <m:rPr>
              <m:sty m:val="p"/>
            </m:rPr>
            <m:t>+</m:t>
          </m:r>
          <m:r>
            <m:t>4</m:t>
          </m:r>
          <m:sSup>
            <m:e>
              <m:r>
                <m:t>a</m:t>
              </m:r>
            </m:e>
            <m:sup>
              <m:r>
                <m:t>2</m:t>
              </m:r>
            </m:sup>
          </m:sSup>
          <m:sSup>
            <m:e>
              <m:r>
                <m:t>μ</m:t>
              </m:r>
            </m:e>
            <m:sup>
              <m:r>
                <m:t>2</m:t>
              </m:r>
            </m:sup>
          </m:sSup>
          <m:sSup>
            <m:e>
              <m:r>
                <m:t>ε</m:t>
              </m:r>
            </m:e>
            <m:sup>
              <m:r>
                <m:t>2</m:t>
              </m:r>
            </m:sup>
          </m:sSup>
          <m:r>
            <m:rPr>
              <m:sty m:val="p"/>
            </m:rPr>
            <m:t>+</m:t>
          </m:r>
          <m:r>
            <m:t>6</m:t>
          </m:r>
          <m:sSup>
            <m:e>
              <m:r>
                <m:t>μ</m:t>
              </m:r>
            </m:e>
            <m:sup>
              <m:r>
                <m:t>2</m:t>
              </m:r>
            </m:sup>
          </m:sSup>
          <m:sSup>
            <m:e>
              <m:r>
                <m:t>ε</m:t>
              </m:r>
            </m:e>
            <m:sup>
              <m:r>
                <m:t>2</m:t>
              </m:r>
            </m:sup>
          </m:sSup>
          <m:rad>
            <m:radPr>
              <m:degHide m:val="on"/>
            </m:radPr>
            <m:deg/>
            <m:e>
              <m:r>
                <m:t>9</m:t>
              </m:r>
              <m:r>
                <m:rPr>
                  <m:sty m:val="p"/>
                </m:rPr>
                <m:t>+</m:t>
              </m:r>
              <m:r>
                <m:t>4</m:t>
              </m:r>
              <m:sSup>
                <m:e>
                  <m:r>
                    <m:t>a</m:t>
                  </m:r>
                </m:e>
                <m:sup>
                  <m:r>
                    <m:t>2</m:t>
                  </m:r>
                </m:sup>
              </m:sSup>
            </m:e>
          </m:rad>
        </m:oMath>
      </m:oMathPara>
    </w:p>
    <w:p>
      <w:pPr>
        <w:pStyle w:val="FirstParagraph"/>
      </w:pPr>
      <m:oMathPara>
        <m:oMathParaPr>
          <m:jc m:val="center"/>
        </m:oMathParaPr>
        <m:oMath>
          <m:r>
            <m:rPr>
              <m:nor/>
              <m:sty m:val="p"/>
            </m:rPr>
            <m:t>donc</m:t>
          </m:r>
          <m:r>
            <m:t> </m:t>
          </m:r>
          <m:sSup>
            <m:e>
              <m:d>
                <m:dPr>
                  <m:begChr m:val="("/>
                  <m:endChr m:val=")"/>
                  <m:sepChr m:val=""/>
                  <m:grow/>
                </m:dPr>
                <m:e>
                  <m:sSub>
                    <m:e>
                      <m:r>
                        <m:t>σ</m:t>
                      </m:r>
                    </m:e>
                    <m:sub>
                      <m:r>
                        <m:t>I</m:t>
                      </m:r>
                    </m:sub>
                  </m:sSub>
                  <m:r>
                    <m:rPr>
                      <m:sty m:val="p"/>
                    </m:rPr>
                    <m:t>−</m:t>
                  </m:r>
                  <m:sSub>
                    <m:e>
                      <m:r>
                        <m:t>σ</m:t>
                      </m:r>
                    </m:e>
                    <m:sub>
                      <m:r>
                        <m:t>I</m:t>
                      </m:r>
                      <m:r>
                        <m:t>I</m:t>
                      </m:r>
                    </m:sub>
                  </m:sSub>
                </m:e>
              </m:d>
            </m:e>
            <m:sup>
              <m:r>
                <m:t>2</m:t>
              </m:r>
            </m:sup>
          </m:sSup>
          <m:r>
            <m:rPr>
              <m:sty m:val="p"/>
            </m:rPr>
            <m:t>+</m:t>
          </m:r>
          <m:sSup>
            <m:e>
              <m:d>
                <m:dPr>
                  <m:begChr m:val="("/>
                  <m:endChr m:val=")"/>
                  <m:sepChr m:val=""/>
                  <m:grow/>
                </m:dPr>
                <m:e>
                  <m:sSub>
                    <m:e>
                      <m:r>
                        <m:t>σ</m:t>
                      </m:r>
                    </m:e>
                    <m:sub>
                      <m:r>
                        <m:t>I</m:t>
                      </m:r>
                      <m:r>
                        <m:t>I</m:t>
                      </m:r>
                      <m:r>
                        <m:t>I</m:t>
                      </m:r>
                    </m:sub>
                  </m:sSub>
                  <m:r>
                    <m:rPr>
                      <m:sty m:val="p"/>
                    </m:rPr>
                    <m:t>−</m:t>
                  </m:r>
                  <m:sSub>
                    <m:e>
                      <m:r>
                        <m:t>σ</m:t>
                      </m:r>
                    </m:e>
                    <m:sub>
                      <m:r>
                        <m:t>I</m:t>
                      </m:r>
                    </m:sub>
                  </m:sSub>
                </m:e>
              </m:d>
            </m:e>
            <m:sup>
              <m:r>
                <m:t>2</m:t>
              </m:r>
            </m:sup>
          </m:sSup>
          <m:r>
            <m:rPr>
              <m:sty m:val="p"/>
            </m:rPr>
            <m:t>=</m:t>
          </m:r>
          <m:r>
            <m:t>36</m:t>
          </m:r>
          <m:sSup>
            <m:e>
              <m:r>
                <m:t>μ</m:t>
              </m:r>
            </m:e>
            <m:sup>
              <m:r>
                <m:t>2</m:t>
              </m:r>
            </m:sup>
          </m:sSup>
          <m:sSup>
            <m:e>
              <m:r>
                <m:t>ε</m:t>
              </m:r>
            </m:e>
            <m:sup>
              <m:r>
                <m:t>2</m:t>
              </m:r>
            </m:sup>
          </m:sSup>
          <m:r>
            <m:rPr>
              <m:sty m:val="p"/>
            </m:rPr>
            <m:t>+</m:t>
          </m:r>
          <m:r>
            <m:t>8</m:t>
          </m:r>
          <m:sSup>
            <m:e>
              <m:r>
                <m:t>a</m:t>
              </m:r>
            </m:e>
            <m:sup>
              <m:r>
                <m:t>2</m:t>
              </m:r>
            </m:sup>
          </m:sSup>
          <m:sSup>
            <m:e>
              <m:r>
                <m:t>μ</m:t>
              </m:r>
            </m:e>
            <m:sup>
              <m:r>
                <m:t>2</m:t>
              </m:r>
            </m:sup>
          </m:sSup>
          <m:sSup>
            <m:e>
              <m:r>
                <m:t>ε</m:t>
              </m:r>
            </m:e>
            <m:sup>
              <m:r>
                <m:t>2</m:t>
              </m:r>
            </m:sup>
          </m:sSup>
        </m:oMath>
      </m:oMathPara>
    </w:p>
    <w:p>
      <w:pPr>
        <w:pStyle w:val="FirstParagraph"/>
      </w:pPr>
      <m:oMathPara>
        <m:oMathParaPr>
          <m:jc m:val="center"/>
        </m:oMathParaPr>
        <m:oMath>
          <m:sSup>
            <m:e>
              <m:d>
                <m:dPr>
                  <m:begChr m:val="("/>
                  <m:endChr m:val=")"/>
                  <m:sepChr m:val=""/>
                  <m:grow/>
                </m:dPr>
                <m:e>
                  <m:sSub>
                    <m:e>
                      <m:r>
                        <m:t>σ</m:t>
                      </m:r>
                    </m:e>
                    <m:sub>
                      <m:r>
                        <m:t>I</m:t>
                      </m:r>
                    </m:sub>
                  </m:sSub>
                  <m:r>
                    <m:rPr>
                      <m:sty m:val="p"/>
                    </m:rPr>
                    <m:t>−</m:t>
                  </m:r>
                  <m:sSub>
                    <m:e>
                      <m:r>
                        <m:t>σ</m:t>
                      </m:r>
                    </m:e>
                    <m:sub>
                      <m:r>
                        <m:t>I</m:t>
                      </m:r>
                      <m:r>
                        <m:t>I</m:t>
                      </m:r>
                    </m:sub>
                  </m:sSub>
                </m:e>
              </m:d>
            </m:e>
            <m:sup>
              <m:r>
                <m:t>2</m:t>
              </m:r>
            </m:sup>
          </m:sSup>
          <m:r>
            <m:rPr>
              <m:sty m:val="p"/>
            </m:rPr>
            <m:t>+</m:t>
          </m:r>
          <m:sSup>
            <m:e>
              <m:d>
                <m:dPr>
                  <m:begChr m:val="("/>
                  <m:endChr m:val=")"/>
                  <m:sepChr m:val=""/>
                  <m:grow/>
                </m:dPr>
                <m:e>
                  <m:sSub>
                    <m:e>
                      <m:r>
                        <m:t>σ</m:t>
                      </m:r>
                    </m:e>
                    <m:sub>
                      <m:r>
                        <m:t>I</m:t>
                      </m:r>
                      <m:r>
                        <m:t>I</m:t>
                      </m:r>
                      <m:r>
                        <m:t>I</m:t>
                      </m:r>
                    </m:sub>
                  </m:sSub>
                  <m:r>
                    <m:rPr>
                      <m:sty m:val="p"/>
                    </m:rPr>
                    <m:t>−</m:t>
                  </m:r>
                  <m:sSub>
                    <m:e>
                      <m:r>
                        <m:t>σ</m:t>
                      </m:r>
                    </m:e>
                    <m:sub>
                      <m:r>
                        <m:t>I</m:t>
                      </m:r>
                    </m:sub>
                  </m:sSub>
                </m:e>
              </m:d>
            </m:e>
            <m:sup>
              <m:r>
                <m:t>2</m:t>
              </m:r>
            </m:sup>
          </m:sSup>
          <m:r>
            <m:rPr>
              <m:sty m:val="p"/>
            </m:rPr>
            <m:t>+</m:t>
          </m:r>
          <m:sSup>
            <m:e>
              <m:d>
                <m:dPr>
                  <m:begChr m:val="("/>
                  <m:endChr m:val=")"/>
                  <m:sepChr m:val=""/>
                  <m:grow/>
                </m:dPr>
                <m:e>
                  <m:sSub>
                    <m:e>
                      <m:r>
                        <m:t>σ</m:t>
                      </m:r>
                    </m:e>
                    <m:sub>
                      <m:r>
                        <m:t>I</m:t>
                      </m:r>
                      <m:r>
                        <m:t>I</m:t>
                      </m:r>
                    </m:sub>
                  </m:sSub>
                  <m:r>
                    <m:rPr>
                      <m:sty m:val="p"/>
                    </m:rPr>
                    <m:t>−</m:t>
                  </m:r>
                  <m:sSub>
                    <m:e>
                      <m:r>
                        <m:t>σ</m:t>
                      </m:r>
                    </m:e>
                    <m:sub>
                      <m:r>
                        <m:t>I</m:t>
                      </m:r>
                      <m:r>
                        <m:t>I</m:t>
                      </m:r>
                      <m:r>
                        <m:t>I</m:t>
                      </m:r>
                    </m:sub>
                  </m:sSub>
                </m:e>
              </m:d>
            </m:e>
            <m:sup>
              <m:r>
                <m:t>2</m:t>
              </m:r>
            </m:sup>
          </m:sSup>
          <m:r>
            <m:rPr>
              <m:sty m:val="p"/>
            </m:rPr>
            <m:t>=</m:t>
          </m:r>
          <m:sSup>
            <m:e>
              <m:r>
                <m:t>μ</m:t>
              </m:r>
            </m:e>
            <m:sup>
              <m:r>
                <m:t>2</m:t>
              </m:r>
            </m:sup>
          </m:sSup>
          <m:sSup>
            <m:e>
              <m:r>
                <m:t>ε</m:t>
              </m:r>
            </m:e>
            <m:sup>
              <m:r>
                <m:t>2</m:t>
              </m:r>
            </m:sup>
          </m:sSup>
          <m:d>
            <m:dPr>
              <m:begChr m:val="("/>
              <m:endChr m:val=")"/>
              <m:sepChr m:val=""/>
              <m:grow/>
            </m:dPr>
            <m:e>
              <m:r>
                <m:t>36</m:t>
              </m:r>
              <m:r>
                <m:rPr>
                  <m:sty m:val="p"/>
                </m:rPr>
                <m:t>+</m:t>
              </m:r>
              <m:r>
                <m:t>8</m:t>
              </m:r>
              <m:sSup>
                <m:e>
                  <m:r>
                    <m:t>a</m:t>
                  </m:r>
                </m:e>
                <m:sup>
                  <m:r>
                    <m:t>2</m:t>
                  </m:r>
                </m:sup>
              </m:sSup>
              <m:r>
                <m:rPr>
                  <m:sty m:val="p"/>
                </m:rPr>
                <m:t>+</m:t>
              </m:r>
              <m:r>
                <m:t>36</m:t>
              </m:r>
              <m:r>
                <m:rPr>
                  <m:sty m:val="p"/>
                </m:rPr>
                <m:t>+</m:t>
              </m:r>
              <m:r>
                <m:t>16</m:t>
              </m:r>
              <m:sSup>
                <m:e>
                  <m:r>
                    <m:t>a</m:t>
                  </m:r>
                </m:e>
                <m:sup>
                  <m:r>
                    <m:t>2</m:t>
                  </m:r>
                </m:sup>
              </m:sSup>
            </m:e>
          </m:d>
        </m:oMath>
      </m:oMathPara>
    </w:p>
    <w:p>
      <w:pPr>
        <w:pStyle w:val="FirstParagraph"/>
      </w:pPr>
      <m:oMathPara>
        <m:oMathParaPr>
          <m:jc m:val="center"/>
        </m:oMathParaPr>
        <m:oMath>
          <m:r>
            <m:rPr>
              <m:sty m:val="p"/>
            </m:rPr>
            <m:t>=</m:t>
          </m:r>
          <m:sSup>
            <m:e>
              <m:r>
                <m:t>μ</m:t>
              </m:r>
            </m:e>
            <m:sup>
              <m:r>
                <m:t>2</m:t>
              </m:r>
            </m:sup>
          </m:sSup>
          <m:sSup>
            <m:e>
              <m:r>
                <m:t>ε</m:t>
              </m:r>
            </m:e>
            <m:sup>
              <m:r>
                <m:t>2</m:t>
              </m:r>
            </m:sup>
          </m:sSup>
          <m:d>
            <m:dPr>
              <m:begChr m:val="("/>
              <m:endChr m:val=")"/>
              <m:sepChr m:val=""/>
              <m:grow/>
            </m:dPr>
            <m:e>
              <m:r>
                <m:t>72</m:t>
              </m:r>
              <m:r>
                <m:rPr>
                  <m:sty m:val="p"/>
                </m:rPr>
                <m:t>+</m:t>
              </m:r>
              <m:r>
                <m:t>24</m:t>
              </m:r>
              <m:sSup>
                <m:e>
                  <m:r>
                    <m:t>a</m:t>
                  </m:r>
                </m:e>
                <m:sup>
                  <m:r>
                    <m:t>2</m:t>
                  </m:r>
                </m:sup>
              </m:sSup>
            </m:e>
          </m:d>
        </m:oMath>
      </m:oMathPara>
    </w:p>
    <w:p>
      <w:pPr>
        <w:pStyle w:val="FirstParagraph"/>
      </w:pPr>
      <m:oMathPara>
        <m:oMathParaPr>
          <m:jc m:val="center"/>
        </m:oMathParaPr>
        <m:oMath>
          <m:r>
            <m:rPr>
              <m:sty m:val="p"/>
            </m:rPr>
            <m:t>⇒</m:t>
          </m:r>
          <m:sSub>
            <m:e>
              <m:r>
                <m:t>σ</m:t>
              </m:r>
            </m:e>
            <m:sub>
              <m:r>
                <m:t>e</m:t>
              </m:r>
              <m:r>
                <m:t>q</m:t>
              </m:r>
            </m:sub>
          </m:sSub>
          <m:r>
            <m:rPr>
              <m:sty m:val="p"/>
            </m:rPr>
            <m:t>=</m:t>
          </m:r>
          <m:rad>
            <m:radPr>
              <m:degHide m:val="on"/>
            </m:radPr>
            <m:deg/>
            <m:e>
              <m:f>
                <m:fPr>
                  <m:type m:val="bar"/>
                </m:fPr>
                <m:num>
                  <m:r>
                    <m:t>1</m:t>
                  </m:r>
                </m:num>
                <m:den>
                  <m:r>
                    <m:t>2</m:t>
                  </m:r>
                </m:den>
              </m:f>
              <m:d>
                <m:dPr>
                  <m:begChr m:val="["/>
                  <m:endChr m:val="]"/>
                  <m:sepChr m:val=""/>
                  <m:grow/>
                </m:dPr>
                <m:e>
                  <m:sSup>
                    <m:e>
                      <m:r>
                        <m:t>μ</m:t>
                      </m:r>
                    </m:e>
                    <m:sup>
                      <m:r>
                        <m:t>2</m:t>
                      </m:r>
                    </m:sup>
                  </m:sSup>
                  <m:sSup>
                    <m:e>
                      <m:r>
                        <m:t>ε</m:t>
                      </m:r>
                    </m:e>
                    <m:sup>
                      <m:r>
                        <m:t>2</m:t>
                      </m:r>
                    </m:sup>
                  </m:sSup>
                  <m:d>
                    <m:dPr>
                      <m:begChr m:val="("/>
                      <m:endChr m:val=")"/>
                      <m:sepChr m:val=""/>
                      <m:grow/>
                    </m:dPr>
                    <m:e>
                      <m:r>
                        <m:t>72</m:t>
                      </m:r>
                      <m:r>
                        <m:rPr>
                          <m:sty m:val="p"/>
                        </m:rPr>
                        <m:t>+</m:t>
                      </m:r>
                      <m:r>
                        <m:t>24</m:t>
                      </m:r>
                      <m:sSup>
                        <m:e>
                          <m:r>
                            <m:t>a</m:t>
                          </m:r>
                        </m:e>
                        <m:sup>
                          <m:r>
                            <m:t>2</m:t>
                          </m:r>
                        </m:sup>
                      </m:sSup>
                    </m:e>
                  </m:d>
                </m:e>
              </m:d>
            </m:e>
          </m:rad>
        </m:oMath>
      </m:oMathPara>
    </w:p>
    <w:p>
      <w:pPr>
        <w:pStyle w:val="FirstParagraph"/>
      </w:pPr>
      <w:r>
        <w:rPr>
          <w:iCs/>
          <w:i/>
        </w:rPr>
        <w:t xml:space="preserve">— page 35 —</w:t>
      </w:r>
    </w:p>
    <w:p>
      <w:pPr>
        <w:pStyle w:val="BodyText"/>
      </w:pPr>
      <m:oMathPara>
        <m:oMathParaPr>
          <m:jc m:val="center"/>
        </m:oMathParaPr>
        <m:oMath>
          <m:sSub>
            <m:e>
              <m:r>
                <m:t>σ</m:t>
              </m:r>
            </m:e>
            <m:sub>
              <m:r>
                <m:t>e</m:t>
              </m:r>
              <m:r>
                <m:t>q</m:t>
              </m:r>
            </m:sub>
          </m:sSub>
          <m:r>
            <m:rPr>
              <m:sty m:val="p"/>
            </m:rPr>
            <m:t>=</m:t>
          </m:r>
          <m:rad>
            <m:radPr>
              <m:degHide m:val="on"/>
            </m:radPr>
            <m:deg/>
            <m:e>
              <m:sSup>
                <m:e>
                  <m:r>
                    <m:t>μ</m:t>
                  </m:r>
                </m:e>
                <m:sup>
                  <m:r>
                    <m:t>2</m:t>
                  </m:r>
                </m:sup>
              </m:sSup>
              <m:sSup>
                <m:e>
                  <m:r>
                    <m:t>ε</m:t>
                  </m:r>
                </m:e>
                <m:sup>
                  <m:r>
                    <m:t>2</m:t>
                  </m:r>
                </m:sup>
              </m:sSup>
              <m:d>
                <m:dPr>
                  <m:begChr m:val="("/>
                  <m:endChr m:val=")"/>
                  <m:sepChr m:val=""/>
                  <m:grow/>
                </m:dPr>
                <m:e>
                  <m:r>
                    <m:t>36</m:t>
                  </m:r>
                  <m:r>
                    <m:rPr>
                      <m:sty m:val="p"/>
                    </m:rPr>
                    <m:t>+</m:t>
                  </m:r>
                  <m:r>
                    <m:t>12</m:t>
                  </m:r>
                  <m:sSup>
                    <m:e>
                      <m:r>
                        <m:t>a</m:t>
                      </m:r>
                    </m:e>
                    <m:sup>
                      <m:r>
                        <m:t>2</m:t>
                      </m:r>
                    </m:sup>
                  </m:sSup>
                </m:e>
              </m:d>
            </m:e>
          </m:rad>
          <m:r>
            <m:rPr>
              <m:sty m:val="p"/>
            </m:rPr>
            <m:t>=</m:t>
          </m:r>
          <m:r>
            <m:t>μ</m:t>
          </m:r>
          <m:r>
            <m:t>ε</m:t>
          </m:r>
          <m:rad>
            <m:radPr>
              <m:degHide m:val="on"/>
            </m:radPr>
            <m:deg/>
            <m:e>
              <m:r>
                <m:t>36</m:t>
              </m:r>
              <m:r>
                <m:rPr>
                  <m:sty m:val="p"/>
                </m:rPr>
                <m:t>+</m:t>
              </m:r>
              <m:r>
                <m:t>12</m:t>
              </m:r>
              <m:sSup>
                <m:e>
                  <m:r>
                    <m:t>a</m:t>
                  </m:r>
                </m:e>
                <m:sup>
                  <m:r>
                    <m:t>2</m:t>
                  </m:r>
                </m:sup>
              </m:sSup>
            </m:e>
          </m:rad>
        </m:oMath>
      </m:oMathPara>
    </w:p>
    <w:p>
      <w:pPr>
        <w:pStyle w:val="FirstParagraph"/>
      </w:pPr>
      <m:oMathPara>
        <m:oMathParaPr>
          <m:jc m:val="center"/>
        </m:oMathParaPr>
        <m:oMath>
          <m:r>
            <m:rPr>
              <m:sty m:val="p"/>
            </m:rPr>
            <m:t>=</m:t>
          </m:r>
          <m:r>
            <m:t>μ</m:t>
          </m:r>
          <m:r>
            <m:t>ε</m:t>
          </m:r>
          <m:rad>
            <m:radPr>
              <m:degHide m:val="on"/>
            </m:radPr>
            <m:deg/>
            <m:e>
              <m:r>
                <m:t>4</m:t>
              </m:r>
              <m:r>
                <m:rPr>
                  <m:sty m:val="p"/>
                </m:rPr>
                <m:t>×</m:t>
              </m:r>
              <m:r>
                <m:t>9</m:t>
              </m:r>
              <m:r>
                <m:rPr>
                  <m:sty m:val="p"/>
                </m:rPr>
                <m:t>+</m:t>
              </m:r>
              <m:r>
                <m:t>4</m:t>
              </m:r>
              <m:r>
                <m:rPr>
                  <m:sty m:val="p"/>
                </m:rPr>
                <m:t>×</m:t>
              </m:r>
              <m:r>
                <m:t>3</m:t>
              </m:r>
              <m:sSup>
                <m:e>
                  <m:r>
                    <m:t>a</m:t>
                  </m:r>
                </m:e>
                <m:sup>
                  <m:r>
                    <m:t>2</m:t>
                  </m:r>
                </m:sup>
              </m:sSup>
            </m:e>
          </m:rad>
          <m:r>
            <m:rPr>
              <m:sty m:val="p"/>
            </m:rPr>
            <m:t>=</m:t>
          </m:r>
          <m:r>
            <m:t>μ</m:t>
          </m:r>
          <m:r>
            <m:t>ε</m:t>
          </m:r>
          <m:rad>
            <m:radPr>
              <m:degHide m:val="on"/>
            </m:radPr>
            <m:deg/>
            <m:e>
              <m:r>
                <m:t>4</m:t>
              </m:r>
              <m:d>
                <m:dPr>
                  <m:begChr m:val="("/>
                  <m:endChr m:val=")"/>
                  <m:sepChr m:val=""/>
                  <m:grow/>
                </m:dPr>
                <m:e>
                  <m:r>
                    <m:t>9</m:t>
                  </m:r>
                  <m:r>
                    <m:rPr>
                      <m:sty m:val="p"/>
                    </m:rPr>
                    <m:t>+</m:t>
                  </m:r>
                  <m:r>
                    <m:t>3</m:t>
                  </m:r>
                  <m:sSup>
                    <m:e>
                      <m:r>
                        <m:t>a</m:t>
                      </m:r>
                    </m:e>
                    <m:sup>
                      <m:r>
                        <m:t>2</m:t>
                      </m:r>
                    </m:sup>
                  </m:sSup>
                </m:e>
              </m:d>
            </m:e>
          </m:rad>
        </m:oMath>
      </m:oMathPara>
    </w:p>
    <w:p>
      <w:pPr>
        <w:pStyle w:val="FirstParagraph"/>
      </w:pPr>
      <m:oMathPara>
        <m:oMathParaPr>
          <m:jc m:val="center"/>
        </m:oMathParaPr>
        <m:oMath>
          <m:r>
            <m:rPr>
              <m:nor/>
              <m:sty m:val="p"/>
            </m:rPr>
            <m:t>alors</m:t>
          </m:r>
          <m:r>
            <m:t> </m:t>
          </m:r>
          <m:sSub>
            <m:e>
              <m:r>
                <m:t>σ</m:t>
              </m:r>
            </m:e>
            <m:sub>
              <m:r>
                <m:t>e</m:t>
              </m:r>
              <m:r>
                <m:t>q</m:t>
              </m:r>
              <m:r>
                <m:t> </m:t>
              </m:r>
              <m:r>
                <m:t>V</m:t>
              </m:r>
              <m:r>
                <m:rPr>
                  <m:sty m:val="p"/>
                </m:rPr>
                <m:t>.</m:t>
              </m:r>
              <m:r>
                <m:t>M</m:t>
              </m:r>
            </m:sub>
          </m:sSub>
          <m:r>
            <m:rPr>
              <m:sty m:val="p"/>
            </m:rPr>
            <m:t>=</m:t>
          </m:r>
          <m:r>
            <m:t>2</m:t>
          </m:r>
          <m:r>
            <m:t>μ</m:t>
          </m:r>
          <m:r>
            <m:t>ε</m:t>
          </m:r>
          <m:rad>
            <m:radPr>
              <m:degHide m:val="on"/>
            </m:radPr>
            <m:deg/>
            <m:e>
              <m:r>
                <m:t>9</m:t>
              </m:r>
              <m:r>
                <m:rPr>
                  <m:sty m:val="p"/>
                </m:rPr>
                <m:t>+</m:t>
              </m:r>
              <m:r>
                <m:t>3</m:t>
              </m:r>
              <m:sSup>
                <m:e>
                  <m:r>
                    <m:t>a</m:t>
                  </m:r>
                </m:e>
                <m:sup>
                  <m:r>
                    <m:t>2</m:t>
                  </m:r>
                </m:sup>
              </m:sSup>
            </m:e>
          </m:rad>
        </m:oMath>
      </m:oMathPara>
    </w:p>
    <w:p>
      <w:pPr>
        <w:pStyle w:val="FirstParagraph"/>
      </w:pPr>
      <m:oMathPara>
        <m:oMathParaPr>
          <m:jc m:val="center"/>
        </m:oMathParaPr>
        <m:oMath>
          <m:sSub>
            <m:e>
              <m:r>
                <m:t>σ</m:t>
              </m:r>
            </m:e>
            <m:sub>
              <m:r>
                <m:t>e</m:t>
              </m:r>
              <m:r>
                <m:t>q</m:t>
              </m:r>
            </m:sub>
          </m:sSub>
          <m:r>
            <m:rPr>
              <m:sty m:val="p"/>
            </m:rPr>
            <m:t>=</m:t>
          </m:r>
          <m:r>
            <m:t>2</m:t>
          </m:r>
          <m:r>
            <m:t>μ</m:t>
          </m:r>
          <m:r>
            <m:t>ε</m:t>
          </m:r>
          <m:rad>
            <m:radPr>
              <m:degHide m:val="on"/>
            </m:radPr>
            <m:deg/>
            <m:e>
              <m:r>
                <m:t>3</m:t>
              </m:r>
              <m:r>
                <m:rPr>
                  <m:sty m:val="p"/>
                </m:rPr>
                <m:t>×</m:t>
              </m:r>
              <m:r>
                <m:t>3</m:t>
              </m:r>
              <m:r>
                <m:rPr>
                  <m:sty m:val="p"/>
                </m:rPr>
                <m:t>+</m:t>
              </m:r>
              <m:r>
                <m:t>3</m:t>
              </m:r>
              <m:sSup>
                <m:e>
                  <m:r>
                    <m:t>a</m:t>
                  </m:r>
                </m:e>
                <m:sup>
                  <m:r>
                    <m:t>2</m:t>
                  </m:r>
                </m:sup>
              </m:sSup>
            </m:e>
          </m:rad>
          <m:r>
            <m:rPr>
              <m:sty m:val="p"/>
            </m:rPr>
            <m:t>=</m:t>
          </m:r>
          <m:r>
            <m:t>2</m:t>
          </m:r>
          <m:r>
            <m:t>μ</m:t>
          </m:r>
          <m:r>
            <m:t>ε</m:t>
          </m:r>
          <m:rad>
            <m:radPr>
              <m:degHide m:val="on"/>
            </m:radPr>
            <m:deg/>
            <m:e>
              <m:r>
                <m:t>3</m:t>
              </m:r>
              <m:d>
                <m:dPr>
                  <m:begChr m:val="("/>
                  <m:endChr m:val=")"/>
                  <m:sepChr m:val=""/>
                  <m:grow/>
                </m:dPr>
                <m:e>
                  <m:r>
                    <m:t>3</m:t>
                  </m:r>
                  <m:r>
                    <m:rPr>
                      <m:sty m:val="p"/>
                    </m:rPr>
                    <m:t>+</m:t>
                  </m:r>
                  <m:sSup>
                    <m:e>
                      <m:r>
                        <m:t>a</m:t>
                      </m:r>
                    </m:e>
                    <m:sup>
                      <m:r>
                        <m:t>2</m:t>
                      </m:r>
                    </m:sup>
                  </m:sSup>
                </m:e>
              </m:d>
            </m:e>
          </m:rad>
        </m:oMath>
      </m:oMathPara>
    </w:p>
    <w:p>
      <w:pPr>
        <w:pStyle w:val="FirstParagraph"/>
      </w:pPr>
      <m:oMathPara>
        <m:oMathParaPr>
          <m:jc m:val="center"/>
        </m:oMathParaPr>
        <m:oMath>
          <m:r>
            <m:rPr>
              <m:nor/>
              <m:sty m:val="p"/>
            </m:rPr>
            <m:t>d’où</m:t>
          </m:r>
          <m:r>
            <m:t> </m:t>
          </m:r>
          <m:borderBox>
            <m:e>
              <m:sSub>
                <m:e>
                  <m:r>
                    <m:t>σ</m:t>
                  </m:r>
                </m:e>
                <m:sub>
                  <m:r>
                    <m:t>e</m:t>
                  </m:r>
                  <m:r>
                    <m:t>q</m:t>
                  </m:r>
                  <m:r>
                    <m:t> </m:t>
                  </m:r>
                  <m:r>
                    <m:t>V</m:t>
                  </m:r>
                  <m:r>
                    <m:rPr>
                      <m:sty m:val="p"/>
                    </m:rPr>
                    <m:t>.</m:t>
                  </m:r>
                  <m:r>
                    <m:t>M</m:t>
                  </m:r>
                </m:sub>
              </m:sSub>
              <m:r>
                <m:rPr>
                  <m:sty m:val="p"/>
                </m:rPr>
                <m:t>=</m:t>
              </m:r>
              <m:r>
                <m:t>18</m:t>
              </m:r>
              <m:r>
                <m:t> </m:t>
              </m:r>
              <m:r>
                <m:t>μ</m:t>
              </m:r>
              <m:r>
                <m:t>ε</m:t>
              </m:r>
              <m:rad>
                <m:radPr>
                  <m:degHide m:val="on"/>
                </m:radPr>
                <m:deg/>
                <m:e>
                  <m:r>
                    <m:t>3</m:t>
                  </m:r>
                  <m:r>
                    <m:rPr>
                      <m:sty m:val="p"/>
                    </m:rPr>
                    <m:t>+</m:t>
                  </m:r>
                  <m:sSup>
                    <m:e>
                      <m:r>
                        <m:t>a</m:t>
                      </m:r>
                    </m:e>
                    <m:sup>
                      <m:r>
                        <m:t>2</m:t>
                      </m:r>
                    </m:sup>
                  </m:sSup>
                </m:e>
              </m:rad>
            </m:e>
          </m:borderBox>
        </m:oMath>
      </m:oMathPara>
    </w:p>
    <w:bookmarkEnd w:id="73"/>
    <w:bookmarkStart w:id="74" w:name="Xebb4dd81eddb933e55586acce64f22c58f8d70c"/>
    <w:p>
      <w:pPr>
        <w:pStyle w:val="Heading2"/>
      </w:pPr>
      <w:r>
        <w:t xml:space="preserve">Exo ⑲ : Partie ① : Relation Contrainte – Déformat°</w:t>
      </w:r>
    </w:p>
    <w:p>
      <w:pPr>
        <w:pStyle w:val="FirstParagraph"/>
      </w:pPr>
      <m:oMath>
        <m:r>
          <m:t>E</m:t>
        </m:r>
        <m:r>
          <m:rPr>
            <m:sty m:val="p"/>
          </m:rPr>
          <m:t>=</m:t>
        </m:r>
        <m:r>
          <m:t>210</m:t>
        </m:r>
        <m:r>
          <m:t> </m:t>
        </m:r>
        <m:r>
          <m:rPr>
            <m:nor/>
            <m:sty m:val="p"/>
          </m:rPr>
          <m:t>GPa</m:t>
        </m:r>
      </m:oMath>
    </w:p>
    <w:p>
      <w:pPr>
        <w:pStyle w:val="BodyText"/>
      </w:pPr>
      <m:oMath>
        <m:r>
          <m:t>ν</m:t>
        </m:r>
        <m:r>
          <m:rPr>
            <m:sty m:val="p"/>
          </m:rPr>
          <m:t>=</m:t>
        </m:r>
        <m:r>
          <m:t>0</m:t>
        </m:r>
        <m:r>
          <m:rPr>
            <m:sty m:val="p"/>
          </m:rPr>
          <m:t>,</m:t>
        </m:r>
        <m:r>
          <m:t>3</m:t>
        </m:r>
      </m:oMath>
    </w:p>
    <w:p>
      <w:pPr>
        <w:pStyle w:val="BodyText"/>
      </w:pPr>
      <m:oMath>
        <m:sSub>
          <m:e>
            <m:r>
              <m:t>σ</m:t>
            </m:r>
          </m:e>
          <m:sub>
            <m:r>
              <m:t>e</m:t>
            </m:r>
          </m:sub>
        </m:sSub>
        <m:r>
          <m:rPr>
            <m:sty m:val="p"/>
          </m:rPr>
          <m:t>=</m:t>
        </m:r>
        <m:r>
          <m:t>400</m:t>
        </m:r>
        <m:r>
          <m:t> </m:t>
        </m:r>
        <m:r>
          <m:rPr>
            <m:nor/>
            <m:sty m:val="p"/>
          </m:rPr>
          <m:t>MPa</m:t>
        </m:r>
      </m:oMath>
    </w:p>
    <w:p>
      <w:pPr>
        <w:pStyle w:val="BodyText"/>
      </w:pPr>
      <m:oMathPara>
        <m:oMathParaPr>
          <m:jc m:val="center"/>
        </m:oMathParaPr>
        <m:oMath>
          <m:d>
            <m:dPr>
              <m:begChr m:val="["/>
              <m:endChr m:val="]"/>
              <m:sepChr m:val=""/>
              <m:grow/>
            </m:dPr>
            <m:e>
              <m:bar>
                <m:barPr>
                  <m:pos m:val="top"/>
                </m:barPr>
                <m:e>
                  <m:bar>
                    <m:barPr>
                      <m:pos m:val="top"/>
                    </m:barPr>
                    <m:e>
                      <m:r>
                        <m:t>ε</m:t>
                      </m:r>
                    </m:e>
                  </m:bar>
                </m:e>
              </m:bar>
            </m:e>
          </m:d>
          <m:r>
            <m:rPr>
              <m:sty m:val="p"/>
            </m:rPr>
            <m:t>=</m:t>
          </m:r>
          <m:sSup>
            <m:e>
              <m:r>
                <m:t>10</m:t>
              </m:r>
            </m:e>
            <m:sup>
              <m:r>
                <m:rPr>
                  <m:sty m:val="p"/>
                </m:rPr>
                <m:t>−</m:t>
              </m:r>
              <m:r>
                <m:t>6</m:t>
              </m:r>
            </m:sup>
          </m:sSup>
          <m:d>
            <m:dPr>
              <m:begChr m:val="["/>
              <m:endChr m:val="]"/>
              <m:sepChr m:val=""/>
              <m:grow/>
            </m:dPr>
            <m:e>
              <m:m>
                <m:mPr>
                  <m:baseJc m:val="center"/>
                  <m:plcHide m:val="on"/>
                  <m:mcs>
                    <m:mc>
                      <m:mcPr>
                        <m:mcJc m:val="center"/>
                        <m:count m:val="1"/>
                      </m:mcPr>
                    </m:mc>
                    <m:mc>
                      <m:mcPr>
                        <m:mcJc m:val="center"/>
                        <m:count m:val="1"/>
                      </m:mcPr>
                    </m:mc>
                    <m:mc>
                      <m:mcPr>
                        <m:mcJc m:val="center"/>
                        <m:count m:val="1"/>
                      </m:mcPr>
                    </m:mc>
                  </m:mcs>
                </m:mPr>
                <m:mr>
                  <m:e>
                    <m:sSub>
                      <m:e>
                        <m:r>
                          <m:t>ε</m:t>
                        </m:r>
                      </m:e>
                      <m:sub>
                        <m:r>
                          <m:t>x</m:t>
                        </m:r>
                        <m:r>
                          <m:t>x</m:t>
                        </m:r>
                      </m:sub>
                    </m:sSub>
                  </m:e>
                  <m:e>
                    <m:r>
                      <m:t>0</m:t>
                    </m:r>
                  </m:e>
                  <m:e>
                    <m:r>
                      <m:t>0</m:t>
                    </m:r>
                  </m:e>
                </m:mr>
                <m:mr>
                  <m:e>
                    <m:r>
                      <m:t>0</m:t>
                    </m:r>
                  </m:e>
                  <m:e>
                    <m:r>
                      <m:rPr>
                        <m:sty m:val="p"/>
                      </m:rPr>
                      <m:t>−</m:t>
                    </m:r>
                    <m:r>
                      <m:t>400</m:t>
                    </m:r>
                  </m:e>
                  <m:e>
                    <m:r>
                      <m:t>0</m:t>
                    </m:r>
                  </m:e>
                </m:mr>
                <m:mr>
                  <m:e>
                    <m:r>
                      <m:t>0</m:t>
                    </m:r>
                  </m:e>
                  <m:e>
                    <m:r>
                      <m:t>0</m:t>
                    </m:r>
                  </m:e>
                  <m:e>
                    <m:r>
                      <m:t>1200</m:t>
                    </m:r>
                  </m:e>
                </m:mr>
              </m:m>
            </m:e>
          </m:d>
        </m:oMath>
      </m:oMathPara>
    </w:p>
    <w:p>
      <w:pPr>
        <w:pStyle w:val="FirstParagraph"/>
      </w:pPr>
      <w:r>
        <w:rPr>
          <w:bCs/>
          <w:b/>
        </w:rPr>
        <w:t xml:space="preserve">* Les composantes de la matrice représentant le tenseur des contraintes :</w:t>
      </w:r>
    </w:p>
    <w:p>
      <w:pPr>
        <w:pStyle w:val="BodyText"/>
      </w:pPr>
      <w:r>
        <w:rPr>
          <w:bCs/>
          <w:b/>
        </w:rPr>
        <w:t xml:space="preserve">ⓐ</w:t>
      </w:r>
      <w:r>
        <w:rPr>
          <w:bCs/>
          <w:b/>
        </w:rPr>
        <w:t xml:space="preserve"> </w:t>
      </w:r>
      <w:r>
        <w:rPr>
          <w:bCs/>
          <w:b/>
        </w:rPr>
        <w:t xml:space="preserve">D’un état plan de déformation</w:t>
      </w:r>
      <w:r>
        <w:rPr>
          <w:bCs/>
          <w:b/>
        </w:rPr>
        <w:t xml:space="preserve"> </w:t>
      </w:r>
      <w:r>
        <w:rPr>
          <w:bCs/>
          <w:b/>
        </w:rPr>
        <w:t xml:space="preserve">:</w:t>
      </w:r>
    </w:p>
    <w:p>
      <w:pPr>
        <w:pStyle w:val="BodyText"/>
      </w:pPr>
      <m:oMathPara>
        <m:oMathParaPr>
          <m:jc m:val="center"/>
        </m:oMathParaPr>
        <m:oMath>
          <m:sSub>
            <m:e>
              <m:r>
                <m:t>σ</m:t>
              </m:r>
            </m:e>
            <m:sub>
              <m:r>
                <m:t>x</m:t>
              </m:r>
              <m:r>
                <m:t>x</m:t>
              </m:r>
            </m:sub>
          </m:sSub>
          <m:r>
            <m:rPr>
              <m:sty m:val="p"/>
            </m:rPr>
            <m:t>=</m:t>
          </m:r>
          <m:f>
            <m:fPr>
              <m:type m:val="bar"/>
            </m:fPr>
            <m:num>
              <m:r>
                <m:t>E</m:t>
              </m:r>
            </m:num>
            <m:den>
              <m:d>
                <m:dPr>
                  <m:begChr m:val="("/>
                  <m:endChr m:val=")"/>
                  <m:sepChr m:val=""/>
                  <m:grow/>
                </m:dPr>
                <m:e>
                  <m:r>
                    <m:t>1</m:t>
                  </m:r>
                  <m:r>
                    <m:rPr>
                      <m:sty m:val="p"/>
                    </m:rPr>
                    <m:t>−</m:t>
                  </m:r>
                  <m:sSup>
                    <m:e>
                      <m:r>
                        <m:t>ν</m:t>
                      </m:r>
                    </m:e>
                    <m:sup>
                      <m:r>
                        <m:t>2</m:t>
                      </m:r>
                    </m:sup>
                  </m:sSup>
                </m:e>
              </m:d>
            </m:den>
          </m:f>
          <m:d>
            <m:dPr>
              <m:begChr m:val="["/>
              <m:endChr m:val="]"/>
              <m:sepChr m:val=""/>
              <m:grow/>
            </m:dPr>
            <m:e>
              <m:sSub>
                <m:e>
                  <m:r>
                    <m:t>ε</m:t>
                  </m:r>
                </m:e>
                <m:sub>
                  <m:r>
                    <m:t>x</m:t>
                  </m:r>
                  <m:r>
                    <m:t>x</m:t>
                  </m:r>
                </m:sub>
              </m:sSub>
              <m:r>
                <m:rPr>
                  <m:sty m:val="p"/>
                </m:rPr>
                <m:t>+</m:t>
              </m:r>
              <m:r>
                <m:t>ν</m:t>
              </m:r>
              <m:r>
                <m:t> </m:t>
              </m:r>
              <m:sSub>
                <m:e>
                  <m:r>
                    <m:t>ε</m:t>
                  </m:r>
                </m:e>
                <m:sub>
                  <m:r>
                    <m:t>y</m:t>
                  </m:r>
                  <m:r>
                    <m:t>y</m:t>
                  </m:r>
                </m:sub>
              </m:sSub>
            </m:e>
          </m:d>
        </m:oMath>
      </m:oMathPara>
    </w:p>
    <w:p>
      <w:pPr>
        <w:pStyle w:val="FirstParagraph"/>
      </w:pPr>
      <m:oMathPara>
        <m:oMathParaPr>
          <m:jc m:val="center"/>
        </m:oMathParaPr>
        <m:oMath>
          <m:sSub>
            <m:e>
              <m:r>
                <m:t>σ</m:t>
              </m:r>
            </m:e>
            <m:sub>
              <m:r>
                <m:t>y</m:t>
              </m:r>
              <m:r>
                <m:t>y</m:t>
              </m:r>
            </m:sub>
          </m:sSub>
          <m:r>
            <m:rPr>
              <m:sty m:val="p"/>
            </m:rPr>
            <m:t>=</m:t>
          </m:r>
          <m:f>
            <m:fPr>
              <m:type m:val="bar"/>
            </m:fPr>
            <m:num>
              <m:r>
                <m:t>E</m:t>
              </m:r>
            </m:num>
            <m:den>
              <m:d>
                <m:dPr>
                  <m:begChr m:val="("/>
                  <m:endChr m:val=")"/>
                  <m:sepChr m:val=""/>
                  <m:grow/>
                </m:dPr>
                <m:e>
                  <m:r>
                    <m:t>1</m:t>
                  </m:r>
                  <m:r>
                    <m:rPr>
                      <m:sty m:val="p"/>
                    </m:rPr>
                    <m:t>−</m:t>
                  </m:r>
                  <m:sSup>
                    <m:e>
                      <m:r>
                        <m:t>ν</m:t>
                      </m:r>
                    </m:e>
                    <m:sup>
                      <m:r>
                        <m:t>2</m:t>
                      </m:r>
                    </m:sup>
                  </m:sSup>
                </m:e>
              </m:d>
            </m:den>
          </m:f>
          <m:d>
            <m:dPr>
              <m:begChr m:val="["/>
              <m:endChr m:val="]"/>
              <m:sepChr m:val=""/>
              <m:grow/>
            </m:dPr>
            <m:e>
              <m:sSub>
                <m:e>
                  <m:r>
                    <m:t>ε</m:t>
                  </m:r>
                </m:e>
                <m:sub>
                  <m:r>
                    <m:t>y</m:t>
                  </m:r>
                  <m:r>
                    <m:t>y</m:t>
                  </m:r>
                </m:sub>
              </m:sSub>
              <m:r>
                <m:rPr>
                  <m:sty m:val="p"/>
                </m:rPr>
                <m:t>+</m:t>
              </m:r>
              <m:r>
                <m:t>ν</m:t>
              </m:r>
              <m:r>
                <m:t> </m:t>
              </m:r>
              <m:sSub>
                <m:e>
                  <m:r>
                    <m:t>ε</m:t>
                  </m:r>
                </m:e>
                <m:sub>
                  <m:r>
                    <m:t>x</m:t>
                  </m:r>
                  <m:r>
                    <m:t>x</m:t>
                  </m:r>
                </m:sub>
              </m:sSub>
            </m:e>
          </m:d>
        </m:oMath>
      </m:oMathPara>
    </w:p>
    <w:p>
      <w:pPr>
        <w:pStyle w:val="FirstParagraph"/>
      </w:pPr>
      <m:oMathPara>
        <m:oMathParaPr>
          <m:jc m:val="center"/>
        </m:oMathParaPr>
        <m:oMath>
          <m:sSub>
            <m:e>
              <m:r>
                <m:t>σ</m:t>
              </m:r>
            </m:e>
            <m:sub>
              <m:r>
                <m:t>x</m:t>
              </m:r>
              <m:r>
                <m:t>y</m:t>
              </m:r>
            </m:sub>
          </m:sSub>
          <m:r>
            <m:rPr>
              <m:sty m:val="p"/>
            </m:rPr>
            <m:t>=</m:t>
          </m:r>
          <m:r>
            <m:t>2</m:t>
          </m:r>
          <m:r>
            <m:t>μ</m:t>
          </m:r>
          <m:r>
            <m:rPr>
              <m:sty m:val="p"/>
            </m:rPr>
            <m:t>⋅</m:t>
          </m:r>
          <m:sSub>
            <m:e>
              <m:r>
                <m:t>ε</m:t>
              </m:r>
            </m:e>
            <m:sub>
              <m:r>
                <m:t>x</m:t>
              </m:r>
              <m:r>
                <m:t>y</m:t>
              </m:r>
            </m:sub>
          </m:sSub>
          <m:r>
            <m:rPr>
              <m:sty m:val="p"/>
            </m:rPr>
            <m:t>=</m:t>
          </m:r>
          <m:f>
            <m:fPr>
              <m:type m:val="bar"/>
            </m:fPr>
            <m:num>
              <m:r>
                <m:t>2</m:t>
              </m:r>
              <m:r>
                <m:t>E</m:t>
              </m:r>
            </m:num>
            <m:den>
              <m:r>
                <m:t>2</m:t>
              </m:r>
              <m:d>
                <m:dPr>
                  <m:begChr m:val="("/>
                  <m:endChr m:val=")"/>
                  <m:sepChr m:val=""/>
                  <m:grow/>
                </m:dPr>
                <m:e>
                  <m:r>
                    <m:t>1</m:t>
                  </m:r>
                  <m:r>
                    <m:rPr>
                      <m:sty m:val="p"/>
                    </m:rPr>
                    <m:t>+</m:t>
                  </m:r>
                  <m:r>
                    <m:t>ν</m:t>
                  </m:r>
                </m:e>
              </m:d>
            </m:den>
          </m:f>
          <m:r>
            <m:t> </m:t>
          </m:r>
          <m:sSub>
            <m:e>
              <m:r>
                <m:t>ε</m:t>
              </m:r>
            </m:e>
            <m:sub>
              <m:r>
                <m:t>x</m:t>
              </m:r>
              <m:r>
                <m:t>y</m:t>
              </m:r>
            </m:sub>
          </m:sSub>
          <m:r>
            <m:rPr>
              <m:sty m:val="p"/>
            </m:rPr>
            <m:t>=</m:t>
          </m:r>
          <m:f>
            <m:fPr>
              <m:type m:val="bar"/>
            </m:fPr>
            <m:num>
              <m:r>
                <m:t>E</m:t>
              </m:r>
              <m:r>
                <m:t> </m:t>
              </m:r>
              <m:sSub>
                <m:e>
                  <m:r>
                    <m:t>ε</m:t>
                  </m:r>
                </m:e>
                <m:sub>
                  <m:r>
                    <m:t>x</m:t>
                  </m:r>
                  <m:r>
                    <m:t>y</m:t>
                  </m:r>
                </m:sub>
              </m:sSub>
            </m:num>
            <m:den>
              <m:d>
                <m:dPr>
                  <m:begChr m:val="("/>
                  <m:endChr m:val=")"/>
                  <m:sepChr m:val=""/>
                  <m:grow/>
                </m:dPr>
                <m:e>
                  <m:r>
                    <m:t>1</m:t>
                  </m:r>
                  <m:r>
                    <m:rPr>
                      <m:sty m:val="p"/>
                    </m:rPr>
                    <m:t>+</m:t>
                  </m:r>
                  <m:r>
                    <m:t>ν</m:t>
                  </m:r>
                </m:e>
              </m:d>
            </m:den>
          </m:f>
        </m:oMath>
      </m:oMathPara>
    </w:p>
    <w:p>
      <w:pPr>
        <w:pStyle w:val="FirstParagraph"/>
      </w:pPr>
      <m:oMathPara>
        <m:oMathParaPr>
          <m:jc m:val="center"/>
        </m:oMathParaPr>
        <m:oMath>
          <m:sSub>
            <m:e>
              <m:r>
                <m:t>σ</m:t>
              </m:r>
            </m:e>
            <m:sub>
              <m:r>
                <m:t>z</m:t>
              </m:r>
              <m:r>
                <m:t>z</m:t>
              </m:r>
            </m:sub>
          </m:sSub>
          <m:r>
            <m:rPr>
              <m:sty m:val="p"/>
            </m:rPr>
            <m:t>=</m:t>
          </m:r>
          <m:f>
            <m:fPr>
              <m:type m:val="bar"/>
            </m:fPr>
            <m:num>
              <m:r>
                <m:t>ν</m:t>
              </m:r>
              <m:r>
                <m:t>E</m:t>
              </m:r>
            </m:num>
            <m:den>
              <m:d>
                <m:dPr>
                  <m:begChr m:val="("/>
                  <m:endChr m:val=")"/>
                  <m:sepChr m:val=""/>
                  <m:grow/>
                </m:dPr>
                <m:e>
                  <m:r>
                    <m:t>1</m:t>
                  </m:r>
                  <m:r>
                    <m:rPr>
                      <m:sty m:val="p"/>
                    </m:rPr>
                    <m:t>−</m:t>
                  </m:r>
                  <m:sSup>
                    <m:e>
                      <m:r>
                        <m:t>ν</m:t>
                      </m:r>
                    </m:e>
                    <m:sup>
                      <m:r>
                        <m:t>2</m:t>
                      </m:r>
                    </m:sup>
                  </m:sSup>
                </m:e>
              </m:d>
            </m:den>
          </m:f>
          <m:d>
            <m:dPr>
              <m:begChr m:val="["/>
              <m:endChr m:val="]"/>
              <m:sepChr m:val=""/>
              <m:grow/>
            </m:dPr>
            <m:e>
              <m:sSub>
                <m:e>
                  <m:r>
                    <m:t>ε</m:t>
                  </m:r>
                </m:e>
                <m:sub>
                  <m:r>
                    <m:t>x</m:t>
                  </m:r>
                  <m:r>
                    <m:t>x</m:t>
                  </m:r>
                </m:sub>
              </m:sSub>
              <m:r>
                <m:rPr>
                  <m:sty m:val="p"/>
                </m:rPr>
                <m:t>+</m:t>
              </m:r>
              <m:sSub>
                <m:e>
                  <m:r>
                    <m:t>ε</m:t>
                  </m:r>
                </m:e>
                <m:sub>
                  <m:r>
                    <m:t>y</m:t>
                  </m:r>
                  <m:r>
                    <m:t>y</m:t>
                  </m:r>
                </m:sub>
              </m:sSub>
            </m:e>
          </m:d>
        </m:oMath>
      </m:oMathPara>
    </w:p>
    <w:p>
      <w:pPr>
        <w:pStyle w:val="FirstParagraph"/>
      </w:pPr>
      <w:r>
        <w:rPr>
          <w:bCs/>
          <w:b/>
        </w:rPr>
        <w:t xml:space="preserve">ⓑ</w:t>
      </w:r>
      <w:r>
        <w:rPr>
          <w:bCs/>
          <w:b/>
        </w:rPr>
        <w:t xml:space="preserve"> </w:t>
      </w:r>
      <w:r>
        <w:rPr>
          <w:bCs/>
          <w:b/>
        </w:rPr>
        <w:t xml:space="preserve">D’un état plan de contrainte</w:t>
      </w:r>
      <w:r>
        <w:rPr>
          <w:bCs/>
          <w:b/>
        </w:rPr>
        <w:t xml:space="preserve"> </w:t>
      </w:r>
      <w:r>
        <w:rPr>
          <w:bCs/>
          <w:b/>
        </w:rPr>
        <w:t xml:space="preserve">:</w:t>
      </w:r>
      <w:r>
        <w:t xml:space="preserve"> </w:t>
      </w:r>
      <m:oMath>
        <m:sSub>
          <m:e>
            <m:r>
              <m:t>σ</m:t>
            </m:r>
          </m:e>
          <m:sub>
            <m:r>
              <m:t>z</m:t>
            </m:r>
            <m:r>
              <m:t>z</m:t>
            </m:r>
          </m:sub>
        </m:sSub>
        <m:r>
          <m:rPr>
            <m:sty m:val="p"/>
          </m:rPr>
          <m:t>=</m:t>
        </m:r>
        <m:r>
          <m:t>0</m:t>
        </m:r>
      </m:oMath>
      <w:r>
        <w:t xml:space="preserve"> </w:t>
      </w:r>
      <w:r>
        <w:t xml:space="preserve">mais</w:t>
      </w:r>
      <w:r>
        <w:t xml:space="preserve"> </w:t>
      </w:r>
      <m:oMath>
        <m:sSub>
          <m:e>
            <m:r>
              <m:t>ε</m:t>
            </m:r>
          </m:e>
          <m:sub>
            <m:r>
              <m:t>z</m:t>
            </m:r>
            <m:r>
              <m:t>z</m:t>
            </m:r>
          </m:sub>
        </m:sSub>
        <m:r>
          <m:rPr>
            <m:sty m:val="p"/>
          </m:rPr>
          <m:t>≠</m:t>
        </m:r>
        <m:r>
          <m:t>0</m:t>
        </m:r>
      </m:oMath>
    </w:p>
    <w:p>
      <w:pPr>
        <w:pStyle w:val="BodyText"/>
      </w:pPr>
      <w:r>
        <w:rPr>
          <w:iCs/>
          <w:i/>
        </w:rPr>
        <w:t xml:space="preserve">— page 36 —</w:t>
      </w:r>
    </w:p>
    <w:p>
      <w:pPr>
        <w:pStyle w:val="BodyText"/>
      </w:pPr>
      <m:oMathPara>
        <m:oMathParaPr>
          <m:jc m:val="center"/>
        </m:oMathParaPr>
        <m:oMath>
          <m:sSub>
            <m:e>
              <m:r>
                <m:t>ε</m:t>
              </m:r>
            </m:e>
            <m:sub>
              <m:r>
                <m:t>x</m:t>
              </m:r>
              <m:r>
                <m:t>x</m:t>
              </m:r>
            </m:sub>
          </m:sSub>
          <m:r>
            <m:rPr>
              <m:sty m:val="p"/>
            </m:rPr>
            <m:t>=</m:t>
          </m:r>
          <m:f>
            <m:fPr>
              <m:type m:val="bar"/>
            </m:fPr>
            <m:num>
              <m:r>
                <m:t>1</m:t>
              </m:r>
            </m:num>
            <m:den>
              <m:r>
                <m:t>E</m:t>
              </m:r>
            </m:den>
          </m:f>
          <m:d>
            <m:dPr>
              <m:begChr m:val="("/>
              <m:endChr m:val=")"/>
              <m:sepChr m:val=""/>
              <m:grow/>
            </m:dPr>
            <m:e>
              <m:sSub>
                <m:e>
                  <m:r>
                    <m:t>σ</m:t>
                  </m:r>
                </m:e>
                <m:sub>
                  <m:r>
                    <m:t>x</m:t>
                  </m:r>
                  <m:r>
                    <m:t>x</m:t>
                  </m:r>
                </m:sub>
              </m:sSub>
              <m:r>
                <m:rPr>
                  <m:sty m:val="p"/>
                </m:rPr>
                <m:t>−</m:t>
              </m:r>
              <m:r>
                <m:t>ν</m:t>
              </m:r>
              <m:r>
                <m:t> </m:t>
              </m:r>
              <m:sSub>
                <m:e>
                  <m:r>
                    <m:t>σ</m:t>
                  </m:r>
                </m:e>
                <m:sub>
                  <m:r>
                    <m:t>y</m:t>
                  </m:r>
                  <m:r>
                    <m:t>y</m:t>
                  </m:r>
                </m:sub>
              </m:sSub>
            </m:e>
          </m:d>
        </m:oMath>
      </m:oMathPara>
    </w:p>
    <w:p>
      <w:pPr>
        <w:pStyle w:val="FirstParagraph"/>
      </w:pPr>
      <m:oMathPara>
        <m:oMathParaPr>
          <m:jc m:val="center"/>
        </m:oMathParaPr>
        <m:oMath>
          <m:sSub>
            <m:e>
              <m:r>
                <m:t>ε</m:t>
              </m:r>
            </m:e>
            <m:sub>
              <m:r>
                <m:t>y</m:t>
              </m:r>
              <m:r>
                <m:t>y</m:t>
              </m:r>
            </m:sub>
          </m:sSub>
          <m:r>
            <m:rPr>
              <m:sty m:val="p"/>
            </m:rPr>
            <m:t>=</m:t>
          </m:r>
          <m:f>
            <m:fPr>
              <m:type m:val="bar"/>
            </m:fPr>
            <m:num>
              <m:r>
                <m:t>1</m:t>
              </m:r>
            </m:num>
            <m:den>
              <m:r>
                <m:t>E</m:t>
              </m:r>
            </m:den>
          </m:f>
          <m:d>
            <m:dPr>
              <m:begChr m:val="("/>
              <m:endChr m:val=")"/>
              <m:sepChr m:val=""/>
              <m:grow/>
            </m:dPr>
            <m:e>
              <m:sSub>
                <m:e>
                  <m:r>
                    <m:t>σ</m:t>
                  </m:r>
                </m:e>
                <m:sub>
                  <m:r>
                    <m:t>y</m:t>
                  </m:r>
                  <m:r>
                    <m:t>y</m:t>
                  </m:r>
                </m:sub>
              </m:sSub>
              <m:r>
                <m:rPr>
                  <m:sty m:val="p"/>
                </m:rPr>
                <m:t>−</m:t>
              </m:r>
              <m:r>
                <m:t>ν</m:t>
              </m:r>
              <m:r>
                <m:t> </m:t>
              </m:r>
              <m:sSub>
                <m:e>
                  <m:r>
                    <m:t>σ</m:t>
                  </m:r>
                </m:e>
                <m:sub>
                  <m:r>
                    <m:t>x</m:t>
                  </m:r>
                  <m:r>
                    <m:t>x</m:t>
                  </m:r>
                </m:sub>
              </m:sSub>
            </m:e>
          </m:d>
          <m:r>
            <m:t> </m:t>
          </m:r>
          <m:r>
            <m:rPr>
              <m:nor/>
              <m:sty m:val="p"/>
            </m:rPr>
            <m:t>et</m:t>
          </m:r>
          <m:r>
            <m:t> </m:t>
          </m:r>
          <m:sSub>
            <m:e>
              <m:r>
                <m:t>ε</m:t>
              </m:r>
            </m:e>
            <m:sub>
              <m:r>
                <m:t>z</m:t>
              </m:r>
              <m:r>
                <m:t>z</m:t>
              </m:r>
            </m:sub>
          </m:sSub>
          <m:r>
            <m:rPr>
              <m:sty m:val="p"/>
            </m:rPr>
            <m:t>=</m:t>
          </m:r>
          <m:f>
            <m:fPr>
              <m:type m:val="bar"/>
            </m:fPr>
            <m:num>
              <m:r>
                <m:rPr>
                  <m:sty m:val="p"/>
                </m:rPr>
                <m:t>−</m:t>
              </m:r>
              <m:r>
                <m:t>ν</m:t>
              </m:r>
            </m:num>
            <m:den>
              <m:r>
                <m:t>E</m:t>
              </m:r>
            </m:den>
          </m:f>
          <m:d>
            <m:dPr>
              <m:begChr m:val="("/>
              <m:endChr m:val=")"/>
              <m:sepChr m:val=""/>
              <m:grow/>
            </m:dPr>
            <m:e>
              <m:sSub>
                <m:e>
                  <m:r>
                    <m:t>σ</m:t>
                  </m:r>
                </m:e>
                <m:sub>
                  <m:r>
                    <m:t>x</m:t>
                  </m:r>
                  <m:r>
                    <m:t>x</m:t>
                  </m:r>
                </m:sub>
              </m:sSub>
              <m:r>
                <m:rPr>
                  <m:sty m:val="p"/>
                </m:rPr>
                <m:t>+</m:t>
              </m:r>
              <m:sSub>
                <m:e>
                  <m:r>
                    <m:t>σ</m:t>
                  </m:r>
                </m:e>
                <m:sub>
                  <m:r>
                    <m:t>y</m:t>
                  </m:r>
                  <m:r>
                    <m:t>y</m:t>
                  </m:r>
                </m:sub>
              </m:sSub>
            </m:e>
          </m:d>
        </m:oMath>
      </m:oMathPara>
    </w:p>
    <w:p>
      <w:pPr>
        <w:pStyle w:val="FirstParagraph"/>
      </w:pPr>
      <w:r>
        <w:rPr>
          <w:bCs/>
          <w:b/>
        </w:rPr>
        <w:t xml:space="preserve">( Supposons )</w:t>
      </w:r>
    </w:p>
    <w:p>
      <w:pPr>
        <w:pStyle w:val="BodyText"/>
      </w:pPr>
      <w:r>
        <w:rPr>
          <w:bCs/>
          <w:b/>
        </w:rPr>
        <w:t xml:space="preserve">ⓒ</w:t>
      </w:r>
      <w:r>
        <w:t xml:space="preserve"> </w:t>
      </w:r>
      <m:oMath>
        <m:sSub>
          <m:e>
            <m:r>
              <m:t>σ</m:t>
            </m:r>
          </m:e>
          <m:sub>
            <m:r>
              <m:t>e</m:t>
            </m:r>
            <m:r>
              <m:t>q</m:t>
            </m:r>
          </m:sub>
        </m:sSub>
        <m:d>
          <m:dPr>
            <m:begChr m:val="("/>
            <m:endChr m:val=")"/>
            <m:sepChr m:val=""/>
            <m:grow/>
          </m:dPr>
          <m:e>
            <m:r>
              <m:rPr>
                <m:nor/>
                <m:sty m:val="p"/>
              </m:rPr>
              <m:t>Von Mises</m:t>
            </m:r>
          </m:e>
        </m:d>
        <m:r>
          <m:rPr>
            <m:sty m:val="p"/>
          </m:rPr>
          <m:t>=</m:t>
        </m:r>
        <m:r>
          <m:t>65</m:t>
        </m:r>
        <m:r>
          <m:t> </m:t>
        </m:r>
        <m:r>
          <m:rPr>
            <m:nor/>
            <m:sty m:val="p"/>
          </m:rPr>
          <m:t>MPa</m:t>
        </m:r>
        <m:r>
          <m:rPr>
            <m:sty m:val="p"/>
          </m:rPr>
          <m:t>&lt;</m:t>
        </m:r>
        <m:sSub>
          <m:e>
            <m:r>
              <m:t>σ</m:t>
            </m:r>
          </m:e>
          <m:sub>
            <m:r>
              <m:t>e</m:t>
            </m:r>
          </m:sub>
        </m:sSub>
        <m:r>
          <m:rPr>
            <m:sty m:val="p"/>
          </m:rPr>
          <m:t>=</m:t>
        </m:r>
        <m:r>
          <m:t>400</m:t>
        </m:r>
        <m:r>
          <m:t> </m:t>
        </m:r>
        <m:r>
          <m:rPr>
            <m:nor/>
            <m:sty m:val="p"/>
          </m:rPr>
          <m:t>MPa</m:t>
        </m:r>
        <m:r>
          <m:rPr>
            <m:sty m:val="p"/>
          </m:rPr>
          <m:t>⇒</m:t>
        </m:r>
      </m:oMath>
      <w:r>
        <w:t xml:space="preserve"> </w:t>
      </w:r>
      <w:r>
        <w:rPr>
          <w:strike/>
        </w:rPr>
        <w:t xml:space="preserve">donc</w:t>
      </w:r>
      <w:r>
        <w:t xml:space="preserve"> </w:t>
      </w:r>
      <w:r>
        <w:t xml:space="preserve">pas de dépassement de la limite d’élasticité.</w:t>
      </w:r>
    </w:p>
    <w:p>
      <w:pPr>
        <w:pStyle w:val="BodyText"/>
      </w:pPr>
      <m:oMath>
        <m:sSub>
          <m:e>
            <m:r>
              <m:t>σ</m:t>
            </m:r>
          </m:e>
          <m:sub>
            <m:r>
              <m:t>e</m:t>
            </m:r>
            <m:r>
              <m:t>q</m:t>
            </m:r>
          </m:sub>
        </m:sSub>
        <m:d>
          <m:dPr>
            <m:begChr m:val="("/>
            <m:endChr m:val=")"/>
            <m:sepChr m:val=""/>
            <m:grow/>
          </m:dPr>
          <m:e>
            <m:r>
              <m:rPr>
                <m:nor/>
                <m:sty m:val="p"/>
              </m:rPr>
              <m:t>Von Mises</m:t>
            </m:r>
          </m:e>
        </m:d>
        <m:r>
          <m:rPr>
            <m:sty m:val="p"/>
          </m:rPr>
          <m:t>=</m:t>
        </m:r>
        <m:r>
          <m:t>500</m:t>
        </m:r>
        <m:r>
          <m:t> </m:t>
        </m:r>
        <m:r>
          <m:rPr>
            <m:nor/>
            <m:sty m:val="p"/>
          </m:rPr>
          <m:t>MPa</m:t>
        </m:r>
        <m:r>
          <m:rPr>
            <m:sty m:val="p"/>
          </m:rPr>
          <m:t>&gt;</m:t>
        </m:r>
        <m:sSub>
          <m:e>
            <m:r>
              <m:t>σ</m:t>
            </m:r>
          </m:e>
          <m:sub>
            <m:r>
              <m:t>e</m:t>
            </m:r>
          </m:sub>
        </m:sSub>
        <m:r>
          <m:rPr>
            <m:sty m:val="p"/>
          </m:rPr>
          <m:t>=</m:t>
        </m:r>
        <m:r>
          <m:t>400</m:t>
        </m:r>
        <m:r>
          <m:t> </m:t>
        </m:r>
        <m:r>
          <m:rPr>
            <m:nor/>
            <m:sty m:val="p"/>
          </m:rPr>
          <m:t>MPa</m:t>
        </m:r>
      </m:oMath>
      <w:r>
        <w:t xml:space="preserve"> </w:t>
      </w:r>
      <w:r>
        <w:t xml:space="preserve">donc le matériau dépasse sa limite d’élasticité.</w:t>
      </w:r>
    </w:p>
    <w:p>
      <w:pPr>
        <w:pStyle w:val="BodyText"/>
      </w:pPr>
      <w:r>
        <w:rPr>
          <w:bCs/>
          <w:b/>
        </w:rPr>
        <w:t xml:space="preserve">Partie ② : [ Corriger en TD : ]</w:t>
      </w:r>
    </w:p>
    <w:bookmarkEnd w:id="74"/>
    <w:bookmarkStart w:id="78" w:name="exercice-⑳-sigma_e-200-textmpa"/>
    <w:p>
      <w:pPr>
        <w:pStyle w:val="Heading2"/>
      </w:pPr>
      <w:r>
        <w:t xml:space="preserve">Exercice ⑳ :</w:t>
      </w:r>
      <w:r>
        <w:t xml:space="preserve"> </w:t>
      </w:r>
      <m:oMath>
        <m:sSub>
          <m:e>
            <m:r>
              <m:t>σ</m:t>
            </m:r>
          </m:e>
          <m:sub>
            <m:r>
              <m:t>e</m:t>
            </m:r>
          </m:sub>
        </m:sSub>
        <m:r>
          <m:rPr>
            <m:sty m:val="p"/>
          </m:rPr>
          <m:t>=</m:t>
        </m:r>
        <m:r>
          <m:t>200</m:t>
        </m:r>
        <m:r>
          <m:t> </m:t>
        </m:r>
        <m:r>
          <m:rPr>
            <m:nor/>
            <m:sty m:val="p"/>
          </m:rPr>
          <m:t>MPa</m:t>
        </m:r>
      </m:oMath>
    </w:p>
    <w:p>
      <w:pPr>
        <w:pStyle w:val="FirstParagraph"/>
      </w:pPr>
      <w:r>
        <w:t xml:space="preserve">Détermination du tenseur des contraintes, des déformations et du critère de rupture (Von Mises) :</w:t>
      </w:r>
    </w:p>
    <w:p>
      <w:pPr>
        <w:pStyle w:val="BodyText"/>
      </w:pPr>
      <m:oMathPara>
        <m:oMathParaPr>
          <m:jc m:val="center"/>
        </m:oMathParaPr>
        <m:oMath>
          <m:m>
            <m:mPr>
              <m:baseJc m:val="center"/>
              <m:plcHide m:val="on"/>
              <m:mcs>
                <m:mc>
                  <m:mcPr>
                    <m:mcJc m:val="center"/>
                    <m:count m:val="1"/>
                  </m:mcPr>
                </m:mc>
              </m:mcs>
            </m:mPr>
            <m:mr>
              <m:e>
                <m:sSub>
                  <m:e>
                    <m:r>
                      <m:t>σ</m:t>
                    </m:r>
                  </m:e>
                  <m:sub>
                    <m:r>
                      <m:t>x</m:t>
                    </m:r>
                    <m:r>
                      <m:t>x</m:t>
                    </m:r>
                  </m:sub>
                </m:sSub>
                <m:r>
                  <m:rPr>
                    <m:sty m:val="p"/>
                  </m:rPr>
                  <m:t>=</m:t>
                </m:r>
                <m:r>
                  <m:t>150</m:t>
                </m:r>
                <m:r>
                  <m:t> </m:t>
                </m:r>
                <m:r>
                  <m:rPr>
                    <m:nor/>
                    <m:sty m:val="p"/>
                  </m:rPr>
                  <m:t>MPa</m:t>
                </m:r>
              </m:e>
            </m:mr>
            <m:mr>
              <m:e>
                <m:sSub>
                  <m:e>
                    <m:r>
                      <m:t>σ</m:t>
                    </m:r>
                  </m:e>
                  <m:sub>
                    <m:r>
                      <m:t>y</m:t>
                    </m:r>
                    <m:r>
                      <m:t>y</m:t>
                    </m:r>
                  </m:sub>
                </m:sSub>
                <m:r>
                  <m:rPr>
                    <m:sty m:val="p"/>
                  </m:rPr>
                  <m:t>=</m:t>
                </m:r>
                <m:r>
                  <m:t>50</m:t>
                </m:r>
                <m:r>
                  <m:t> </m:t>
                </m:r>
                <m:r>
                  <m:rPr>
                    <m:nor/>
                    <m:sty m:val="p"/>
                  </m:rPr>
                  <m:t>MPa</m:t>
                </m:r>
              </m:e>
            </m:mr>
            <m:mr>
              <m:e>
                <m:sSub>
                  <m:e>
                    <m:r>
                      <m:t>σ</m:t>
                    </m:r>
                  </m:e>
                  <m:sub>
                    <m:r>
                      <m:t>z</m:t>
                    </m:r>
                    <m:r>
                      <m:t>z</m:t>
                    </m:r>
                  </m:sub>
                </m:sSub>
                <m:r>
                  <m:rPr>
                    <m:sty m:val="p"/>
                  </m:rPr>
                  <m:t>=</m:t>
                </m:r>
                <m:r>
                  <m:t>0</m:t>
                </m:r>
              </m:e>
            </m:mr>
          </m:m>
          <m:r>
            <m:t> </m:t>
          </m:r>
          <m:d>
            <m:dPr>
              <m:begChr m:val="|"/>
              <m:endChr m:val="|"/>
              <m:sepChr m:val=""/>
              <m:grow/>
            </m:dPr>
            <m:e>
              <m:r>
                <m:t> </m:t>
              </m:r>
              <m:m>
                <m:mPr>
                  <m:baseJc m:val="center"/>
                  <m:plcHide m:val="on"/>
                  <m:mcs>
                    <m:mc>
                      <m:mcPr>
                        <m:mcJc m:val="center"/>
                        <m:count m:val="1"/>
                      </m:mcPr>
                    </m:mc>
                  </m:mcs>
                </m:mPr>
                <m:mr>
                  <m:e>
                    <m:sSub>
                      <m:e>
                        <m:r>
                          <m:t>σ</m:t>
                        </m:r>
                      </m:e>
                      <m:sub>
                        <m:r>
                          <m:t>x</m:t>
                        </m:r>
                        <m:r>
                          <m:t>y</m:t>
                        </m:r>
                      </m:sub>
                    </m:sSub>
                    <m:r>
                      <m:rPr>
                        <m:sty m:val="p"/>
                      </m:rPr>
                      <m:t>=</m:t>
                    </m:r>
                    <m:r>
                      <m:t>30</m:t>
                    </m:r>
                    <m:r>
                      <m:t> </m:t>
                    </m:r>
                    <m:r>
                      <m:rPr>
                        <m:nor/>
                        <m:sty m:val="p"/>
                      </m:rPr>
                      <m:t>MPa</m:t>
                    </m:r>
                  </m:e>
                </m:mr>
                <m:mr>
                  <m:e>
                    <m:sSub>
                      <m:e>
                        <m:r>
                          <m:t>σ</m:t>
                        </m:r>
                      </m:e>
                      <m:sub>
                        <m:r>
                          <m:t>x</m:t>
                        </m:r>
                        <m:r>
                          <m:t>z</m:t>
                        </m:r>
                      </m:sub>
                    </m:sSub>
                    <m:r>
                      <m:rPr>
                        <m:sty m:val="p"/>
                      </m:rPr>
                      <m:t>=</m:t>
                    </m:r>
                    <m:r>
                      <m:t>20</m:t>
                    </m:r>
                    <m:r>
                      <m:t> </m:t>
                    </m:r>
                    <m:r>
                      <m:rPr>
                        <m:nor/>
                        <m:sty m:val="p"/>
                      </m:rPr>
                      <m:t>MPa</m:t>
                    </m:r>
                  </m:e>
                </m:mr>
                <m:mr>
                  <m:e>
                    <m:sSub>
                      <m:e>
                        <m:r>
                          <m:t>σ</m:t>
                        </m:r>
                      </m:e>
                      <m:sub>
                        <m:r>
                          <m:t>y</m:t>
                        </m:r>
                        <m:r>
                          <m:t>z</m:t>
                        </m:r>
                      </m:sub>
                    </m:sSub>
                    <m:r>
                      <m:rPr>
                        <m:sty m:val="p"/>
                      </m:rPr>
                      <m:t>=</m:t>
                    </m:r>
                    <m:r>
                      <m:t>0</m:t>
                    </m:r>
                  </m:e>
                </m:mr>
              </m:m>
              <m:r>
                <m:t> </m:t>
              </m:r>
            </m:e>
          </m:d>
          <m:r>
            <m:t> </m:t>
          </m:r>
          <m:m>
            <m:mPr>
              <m:baseJc m:val="center"/>
              <m:plcHide m:val="on"/>
              <m:mcs>
                <m:mc>
                  <m:mcPr>
                    <m:mcJc m:val="center"/>
                    <m:count m:val="1"/>
                  </m:mcPr>
                </m:mc>
              </m:mcs>
            </m:mPr>
            <m:mr>
              <m:e>
                <m:r>
                  <m:t>E</m:t>
                </m:r>
                <m:r>
                  <m:rPr>
                    <m:sty m:val="p"/>
                  </m:rPr>
                  <m:t>=</m:t>
                </m:r>
                <m:r>
                  <m:t>210</m:t>
                </m:r>
                <m:r>
                  <m:t> </m:t>
                </m:r>
                <m:r>
                  <m:rPr>
                    <m:nor/>
                    <m:sty m:val="p"/>
                  </m:rPr>
                  <m:t>GPa</m:t>
                </m:r>
              </m:e>
            </m:mr>
            <m:mr>
              <m:e>
                <m:r>
                  <m:rPr>
                    <m:sty m:val="p"/>
                  </m:rPr>
                  <m:t>=</m:t>
                </m:r>
                <m:r>
                  <m:t>210</m:t>
                </m:r>
                <m:r>
                  <m:rPr>
                    <m:sty m:val="p"/>
                  </m:rPr>
                  <m:t>⋅</m:t>
                </m:r>
                <m:sSup>
                  <m:e>
                    <m:r>
                      <m:t>10</m:t>
                    </m:r>
                  </m:e>
                  <m:sup>
                    <m:r>
                      <m:t>9</m:t>
                    </m:r>
                  </m:sup>
                </m:sSup>
                <m:r>
                  <m:t> </m:t>
                </m:r>
                <m:r>
                  <m:rPr>
                    <m:nor/>
                    <m:sty m:val="p"/>
                  </m:rPr>
                  <m:t>Pa</m:t>
                </m:r>
              </m:e>
            </m:mr>
            <m:mr>
              <m:e>
                <m:r>
                  <m:t>ν</m:t>
                </m:r>
                <m:r>
                  <m:rPr>
                    <m:sty m:val="p"/>
                  </m:rPr>
                  <m:t>=</m:t>
                </m:r>
                <m:r>
                  <m:t>0</m:t>
                </m:r>
                <m:r>
                  <m:rPr>
                    <m:sty m:val="p"/>
                  </m:rPr>
                  <m:t>,</m:t>
                </m:r>
                <m:r>
                  <m:t>3</m:t>
                </m:r>
              </m:e>
            </m:mr>
          </m:m>
        </m:oMath>
      </m:oMathPara>
    </w:p>
    <w:p>
      <w:pPr>
        <w:pStyle w:val="FirstParagraph"/>
      </w:pPr>
      <w:r>
        <w:rPr>
          <w:bCs/>
          <w:b/>
        </w:rPr>
        <w:t xml:space="preserve">① Vérifions que le tenseur est symétrique :</w:t>
      </w:r>
    </w:p>
    <w:p>
      <w:pPr>
        <w:pStyle w:val="BodyText"/>
      </w:pPr>
      <m:oMathPara>
        <m:oMathParaPr>
          <m:jc m:val="center"/>
        </m:oMathParaPr>
        <m:oMath>
          <m:d>
            <m:dPr>
              <m:begChr m:val=""/>
              <m:endChr m:val="}"/>
              <m:sepChr m:val=""/>
              <m:grow/>
            </m:dPr>
            <m:e>
              <m:m>
                <m:mPr>
                  <m:baseJc m:val="center"/>
                  <m:plcHide m:val="on"/>
                  <m:mcs>
                    <m:mc>
                      <m:mcPr>
                        <m:mcJc m:val="center"/>
                        <m:count m:val="1"/>
                      </m:mcPr>
                    </m:mc>
                  </m:mcs>
                </m:mPr>
                <m:mr>
                  <m:e>
                    <m:sSub>
                      <m:e>
                        <m:r>
                          <m:t>σ</m:t>
                        </m:r>
                      </m:e>
                      <m:sub>
                        <m:r>
                          <m:t>x</m:t>
                        </m:r>
                        <m:r>
                          <m:t>y</m:t>
                        </m:r>
                      </m:sub>
                    </m:sSub>
                    <m:r>
                      <m:rPr>
                        <m:sty m:val="p"/>
                      </m:rPr>
                      <m:t>=</m:t>
                    </m:r>
                    <m:sSub>
                      <m:e>
                        <m:r>
                          <m:t>σ</m:t>
                        </m:r>
                      </m:e>
                      <m:sub>
                        <m:r>
                          <m:t>y</m:t>
                        </m:r>
                        <m:r>
                          <m:t>x</m:t>
                        </m:r>
                      </m:sub>
                    </m:sSub>
                    <m:r>
                      <m:rPr>
                        <m:sty m:val="p"/>
                      </m:rPr>
                      <m:t>=</m:t>
                    </m:r>
                    <m:r>
                      <m:t>30</m:t>
                    </m:r>
                    <m:r>
                      <m:t> </m:t>
                    </m:r>
                    <m:r>
                      <m:rPr>
                        <m:nor/>
                        <m:sty m:val="p"/>
                      </m:rPr>
                      <m:t>MPa</m:t>
                    </m:r>
                  </m:e>
                </m:mr>
                <m:mr>
                  <m:e>
                    <m:sSub>
                      <m:e>
                        <m:r>
                          <m:t>σ</m:t>
                        </m:r>
                      </m:e>
                      <m:sub>
                        <m:r>
                          <m:t>x</m:t>
                        </m:r>
                        <m:r>
                          <m:t>z</m:t>
                        </m:r>
                      </m:sub>
                    </m:sSub>
                    <m:r>
                      <m:rPr>
                        <m:sty m:val="p"/>
                      </m:rPr>
                      <m:t>=</m:t>
                    </m:r>
                    <m:sSub>
                      <m:e>
                        <m:r>
                          <m:t>σ</m:t>
                        </m:r>
                      </m:e>
                      <m:sub>
                        <m:r>
                          <m:t>z</m:t>
                        </m:r>
                        <m:r>
                          <m:t>x</m:t>
                        </m:r>
                      </m:sub>
                    </m:sSub>
                    <m:r>
                      <m:rPr>
                        <m:sty m:val="p"/>
                      </m:rPr>
                      <m:t>=</m:t>
                    </m:r>
                    <m:r>
                      <m:t>20</m:t>
                    </m:r>
                    <m:r>
                      <m:t> </m:t>
                    </m:r>
                    <m:r>
                      <m:rPr>
                        <m:nor/>
                        <m:sty m:val="p"/>
                      </m:rPr>
                      <m:t>MPa</m:t>
                    </m:r>
                  </m:e>
                </m:mr>
                <m:mr>
                  <m:e>
                    <m:sSub>
                      <m:e>
                        <m:r>
                          <m:t>σ</m:t>
                        </m:r>
                      </m:e>
                      <m:sub>
                        <m:r>
                          <m:t>y</m:t>
                        </m:r>
                        <m:r>
                          <m:t>z</m:t>
                        </m:r>
                      </m:sub>
                    </m:sSub>
                    <m:r>
                      <m:rPr>
                        <m:sty m:val="p"/>
                      </m:rPr>
                      <m:t>=</m:t>
                    </m:r>
                    <m:sSub>
                      <m:e>
                        <m:r>
                          <m:t>σ</m:t>
                        </m:r>
                      </m:e>
                      <m:sub>
                        <m:r>
                          <m:t>z</m:t>
                        </m:r>
                        <m:r>
                          <m:t>y</m:t>
                        </m:r>
                      </m:sub>
                    </m:sSub>
                    <m:r>
                      <m:rPr>
                        <m:sty m:val="p"/>
                      </m:rPr>
                      <m:t>=</m:t>
                    </m:r>
                    <m:r>
                      <m:t>0</m:t>
                    </m:r>
                    <m:r>
                      <m:t> </m:t>
                    </m:r>
                    <m:r>
                      <m:rPr>
                        <m:nor/>
                        <m:sty m:val="p"/>
                      </m:rPr>
                      <m:t>MPa</m:t>
                    </m:r>
                  </m:e>
                </m:mr>
              </m:m>
            </m:e>
          </m:d>
          <m:r>
            <m:rPr>
              <m:sty m:val="p"/>
            </m:rPr>
            <m:t>⇒</m:t>
          </m:r>
          <m:r>
            <m:rPr>
              <m:nor/>
              <m:sty m:val="p"/>
            </m:rPr>
            <m:t>le tenseur est donc symétrique.</m:t>
          </m:r>
        </m:oMath>
      </m:oMathPara>
    </w:p>
    <w:p>
      <w:pPr>
        <w:pStyle w:val="FirstParagraph"/>
      </w:pPr>
      <w:r>
        <w:rPr>
          <w:bCs/>
          <w:b/>
        </w:rPr>
        <w:t xml:space="preserve">② Calculons les déformations</w:t>
      </w:r>
      <w:r>
        <w:rPr>
          <w:bCs/>
          <w:b/>
        </w:rPr>
        <w:t xml:space="preserve"> </w:t>
      </w:r>
      <m:oMath>
        <m:sSub>
          <m:e>
            <m:r>
              <m:t>ε</m:t>
            </m:r>
          </m:e>
          <m:sub>
            <m:r>
              <m:t>x</m:t>
            </m:r>
            <m:r>
              <m:t>x</m:t>
            </m:r>
          </m:sub>
        </m:sSub>
      </m:oMath>
      <w:r>
        <w:rPr>
          <w:bCs/>
          <w:b/>
        </w:rPr>
        <w:t xml:space="preserve">,</w:t>
      </w:r>
      <w:r>
        <w:rPr>
          <w:bCs/>
          <w:b/>
        </w:rPr>
        <w:t xml:space="preserve"> </w:t>
      </w:r>
      <m:oMath>
        <m:sSub>
          <m:e>
            <m:r>
              <m:t>ε</m:t>
            </m:r>
          </m:e>
          <m:sub>
            <m:r>
              <m:t>y</m:t>
            </m:r>
            <m:r>
              <m:t>y</m:t>
            </m:r>
          </m:sub>
        </m:sSub>
      </m:oMath>
      <w:r>
        <w:rPr>
          <w:bCs/>
          <w:b/>
        </w:rPr>
        <w:t xml:space="preserve"> </w:t>
      </w:r>
      <w:r>
        <w:rPr>
          <w:bCs/>
          <w:b/>
        </w:rPr>
        <w:t xml:space="preserve">et</w:t>
      </w:r>
      <w:r>
        <w:rPr>
          <w:bCs/>
          <w:b/>
        </w:rPr>
        <w:t xml:space="preserve"> </w:t>
      </w:r>
      <m:oMath>
        <m:sSub>
          <m:e>
            <m:r>
              <m:t>ε</m:t>
            </m:r>
          </m:e>
          <m:sub>
            <m:r>
              <m:t>z</m:t>
            </m:r>
            <m:r>
              <m:t>z</m:t>
            </m:r>
          </m:sub>
        </m:sSub>
      </m:oMath>
      <w:r>
        <w:t xml:space="preserve"> </w:t>
      </w:r>
      <w:r>
        <w:t xml:space="preserve">(utiliser la loi de Hooke généralisée)</w:t>
      </w:r>
    </w:p>
    <w:p>
      <w:pPr>
        <w:pStyle w:val="BodyText"/>
      </w:pPr>
      <m:oMathPara>
        <m:oMathParaPr>
          <m:jc m:val="center"/>
        </m:oMathParaPr>
        <m:oMath>
          <m:sSub>
            <m:e>
              <m:r>
                <m:t>ε</m:t>
              </m:r>
            </m:e>
            <m:sub>
              <m:r>
                <m:t>x</m:t>
              </m:r>
              <m:r>
                <m:t>x</m:t>
              </m:r>
            </m:sub>
          </m:sSub>
          <m:r>
            <m:rPr>
              <m:sty m:val="p"/>
            </m:rPr>
            <m:t>=</m:t>
          </m:r>
          <m:f>
            <m:fPr>
              <m:type m:val="bar"/>
            </m:fPr>
            <m:num>
              <m:r>
                <m:t>1</m:t>
              </m:r>
            </m:num>
            <m:den>
              <m:r>
                <m:t>E</m:t>
              </m:r>
            </m:den>
          </m:f>
          <m:d>
            <m:dPr>
              <m:begChr m:val="["/>
              <m:endChr m:val="]"/>
              <m:sepChr m:val=""/>
              <m:grow/>
            </m:dPr>
            <m:e>
              <m:sSub>
                <m:e>
                  <m:r>
                    <m:t>σ</m:t>
                  </m:r>
                </m:e>
                <m:sub>
                  <m:r>
                    <m:t>x</m:t>
                  </m:r>
                  <m:r>
                    <m:t>x</m:t>
                  </m:r>
                </m:sub>
              </m:sSub>
              <m:r>
                <m:rPr>
                  <m:sty m:val="p"/>
                </m:rPr>
                <m:t>−</m:t>
              </m:r>
              <m:r>
                <m:t>ν</m:t>
              </m:r>
              <m:d>
                <m:dPr>
                  <m:begChr m:val="("/>
                  <m:endChr m:val=")"/>
                  <m:sepChr m:val=""/>
                  <m:grow/>
                </m:dPr>
                <m:e>
                  <m:sSub>
                    <m:e>
                      <m:r>
                        <m:t>σ</m:t>
                      </m:r>
                    </m:e>
                    <m:sub>
                      <m:r>
                        <m:t>y</m:t>
                      </m:r>
                      <m:r>
                        <m:t>y</m:t>
                      </m:r>
                    </m:sub>
                  </m:sSub>
                  <m:r>
                    <m:rPr>
                      <m:sty m:val="p"/>
                    </m:rPr>
                    <m:t>+</m:t>
                  </m:r>
                  <m:sSub>
                    <m:e>
                      <m:r>
                        <m:t>σ</m:t>
                      </m:r>
                    </m:e>
                    <m:sub>
                      <m:r>
                        <m:t>z</m:t>
                      </m:r>
                      <m:r>
                        <m:t>z</m:t>
                      </m:r>
                    </m:sub>
                  </m:sSub>
                </m:e>
              </m:d>
            </m:e>
          </m:d>
          <m:r>
            <m:rPr>
              <m:sty m:val="p"/>
            </m:rPr>
            <m:t>=</m:t>
          </m:r>
          <m:f>
            <m:fPr>
              <m:type m:val="bar"/>
            </m:fPr>
            <m:num>
              <m:r>
                <m:t>1</m:t>
              </m:r>
            </m:num>
            <m:den>
              <m:r>
                <m:t>210</m:t>
              </m:r>
              <m:r>
                <m:rPr>
                  <m:sty m:val="p"/>
                </m:rPr>
                <m:t>⋅</m:t>
              </m:r>
              <m:sSup>
                <m:e>
                  <m:r>
                    <m:t>10</m:t>
                  </m:r>
                </m:e>
                <m:sup>
                  <m:r>
                    <m:t>9</m:t>
                  </m:r>
                </m:sup>
              </m:sSup>
            </m:den>
          </m:f>
          <m:d>
            <m:dPr>
              <m:begChr m:val="["/>
              <m:endChr m:val="]"/>
              <m:sepChr m:val=""/>
              <m:grow/>
            </m:dPr>
            <m:e>
              <m:r>
                <m:t>150</m:t>
              </m:r>
              <m:r>
                <m:rPr>
                  <m:sty m:val="p"/>
                </m:rPr>
                <m:t>⋅</m:t>
              </m:r>
              <m:sSup>
                <m:e>
                  <m:r>
                    <m:t>10</m:t>
                  </m:r>
                </m:e>
                <m:sup>
                  <m:r>
                    <m:t>6</m:t>
                  </m:r>
                </m:sup>
              </m:sSup>
              <m:r>
                <m:rPr>
                  <m:sty m:val="p"/>
                </m:rPr>
                <m:t>−</m:t>
              </m:r>
              <m:r>
                <m:t>0</m:t>
              </m:r>
              <m:r>
                <m:rPr>
                  <m:sty m:val="p"/>
                </m:rPr>
                <m:t>,</m:t>
              </m:r>
              <m:r>
                <m:t>3</m:t>
              </m:r>
              <m:d>
                <m:dPr>
                  <m:begChr m:val="("/>
                  <m:endChr m:val=")"/>
                  <m:sepChr m:val=""/>
                  <m:grow/>
                </m:dPr>
                <m:e>
                  <m:r>
                    <m:t>50</m:t>
                  </m:r>
                  <m:r>
                    <m:rPr>
                      <m:sty m:val="p"/>
                    </m:rPr>
                    <m:t>⋅</m:t>
                  </m:r>
                  <m:sSup>
                    <m:e>
                      <m:r>
                        <m:t>10</m:t>
                      </m:r>
                    </m:e>
                    <m:sup>
                      <m:r>
                        <m:t>6</m:t>
                      </m:r>
                    </m:sup>
                  </m:sSup>
                </m:e>
              </m:d>
            </m:e>
          </m:d>
        </m:oMath>
      </m:oMathPara>
    </w:p>
    <w:p>
      <w:pPr>
        <w:pStyle w:val="FirstParagraph"/>
      </w:pPr>
      <m:oMathPara>
        <m:oMathParaPr>
          <m:jc m:val="center"/>
        </m:oMathParaPr>
        <m:oMath>
          <m:r>
            <m:rPr>
              <m:sty m:val="p"/>
            </m:rPr>
            <m:t>⇒</m:t>
          </m:r>
          <m:borderBox>
            <m:e>
              <m:sSub>
                <m:e>
                  <m:r>
                    <m:t>ε</m:t>
                  </m:r>
                </m:e>
                <m:sub>
                  <m:r>
                    <m:t>x</m:t>
                  </m:r>
                  <m:r>
                    <m:t>x</m:t>
                  </m:r>
                </m:sub>
              </m:sSub>
              <m:r>
                <m:rPr>
                  <m:sty m:val="p"/>
                </m:rPr>
                <m:t>=</m:t>
              </m:r>
              <m:r>
                <m:t>0</m:t>
              </m:r>
              <m:r>
                <m:rPr>
                  <m:sty m:val="p"/>
                </m:rPr>
                <m:t>,</m:t>
              </m:r>
              <m:r>
                <m:t>0006428571</m:t>
              </m:r>
            </m:e>
          </m:borderBox>
        </m:oMath>
      </m:oMathPara>
    </w:p>
    <w:p>
      <w:pPr>
        <w:pStyle w:val="FirstParagraph"/>
      </w:pPr>
      <w:r>
        <w:rPr>
          <w:iCs/>
          <w:i/>
        </w:rPr>
        <w:t xml:space="preserve">— page 37 —</w:t>
      </w:r>
    </w:p>
    <w:p>
      <w:pPr>
        <w:pStyle w:val="BodyText"/>
      </w:pPr>
      <m:oMathPara>
        <m:oMathParaPr>
          <m:jc m:val="center"/>
        </m:oMathParaPr>
        <m:oMath>
          <m:sSub>
            <m:e>
              <m:r>
                <m:t>ε</m:t>
              </m:r>
            </m:e>
            <m:sub>
              <m:r>
                <m:t>y</m:t>
              </m:r>
              <m:r>
                <m:t>y</m:t>
              </m:r>
            </m:sub>
          </m:sSub>
          <m:r>
            <m:rPr>
              <m:sty m:val="p"/>
            </m:rPr>
            <m:t>=</m:t>
          </m:r>
          <m:f>
            <m:fPr>
              <m:type m:val="bar"/>
            </m:fPr>
            <m:num>
              <m:r>
                <m:t>1</m:t>
              </m:r>
            </m:num>
            <m:den>
              <m:r>
                <m:t>E</m:t>
              </m:r>
            </m:den>
          </m:f>
          <m:d>
            <m:dPr>
              <m:begChr m:val="["/>
              <m:endChr m:val="]"/>
              <m:sepChr m:val=""/>
              <m:grow/>
            </m:dPr>
            <m:e>
              <m:sSub>
                <m:e>
                  <m:r>
                    <m:t>σ</m:t>
                  </m:r>
                </m:e>
                <m:sub>
                  <m:r>
                    <m:t>y</m:t>
                  </m:r>
                  <m:r>
                    <m:t>y</m:t>
                  </m:r>
                </m:sub>
              </m:sSub>
              <m:r>
                <m:rPr>
                  <m:sty m:val="p"/>
                </m:rPr>
                <m:t>−</m:t>
              </m:r>
              <m:r>
                <m:t>ν</m:t>
              </m:r>
              <m:d>
                <m:dPr>
                  <m:begChr m:val="("/>
                  <m:endChr m:val=")"/>
                  <m:sepChr m:val=""/>
                  <m:grow/>
                </m:dPr>
                <m:e>
                  <m:sSub>
                    <m:e>
                      <m:r>
                        <m:t>σ</m:t>
                      </m:r>
                    </m:e>
                    <m:sub>
                      <m:r>
                        <m:t>x</m:t>
                      </m:r>
                      <m:r>
                        <m:t>x</m:t>
                      </m:r>
                    </m:sub>
                  </m:sSub>
                  <m:r>
                    <m:rPr>
                      <m:sty m:val="p"/>
                    </m:rPr>
                    <m:t>+</m:t>
                  </m:r>
                  <m:sSub>
                    <m:e>
                      <m:r>
                        <m:t>σ</m:t>
                      </m:r>
                    </m:e>
                    <m:sub>
                      <m:r>
                        <m:t>z</m:t>
                      </m:r>
                      <m:r>
                        <m:t>z</m:t>
                      </m:r>
                    </m:sub>
                  </m:sSub>
                </m:e>
              </m:d>
            </m:e>
          </m:d>
          <m:r>
            <m:rPr>
              <m:sty m:val="p"/>
            </m:rPr>
            <m:t>=</m:t>
          </m:r>
          <m:f>
            <m:fPr>
              <m:type m:val="bar"/>
            </m:fPr>
            <m:num>
              <m:r>
                <m:t>1</m:t>
              </m:r>
            </m:num>
            <m:den>
              <m:r>
                <m:t>210</m:t>
              </m:r>
              <m:r>
                <m:rPr>
                  <m:sty m:val="p"/>
                </m:rPr>
                <m:t>⋅</m:t>
              </m:r>
              <m:sSup>
                <m:e>
                  <m:r>
                    <m:t>10</m:t>
                  </m:r>
                </m:e>
                <m:sup>
                  <m:r>
                    <m:t>9</m:t>
                  </m:r>
                </m:sup>
              </m:sSup>
            </m:den>
          </m:f>
          <m:d>
            <m:dPr>
              <m:begChr m:val="["/>
              <m:endChr m:val="]"/>
              <m:sepChr m:val=""/>
              <m:grow/>
            </m:dPr>
            <m:e>
              <m:r>
                <m:t>50</m:t>
              </m:r>
              <m:r>
                <m:rPr>
                  <m:sty m:val="p"/>
                </m:rPr>
                <m:t>⋅</m:t>
              </m:r>
              <m:sSup>
                <m:e>
                  <m:r>
                    <m:t>10</m:t>
                  </m:r>
                </m:e>
                <m:sup>
                  <m:r>
                    <m:t>6</m:t>
                  </m:r>
                </m:sup>
              </m:sSup>
              <m:r>
                <m:rPr>
                  <m:sty m:val="p"/>
                </m:rPr>
                <m:t>−</m:t>
              </m:r>
              <m:r>
                <m:t>0</m:t>
              </m:r>
              <m:r>
                <m:rPr>
                  <m:sty m:val="p"/>
                </m:rPr>
                <m:t>,</m:t>
              </m:r>
              <m:r>
                <m:t>3</m:t>
              </m:r>
              <m:r>
                <m:rPr>
                  <m:sty m:val="p"/>
                </m:rPr>
                <m:t>×</m:t>
              </m:r>
              <m:r>
                <m:t>150</m:t>
              </m:r>
              <m:r>
                <m:rPr>
                  <m:sty m:val="p"/>
                </m:rPr>
                <m:t>⋅</m:t>
              </m:r>
              <m:sSup>
                <m:e>
                  <m:r>
                    <m:t>10</m:t>
                  </m:r>
                </m:e>
                <m:sup>
                  <m:r>
                    <m:t>6</m:t>
                  </m:r>
                </m:sup>
              </m:sSup>
            </m:e>
          </m:d>
        </m:oMath>
      </m:oMathPara>
    </w:p>
    <w:p>
      <w:pPr>
        <w:pStyle w:val="FirstParagraph"/>
      </w:pPr>
      <m:oMathPara>
        <m:oMathParaPr>
          <m:jc m:val="center"/>
        </m:oMathParaPr>
        <m:oMath>
          <m:r>
            <m:rPr>
              <m:sty m:val="p"/>
            </m:rPr>
            <m:t>⇒</m:t>
          </m:r>
          <m:borderBox>
            <m:e>
              <m:sSub>
                <m:e>
                  <m:r>
                    <m:t>ε</m:t>
                  </m:r>
                </m:e>
                <m:sub>
                  <m:r>
                    <m:t>y</m:t>
                  </m:r>
                  <m:r>
                    <m:t>y</m:t>
                  </m:r>
                </m:sub>
              </m:sSub>
              <m:r>
                <m:rPr>
                  <m:sty m:val="p"/>
                </m:rPr>
                <m:t>=</m:t>
              </m:r>
              <m:r>
                <m:t>2</m:t>
              </m:r>
              <m:r>
                <m:rPr>
                  <m:sty m:val="p"/>
                </m:rPr>
                <m:t>,</m:t>
              </m:r>
              <m:r>
                <m:t>38</m:t>
              </m:r>
              <m:r>
                <m:rPr>
                  <m:sty m:val="p"/>
                </m:rPr>
                <m:t>⋅</m:t>
              </m:r>
              <m:sSup>
                <m:e>
                  <m:r>
                    <m:t>10</m:t>
                  </m:r>
                </m:e>
                <m:sup>
                  <m:r>
                    <m:rPr>
                      <m:sty m:val="p"/>
                    </m:rPr>
                    <m:t>−</m:t>
                  </m:r>
                  <m:r>
                    <m:t>5</m:t>
                  </m:r>
                </m:sup>
              </m:sSup>
            </m:e>
          </m:borderBox>
          <m:r>
            <m:rPr>
              <m:sty m:val="p"/>
            </m:rPr>
            <m:t>=</m:t>
          </m:r>
          <m:r>
            <m:t>0</m:t>
          </m:r>
          <m:r>
            <m:rPr>
              <m:sty m:val="p"/>
            </m:rPr>
            <m:t>,</m:t>
          </m:r>
          <m:r>
            <m:t>0000238</m:t>
          </m:r>
        </m:oMath>
      </m:oMathPara>
    </w:p>
    <w:p>
      <w:pPr>
        <w:pStyle w:val="FirstParagraph"/>
      </w:pPr>
      <m:oMathPara>
        <m:oMathParaPr>
          <m:jc m:val="center"/>
        </m:oMathParaPr>
        <m:oMath>
          <m:sSub>
            <m:e>
              <m:r>
                <m:t>ε</m:t>
              </m:r>
            </m:e>
            <m:sub>
              <m:r>
                <m:t>z</m:t>
              </m:r>
              <m:r>
                <m:t>z</m:t>
              </m:r>
            </m:sub>
          </m:sSub>
          <m:r>
            <m:rPr>
              <m:sty m:val="p"/>
            </m:rPr>
            <m:t>=</m:t>
          </m:r>
          <m:f>
            <m:fPr>
              <m:type m:val="bar"/>
            </m:fPr>
            <m:num>
              <m:r>
                <m:t>1</m:t>
              </m:r>
            </m:num>
            <m:den>
              <m:r>
                <m:t>E</m:t>
              </m:r>
            </m:den>
          </m:f>
          <m:d>
            <m:dPr>
              <m:begChr m:val="["/>
              <m:endChr m:val="]"/>
              <m:sepChr m:val=""/>
              <m:grow/>
            </m:dPr>
            <m:e>
              <m:sSub>
                <m:e>
                  <m:r>
                    <m:t>σ</m:t>
                  </m:r>
                </m:e>
                <m:sub>
                  <m:r>
                    <m:t>z</m:t>
                  </m:r>
                  <m:r>
                    <m:t>z</m:t>
                  </m:r>
                </m:sub>
              </m:sSub>
              <m:r>
                <m:rPr>
                  <m:sty m:val="p"/>
                </m:rPr>
                <m:t>−</m:t>
              </m:r>
              <m:r>
                <m:t>ν</m:t>
              </m:r>
              <m:d>
                <m:dPr>
                  <m:begChr m:val="("/>
                  <m:endChr m:val=")"/>
                  <m:sepChr m:val=""/>
                  <m:grow/>
                </m:dPr>
                <m:e>
                  <m:sSub>
                    <m:e>
                      <m:r>
                        <m:t>σ</m:t>
                      </m:r>
                    </m:e>
                    <m:sub>
                      <m:r>
                        <m:t>x</m:t>
                      </m:r>
                      <m:r>
                        <m:t>x</m:t>
                      </m:r>
                    </m:sub>
                  </m:sSub>
                  <m:r>
                    <m:rPr>
                      <m:sty m:val="p"/>
                    </m:rPr>
                    <m:t>+</m:t>
                  </m:r>
                  <m:sSub>
                    <m:e>
                      <m:r>
                        <m:t>σ</m:t>
                      </m:r>
                    </m:e>
                    <m:sub>
                      <m:r>
                        <m:t>y</m:t>
                      </m:r>
                      <m:r>
                        <m:t>y</m:t>
                      </m:r>
                    </m:sub>
                  </m:sSub>
                </m:e>
              </m:d>
            </m:e>
          </m:d>
          <m:r>
            <m:rPr>
              <m:sty m:val="p"/>
            </m:rPr>
            <m:t>=</m:t>
          </m:r>
          <m:f>
            <m:fPr>
              <m:type m:val="bar"/>
            </m:fPr>
            <m:num>
              <m:r>
                <m:t>1</m:t>
              </m:r>
            </m:num>
            <m:den>
              <m:r>
                <m:t>210</m:t>
              </m:r>
              <m:r>
                <m:rPr>
                  <m:sty m:val="p"/>
                </m:rPr>
                <m:t>⋅</m:t>
              </m:r>
              <m:sSup>
                <m:e>
                  <m:r>
                    <m:t>10</m:t>
                  </m:r>
                </m:e>
                <m:sup>
                  <m:r>
                    <m:t>9</m:t>
                  </m:r>
                </m:sup>
              </m:sSup>
            </m:den>
          </m:f>
          <m:d>
            <m:dPr>
              <m:begChr m:val="["/>
              <m:endChr m:val="]"/>
              <m:sepChr m:val=""/>
              <m:grow/>
            </m:dPr>
            <m:e>
              <m:r>
                <m:rPr>
                  <m:sty m:val="p"/>
                </m:rPr>
                <m:t>−</m:t>
              </m:r>
              <m:r>
                <m:t>0</m:t>
              </m:r>
              <m:r>
                <m:rPr>
                  <m:sty m:val="p"/>
                </m:rPr>
                <m:t>,</m:t>
              </m:r>
              <m:r>
                <m:t>3</m:t>
              </m:r>
              <m:d>
                <m:dPr>
                  <m:begChr m:val="("/>
                  <m:endChr m:val=")"/>
                  <m:sepChr m:val=""/>
                  <m:grow/>
                </m:dPr>
                <m:e>
                  <m:r>
                    <m:t>150</m:t>
                  </m:r>
                  <m:r>
                    <m:rPr>
                      <m:sty m:val="p"/>
                    </m:rPr>
                    <m:t>⋅</m:t>
                  </m:r>
                  <m:sSup>
                    <m:e>
                      <m:r>
                        <m:t>10</m:t>
                      </m:r>
                    </m:e>
                    <m:sup>
                      <m:r>
                        <m:t>6</m:t>
                      </m:r>
                    </m:sup>
                  </m:sSup>
                  <m:r>
                    <m:rPr>
                      <m:sty m:val="p"/>
                    </m:rPr>
                    <m:t>+</m:t>
                  </m:r>
                  <m:r>
                    <m:t>50</m:t>
                  </m:r>
                  <m:r>
                    <m:rPr>
                      <m:sty m:val="p"/>
                    </m:rPr>
                    <m:t>⋅</m:t>
                  </m:r>
                  <m:sSup>
                    <m:e>
                      <m:r>
                        <m:t>10</m:t>
                      </m:r>
                    </m:e>
                    <m:sup>
                      <m:r>
                        <m:t>6</m:t>
                      </m:r>
                    </m:sup>
                  </m:sSup>
                </m:e>
              </m:d>
            </m:e>
          </m:d>
        </m:oMath>
      </m:oMathPara>
    </w:p>
    <w:p>
      <w:pPr>
        <w:pStyle w:val="FirstParagraph"/>
      </w:pPr>
      <m:oMathPara>
        <m:oMathParaPr>
          <m:jc m:val="center"/>
        </m:oMathParaPr>
        <m:oMath>
          <m:r>
            <m:rPr>
              <m:sty m:val="p"/>
            </m:rPr>
            <m:t>⇒</m:t>
          </m:r>
          <m:borderBox>
            <m:e>
              <m:sSub>
                <m:e>
                  <m:r>
                    <m:t>ε</m:t>
                  </m:r>
                </m:e>
                <m:sub>
                  <m:r>
                    <m:t>z</m:t>
                  </m:r>
                  <m:r>
                    <m:t>z</m:t>
                  </m:r>
                </m:sub>
              </m:sSub>
              <m:r>
                <m:rPr>
                  <m:sty m:val="p"/>
                </m:rPr>
                <m:t>=</m:t>
              </m:r>
              <m:r>
                <m:rPr>
                  <m:sty m:val="p"/>
                </m:rPr>
                <m:t>−</m:t>
              </m:r>
              <m:r>
                <m:t>0</m:t>
              </m:r>
              <m:r>
                <m:rPr>
                  <m:sty m:val="p"/>
                </m:rPr>
                <m:t>,</m:t>
              </m:r>
              <m:r>
                <m:t>000285714</m:t>
              </m:r>
            </m:e>
          </m:borderBox>
        </m:oMath>
      </m:oMathPara>
    </w:p>
    <w:p>
      <w:pPr>
        <w:pStyle w:val="FirstParagraph"/>
      </w:pPr>
      <w:r>
        <w:rPr>
          <w:bCs/>
          <w:b/>
        </w:rPr>
        <w:t xml:space="preserve">③ Le tenseur des déformations infinitésimales est :</w:t>
      </w:r>
    </w:p>
    <w:p>
      <w:pPr>
        <w:pStyle w:val="BodyText"/>
      </w:pPr>
      <m:oMathPara>
        <m:oMathParaPr>
          <m:jc m:val="center"/>
        </m:oMathParaPr>
        <m:oMath>
          <m:sSub>
            <m:e>
              <m:r>
                <m:t>ε</m:t>
              </m:r>
            </m:e>
            <m:sub>
              <m:r>
                <m:t>x</m:t>
              </m:r>
              <m:r>
                <m:t>y</m:t>
              </m:r>
            </m:sub>
          </m:sSub>
          <m:r>
            <m:rPr>
              <m:sty m:val="p"/>
            </m:rPr>
            <m:t>=</m:t>
          </m:r>
          <m:f>
            <m:fPr>
              <m:type m:val="bar"/>
            </m:fPr>
            <m:num>
              <m:sSub>
                <m:e>
                  <m:r>
                    <m:t>σ</m:t>
                  </m:r>
                </m:e>
                <m:sub>
                  <m:r>
                    <m:t>x</m:t>
                  </m:r>
                  <m:r>
                    <m:t>y</m:t>
                  </m:r>
                </m:sub>
              </m:sSub>
            </m:num>
            <m:den>
              <m:r>
                <m:t>2</m:t>
              </m:r>
              <m:r>
                <m:t>μ</m:t>
              </m:r>
            </m:den>
          </m:f>
          <m:r>
            <m:t> </m:t>
          </m:r>
          <m:r>
            <m:rPr>
              <m:nor/>
              <m:sty m:val="p"/>
            </m:rPr>
            <m:t>avec</m:t>
          </m:r>
          <m:r>
            <m:t> </m:t>
          </m:r>
          <m:r>
            <m:t>μ</m:t>
          </m:r>
          <m:r>
            <m:rPr>
              <m:sty m:val="p"/>
            </m:rPr>
            <m:t>=</m:t>
          </m:r>
          <m:r>
            <m:t>G</m:t>
          </m:r>
          <m:r>
            <m:rPr>
              <m:sty m:val="p"/>
            </m:rPr>
            <m:t>=</m:t>
          </m:r>
          <m:f>
            <m:fPr>
              <m:type m:val="bar"/>
            </m:fPr>
            <m:num>
              <m:r>
                <m:t>E</m:t>
              </m:r>
            </m:num>
            <m:den>
              <m:r>
                <m:t>2</m:t>
              </m:r>
              <m:d>
                <m:dPr>
                  <m:begChr m:val="("/>
                  <m:endChr m:val=")"/>
                  <m:sepChr m:val=""/>
                  <m:grow/>
                </m:dPr>
                <m:e>
                  <m:r>
                    <m:t>1</m:t>
                  </m:r>
                  <m:r>
                    <m:rPr>
                      <m:sty m:val="p"/>
                    </m:rPr>
                    <m:t>+</m:t>
                  </m:r>
                  <m:r>
                    <m:t>ν</m:t>
                  </m:r>
                </m:e>
              </m:d>
            </m:den>
          </m:f>
        </m:oMath>
      </m:oMathPara>
    </w:p>
    <w:p>
      <w:pPr>
        <w:pStyle w:val="FirstParagraph"/>
      </w:pPr>
      <m:oMathPara>
        <m:oMathParaPr>
          <m:jc m:val="center"/>
        </m:oMathParaPr>
        <m:oMath>
          <m:r>
            <m:t>μ</m:t>
          </m:r>
          <m:r>
            <m:rPr>
              <m:sty m:val="p"/>
            </m:rPr>
            <m:t>=</m:t>
          </m:r>
          <m:r>
            <m:t>G</m:t>
          </m:r>
          <m:r>
            <m:rPr>
              <m:sty m:val="p"/>
            </m:rPr>
            <m:t>=</m:t>
          </m:r>
          <m:f>
            <m:fPr>
              <m:type m:val="bar"/>
            </m:fPr>
            <m:num>
              <m:r>
                <m:t>E</m:t>
              </m:r>
            </m:num>
            <m:den>
              <m:r>
                <m:t>2</m:t>
              </m:r>
              <m:d>
                <m:dPr>
                  <m:begChr m:val="("/>
                  <m:endChr m:val=")"/>
                  <m:sepChr m:val=""/>
                  <m:grow/>
                </m:dPr>
                <m:e>
                  <m:r>
                    <m:t>1</m:t>
                  </m:r>
                  <m:r>
                    <m:rPr>
                      <m:sty m:val="p"/>
                    </m:rPr>
                    <m:t>+</m:t>
                  </m:r>
                  <m:r>
                    <m:t>ν</m:t>
                  </m:r>
                </m:e>
              </m:d>
            </m:den>
          </m:f>
          <m:r>
            <m:rPr>
              <m:sty m:val="p"/>
            </m:rPr>
            <m:t>=</m:t>
          </m:r>
          <m:f>
            <m:fPr>
              <m:type m:val="bar"/>
            </m:fPr>
            <m:num>
              <m:r>
                <m:t>210</m:t>
              </m:r>
              <m:r>
                <m:rPr>
                  <m:sty m:val="p"/>
                </m:rPr>
                <m:t>⋅</m:t>
              </m:r>
              <m:sSup>
                <m:e>
                  <m:r>
                    <m:t>10</m:t>
                  </m:r>
                </m:e>
                <m:sup>
                  <m:r>
                    <m:t>9</m:t>
                  </m:r>
                </m:sup>
              </m:sSup>
            </m:num>
            <m:den>
              <m:r>
                <m:t>2</m:t>
              </m:r>
              <m:d>
                <m:dPr>
                  <m:begChr m:val="("/>
                  <m:endChr m:val=")"/>
                  <m:sepChr m:val=""/>
                  <m:grow/>
                </m:dPr>
                <m:e>
                  <m:r>
                    <m:t>1</m:t>
                  </m:r>
                  <m:r>
                    <m:rPr>
                      <m:sty m:val="p"/>
                    </m:rPr>
                    <m:t>+</m:t>
                  </m:r>
                  <m:r>
                    <m:t>0</m:t>
                  </m:r>
                  <m:r>
                    <m:rPr>
                      <m:sty m:val="p"/>
                    </m:rPr>
                    <m:t>,</m:t>
                  </m:r>
                  <m:r>
                    <m:t>3</m:t>
                  </m:r>
                </m:e>
              </m:d>
            </m:den>
          </m:f>
          <m:r>
            <m:rPr>
              <m:sty m:val="p"/>
            </m:rPr>
            <m:t>=</m:t>
          </m:r>
          <m:r>
            <m:t>80</m:t>
          </m:r>
          <m:r>
            <m:rPr>
              <m:sty m:val="p"/>
            </m:rPr>
            <m:t>,</m:t>
          </m:r>
          <m:r>
            <m:t>76</m:t>
          </m:r>
          <m:r>
            <m:t> </m:t>
          </m:r>
          <m:r>
            <m:rPr>
              <m:nor/>
              <m:sty m:val="p"/>
            </m:rPr>
            <m:t>GPa</m:t>
          </m:r>
        </m:oMath>
      </m:oMathPara>
    </w:p>
    <w:p>
      <w:pPr>
        <w:pStyle w:val="FirstParagraph"/>
      </w:pPr>
      <m:oMathPara>
        <m:oMathParaPr>
          <m:jc m:val="center"/>
        </m:oMathParaPr>
        <m:oMath>
          <m:sSub>
            <m:e>
              <m:r>
                <m:t>ε</m:t>
              </m:r>
            </m:e>
            <m:sub>
              <m:r>
                <m:t>x</m:t>
              </m:r>
              <m:r>
                <m:t>y</m:t>
              </m:r>
            </m:sub>
          </m:sSub>
          <m:r>
            <m:rPr>
              <m:sty m:val="p"/>
            </m:rPr>
            <m:t>=</m:t>
          </m:r>
          <m:f>
            <m:fPr>
              <m:type m:val="bar"/>
            </m:fPr>
            <m:num>
              <m:r>
                <m:t>30</m:t>
              </m:r>
              <m:r>
                <m:rPr>
                  <m:sty m:val="p"/>
                </m:rPr>
                <m:t>⋅</m:t>
              </m:r>
              <m:sSup>
                <m:e>
                  <m:r>
                    <m:t>10</m:t>
                  </m:r>
                </m:e>
                <m:sup>
                  <m:r>
                    <m:t>6</m:t>
                  </m:r>
                </m:sup>
              </m:sSup>
            </m:num>
            <m:den>
              <m:r>
                <m:t>2</m:t>
              </m:r>
              <m:r>
                <m:rPr>
                  <m:sty m:val="p"/>
                </m:rPr>
                <m:t>×</m:t>
              </m:r>
              <m:r>
                <m:t>80</m:t>
              </m:r>
              <m:r>
                <m:rPr>
                  <m:sty m:val="p"/>
                </m:rPr>
                <m:t>,</m:t>
              </m:r>
              <m:r>
                <m:t>76</m:t>
              </m:r>
              <m:r>
                <m:rPr>
                  <m:sty m:val="p"/>
                </m:rPr>
                <m:t>⋅</m:t>
              </m:r>
              <m:sSup>
                <m:e>
                  <m:r>
                    <m:t>10</m:t>
                  </m:r>
                </m:e>
                <m:sup>
                  <m:r>
                    <m:t>9</m:t>
                  </m:r>
                </m:sup>
              </m:sSup>
            </m:den>
          </m:f>
          <m:r>
            <m:rPr>
              <m:sty m:val="p"/>
            </m:rPr>
            <m:t>⇒</m:t>
          </m:r>
          <m:borderBox>
            <m:e>
              <m:sSub>
                <m:e>
                  <m:r>
                    <m:t>ε</m:t>
                  </m:r>
                </m:e>
                <m:sub>
                  <m:r>
                    <m:t>x</m:t>
                  </m:r>
                  <m:r>
                    <m:t>y</m:t>
                  </m:r>
                </m:sub>
              </m:sSub>
              <m:r>
                <m:rPr>
                  <m:sty m:val="p"/>
                </m:rPr>
                <m:t>=</m:t>
              </m:r>
              <m:r>
                <m:t>0</m:t>
              </m:r>
              <m:r>
                <m:rPr>
                  <m:sty m:val="p"/>
                </m:rPr>
                <m:t>,</m:t>
              </m:r>
              <m:r>
                <m:t>000185735</m:t>
              </m:r>
            </m:e>
          </m:borderBox>
        </m:oMath>
      </m:oMathPara>
    </w:p>
    <w:p>
      <w:pPr>
        <w:pStyle w:val="FirstParagraph"/>
      </w:pPr>
      <m:oMathPara>
        <m:oMathParaPr>
          <m:jc m:val="center"/>
        </m:oMathParaPr>
        <m:oMath>
          <m:sSub>
            <m:e>
              <m:r>
                <m:t>ε</m:t>
              </m:r>
            </m:e>
            <m:sub>
              <m:r>
                <m:t>x</m:t>
              </m:r>
              <m:r>
                <m:t>z</m:t>
              </m:r>
            </m:sub>
          </m:sSub>
          <m:r>
            <m:rPr>
              <m:sty m:val="p"/>
            </m:rPr>
            <m:t>=</m:t>
          </m:r>
          <m:f>
            <m:fPr>
              <m:type m:val="bar"/>
            </m:fPr>
            <m:num>
              <m:sSub>
                <m:e>
                  <m:r>
                    <m:t>σ</m:t>
                  </m:r>
                </m:e>
                <m:sub>
                  <m:r>
                    <m:t>x</m:t>
                  </m:r>
                  <m:r>
                    <m:t>z</m:t>
                  </m:r>
                </m:sub>
              </m:sSub>
            </m:num>
            <m:den>
              <m:r>
                <m:t>2</m:t>
              </m:r>
              <m:r>
                <m:t>μ</m:t>
              </m:r>
            </m:den>
          </m:f>
          <m:r>
            <m:rPr>
              <m:sty m:val="p"/>
            </m:rPr>
            <m:t>=</m:t>
          </m:r>
          <m:f>
            <m:fPr>
              <m:type m:val="bar"/>
            </m:fPr>
            <m:num>
              <m:r>
                <m:t>20</m:t>
              </m:r>
              <m:r>
                <m:rPr>
                  <m:sty m:val="p"/>
                </m:rPr>
                <m:t>⋅</m:t>
              </m:r>
              <m:sSup>
                <m:e>
                  <m:r>
                    <m:t>10</m:t>
                  </m:r>
                </m:e>
                <m:sup>
                  <m:r>
                    <m:t>6</m:t>
                  </m:r>
                </m:sup>
              </m:sSup>
            </m:num>
            <m:den>
              <m:r>
                <m:t>2</m:t>
              </m:r>
              <m:r>
                <m:rPr>
                  <m:sty m:val="p"/>
                </m:rPr>
                <m:t>×</m:t>
              </m:r>
              <m:r>
                <m:t>80</m:t>
              </m:r>
              <m:r>
                <m:rPr>
                  <m:sty m:val="p"/>
                </m:rPr>
                <m:t>,</m:t>
              </m:r>
              <m:r>
                <m:t>76</m:t>
              </m:r>
              <m:r>
                <m:rPr>
                  <m:sty m:val="p"/>
                </m:rPr>
                <m:t>⋅</m:t>
              </m:r>
              <m:sSup>
                <m:e>
                  <m:r>
                    <m:t>10</m:t>
                  </m:r>
                </m:e>
                <m:sup>
                  <m:r>
                    <m:t>9</m:t>
                  </m:r>
                </m:sup>
              </m:sSup>
            </m:den>
          </m:f>
          <m:r>
            <m:rPr>
              <m:sty m:val="p"/>
            </m:rPr>
            <m:t>⇒</m:t>
          </m:r>
          <m:borderBox>
            <m:e>
              <m:sSub>
                <m:e>
                  <m:r>
                    <m:t>ε</m:t>
                  </m:r>
                </m:e>
                <m:sub>
                  <m:r>
                    <m:t>x</m:t>
                  </m:r>
                  <m:r>
                    <m:t>z</m:t>
                  </m:r>
                </m:sub>
              </m:sSub>
              <m:r>
                <m:rPr>
                  <m:sty m:val="p"/>
                </m:rPr>
                <m:t>=</m:t>
              </m:r>
              <m:r>
                <m:t>0</m:t>
              </m:r>
              <m:r>
                <m:rPr>
                  <m:sty m:val="p"/>
                </m:rPr>
                <m:t>,</m:t>
              </m:r>
              <m:r>
                <m:t>000123823</m:t>
              </m:r>
            </m:e>
          </m:borderBox>
        </m:oMath>
      </m:oMathPara>
    </w:p>
    <w:p>
      <w:pPr>
        <w:pStyle w:val="FirstParagraph"/>
      </w:pPr>
      <m:oMathPara>
        <m:oMathParaPr>
          <m:jc m:val="center"/>
        </m:oMathParaPr>
        <m:oMath>
          <m:sSub>
            <m:e>
              <m:r>
                <m:t>ε</m:t>
              </m:r>
            </m:e>
            <m:sub>
              <m:r>
                <m:t>y</m:t>
              </m:r>
              <m:r>
                <m:t>z</m:t>
              </m:r>
            </m:sub>
          </m:sSub>
          <m:r>
            <m:rPr>
              <m:sty m:val="p"/>
            </m:rPr>
            <m:t>=</m:t>
          </m:r>
          <m:f>
            <m:fPr>
              <m:type m:val="bar"/>
            </m:fPr>
            <m:num>
              <m:sSub>
                <m:e>
                  <m:r>
                    <m:t>σ</m:t>
                  </m:r>
                </m:e>
                <m:sub>
                  <m:r>
                    <m:t>y</m:t>
                  </m:r>
                  <m:r>
                    <m:t>z</m:t>
                  </m:r>
                </m:sub>
              </m:sSub>
            </m:num>
            <m:den>
              <m:r>
                <m:t>2</m:t>
              </m:r>
              <m:r>
                <m:t>μ</m:t>
              </m:r>
            </m:den>
          </m:f>
          <m:r>
            <m:rPr>
              <m:sty m:val="p"/>
            </m:rPr>
            <m:t>=</m:t>
          </m:r>
          <m:r>
            <m:t>0</m:t>
          </m:r>
          <m:r>
            <m:rPr>
              <m:sty m:val="p"/>
            </m:rPr>
            <m:t>⇒</m:t>
          </m:r>
          <m:borderBox>
            <m:e>
              <m:sSub>
                <m:e>
                  <m:r>
                    <m:t>ε</m:t>
                  </m:r>
                </m:e>
                <m:sub>
                  <m:r>
                    <m:t>y</m:t>
                  </m:r>
                  <m:r>
                    <m:t>z</m:t>
                  </m:r>
                </m:sub>
              </m:sSub>
              <m:r>
                <m:rPr>
                  <m:sty m:val="p"/>
                </m:rPr>
                <m:t>=</m:t>
              </m:r>
              <m:r>
                <m:t>0</m:t>
              </m:r>
            </m:e>
          </m:borderBox>
        </m:oMath>
      </m:oMathPara>
    </w:p>
    <w:p>
      <w:pPr>
        <w:pStyle w:val="FirstParagraph"/>
      </w:pPr>
      <m:oMathPara>
        <m:oMathParaPr>
          <m:jc m:val="center"/>
        </m:oMathParaPr>
        <m:oMath>
          <m:r>
            <m:rPr>
              <m:nor/>
              <m:sty m:val="p"/>
            </m:rPr>
            <m:t>d’où</m:t>
          </m:r>
          <m:r>
            <m:t> </m:t>
          </m:r>
          <m:d>
            <m:dPr>
              <m:begChr m:val="["/>
              <m:endChr m:val="]"/>
              <m:sepChr m:val=""/>
              <m:grow/>
            </m:dPr>
            <m:e>
              <m:bar>
                <m:barPr>
                  <m:pos m:val="top"/>
                </m:barPr>
                <m:e>
                  <m:bar>
                    <m:barPr>
                      <m:pos m:val="top"/>
                    </m:barPr>
                    <m:e>
                      <m:r>
                        <m:t>ε</m:t>
                      </m:r>
                    </m:e>
                  </m:bar>
                </m:e>
              </m:bar>
            </m:e>
          </m:d>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t>0</m:t>
                    </m:r>
                    <m:r>
                      <m:rPr>
                        <m:sty m:val="p"/>
                      </m:rPr>
                      <m:t>,</m:t>
                    </m:r>
                    <m:r>
                      <m:t>000642</m:t>
                    </m:r>
                  </m:e>
                  <m:e>
                    <m:r>
                      <m:t>0</m:t>
                    </m:r>
                    <m:r>
                      <m:rPr>
                        <m:sty m:val="p"/>
                      </m:rPr>
                      <m:t>,</m:t>
                    </m:r>
                    <m:r>
                      <m:t>000185</m:t>
                    </m:r>
                  </m:e>
                  <m:e>
                    <m:r>
                      <m:t>0</m:t>
                    </m:r>
                    <m:r>
                      <m:rPr>
                        <m:sty m:val="p"/>
                      </m:rPr>
                      <m:t>,</m:t>
                    </m:r>
                    <m:r>
                      <m:t>000123</m:t>
                    </m:r>
                  </m:e>
                </m:mr>
                <m:mr>
                  <m:e>
                    <m:r>
                      <m:t>0</m:t>
                    </m:r>
                    <m:r>
                      <m:rPr>
                        <m:sty m:val="p"/>
                      </m:rPr>
                      <m:t>,</m:t>
                    </m:r>
                    <m:r>
                      <m:t>000185</m:t>
                    </m:r>
                  </m:e>
                  <m:e>
                    <m:r>
                      <m:t>0</m:t>
                    </m:r>
                    <m:r>
                      <m:rPr>
                        <m:sty m:val="p"/>
                      </m:rPr>
                      <m:t>,</m:t>
                    </m:r>
                    <m:r>
                      <m:t>0000238</m:t>
                    </m:r>
                  </m:e>
                  <m:e>
                    <m:r>
                      <m:t>0</m:t>
                    </m:r>
                  </m:e>
                </m:mr>
                <m:mr>
                  <m:e>
                    <m:r>
                      <m:t>0</m:t>
                    </m:r>
                    <m:r>
                      <m:rPr>
                        <m:sty m:val="p"/>
                      </m:rPr>
                      <m:t>,</m:t>
                    </m:r>
                    <m:r>
                      <m:t>000123</m:t>
                    </m:r>
                  </m:e>
                  <m:e>
                    <m:r>
                      <m:t>0</m:t>
                    </m:r>
                  </m:e>
                  <m:e>
                    <m:r>
                      <m:rPr>
                        <m:sty m:val="p"/>
                      </m:rPr>
                      <m:t>−</m:t>
                    </m:r>
                    <m:r>
                      <m:t>0</m:t>
                    </m:r>
                    <m:r>
                      <m:rPr>
                        <m:sty m:val="p"/>
                      </m:rPr>
                      <m:t>,</m:t>
                    </m:r>
                    <m:r>
                      <m:t>000285</m:t>
                    </m:r>
                  </m:e>
                </m:mr>
              </m:m>
            </m:e>
          </m:d>
        </m:oMath>
      </m:oMathPara>
    </w:p>
    <w:p>
      <w:pPr>
        <w:pStyle w:val="FirstParagraph"/>
      </w:pPr>
      <w:r>
        <w:rPr>
          <w:bCs/>
          <w:b/>
        </w:rPr>
        <w:t xml:space="preserve">④ Calculons la contrainte équivalente de Von Mises :</w:t>
      </w:r>
    </w:p>
    <w:p>
      <w:pPr>
        <w:pStyle w:val="BodyText"/>
      </w:pPr>
      <w:r>
        <w:rPr>
          <w:bCs/>
          <w:b/>
        </w:rPr>
        <w:t xml:space="preserve">*</w:t>
      </w:r>
      <w:r>
        <w:rPr>
          <w:bCs/>
          <w:b/>
        </w:rPr>
        <w:t xml:space="preserve"> </w:t>
      </w:r>
      <w:r>
        <w:rPr>
          <w:bCs/>
          <w:b/>
        </w:rPr>
        <w:t xml:space="preserve">Il y a deux méthodes.</w:t>
      </w:r>
    </w:p>
    <w:p>
      <w:pPr>
        <w:pStyle w:val="BodyText"/>
      </w:pPr>
      <w:r>
        <w:rPr>
          <w:iCs/>
          <w:i/>
        </w:rPr>
        <w:t xml:space="preserve">— page 38 —</w:t>
      </w:r>
    </w:p>
    <w:p>
      <w:pPr>
        <w:pStyle w:val="BodyText"/>
      </w:pPr>
      <w:r>
        <w:rPr>
          <w:bCs/>
          <w:b/>
        </w:rPr>
        <w:t xml:space="preserve">*</w:t>
      </w:r>
      <w:r>
        <w:rPr>
          <w:bCs/>
          <w:b/>
        </w:rPr>
        <w:t xml:space="preserve"> </w:t>
      </w:r>
      <w:r>
        <w:rPr>
          <w:bCs/>
          <w:b/>
        </w:rPr>
        <w:t xml:space="preserve">méthode ①</w:t>
      </w:r>
      <w:r>
        <w:rPr>
          <w:bCs/>
          <w:b/>
        </w:rPr>
        <w:t xml:space="preserve"> </w:t>
      </w:r>
      <w:r>
        <w:rPr>
          <w:bCs/>
          <w:b/>
        </w:rPr>
        <w:t xml:space="preserve">:</w:t>
      </w:r>
    </w:p>
    <w:p>
      <w:pPr>
        <w:pStyle w:val="BodyText"/>
      </w:pPr>
      <m:oMathPara>
        <m:oMathParaPr>
          <m:jc m:val="center"/>
        </m:oMathParaPr>
        <m:oMath>
          <m:sSub>
            <m:e>
              <m:r>
                <m:t>σ</m:t>
              </m:r>
            </m:e>
            <m:sub>
              <m:r>
                <m:t>e</m:t>
              </m:r>
              <m:r>
                <m:t>q</m:t>
              </m:r>
            </m:sub>
          </m:sSub>
          <m:r>
            <m:rPr>
              <m:sty m:val="p"/>
            </m:rPr>
            <m:t>=</m:t>
          </m:r>
          <m:rad>
            <m:radPr>
              <m:degHide m:val="on"/>
            </m:radPr>
            <m:deg/>
            <m:e>
              <m:f>
                <m:fPr>
                  <m:type m:val="bar"/>
                </m:fPr>
                <m:num>
                  <m:r>
                    <m:t>1</m:t>
                  </m:r>
                </m:num>
                <m:den>
                  <m:r>
                    <m:t>2</m:t>
                  </m:r>
                </m:den>
              </m:f>
              <m:d>
                <m:dPr>
                  <m:begChr m:val="["/>
                  <m:endChr m:val="]"/>
                  <m:sepChr m:val=""/>
                  <m:grow/>
                </m:dPr>
                <m:e>
                  <m:sSup>
                    <m:e>
                      <m:d>
                        <m:dPr>
                          <m:begChr m:val="("/>
                          <m:endChr m:val=")"/>
                          <m:sepChr m:val=""/>
                          <m:grow/>
                        </m:dPr>
                        <m:e>
                          <m:sSub>
                            <m:e>
                              <m:r>
                                <m:t>σ</m:t>
                              </m:r>
                            </m:e>
                            <m:sub>
                              <m:r>
                                <m:t>x</m:t>
                              </m:r>
                              <m:r>
                                <m:t>x</m:t>
                              </m:r>
                            </m:sub>
                          </m:sSub>
                          <m:r>
                            <m:rPr>
                              <m:sty m:val="p"/>
                            </m:rPr>
                            <m:t>−</m:t>
                          </m:r>
                          <m:sSub>
                            <m:e>
                              <m:r>
                                <m:t>σ</m:t>
                              </m:r>
                            </m:e>
                            <m:sub>
                              <m:r>
                                <m:t>y</m:t>
                              </m:r>
                              <m:r>
                                <m:t>y</m:t>
                              </m:r>
                            </m:sub>
                          </m:sSub>
                        </m:e>
                      </m:d>
                    </m:e>
                    <m:sup>
                      <m:r>
                        <m:t>2</m:t>
                      </m:r>
                    </m:sup>
                  </m:sSup>
                  <m:r>
                    <m:rPr>
                      <m:sty m:val="p"/>
                    </m:rPr>
                    <m:t>+</m:t>
                  </m:r>
                  <m:sSup>
                    <m:e>
                      <m:d>
                        <m:dPr>
                          <m:begChr m:val="("/>
                          <m:endChr m:val=")"/>
                          <m:sepChr m:val=""/>
                          <m:grow/>
                        </m:dPr>
                        <m:e>
                          <m:sSub>
                            <m:e>
                              <m:r>
                                <m:t>σ</m:t>
                              </m:r>
                            </m:e>
                            <m:sub>
                              <m:r>
                                <m:t>y</m:t>
                              </m:r>
                              <m:r>
                                <m:t>y</m:t>
                              </m:r>
                            </m:sub>
                          </m:sSub>
                          <m:r>
                            <m:rPr>
                              <m:sty m:val="p"/>
                            </m:rPr>
                            <m:t>−</m:t>
                          </m:r>
                          <m:sSub>
                            <m:e>
                              <m:r>
                                <m:t>σ</m:t>
                              </m:r>
                            </m:e>
                            <m:sub>
                              <m:r>
                                <m:t>z</m:t>
                              </m:r>
                              <m:r>
                                <m:t>z</m:t>
                              </m:r>
                            </m:sub>
                          </m:sSub>
                        </m:e>
                      </m:d>
                    </m:e>
                    <m:sup>
                      <m:r>
                        <m:t>2</m:t>
                      </m:r>
                    </m:sup>
                  </m:sSup>
                  <m:r>
                    <m:rPr>
                      <m:sty m:val="p"/>
                    </m:rPr>
                    <m:t>+</m:t>
                  </m:r>
                  <m:sSup>
                    <m:e>
                      <m:d>
                        <m:dPr>
                          <m:begChr m:val="("/>
                          <m:endChr m:val=")"/>
                          <m:sepChr m:val=""/>
                          <m:grow/>
                        </m:dPr>
                        <m:e>
                          <m:sSub>
                            <m:e>
                              <m:r>
                                <m:t>σ</m:t>
                              </m:r>
                            </m:e>
                            <m:sub>
                              <m:r>
                                <m:t>z</m:t>
                              </m:r>
                              <m:r>
                                <m:t>z</m:t>
                              </m:r>
                            </m:sub>
                          </m:sSub>
                          <m:r>
                            <m:rPr>
                              <m:sty m:val="p"/>
                            </m:rPr>
                            <m:t>−</m:t>
                          </m:r>
                          <m:sSub>
                            <m:e>
                              <m:r>
                                <m:t>σ</m:t>
                              </m:r>
                            </m:e>
                            <m:sub>
                              <m:r>
                                <m:t>x</m:t>
                              </m:r>
                              <m:r>
                                <m:t>x</m:t>
                              </m:r>
                            </m:sub>
                          </m:sSub>
                        </m:e>
                      </m:d>
                    </m:e>
                    <m:sup>
                      <m:r>
                        <m:t>2</m:t>
                      </m:r>
                    </m:sup>
                  </m:sSup>
                  <m:r>
                    <m:rPr>
                      <m:sty m:val="p"/>
                    </m:rPr>
                    <m:t>+</m:t>
                  </m:r>
                  <m:r>
                    <m:t>3</m:t>
                  </m:r>
                  <m:d>
                    <m:dPr>
                      <m:begChr m:val="("/>
                      <m:endChr m:val=")"/>
                      <m:sepChr m:val=""/>
                      <m:grow/>
                    </m:dPr>
                    <m:e>
                      <m:sSubSup>
                        <m:e>
                          <m:r>
                            <m:t>σ</m:t>
                          </m:r>
                        </m:e>
                        <m:sub>
                          <m:r>
                            <m:t>x</m:t>
                          </m:r>
                          <m:r>
                            <m:t>y</m:t>
                          </m:r>
                        </m:sub>
                        <m:sup>
                          <m:r>
                            <m:t>2</m:t>
                          </m:r>
                        </m:sup>
                      </m:sSubSup>
                      <m:r>
                        <m:rPr>
                          <m:sty m:val="p"/>
                        </m:rPr>
                        <m:t>+</m:t>
                      </m:r>
                      <m:sSubSup>
                        <m:e>
                          <m:r>
                            <m:t>σ</m:t>
                          </m:r>
                        </m:e>
                        <m:sub>
                          <m:r>
                            <m:t>x</m:t>
                          </m:r>
                          <m:r>
                            <m:t>z</m:t>
                          </m:r>
                        </m:sub>
                        <m:sup>
                          <m:r>
                            <m:t>2</m:t>
                          </m:r>
                        </m:sup>
                      </m:sSubSup>
                      <m:r>
                        <m:rPr>
                          <m:sty m:val="p"/>
                        </m:rPr>
                        <m:t>+</m:t>
                      </m:r>
                      <m:sSubSup>
                        <m:e>
                          <m:r>
                            <m:t>σ</m:t>
                          </m:r>
                        </m:e>
                        <m:sub>
                          <m:r>
                            <m:t>y</m:t>
                          </m:r>
                          <m:r>
                            <m:t>z</m:t>
                          </m:r>
                        </m:sub>
                        <m:sup>
                          <m:r>
                            <m:t>2</m:t>
                          </m:r>
                        </m:sup>
                      </m:sSubSup>
                    </m:e>
                  </m:d>
                </m:e>
              </m:d>
            </m:e>
          </m:rad>
        </m:oMath>
      </m:oMathPara>
    </w:p>
    <w:p>
      <w:pPr>
        <w:pStyle w:val="FirstParagraph"/>
      </w:pPr>
      <m:oMathPara>
        <m:oMathParaPr>
          <m:jc m:val="center"/>
        </m:oMathParaPr>
        <m:oMath>
          <m:r>
            <m:rPr>
              <m:sty m:val="p"/>
            </m:rPr>
            <m:t>⇒</m:t>
          </m:r>
          <m:borderBox>
            <m:e>
              <m:sSub>
                <m:e>
                  <m:r>
                    <m:t>σ</m:t>
                  </m:r>
                </m:e>
                <m:sub>
                  <m:r>
                    <m:t>e</m:t>
                  </m:r>
                  <m:r>
                    <m:t>q</m:t>
                  </m:r>
                </m:sub>
              </m:sSub>
              <m:r>
                <m:rPr>
                  <m:sty m:val="p"/>
                </m:rPr>
                <m:t>≃</m:t>
              </m:r>
              <m:r>
                <m:t>138</m:t>
              </m:r>
              <m:r>
                <m:t> </m:t>
              </m:r>
              <m:r>
                <m:rPr>
                  <m:nor/>
                  <m:sty m:val="p"/>
                </m:rPr>
                <m:t>MPa</m:t>
              </m:r>
            </m:e>
          </m:borderBox>
        </m:oMath>
      </m:oMathPara>
    </w:p>
    <w:p>
      <w:pPr>
        <w:pStyle w:val="FirstParagraph"/>
      </w:pPr>
      <w:r>
        <w:rPr>
          <w:bCs/>
          <w:b/>
        </w:rPr>
        <w:t xml:space="preserve">*</w:t>
      </w:r>
      <w:r>
        <w:rPr>
          <w:bCs/>
          <w:b/>
        </w:rPr>
        <w:t xml:space="preserve"> </w:t>
      </w:r>
      <w:r>
        <w:rPr>
          <w:bCs/>
          <w:b/>
        </w:rPr>
        <w:t xml:space="preserve">méthode ②</w:t>
      </w:r>
      <w:r>
        <w:rPr>
          <w:bCs/>
          <w:b/>
        </w:rPr>
        <w:t xml:space="preserve"> </w:t>
      </w:r>
      <w:r>
        <w:rPr>
          <w:bCs/>
          <w:b/>
        </w:rPr>
        <w:t xml:space="preserve">:</w:t>
      </w:r>
    </w:p>
    <w:p>
      <w:pPr>
        <w:pStyle w:val="BodyText"/>
      </w:pPr>
      <m:oMathPara>
        <m:oMathParaPr>
          <m:jc m:val="center"/>
        </m:oMathParaPr>
        <m:oMath>
          <m:d>
            <m:dPr>
              <m:begChr m:val="["/>
              <m:endChr m:val="]"/>
              <m:sepChr m:val=""/>
              <m:grow/>
            </m:dPr>
            <m:e>
              <m:bar>
                <m:barPr>
                  <m:pos m:val="top"/>
                </m:barPr>
                <m:e>
                  <m:bar>
                    <m:barPr>
                      <m:pos m:val="top"/>
                    </m:barPr>
                    <m:e>
                      <m:r>
                        <m:t>σ</m:t>
                      </m:r>
                    </m:e>
                  </m:bar>
                </m:e>
              </m:bar>
            </m:e>
          </m:d>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t>150</m:t>
                    </m:r>
                  </m:e>
                  <m:e>
                    <m:r>
                      <m:t>30</m:t>
                    </m:r>
                  </m:e>
                  <m:e>
                    <m:r>
                      <m:t>20</m:t>
                    </m:r>
                  </m:e>
                </m:mr>
                <m:mr>
                  <m:e>
                    <m:r>
                      <m:t>30</m:t>
                    </m:r>
                  </m:e>
                  <m:e>
                    <m:r>
                      <m:t>50</m:t>
                    </m:r>
                  </m:e>
                  <m:e>
                    <m:r>
                      <m:t>0</m:t>
                    </m:r>
                  </m:e>
                </m:mr>
                <m:mr>
                  <m:e>
                    <m:r>
                      <m:t>20</m:t>
                    </m:r>
                  </m:e>
                  <m:e>
                    <m:r>
                      <m:t>0</m:t>
                    </m:r>
                  </m:e>
                  <m:e>
                    <m:r>
                      <m:t>0</m:t>
                    </m:r>
                  </m:e>
                </m:mr>
              </m:m>
            </m:e>
          </m:d>
          <m:r>
            <m:t>  </m:t>
          </m:r>
          <m:r>
            <m:rPr>
              <m:sty m:val="p"/>
            </m:rPr>
            <m:t>det</m:t>
          </m:r>
          <m:d>
            <m:dPr>
              <m:begChr m:val="("/>
              <m:endChr m:val=")"/>
              <m:sepChr m:val=""/>
              <m:grow/>
            </m:dPr>
            <m:e>
              <m:bar>
                <m:barPr>
                  <m:pos m:val="top"/>
                </m:barPr>
                <m:e>
                  <m:bar>
                    <m:barPr>
                      <m:pos m:val="top"/>
                    </m:barPr>
                    <m:e>
                      <m:r>
                        <m:t>σ</m:t>
                      </m:r>
                    </m:e>
                  </m:bar>
                </m:e>
              </m:bar>
              <m:r>
                <m:rPr>
                  <m:sty m:val="p"/>
                </m:rPr>
                <m:t>−</m:t>
              </m:r>
              <m:r>
                <m:t>λ</m:t>
              </m:r>
              <m:r>
                <m:t> </m:t>
              </m:r>
              <m:bar>
                <m:barPr>
                  <m:pos m:val="top"/>
                </m:barPr>
                <m:e>
                  <m:bar>
                    <m:barPr>
                      <m:pos m:val="top"/>
                    </m:barPr>
                    <m:e>
                      <m:r>
                        <m:t>I</m:t>
                      </m:r>
                    </m:e>
                  </m:bar>
                </m:e>
              </m:bar>
            </m:e>
          </m:d>
          <m:r>
            <m:rPr>
              <m:sty m:val="p"/>
            </m:rPr>
            <m:t>=</m:t>
          </m:r>
          <m:r>
            <m:t>0</m:t>
          </m:r>
        </m:oMath>
      </m:oMathPara>
    </w:p>
    <w:p>
      <w:pPr>
        <w:pStyle w:val="FirstParagraph"/>
      </w:pPr>
      <m:oMathPara>
        <m:oMathParaPr>
          <m:jc m:val="center"/>
        </m:oMathParaPr>
        <m:oMath>
          <m:d>
            <m:dPr>
              <m:begChr m:val=""/>
              <m:endChr m:val="}"/>
              <m:sepChr m:val=""/>
              <m:grow/>
            </m:dPr>
            <m:e>
              <m:m>
                <m:mPr>
                  <m:baseJc m:val="center"/>
                  <m:plcHide m:val="on"/>
                  <m:mcs>
                    <m:mc>
                      <m:mcPr>
                        <m:mcJc m:val="center"/>
                        <m:count m:val="1"/>
                      </m:mcPr>
                    </m:mc>
                  </m:mcs>
                </m:mPr>
                <m:mr>
                  <m:e>
                    <m:sSub>
                      <m:e>
                        <m:r>
                          <m:t>σ</m:t>
                        </m:r>
                      </m:e>
                      <m:sub>
                        <m:r>
                          <m:t>I</m:t>
                        </m:r>
                      </m:sub>
                    </m:sSub>
                    <m:r>
                      <m:rPr>
                        <m:sty m:val="p"/>
                      </m:rPr>
                      <m:t>=</m:t>
                    </m:r>
                    <m:r>
                      <m:rPr>
                        <m:sty m:val="p"/>
                      </m:rPr>
                      <m:t>?</m:t>
                    </m:r>
                  </m:e>
                </m:mr>
                <m:mr>
                  <m:e>
                    <m:sSub>
                      <m:e>
                        <m:r>
                          <m:t>σ</m:t>
                        </m:r>
                      </m:e>
                      <m:sub>
                        <m:r>
                          <m:t>I</m:t>
                        </m:r>
                        <m:r>
                          <m:t>I</m:t>
                        </m:r>
                      </m:sub>
                    </m:sSub>
                    <m:r>
                      <m:rPr>
                        <m:sty m:val="p"/>
                      </m:rPr>
                      <m:t>=</m:t>
                    </m:r>
                    <m:r>
                      <m:rPr>
                        <m:sty m:val="p"/>
                      </m:rPr>
                      <m:t>?</m:t>
                    </m:r>
                  </m:e>
                </m:mr>
                <m:mr>
                  <m:e>
                    <m:sSub>
                      <m:e>
                        <m:r>
                          <m:t>σ</m:t>
                        </m:r>
                      </m:e>
                      <m:sub>
                        <m:r>
                          <m:t>I</m:t>
                        </m:r>
                        <m:r>
                          <m:t>I</m:t>
                        </m:r>
                        <m:r>
                          <m:t>I</m:t>
                        </m:r>
                      </m:sub>
                    </m:sSub>
                    <m:r>
                      <m:rPr>
                        <m:sty m:val="p"/>
                      </m:rPr>
                      <m:t>=</m:t>
                    </m:r>
                    <m:r>
                      <m:rPr>
                        <m:sty m:val="p"/>
                      </m:rPr>
                      <m:t>?</m:t>
                    </m:r>
                  </m:e>
                </m:mr>
              </m:m>
            </m:e>
          </m:d>
          <m:r>
            <m:t> </m:t>
          </m:r>
          <m:r>
            <m:rPr>
              <m:nor/>
              <m:sty m:val="p"/>
            </m:rPr>
            <m:t>contraintes principales des contraintes</m:t>
          </m:r>
        </m:oMath>
      </m:oMathPara>
    </w:p>
    <w:p>
      <w:pPr>
        <w:pStyle w:val="FirstParagraph"/>
      </w:pPr>
      <m:oMathPara>
        <m:oMathParaPr>
          <m:jc m:val="center"/>
        </m:oMathParaPr>
        <m:oMath>
          <m:sSub>
            <m:e>
              <m:r>
                <m:t>σ</m:t>
              </m:r>
            </m:e>
            <m:sub>
              <m:r>
                <m:t>e</m:t>
              </m:r>
              <m:r>
                <m:t>q</m:t>
              </m:r>
            </m:sub>
          </m:sSub>
          <m:r>
            <m:rPr>
              <m:sty m:val="p"/>
            </m:rPr>
            <m:t>=</m:t>
          </m:r>
          <m:rad>
            <m:radPr>
              <m:degHide m:val="on"/>
            </m:radPr>
            <m:deg/>
            <m:e>
              <m:f>
                <m:fPr>
                  <m:type m:val="bar"/>
                </m:fPr>
                <m:num>
                  <m:r>
                    <m:t>1</m:t>
                  </m:r>
                </m:num>
                <m:den>
                  <m:r>
                    <m:t>2</m:t>
                  </m:r>
                </m:den>
              </m:f>
              <m:d>
                <m:dPr>
                  <m:begChr m:val="["/>
                  <m:endChr m:val="]"/>
                  <m:sepChr m:val=""/>
                  <m:grow/>
                </m:dPr>
                <m:e>
                  <m:sSup>
                    <m:e>
                      <m:d>
                        <m:dPr>
                          <m:begChr m:val="("/>
                          <m:endChr m:val=")"/>
                          <m:sepChr m:val=""/>
                          <m:grow/>
                        </m:dPr>
                        <m:e>
                          <m:sSub>
                            <m:e>
                              <m:r>
                                <m:t>σ</m:t>
                              </m:r>
                            </m:e>
                            <m:sub>
                              <m:r>
                                <m:t>I</m:t>
                              </m:r>
                            </m:sub>
                          </m:sSub>
                          <m:r>
                            <m:rPr>
                              <m:sty m:val="p"/>
                            </m:rPr>
                            <m:t>−</m:t>
                          </m:r>
                          <m:sSub>
                            <m:e>
                              <m:r>
                                <m:t>σ</m:t>
                              </m:r>
                            </m:e>
                            <m:sub>
                              <m:r>
                                <m:t>I</m:t>
                              </m:r>
                              <m:r>
                                <m:t>I</m:t>
                              </m:r>
                            </m:sub>
                          </m:sSub>
                        </m:e>
                      </m:d>
                    </m:e>
                    <m:sup>
                      <m:r>
                        <m:t>2</m:t>
                      </m:r>
                    </m:sup>
                  </m:sSup>
                  <m:r>
                    <m:rPr>
                      <m:sty m:val="p"/>
                    </m:rPr>
                    <m:t>+</m:t>
                  </m:r>
                  <m:sSup>
                    <m:e>
                      <m:d>
                        <m:dPr>
                          <m:begChr m:val="("/>
                          <m:endChr m:val=")"/>
                          <m:sepChr m:val=""/>
                          <m:grow/>
                        </m:dPr>
                        <m:e>
                          <m:sSub>
                            <m:e>
                              <m:r>
                                <m:t>σ</m:t>
                              </m:r>
                            </m:e>
                            <m:sub>
                              <m:r>
                                <m:t>I</m:t>
                              </m:r>
                              <m:r>
                                <m:t>I</m:t>
                              </m:r>
                            </m:sub>
                          </m:sSub>
                          <m:r>
                            <m:rPr>
                              <m:sty m:val="p"/>
                            </m:rPr>
                            <m:t>−</m:t>
                          </m:r>
                          <m:sSub>
                            <m:e>
                              <m:r>
                                <m:t>σ</m:t>
                              </m:r>
                            </m:e>
                            <m:sub>
                              <m:r>
                                <m:t>I</m:t>
                              </m:r>
                              <m:r>
                                <m:t>I</m:t>
                              </m:r>
                              <m:r>
                                <m:t>I</m:t>
                              </m:r>
                            </m:sub>
                          </m:sSub>
                        </m:e>
                      </m:d>
                    </m:e>
                    <m:sup>
                      <m:r>
                        <m:t>2</m:t>
                      </m:r>
                    </m:sup>
                  </m:sSup>
                  <m:r>
                    <m:rPr>
                      <m:sty m:val="p"/>
                    </m:rPr>
                    <m:t>+</m:t>
                  </m:r>
                  <m:sSup>
                    <m:e>
                      <m:d>
                        <m:dPr>
                          <m:begChr m:val="("/>
                          <m:endChr m:val=")"/>
                          <m:sepChr m:val=""/>
                          <m:grow/>
                        </m:dPr>
                        <m:e>
                          <m:sSub>
                            <m:e>
                              <m:r>
                                <m:t>σ</m:t>
                              </m:r>
                            </m:e>
                            <m:sub>
                              <m:r>
                                <m:t>I</m:t>
                              </m:r>
                              <m:r>
                                <m:t>I</m:t>
                              </m:r>
                              <m:r>
                                <m:t>I</m:t>
                              </m:r>
                            </m:sub>
                          </m:sSub>
                          <m:r>
                            <m:rPr>
                              <m:sty m:val="p"/>
                            </m:rPr>
                            <m:t>−</m:t>
                          </m:r>
                          <m:sSub>
                            <m:e>
                              <m:r>
                                <m:t>σ</m:t>
                              </m:r>
                            </m:e>
                            <m:sub>
                              <m:r>
                                <m:t>I</m:t>
                              </m:r>
                            </m:sub>
                          </m:sSub>
                        </m:e>
                      </m:d>
                    </m:e>
                    <m:sup>
                      <m:r>
                        <m:t>2</m:t>
                      </m:r>
                    </m:sup>
                  </m:sSup>
                </m:e>
              </m:d>
            </m:e>
          </m:rad>
        </m:oMath>
      </m:oMathPara>
    </w:p>
    <w:p>
      <w:pPr>
        <w:pStyle w:val="FirstParagraph"/>
      </w:pPr>
      <m:oMathPara>
        <m:oMathParaPr>
          <m:jc m:val="center"/>
        </m:oMathParaPr>
        <m:oMath>
          <m:borderBox>
            <m:e>
              <m:sSub>
                <m:e>
                  <m:r>
                    <m:t>σ</m:t>
                  </m:r>
                </m:e>
                <m:sub>
                  <m:r>
                    <m:t>e</m:t>
                  </m:r>
                  <m:r>
                    <m:t>q</m:t>
                  </m:r>
                </m:sub>
              </m:sSub>
              <m:r>
                <m:rPr>
                  <m:sty m:val="p"/>
                </m:rPr>
                <m:t>≃</m:t>
              </m:r>
              <m:r>
                <m:t>138</m:t>
              </m:r>
              <m:r>
                <m:t> </m:t>
              </m:r>
              <m:r>
                <m:rPr>
                  <m:nor/>
                  <m:sty m:val="p"/>
                </m:rPr>
                <m:t>MPa</m:t>
              </m:r>
            </m:e>
          </m:borderBox>
        </m:oMath>
      </m:oMathPara>
    </w:p>
    <w:p>
      <w:pPr>
        <w:pStyle w:val="FirstParagraph"/>
      </w:pPr>
      <w:r>
        <w:t xml:space="preserve">Rmq</w:t>
      </w:r>
      <w:r>
        <w:t xml:space="preserve"> </w:t>
      </w:r>
      <w:r>
        <w:t xml:space="preserve">: La méthode ② est recommandée.</w:t>
      </w:r>
    </w:p>
    <w:p>
      <w:pPr>
        <w:pStyle w:val="BodyText"/>
      </w:pPr>
      <w:r>
        <w:rPr>
          <w:bCs/>
          <w:b/>
        </w:rPr>
        <w:t xml:space="preserve">⑤</w:t>
      </w:r>
      <w:r>
        <w:rPr>
          <w:bCs/>
          <w:b/>
        </w:rPr>
        <w:t xml:space="preserve"> </w:t>
      </w:r>
      <w:r>
        <w:rPr>
          <w:bCs/>
          <w:b/>
        </w:rPr>
        <w:t xml:space="preserve">Conclusion</w:t>
      </w:r>
      <w:r>
        <w:rPr>
          <w:bCs/>
          <w:b/>
        </w:rPr>
        <w:t xml:space="preserve"> </w:t>
      </w:r>
      <w:r>
        <w:rPr>
          <w:bCs/>
          <w:b/>
        </w:rPr>
        <w:t xml:space="preserve">:</w:t>
      </w:r>
      <w:r>
        <w:t xml:space="preserve"> </w:t>
      </w:r>
      <m:oMath>
        <m:sSub>
          <m:e>
            <m:r>
              <m:t>σ</m:t>
            </m:r>
          </m:e>
          <m:sub>
            <m:r>
              <m:t>e</m:t>
            </m:r>
            <m:r>
              <m:t>q</m:t>
            </m:r>
          </m:sub>
        </m:sSub>
        <m:r>
          <m:rPr>
            <m:sty m:val="p"/>
          </m:rPr>
          <m:t>=</m:t>
        </m:r>
        <m:r>
          <m:t>138</m:t>
        </m:r>
        <m:r>
          <m:t> </m:t>
        </m:r>
        <m:r>
          <m:rPr>
            <m:nor/>
            <m:sty m:val="p"/>
          </m:rPr>
          <m:t>MPa</m:t>
        </m:r>
        <m:r>
          <m:rPr>
            <m:sty m:val="p"/>
          </m:rPr>
          <m:t>&lt;</m:t>
        </m:r>
        <m:sSub>
          <m:e>
            <m:r>
              <m:t>σ</m:t>
            </m:r>
          </m:e>
          <m:sub>
            <m:r>
              <m:t>e</m:t>
            </m:r>
          </m:sub>
        </m:sSub>
        <m:r>
          <m:rPr>
            <m:sty m:val="p"/>
          </m:rPr>
          <m:t>=</m:t>
        </m:r>
        <m:r>
          <m:t>200</m:t>
        </m:r>
        <m:r>
          <m:t> </m:t>
        </m:r>
        <m:r>
          <m:rPr>
            <m:nor/>
            <m:sty m:val="p"/>
          </m:rPr>
          <m:t>MPa</m:t>
        </m:r>
      </m:oMath>
      <w:r>
        <w:t xml:space="preserve">, le matériau reste dans son domaine élastique.</w:t>
      </w:r>
    </w:p>
    <w:p>
      <w:pPr>
        <w:pStyle w:val="BodyText"/>
      </w:pPr>
      <w:r>
        <w:rPr>
          <w:bCs/>
          <w:b/>
        </w:rPr>
        <w:t xml:space="preserve">⑥ Les directions principales des contraintes :</w:t>
      </w:r>
    </w:p>
    <w:p>
      <w:pPr>
        <w:pStyle w:val="BodyText"/>
      </w:pPr>
      <m:oMathPara>
        <m:oMathParaPr>
          <m:jc m:val="center"/>
        </m:oMathParaPr>
        <m:oMath>
          <m:d>
            <m:dPr>
              <m:begChr m:val="("/>
              <m:endChr m:val=")"/>
              <m:sepChr m:val=""/>
              <m:grow/>
            </m:dPr>
            <m:e>
              <m:bar>
                <m:barPr>
                  <m:pos m:val="top"/>
                </m:barPr>
                <m:e>
                  <m:bar>
                    <m:barPr>
                      <m:pos m:val="top"/>
                    </m:barPr>
                    <m:e>
                      <m:r>
                        <m:t>σ</m:t>
                      </m:r>
                    </m:e>
                  </m:bar>
                </m:e>
              </m:bar>
              <m:r>
                <m:rPr>
                  <m:sty m:val="p"/>
                </m:rPr>
                <m:t>−</m:t>
              </m:r>
              <m:r>
                <m:t>λ</m:t>
              </m:r>
              <m:r>
                <m:t> </m:t>
              </m:r>
              <m:bar>
                <m:barPr>
                  <m:pos m:val="top"/>
                </m:barPr>
                <m:e>
                  <m:bar>
                    <m:barPr>
                      <m:pos m:val="top"/>
                    </m:barPr>
                    <m:e>
                      <m:r>
                        <m:t>I</m:t>
                      </m:r>
                    </m:e>
                  </m:bar>
                </m:e>
              </m:bar>
            </m:e>
          </m:d>
          <m:acc>
            <m:accPr>
              <m:chr m:val="⃗"/>
            </m:accPr>
            <m:e>
              <m:r>
                <m:t>u</m:t>
              </m:r>
            </m:e>
          </m:acc>
          <m:r>
            <m:rPr>
              <m:sty m:val="p"/>
            </m:rPr>
            <m:t>=</m:t>
          </m:r>
          <m:acc>
            <m:accPr>
              <m:chr m:val="⃗"/>
            </m:accPr>
            <m:e>
              <m:r>
                <m:t>0</m:t>
              </m:r>
            </m:e>
          </m:acc>
          <m:r>
            <m:t> </m:t>
          </m:r>
          <m:r>
            <m:rPr>
              <m:nor/>
              <m:sty m:val="p"/>
            </m:rPr>
            <m:t>avec</m:t>
          </m:r>
          <m:r>
            <m:t> </m:t>
          </m:r>
          <m:acc>
            <m:accPr>
              <m:chr m:val="⃗"/>
            </m:accPr>
            <m:e>
              <m:r>
                <m:t>u</m:t>
              </m:r>
            </m:e>
          </m:acc>
          <m:d>
            <m:dPr>
              <m:begChr m:val="("/>
              <m:endChr m:val=")"/>
              <m:sepChr m:val=""/>
              <m:grow/>
            </m:dPr>
            <m:e>
              <m:sSub>
                <m:e>
                  <m:r>
                    <m:t>u</m:t>
                  </m:r>
                </m:e>
                <m:sub>
                  <m:r>
                    <m:t>1</m:t>
                  </m:r>
                </m:sub>
              </m:sSub>
              <m:r>
                <m:rPr>
                  <m:sty m:val="p"/>
                </m:rPr>
                <m:t>,</m:t>
              </m:r>
              <m:sSub>
                <m:e>
                  <m:r>
                    <m:t>u</m:t>
                  </m:r>
                </m:e>
                <m:sub>
                  <m:r>
                    <m:t>2</m:t>
                  </m:r>
                </m:sub>
              </m:sSub>
              <m:r>
                <m:rPr>
                  <m:sty m:val="p"/>
                </m:rPr>
                <m:t>,</m:t>
              </m:r>
              <m:sSub>
                <m:e>
                  <m:r>
                    <m:t>u</m:t>
                  </m:r>
                </m:e>
                <m:sub>
                  <m:r>
                    <m:t>3</m:t>
                  </m:r>
                </m:sub>
              </m:sSub>
            </m:e>
          </m:d>
        </m:oMath>
      </m:oMathPara>
    </w:p>
    <w:p>
      <w:pPr>
        <w:pStyle w:val="FirstParagraph"/>
      </w:pPr>
      <w:r>
        <w:rPr>
          <w:iCs/>
          <w:i/>
        </w:rPr>
        <w:t xml:space="preserve">— page 39 —</w:t>
      </w:r>
    </w:p>
    <w:p>
      <w:pPr>
        <w:pStyle w:val="BodyText"/>
      </w:pPr>
      <m:oMathPara>
        <m:oMathParaPr>
          <m:jc m:val="center"/>
        </m:oMathParaPr>
        <m:oMath>
          <m:r>
            <m:rPr>
              <m:nor/>
              <m:sty m:val="p"/>
            </m:rPr>
            <m:t>et</m:t>
          </m:r>
          <m:r>
            <m:t> </m:t>
          </m:r>
          <m:acc>
            <m:accPr>
              <m:chr m:val="⃗"/>
            </m:accPr>
            <m:e>
              <m:r>
                <m:t>u</m:t>
              </m:r>
            </m:e>
          </m:acc>
          <m:r>
            <m:rPr>
              <m:sty m:val="p"/>
            </m:rPr>
            <m:t>′</m:t>
          </m:r>
          <m:r>
            <m:rPr>
              <m:sty m:val="p"/>
            </m:rPr>
            <m:t>=</m:t>
          </m:r>
          <m:f>
            <m:fPr>
              <m:type m:val="bar"/>
            </m:fPr>
            <m:num>
              <m:acc>
                <m:accPr>
                  <m:chr m:val="⃗"/>
                </m:accPr>
                <m:e>
                  <m:r>
                    <m:t>u</m:t>
                  </m:r>
                </m:e>
              </m:acc>
            </m:num>
            <m:den>
              <m:d>
                <m:dPr>
                  <m:begChr m:val="∥"/>
                  <m:endChr m:val="∥"/>
                  <m:sepChr m:val=""/>
                  <m:grow/>
                </m:dPr>
                <m:e>
                  <m:acc>
                    <m:accPr>
                      <m:chr m:val="⃗"/>
                    </m:accPr>
                    <m:e>
                      <m:r>
                        <m:t>u</m:t>
                      </m:r>
                    </m:e>
                  </m:acc>
                </m:e>
              </m:d>
            </m:den>
          </m:f>
          <m:r>
            <m:t> </m:t>
          </m:r>
          <m:r>
            <m:rPr>
              <m:nor/>
              <m:sty m:val="p"/>
            </m:rPr>
            <m:t>pour chaque contrainte </m:t>
          </m:r>
          <m:r>
            <m:t>λ</m:t>
          </m:r>
        </m:oMath>
      </m:oMathPara>
    </w:p>
    <w:p>
      <w:pPr>
        <w:pStyle w:val="FirstParagraph"/>
      </w:pPr>
      <m:oMathPara>
        <m:oMathParaPr>
          <m:jc m:val="center"/>
        </m:oMathParaPr>
        <m:oMath>
          <m:r>
            <m:rPr>
              <m:nor/>
              <m:sty m:val="p"/>
            </m:rPr>
            <m:t>On aura</m:t>
          </m:r>
          <m:r>
            <m:t> </m:t>
          </m:r>
          <m:borderBox>
            <m:e>
              <m:acc>
                <m:accPr>
                  <m:chr m:val="⃗"/>
                </m:accPr>
                <m:e>
                  <m:r>
                    <m:t>u</m:t>
                  </m:r>
                </m:e>
              </m:acc>
              <m:r>
                <m:rPr>
                  <m:sty m:val="p"/>
                </m:rPr>
                <m:t>′</m:t>
              </m:r>
              <m:r>
                <m:t> </m:t>
              </m:r>
              <m:r>
                <m:rPr>
                  <m:sty m:val="p"/>
                </m:rPr>
                <m:t>;</m:t>
              </m:r>
              <m:r>
                <m:t> </m:t>
              </m:r>
              <m:acc>
                <m:accPr>
                  <m:chr m:val="⃗"/>
                </m:accPr>
                <m:e>
                  <m:r>
                    <m:t>u</m:t>
                  </m:r>
                </m:e>
              </m:acc>
              <m:r>
                <m:rPr>
                  <m:sty m:val="p"/>
                </m:rPr>
                <m:t>″</m:t>
              </m:r>
              <m:r>
                <m:t> </m:t>
              </m:r>
              <m:r>
                <m:rPr>
                  <m:nor/>
                  <m:sty m:val="p"/>
                </m:rPr>
                <m:t>et</m:t>
              </m:r>
              <m:r>
                <m:t> </m:t>
              </m:r>
              <m:acc>
                <m:accPr>
                  <m:chr m:val="⃗"/>
                </m:accPr>
                <m:e>
                  <m:r>
                    <m:t>u</m:t>
                  </m:r>
                </m:e>
              </m:acc>
              <m:r>
                <m:rPr>
                  <m:sty m:val="p"/>
                </m:rPr>
                <m:t>‴</m:t>
              </m:r>
            </m:e>
          </m:borderBox>
          <m:r>
            <m:t> </m:t>
          </m:r>
          <m:r>
            <m:rPr>
              <m:sty m:val="p"/>
            </m:rPr>
            <m:t>←</m:t>
          </m:r>
          <m:r>
            <m:rPr>
              <m:nor/>
              <m:sty m:val="p"/>
            </m:rPr>
            <m:t>direct° principales</m:t>
          </m:r>
        </m:oMath>
      </m:oMathPara>
    </w:p>
    <w:p>
      <w:pPr>
        <w:pStyle w:val="FirstParagraph"/>
      </w:pPr>
      <w:r>
        <w:t xml:space="preserve">Vérificat°</w:t>
      </w:r>
      <w:r>
        <w:t xml:space="preserve"> </w:t>
      </w:r>
      <w:r>
        <w:t xml:space="preserve">:</w:t>
      </w:r>
      <w:r>
        <w:t xml:space="preserve"> </w:t>
      </w:r>
      <m:oMath>
        <m:acc>
          <m:accPr>
            <m:chr m:val="⃗"/>
          </m:accPr>
          <m:e>
            <m:r>
              <m:t>u</m:t>
            </m:r>
          </m:e>
        </m:acc>
        <m:r>
          <m:rPr>
            <m:sty m:val="p"/>
          </m:rPr>
          <m:t>′</m:t>
        </m:r>
        <m:r>
          <m:rPr>
            <m:sty m:val="p"/>
          </m:rPr>
          <m:t>⋅</m:t>
        </m:r>
        <m:acc>
          <m:accPr>
            <m:chr m:val="⃗"/>
          </m:accPr>
          <m:e>
            <m:r>
              <m:t>u</m:t>
            </m:r>
          </m:e>
        </m:acc>
        <m:r>
          <m:rPr>
            <m:sty m:val="p"/>
          </m:rPr>
          <m:t>″</m:t>
        </m:r>
        <m:r>
          <m:rPr>
            <m:sty m:val="p"/>
          </m:rPr>
          <m:t>=</m:t>
        </m:r>
        <m:r>
          <m:t>0</m:t>
        </m:r>
      </m:oMath>
      <w:r>
        <w:t xml:space="preserve"> </w:t>
      </w:r>
      <w:r>
        <w:t xml:space="preserve">;</w:t>
      </w:r>
      <w:r>
        <w:t xml:space="preserve"> </w:t>
      </w:r>
      <m:oMath>
        <m:acc>
          <m:accPr>
            <m:chr m:val="⃗"/>
          </m:accPr>
          <m:e>
            <m:r>
              <m:t>u</m:t>
            </m:r>
          </m:e>
        </m:acc>
        <m:r>
          <m:rPr>
            <m:sty m:val="p"/>
          </m:rPr>
          <m:t>″</m:t>
        </m:r>
        <m:r>
          <m:rPr>
            <m:sty m:val="p"/>
          </m:rPr>
          <m:t>⋅</m:t>
        </m:r>
        <m:acc>
          <m:accPr>
            <m:chr m:val="⃗"/>
          </m:accPr>
          <m:e>
            <m:r>
              <m:t>u</m:t>
            </m:r>
          </m:e>
        </m:acc>
        <m:r>
          <m:rPr>
            <m:sty m:val="p"/>
          </m:rPr>
          <m:t>‴</m:t>
        </m:r>
        <m:r>
          <m:rPr>
            <m:sty m:val="p"/>
          </m:rPr>
          <m:t>=</m:t>
        </m:r>
        <m:r>
          <m:t>0</m:t>
        </m:r>
      </m:oMath>
      <w:r>
        <w:t xml:space="preserve"> </w:t>
      </w:r>
      <w:r>
        <w:t xml:space="preserve">et</w:t>
      </w:r>
      <w:r>
        <w:t xml:space="preserve"> </w:t>
      </w:r>
      <m:oMath>
        <m:acc>
          <m:accPr>
            <m:chr m:val="⃗"/>
          </m:accPr>
          <m:e>
            <m:r>
              <m:t>u</m:t>
            </m:r>
          </m:e>
        </m:acc>
        <m:r>
          <m:rPr>
            <m:sty m:val="p"/>
          </m:rPr>
          <m:t>′</m:t>
        </m:r>
        <m:r>
          <m:rPr>
            <m:sty m:val="p"/>
          </m:rPr>
          <m:t>⋅</m:t>
        </m:r>
        <m:acc>
          <m:accPr>
            <m:chr m:val="⃗"/>
          </m:accPr>
          <m:e>
            <m:r>
              <m:t>u</m:t>
            </m:r>
          </m:e>
        </m:acc>
        <m:r>
          <m:rPr>
            <m:sty m:val="p"/>
          </m:rPr>
          <m:t>‴</m:t>
        </m:r>
        <m:r>
          <m:rPr>
            <m:sty m:val="p"/>
          </m:rPr>
          <m:t>=</m:t>
        </m:r>
        <m:r>
          <m:t>0</m:t>
        </m:r>
      </m:oMath>
    </w:p>
    <w:p>
      <w:pPr>
        <w:pStyle w:val="BodyText"/>
      </w:pPr>
      <w:r>
        <w:rPr>
          <w:bCs/>
          <w:b/>
        </w:rPr>
        <w:t xml:space="preserve">⑦ Représentons le cercle de Mohr pour le plan</w:t>
      </w:r>
      <w:r>
        <w:rPr>
          <w:bCs/>
          <w:b/>
        </w:rPr>
        <w:t xml:space="preserve"> </w:t>
      </w:r>
      <m:oMath>
        <m:d>
          <m:dPr>
            <m:begChr m:val="("/>
            <m:endChr m:val=")"/>
            <m:sepChr m:val=""/>
            <m:grow/>
          </m:dPr>
          <m:e>
            <m:r>
              <m:t>x</m:t>
            </m:r>
            <m:r>
              <m:rPr>
                <m:sty m:val="p"/>
              </m:rPr>
              <m:t>,</m:t>
            </m:r>
            <m:r>
              <m:t>y</m:t>
            </m:r>
          </m:e>
        </m:d>
      </m:oMath>
      <w:r>
        <w:rPr>
          <w:bCs/>
          <w:b/>
        </w:rPr>
        <w:t xml:space="preserve"> </w:t>
      </w:r>
      <w:r>
        <w:rPr>
          <w:bCs/>
          <w:b/>
        </w:rPr>
        <w:t xml:space="preserve">:</w:t>
      </w:r>
    </w:p>
    <w:p>
      <w:pPr>
        <w:pStyle w:val="BodyText"/>
      </w:pPr>
      <m:oMathPara>
        <m:oMathParaPr>
          <m:jc m:val="center"/>
        </m:oMathParaPr>
        <m:oMath>
          <m:m>
            <m:mPr>
              <m:baseJc m:val="center"/>
              <m:plcHide m:val="on"/>
              <m:mcs>
                <m:mc>
                  <m:mcPr>
                    <m:mcJc m:val="center"/>
                    <m:count m:val="1"/>
                  </m:mcPr>
                </m:mc>
              </m:mcs>
            </m:mPr>
            <m:mr>
              <m:e>
                <m:sSub>
                  <m:e>
                    <m:r>
                      <m:t>σ</m:t>
                    </m:r>
                  </m:e>
                  <m:sub>
                    <m:r>
                      <m:t>I</m:t>
                    </m:r>
                  </m:sub>
                </m:sSub>
                <m:r>
                  <m:rPr>
                    <m:sty m:val="p"/>
                  </m:rPr>
                  <m:t>=</m:t>
                </m:r>
                <m:r>
                  <m:rPr>
                    <m:sty m:val="p"/>
                  </m:rPr>
                  <m:t>?</m:t>
                </m:r>
              </m:e>
            </m:mr>
            <m:mr>
              <m:e>
                <m:sSub>
                  <m:e>
                    <m:r>
                      <m:t>σ</m:t>
                    </m:r>
                  </m:e>
                  <m:sub>
                    <m:r>
                      <m:t>I</m:t>
                    </m:r>
                    <m:r>
                      <m:t>I</m:t>
                    </m:r>
                  </m:sub>
                </m:sSub>
                <m:r>
                  <m:rPr>
                    <m:sty m:val="p"/>
                  </m:rPr>
                  <m:t>=</m:t>
                </m:r>
                <m:r>
                  <m:rPr>
                    <m:sty m:val="p"/>
                  </m:rPr>
                  <m:t>?</m:t>
                </m:r>
              </m:e>
            </m:mr>
            <m:mr>
              <m:e>
                <m:sSub>
                  <m:e>
                    <m:r>
                      <m:t>σ</m:t>
                    </m:r>
                  </m:e>
                  <m:sub>
                    <m:r>
                      <m:t>I</m:t>
                    </m:r>
                    <m:r>
                      <m:t>I</m:t>
                    </m:r>
                    <m:r>
                      <m:t>I</m:t>
                    </m:r>
                  </m:sub>
                </m:sSub>
                <m:r>
                  <m:rPr>
                    <m:sty m:val="p"/>
                  </m:rPr>
                  <m:t>=</m:t>
                </m:r>
                <m:r>
                  <m:rPr>
                    <m:sty m:val="p"/>
                  </m:rPr>
                  <m:t>?</m:t>
                </m:r>
              </m:e>
            </m:mr>
          </m:m>
          <m:r>
            <m:t>  </m:t>
          </m:r>
          <m:d>
            <m:dPr>
              <m:begChr m:val="("/>
              <m:endChr m:val=")"/>
              <m:sepChr m:val=""/>
              <m:grow/>
            </m:dPr>
            <m:e>
              <m:r>
                <m:rPr>
                  <m:nor/>
                  <m:sty m:val="p"/>
                </m:rPr>
                <m:t>question ④</m:t>
              </m:r>
            </m:e>
          </m:d>
        </m:oMath>
      </m:oMathPara>
    </w:p>
    <w:p>
      <w:pPr>
        <w:pStyle w:val="FirstParagraph"/>
      </w:pPr>
      <w:r>
        <w:rPr>
          <w:bCs/>
          <w:b/>
        </w:rPr>
        <w:t xml:space="preserve">( Exemple )</w:t>
      </w:r>
    </w:p>
    <w:p>
      <w:pPr>
        <w:pStyle w:val="BodyText"/>
      </w:pPr>
      <w:r>
        <w:drawing>
          <wp:inline>
            <wp:extent cx="4314681" cy="2343437"/>
            <wp:effectExtent b="0" l="0" r="0" t="0"/>
            <wp:docPr descr="" title="" id="76" name="Picture"/>
            <a:graphic>
              <a:graphicData uri="http://schemas.openxmlformats.org/drawingml/2006/picture">
                <pic:pic>
                  <pic:nvPicPr>
                    <pic:cNvPr descr="figs/fig-p39-mohr.png" id="77" name="Picture"/>
                    <pic:cNvPicPr>
                      <a:picLocks noChangeArrowheads="1" noChangeAspect="1"/>
                    </pic:cNvPicPr>
                  </pic:nvPicPr>
                  <pic:blipFill>
                    <a:blip r:embed="rId75"/>
                    <a:stretch>
                      <a:fillRect/>
                    </a:stretch>
                  </pic:blipFill>
                  <pic:spPr bwMode="auto">
                    <a:xfrm>
                      <a:off x="0" y="0"/>
                      <a:ext cx="4314681" cy="2343437"/>
                    </a:xfrm>
                    <a:prstGeom prst="rect">
                      <a:avLst/>
                    </a:prstGeom>
                    <a:noFill/>
                    <a:ln w="9525">
                      <a:noFill/>
                      <a:headEnd/>
                      <a:tailEnd/>
                    </a:ln>
                  </pic:spPr>
                </pic:pic>
              </a:graphicData>
            </a:graphic>
          </wp:inline>
        </w:drawing>
      </w:r>
    </w:p>
    <w:p>
      <w:pPr>
        <w:pStyle w:val="BodyText"/>
      </w:pPr>
      <w:r>
        <w:rPr>
          <w:bCs/>
          <w:b/>
        </w:rPr>
        <w:t xml:space="preserve">KGB</w:t>
      </w:r>
    </w:p>
    <w:p>
      <w:pPr>
        <w:pStyle w:val="BodyText"/>
      </w:pPr>
      <w:r>
        <w:rPr>
          <w:iCs/>
          <w:i/>
        </w:rPr>
        <w:t xml:space="preserve">— page 40 —</w:t>
      </w:r>
    </w:p>
    <w:bookmarkEnd w:id="78"/>
    <w:bookmarkEnd w:id="79"/>
    <w:bookmarkStart w:id="82" w:name="théorie-délasticité-s④"/>
    <w:p>
      <w:pPr>
        <w:pStyle w:val="Heading1"/>
      </w:pPr>
      <w:r>
        <w:t xml:space="preserve">Théorie d’élasticité (S④)</w:t>
      </w:r>
    </w:p>
    <w:p>
      <w:pPr>
        <w:pStyle w:val="FirstParagraph"/>
      </w:pPr>
      <w:r>
        <w:rPr>
          <w:bCs/>
          <w:b/>
        </w:rPr>
        <w:t xml:space="preserve">* Qu’est-ce que le matériau élastique ?</w:t>
      </w:r>
    </w:p>
    <w:p>
      <w:pPr>
        <w:pStyle w:val="BodyText"/>
      </w:pPr>
      <w:r>
        <w:rPr>
          <w:bCs/>
          <w:b/>
        </w:rPr>
        <w:t xml:space="preserve">* Donner la loi de Hooke généralisée</w:t>
      </w:r>
    </w:p>
    <w:p>
      <w:pPr>
        <w:pStyle w:val="BodyText"/>
      </w:pPr>
      <m:oMathPara>
        <m:oMathParaPr>
          <m:jc m:val="center"/>
        </m:oMathParaPr>
        <m:oMath>
          <m:sSub>
            <m:e>
              <m:r>
                <m:t>ε</m:t>
              </m:r>
            </m:e>
            <m:sub>
              <m:r>
                <m:t>1</m:t>
              </m:r>
            </m:sub>
          </m:sSub>
          <m:r>
            <m:rPr>
              <m:sty m:val="p"/>
            </m:rPr>
            <m:t>=</m:t>
          </m:r>
          <m:f>
            <m:fPr>
              <m:type m:val="bar"/>
            </m:fPr>
            <m:num>
              <m:r>
                <m:t>1</m:t>
              </m:r>
            </m:num>
            <m:den>
              <m:r>
                <m:t>E</m:t>
              </m:r>
            </m:den>
          </m:f>
          <m:d>
            <m:dPr>
              <m:begChr m:val="["/>
              <m:endChr m:val="]"/>
              <m:sepChr m:val=""/>
              <m:grow/>
            </m:dPr>
            <m:e>
              <m:sSub>
                <m:e>
                  <m:r>
                    <m:t>σ</m:t>
                  </m:r>
                </m:e>
                <m:sub>
                  <m:r>
                    <m:t>1</m:t>
                  </m:r>
                </m:sub>
              </m:sSub>
              <m:r>
                <m:rPr>
                  <m:sty m:val="p"/>
                </m:rPr>
                <m:t>−</m:t>
              </m:r>
              <m:r>
                <m:t>ν</m:t>
              </m:r>
              <m:d>
                <m:dPr>
                  <m:begChr m:val="("/>
                  <m:endChr m:val=")"/>
                  <m:sepChr m:val=""/>
                  <m:grow/>
                </m:dPr>
                <m:e>
                  <m:sSub>
                    <m:e>
                      <m:r>
                        <m:t>σ</m:t>
                      </m:r>
                    </m:e>
                    <m:sub>
                      <m:r>
                        <m:t>2</m:t>
                      </m:r>
                    </m:sub>
                  </m:sSub>
                  <m:r>
                    <m:rPr>
                      <m:sty m:val="p"/>
                    </m:rPr>
                    <m:t>+</m:t>
                  </m:r>
                  <m:sSub>
                    <m:e>
                      <m:r>
                        <m:t>σ</m:t>
                      </m:r>
                    </m:e>
                    <m:sub>
                      <m:r>
                        <m:t>3</m:t>
                      </m:r>
                    </m:sub>
                  </m:sSub>
                </m:e>
              </m:d>
            </m:e>
          </m:d>
        </m:oMath>
      </m:oMathPara>
    </w:p>
    <w:p>
      <w:pPr>
        <w:pStyle w:val="FirstParagraph"/>
      </w:pPr>
      <m:oMathPara>
        <m:oMathParaPr>
          <m:jc m:val="center"/>
        </m:oMathParaPr>
        <m:oMath>
          <m:sSub>
            <m:e>
              <m:r>
                <m:t>ε</m:t>
              </m:r>
            </m:e>
            <m:sub>
              <m:r>
                <m:t>2</m:t>
              </m:r>
            </m:sub>
          </m:sSub>
          <m:r>
            <m:rPr>
              <m:sty m:val="p"/>
            </m:rPr>
            <m:t>=</m:t>
          </m:r>
          <m:f>
            <m:fPr>
              <m:type m:val="bar"/>
            </m:fPr>
            <m:num>
              <m:r>
                <m:t>1</m:t>
              </m:r>
            </m:num>
            <m:den>
              <m:r>
                <m:t>E</m:t>
              </m:r>
            </m:den>
          </m:f>
          <m:d>
            <m:dPr>
              <m:begChr m:val="["/>
              <m:endChr m:val="]"/>
              <m:sepChr m:val=""/>
              <m:grow/>
            </m:dPr>
            <m:e>
              <m:sSub>
                <m:e>
                  <m:r>
                    <m:t>σ</m:t>
                  </m:r>
                </m:e>
                <m:sub>
                  <m:r>
                    <m:t>2</m:t>
                  </m:r>
                </m:sub>
              </m:sSub>
              <m:r>
                <m:rPr>
                  <m:sty m:val="p"/>
                </m:rPr>
                <m:t>−</m:t>
              </m:r>
              <m:r>
                <m:t>ν</m:t>
              </m:r>
              <m:d>
                <m:dPr>
                  <m:begChr m:val="("/>
                  <m:endChr m:val=")"/>
                  <m:sepChr m:val=""/>
                  <m:grow/>
                </m:dPr>
                <m:e>
                  <m:sSub>
                    <m:e>
                      <m:r>
                        <m:t>σ</m:t>
                      </m:r>
                    </m:e>
                    <m:sub>
                      <m:r>
                        <m:t>1</m:t>
                      </m:r>
                    </m:sub>
                  </m:sSub>
                  <m:r>
                    <m:rPr>
                      <m:sty m:val="p"/>
                    </m:rPr>
                    <m:t>+</m:t>
                  </m:r>
                  <m:sSub>
                    <m:e>
                      <m:r>
                        <m:t>σ</m:t>
                      </m:r>
                    </m:e>
                    <m:sub>
                      <m:r>
                        <m:t>3</m:t>
                      </m:r>
                    </m:sub>
                  </m:sSub>
                </m:e>
              </m:d>
            </m:e>
          </m:d>
        </m:oMath>
      </m:oMathPara>
    </w:p>
    <w:p>
      <w:pPr>
        <w:pStyle w:val="FirstParagraph"/>
      </w:pPr>
      <m:oMathPara>
        <m:oMathParaPr>
          <m:jc m:val="center"/>
        </m:oMathParaPr>
        <m:oMath>
          <m:sSub>
            <m:e>
              <m:r>
                <m:t>ε</m:t>
              </m:r>
            </m:e>
            <m:sub>
              <m:r>
                <m:t>3</m:t>
              </m:r>
            </m:sub>
          </m:sSub>
          <m:r>
            <m:rPr>
              <m:sty m:val="p"/>
            </m:rPr>
            <m:t>=</m:t>
          </m:r>
          <m:f>
            <m:fPr>
              <m:type m:val="bar"/>
            </m:fPr>
            <m:num>
              <m:r>
                <m:t>1</m:t>
              </m:r>
            </m:num>
            <m:den>
              <m:r>
                <m:t>E</m:t>
              </m:r>
            </m:den>
          </m:f>
          <m:d>
            <m:dPr>
              <m:begChr m:val="["/>
              <m:endChr m:val="]"/>
              <m:sepChr m:val=""/>
              <m:grow/>
            </m:dPr>
            <m:e>
              <m:sSub>
                <m:e>
                  <m:r>
                    <m:t>σ</m:t>
                  </m:r>
                </m:e>
                <m:sub>
                  <m:r>
                    <m:t>3</m:t>
                  </m:r>
                </m:sub>
              </m:sSub>
              <m:r>
                <m:rPr>
                  <m:sty m:val="p"/>
                </m:rPr>
                <m:t>−</m:t>
              </m:r>
              <m:r>
                <m:t>ν</m:t>
              </m:r>
              <m:d>
                <m:dPr>
                  <m:begChr m:val="("/>
                  <m:endChr m:val=")"/>
                  <m:sepChr m:val=""/>
                  <m:grow/>
                </m:dPr>
                <m:e>
                  <m:sSub>
                    <m:e>
                      <m:r>
                        <m:t>σ</m:t>
                      </m:r>
                    </m:e>
                    <m:sub>
                      <m:r>
                        <m:t>1</m:t>
                      </m:r>
                    </m:sub>
                  </m:sSub>
                  <m:r>
                    <m:rPr>
                      <m:sty m:val="p"/>
                    </m:rPr>
                    <m:t>+</m:t>
                  </m:r>
                  <m:sSub>
                    <m:e>
                      <m:r>
                        <m:t>σ</m:t>
                      </m:r>
                    </m:e>
                    <m:sub>
                      <m:r>
                        <m:t>2</m:t>
                      </m:r>
                    </m:sub>
                  </m:sSub>
                </m:e>
              </m:d>
            </m:e>
          </m:d>
        </m:oMath>
      </m:oMathPara>
    </w:p>
    <w:p>
      <w:pPr>
        <w:pStyle w:val="FirstParagraph"/>
      </w:pPr>
      <m:oMathPara>
        <m:oMathParaPr>
          <m:jc m:val="center"/>
        </m:oMathParaPr>
        <m:oMath>
          <m:sSub>
            <m:e>
              <m:r>
                <m:t>σ</m:t>
              </m:r>
            </m:e>
            <m:sub>
              <m:r>
                <m:t>1</m:t>
              </m:r>
            </m:sub>
          </m:sSub>
          <m:r>
            <m:rPr>
              <m:sty m:val="p"/>
            </m:rPr>
            <m:t>=</m:t>
          </m:r>
          <m:r>
            <m:rPr>
              <m:sty m:val="p"/>
            </m:rPr>
            <m:t>?</m:t>
          </m:r>
          <m:r>
            <m:t>  </m:t>
          </m:r>
          <m:sSub>
            <m:e>
              <m:r>
                <m:t>σ</m:t>
              </m:r>
            </m:e>
            <m:sub>
              <m:r>
                <m:t>2</m:t>
              </m:r>
            </m:sub>
          </m:sSub>
          <m:r>
            <m:rPr>
              <m:sty m:val="p"/>
            </m:rPr>
            <m:t>=</m:t>
          </m:r>
          <m:r>
            <m:rPr>
              <m:sty m:val="p"/>
            </m:rPr>
            <m:t>?</m:t>
          </m:r>
          <m:r>
            <m:t>  </m:t>
          </m:r>
          <m:sSub>
            <m:e>
              <m:r>
                <m:t>σ</m:t>
              </m:r>
            </m:e>
            <m:sub>
              <m:r>
                <m:t>3</m:t>
              </m:r>
            </m:sub>
          </m:sSub>
          <m:r>
            <m:rPr>
              <m:sty m:val="p"/>
            </m:rPr>
            <m:t>=</m:t>
          </m:r>
          <m:r>
            <m:rPr>
              <m:sty m:val="p"/>
            </m:rPr>
            <m:t>?</m:t>
          </m:r>
        </m:oMath>
      </m:oMathPara>
    </w:p>
    <w:p>
      <w:pPr>
        <w:pStyle w:val="FirstParagraph"/>
      </w:pPr>
      <m:oMathPara>
        <m:oMathParaPr>
          <m:jc m:val="center"/>
        </m:oMathParaPr>
        <m:oMath>
          <m:sSub>
            <m:e>
              <m:r>
                <m:t>ε</m:t>
              </m:r>
            </m:e>
            <m:sub>
              <m:r>
                <m:t>1</m:t>
              </m:r>
            </m:sub>
          </m:sSub>
          <m:r>
            <m:rPr>
              <m:sty m:val="p"/>
            </m:rPr>
            <m:t>=</m:t>
          </m:r>
          <m:f>
            <m:fPr>
              <m:type m:val="bar"/>
            </m:fPr>
            <m:num>
              <m:r>
                <m:t>1</m:t>
              </m:r>
            </m:num>
            <m:den>
              <m:r>
                <m:t>E</m:t>
              </m:r>
            </m:den>
          </m:f>
          <m:d>
            <m:dPr>
              <m:begChr m:val="["/>
              <m:endChr m:val="]"/>
              <m:sepChr m:val=""/>
              <m:grow/>
            </m:dPr>
            <m:e>
              <m:sSub>
                <m:e>
                  <m:r>
                    <m:t>σ</m:t>
                  </m:r>
                </m:e>
                <m:sub>
                  <m:r>
                    <m:t>1</m:t>
                  </m:r>
                </m:sub>
              </m:sSub>
              <m:r>
                <m:rPr>
                  <m:sty m:val="p"/>
                </m:rPr>
                <m:t>−</m:t>
              </m:r>
              <m:r>
                <m:t>ν</m:t>
              </m:r>
              <m:d>
                <m:dPr>
                  <m:begChr m:val="("/>
                  <m:endChr m:val=")"/>
                  <m:sepChr m:val=""/>
                  <m:grow/>
                </m:dPr>
                <m:e>
                  <m:sSub>
                    <m:e>
                      <m:r>
                        <m:t>σ</m:t>
                      </m:r>
                    </m:e>
                    <m:sub>
                      <m:r>
                        <m:t>2</m:t>
                      </m:r>
                    </m:sub>
                  </m:sSub>
                  <m:r>
                    <m:rPr>
                      <m:sty m:val="p"/>
                    </m:rPr>
                    <m:t>+</m:t>
                  </m:r>
                  <m:sSub>
                    <m:e>
                      <m:r>
                        <m:t>σ</m:t>
                      </m:r>
                    </m:e>
                    <m:sub>
                      <m:r>
                        <m:t>3</m:t>
                      </m:r>
                    </m:sub>
                  </m:sSub>
                </m:e>
              </m:d>
            </m:e>
          </m:d>
          <m:r>
            <m:rPr>
              <m:sty m:val="p"/>
            </m:rPr>
            <m:t>=</m:t>
          </m:r>
          <m:f>
            <m:fPr>
              <m:type m:val="bar"/>
            </m:fPr>
            <m:num>
              <m:r>
                <m:t>1</m:t>
              </m:r>
            </m:num>
            <m:den>
              <m:r>
                <m:t>E</m:t>
              </m:r>
            </m:den>
          </m:f>
          <m:d>
            <m:dPr>
              <m:begChr m:val="["/>
              <m:endChr m:val="]"/>
              <m:sepChr m:val=""/>
              <m:grow/>
            </m:dPr>
            <m:e>
              <m:sSub>
                <m:e>
                  <m:r>
                    <m:t>σ</m:t>
                  </m:r>
                </m:e>
                <m:sub>
                  <m:r>
                    <m:t>1</m:t>
                  </m:r>
                </m:sub>
              </m:sSub>
              <m:r>
                <m:rPr>
                  <m:sty m:val="p"/>
                </m:rPr>
                <m:t>−</m:t>
              </m:r>
              <m:r>
                <m:t>ν</m:t>
              </m:r>
              <m:sSub>
                <m:e>
                  <m:r>
                    <m:t>σ</m:t>
                  </m:r>
                </m:e>
                <m:sub>
                  <m:r>
                    <m:t>2</m:t>
                  </m:r>
                </m:sub>
              </m:sSub>
              <m:r>
                <m:rPr>
                  <m:sty m:val="p"/>
                </m:rPr>
                <m:t>−</m:t>
              </m:r>
              <m:r>
                <m:t>ν</m:t>
              </m:r>
              <m:sSub>
                <m:e>
                  <m:r>
                    <m:t>σ</m:t>
                  </m:r>
                </m:e>
                <m:sub>
                  <m:r>
                    <m:t>3</m:t>
                  </m:r>
                </m:sub>
              </m:sSub>
            </m:e>
          </m:d>
        </m:oMath>
      </m:oMathPara>
    </w:p>
    <w:p>
      <w:pPr>
        <w:pStyle w:val="FirstParagraph"/>
      </w:pPr>
      <m:oMathPara>
        <m:oMathParaPr>
          <m:jc m:val="center"/>
        </m:oMathParaPr>
        <m:oMath>
          <m:sSub>
            <m:e>
              <m:r>
                <m:t>ε</m:t>
              </m:r>
            </m:e>
            <m:sub>
              <m:r>
                <m:t>2</m:t>
              </m:r>
            </m:sub>
          </m:sSub>
          <m:r>
            <m:rPr>
              <m:sty m:val="p"/>
            </m:rPr>
            <m:t>=</m:t>
          </m:r>
          <m:f>
            <m:fPr>
              <m:type m:val="bar"/>
            </m:fPr>
            <m:num>
              <m:r>
                <m:t>1</m:t>
              </m:r>
            </m:num>
            <m:den>
              <m:r>
                <m:t>E</m:t>
              </m:r>
            </m:den>
          </m:f>
          <m:d>
            <m:dPr>
              <m:begChr m:val="["/>
              <m:endChr m:val="]"/>
              <m:sepChr m:val=""/>
              <m:grow/>
            </m:dPr>
            <m:e>
              <m:sSub>
                <m:e>
                  <m:r>
                    <m:t>σ</m:t>
                  </m:r>
                </m:e>
                <m:sub>
                  <m:r>
                    <m:t>2</m:t>
                  </m:r>
                </m:sub>
              </m:sSub>
              <m:r>
                <m:rPr>
                  <m:sty m:val="p"/>
                </m:rPr>
                <m:t>−</m:t>
              </m:r>
              <m:r>
                <m:t>ν</m:t>
              </m:r>
              <m:d>
                <m:dPr>
                  <m:begChr m:val="("/>
                  <m:endChr m:val=")"/>
                  <m:sepChr m:val=""/>
                  <m:grow/>
                </m:dPr>
                <m:e>
                  <m:sSub>
                    <m:e>
                      <m:r>
                        <m:t>σ</m:t>
                      </m:r>
                    </m:e>
                    <m:sub>
                      <m:r>
                        <m:t>1</m:t>
                      </m:r>
                    </m:sub>
                  </m:sSub>
                  <m:r>
                    <m:rPr>
                      <m:sty m:val="p"/>
                    </m:rPr>
                    <m:t>+</m:t>
                  </m:r>
                  <m:sSub>
                    <m:e>
                      <m:r>
                        <m:t>σ</m:t>
                      </m:r>
                    </m:e>
                    <m:sub>
                      <m:r>
                        <m:t>3</m:t>
                      </m:r>
                    </m:sub>
                  </m:sSub>
                </m:e>
              </m:d>
            </m:e>
          </m:d>
          <m:r>
            <m:rPr>
              <m:sty m:val="p"/>
            </m:rPr>
            <m:t>=</m:t>
          </m:r>
          <m:f>
            <m:fPr>
              <m:type m:val="bar"/>
            </m:fPr>
            <m:num>
              <m:r>
                <m:t>1</m:t>
              </m:r>
            </m:num>
            <m:den>
              <m:r>
                <m:t>E</m:t>
              </m:r>
            </m:den>
          </m:f>
          <m:d>
            <m:dPr>
              <m:begChr m:val="["/>
              <m:endChr m:val="]"/>
              <m:sepChr m:val=""/>
              <m:grow/>
            </m:dPr>
            <m:e>
              <m:sSub>
                <m:e>
                  <m:r>
                    <m:t>σ</m:t>
                  </m:r>
                </m:e>
                <m:sub>
                  <m:r>
                    <m:t>2</m:t>
                  </m:r>
                </m:sub>
              </m:sSub>
              <m:r>
                <m:rPr>
                  <m:sty m:val="p"/>
                </m:rPr>
                <m:t>−</m:t>
              </m:r>
              <m:r>
                <m:t>ν</m:t>
              </m:r>
              <m:sSub>
                <m:e>
                  <m:r>
                    <m:t>σ</m:t>
                  </m:r>
                </m:e>
                <m:sub>
                  <m:r>
                    <m:t>1</m:t>
                  </m:r>
                </m:sub>
              </m:sSub>
              <m:r>
                <m:rPr>
                  <m:sty m:val="p"/>
                </m:rPr>
                <m:t>−</m:t>
              </m:r>
              <m:r>
                <m:t>ν</m:t>
              </m:r>
              <m:sSub>
                <m:e>
                  <m:r>
                    <m:t>σ</m:t>
                  </m:r>
                </m:e>
                <m:sub>
                  <m:r>
                    <m:t>3</m:t>
                  </m:r>
                </m:sub>
              </m:sSub>
            </m:e>
          </m:d>
        </m:oMath>
      </m:oMathPara>
    </w:p>
    <w:p>
      <w:pPr>
        <w:pStyle w:val="FirstParagraph"/>
      </w:pPr>
      <m:oMathPara>
        <m:oMathParaPr>
          <m:jc m:val="center"/>
        </m:oMathParaPr>
        <m:oMath>
          <m:sSub>
            <m:e>
              <m:r>
                <m:t>ε</m:t>
              </m:r>
            </m:e>
            <m:sub>
              <m:r>
                <m:t>3</m:t>
              </m:r>
            </m:sub>
          </m:sSub>
          <m:r>
            <m:rPr>
              <m:sty m:val="p"/>
            </m:rPr>
            <m:t>=</m:t>
          </m:r>
          <m:f>
            <m:fPr>
              <m:type m:val="bar"/>
            </m:fPr>
            <m:num>
              <m:r>
                <m:t>1</m:t>
              </m:r>
            </m:num>
            <m:den>
              <m:r>
                <m:t>E</m:t>
              </m:r>
            </m:den>
          </m:f>
          <m:d>
            <m:dPr>
              <m:begChr m:val="["/>
              <m:endChr m:val="]"/>
              <m:sepChr m:val=""/>
              <m:grow/>
            </m:dPr>
            <m:e>
              <m:sSub>
                <m:e>
                  <m:r>
                    <m:t>σ</m:t>
                  </m:r>
                </m:e>
                <m:sub>
                  <m:r>
                    <m:t>3</m:t>
                  </m:r>
                </m:sub>
              </m:sSub>
              <m:r>
                <m:rPr>
                  <m:sty m:val="p"/>
                </m:rPr>
                <m:t>−</m:t>
              </m:r>
              <m:r>
                <m:t>ν</m:t>
              </m:r>
              <m:d>
                <m:dPr>
                  <m:begChr m:val="("/>
                  <m:endChr m:val=")"/>
                  <m:sepChr m:val=""/>
                  <m:grow/>
                </m:dPr>
                <m:e>
                  <m:sSub>
                    <m:e>
                      <m:r>
                        <m:t>σ</m:t>
                      </m:r>
                    </m:e>
                    <m:sub>
                      <m:r>
                        <m:t>1</m:t>
                      </m:r>
                    </m:sub>
                  </m:sSub>
                  <m:r>
                    <m:rPr>
                      <m:sty m:val="p"/>
                    </m:rPr>
                    <m:t>+</m:t>
                  </m:r>
                  <m:sSub>
                    <m:e>
                      <m:r>
                        <m:t>σ</m:t>
                      </m:r>
                    </m:e>
                    <m:sub>
                      <m:r>
                        <m:t>2</m:t>
                      </m:r>
                    </m:sub>
                  </m:sSub>
                </m:e>
              </m:d>
            </m:e>
          </m:d>
          <m:r>
            <m:rPr>
              <m:sty m:val="p"/>
            </m:rPr>
            <m:t>=</m:t>
          </m:r>
          <m:f>
            <m:fPr>
              <m:type m:val="bar"/>
            </m:fPr>
            <m:num>
              <m:r>
                <m:t>1</m:t>
              </m:r>
            </m:num>
            <m:den>
              <m:r>
                <m:t>E</m:t>
              </m:r>
            </m:den>
          </m:f>
          <m:d>
            <m:dPr>
              <m:begChr m:val="["/>
              <m:endChr m:val="]"/>
              <m:sepChr m:val=""/>
              <m:grow/>
            </m:dPr>
            <m:e>
              <m:sSub>
                <m:e>
                  <m:r>
                    <m:t>σ</m:t>
                  </m:r>
                </m:e>
                <m:sub>
                  <m:r>
                    <m:t>3</m:t>
                  </m:r>
                </m:sub>
              </m:sSub>
              <m:r>
                <m:rPr>
                  <m:sty m:val="p"/>
                </m:rPr>
                <m:t>−</m:t>
              </m:r>
              <m:r>
                <m:t>ν</m:t>
              </m:r>
              <m:sSub>
                <m:e>
                  <m:r>
                    <m:t>σ</m:t>
                  </m:r>
                </m:e>
                <m:sub>
                  <m:r>
                    <m:t>1</m:t>
                  </m:r>
                </m:sub>
              </m:sSub>
              <m:r>
                <m:rPr>
                  <m:sty m:val="p"/>
                </m:rPr>
                <m:t>−</m:t>
              </m:r>
              <m:r>
                <m:t>ν</m:t>
              </m:r>
              <m:sSub>
                <m:e>
                  <m:r>
                    <m:t>σ</m:t>
                  </m:r>
                </m:e>
                <m:sub>
                  <m:r>
                    <m:t>2</m:t>
                  </m:r>
                </m:sub>
              </m:sSub>
            </m:e>
          </m:d>
        </m:oMath>
      </m:oMathPara>
    </w:p>
    <w:p>
      <w:pPr>
        <w:pStyle w:val="FirstParagraph"/>
      </w:pPr>
      <m:oMathPara>
        <m:oMathParaPr>
          <m:jc m:val="center"/>
        </m:oMathParaPr>
        <m:oMath>
          <m:d>
            <m:dPr>
              <m:begChr m:val="["/>
              <m:endChr m:val="]"/>
              <m:sepChr m:val=""/>
              <m:grow/>
            </m:dPr>
            <m:e>
              <m:m>
                <m:mPr>
                  <m:baseJc m:val="center"/>
                  <m:plcHide m:val="on"/>
                  <m:mcs>
                    <m:mc>
                      <m:mcPr>
                        <m:mcJc m:val="center"/>
                        <m:count m:val="1"/>
                      </m:mcPr>
                    </m:mc>
                  </m:mcs>
                </m:mPr>
                <m:mr>
                  <m:e>
                    <m:sSub>
                      <m:e>
                        <m:r>
                          <m:t>ε</m:t>
                        </m:r>
                      </m:e>
                      <m:sub>
                        <m:r>
                          <m:t>1</m:t>
                        </m:r>
                      </m:sub>
                    </m:sSub>
                  </m:e>
                </m:mr>
                <m:mr>
                  <m:e>
                    <m:sSub>
                      <m:e>
                        <m:r>
                          <m:t>ε</m:t>
                        </m:r>
                      </m:e>
                      <m:sub>
                        <m:r>
                          <m:t>2</m:t>
                        </m:r>
                      </m:sub>
                    </m:sSub>
                  </m:e>
                </m:mr>
                <m:mr>
                  <m:e>
                    <m:sSub>
                      <m:e>
                        <m:r>
                          <m:t>ε</m:t>
                        </m:r>
                      </m:e>
                      <m:sub>
                        <m:r>
                          <m:t>3</m:t>
                        </m:r>
                      </m:sub>
                    </m:sSub>
                  </m:e>
                </m:mr>
              </m:m>
            </m:e>
          </m:d>
          <m:r>
            <m:rPr>
              <m:sty m:val="p"/>
            </m:rPr>
            <m:t>=</m:t>
          </m:r>
          <m:f>
            <m:fPr>
              <m:type m:val="bar"/>
            </m:fPr>
            <m:num>
              <m:r>
                <m:t>1</m:t>
              </m:r>
            </m:num>
            <m:den>
              <m:r>
                <m:t>E</m:t>
              </m:r>
            </m:den>
          </m:f>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ν</m:t>
                    </m:r>
                  </m:e>
                  <m:e>
                    <m:r>
                      <m:rPr>
                        <m:sty m:val="p"/>
                      </m:rPr>
                      <m:t>−</m:t>
                    </m:r>
                    <m:r>
                      <m:t>ν</m:t>
                    </m:r>
                  </m:e>
                </m:mr>
                <m:mr>
                  <m:e>
                    <m:r>
                      <m:rPr>
                        <m:sty m:val="p"/>
                      </m:rPr>
                      <m:t>−</m:t>
                    </m:r>
                    <m:r>
                      <m:t>ν</m:t>
                    </m:r>
                  </m:e>
                  <m:e>
                    <m:r>
                      <m:t>1</m:t>
                    </m:r>
                  </m:e>
                  <m:e>
                    <m:r>
                      <m:rPr>
                        <m:sty m:val="p"/>
                      </m:rPr>
                      <m:t>−</m:t>
                    </m:r>
                    <m:r>
                      <m:t>ν</m:t>
                    </m:r>
                  </m:e>
                </m:mr>
                <m:mr>
                  <m:e>
                    <m:r>
                      <m:rPr>
                        <m:sty m:val="p"/>
                      </m:rPr>
                      <m:t>−</m:t>
                    </m:r>
                    <m:r>
                      <m:t>ν</m:t>
                    </m:r>
                  </m:e>
                  <m:e>
                    <m:r>
                      <m:rPr>
                        <m:sty m:val="p"/>
                      </m:rPr>
                      <m:t>−</m:t>
                    </m:r>
                    <m:r>
                      <m:t>ν</m:t>
                    </m:r>
                  </m:e>
                  <m:e>
                    <m:r>
                      <m:t>1</m:t>
                    </m:r>
                  </m:e>
                </m:mr>
              </m:m>
            </m:e>
          </m:d>
          <m:d>
            <m:dPr>
              <m:begChr m:val="["/>
              <m:endChr m:val="]"/>
              <m:sepChr m:val=""/>
              <m:grow/>
            </m:dPr>
            <m:e>
              <m:m>
                <m:mPr>
                  <m:baseJc m:val="center"/>
                  <m:plcHide m:val="on"/>
                  <m:mcs>
                    <m:mc>
                      <m:mcPr>
                        <m:mcJc m:val="center"/>
                        <m:count m:val="1"/>
                      </m:mcPr>
                    </m:mc>
                  </m:mcs>
                </m:mPr>
                <m:mr>
                  <m:e>
                    <m:sSub>
                      <m:e>
                        <m:r>
                          <m:t>σ</m:t>
                        </m:r>
                      </m:e>
                      <m:sub>
                        <m:r>
                          <m:t>1</m:t>
                        </m:r>
                      </m:sub>
                    </m:sSub>
                  </m:e>
                </m:mr>
                <m:mr>
                  <m:e>
                    <m:sSub>
                      <m:e>
                        <m:r>
                          <m:t>σ</m:t>
                        </m:r>
                      </m:e>
                      <m:sub>
                        <m:r>
                          <m:t>2</m:t>
                        </m:r>
                      </m:sub>
                    </m:sSub>
                  </m:e>
                </m:mr>
                <m:mr>
                  <m:e>
                    <m:sSub>
                      <m:e>
                        <m:r>
                          <m:t>σ</m:t>
                        </m:r>
                      </m:e>
                      <m:sub>
                        <m:r>
                          <m:t>3</m:t>
                        </m:r>
                      </m:sub>
                    </m:sSub>
                  </m:e>
                </m:mr>
              </m:m>
            </m:e>
          </m:d>
        </m:oMath>
      </m:oMathPara>
    </w:p>
    <w:p>
      <w:pPr>
        <w:pStyle w:val="FirstParagraph"/>
      </w:pPr>
      <m:oMathPara>
        <m:oMathParaPr>
          <m:jc m:val="center"/>
        </m:oMathParaPr>
        <m:oMath>
          <m:r>
            <m:rPr>
              <m:sty m:val="p"/>
            </m:rPr>
            <m:t>⇒</m:t>
          </m:r>
          <m:r>
            <m:t>E</m:t>
          </m:r>
          <m:d>
            <m:dPr>
              <m:begChr m:val="["/>
              <m:endChr m:val="]"/>
              <m:sepChr m:val=""/>
              <m:grow/>
            </m:dPr>
            <m:e>
              <m:m>
                <m:mPr>
                  <m:baseJc m:val="center"/>
                  <m:plcHide m:val="on"/>
                  <m:mcs>
                    <m:mc>
                      <m:mcPr>
                        <m:mcJc m:val="center"/>
                        <m:count m:val="1"/>
                      </m:mcPr>
                    </m:mc>
                  </m:mcs>
                </m:mPr>
                <m:mr>
                  <m:e>
                    <m:sSub>
                      <m:e>
                        <m:r>
                          <m:t>ε</m:t>
                        </m:r>
                      </m:e>
                      <m:sub>
                        <m:r>
                          <m:t>1</m:t>
                        </m:r>
                      </m:sub>
                    </m:sSub>
                  </m:e>
                </m:mr>
                <m:mr>
                  <m:e>
                    <m:sSub>
                      <m:e>
                        <m:r>
                          <m:t>ε</m:t>
                        </m:r>
                      </m:e>
                      <m:sub>
                        <m:r>
                          <m:t>2</m:t>
                        </m:r>
                      </m:sub>
                    </m:sSub>
                  </m:e>
                </m:mr>
                <m:mr>
                  <m:e>
                    <m:sSub>
                      <m:e>
                        <m:r>
                          <m:t>ε</m:t>
                        </m:r>
                      </m:e>
                      <m:sub>
                        <m:r>
                          <m:t>3</m:t>
                        </m:r>
                      </m:sub>
                    </m:sSub>
                  </m:e>
                </m:mr>
              </m:m>
            </m:e>
          </m:d>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ν</m:t>
                    </m:r>
                  </m:e>
                  <m:e>
                    <m:r>
                      <m:rPr>
                        <m:sty m:val="p"/>
                      </m:rPr>
                      <m:t>−</m:t>
                    </m:r>
                    <m:r>
                      <m:t>ν</m:t>
                    </m:r>
                  </m:e>
                </m:mr>
                <m:mr>
                  <m:e>
                    <m:r>
                      <m:rPr>
                        <m:sty m:val="p"/>
                      </m:rPr>
                      <m:t>−</m:t>
                    </m:r>
                    <m:r>
                      <m:t>ν</m:t>
                    </m:r>
                  </m:e>
                  <m:e>
                    <m:r>
                      <m:t>1</m:t>
                    </m:r>
                  </m:e>
                  <m:e>
                    <m:r>
                      <m:rPr>
                        <m:sty m:val="p"/>
                      </m:rPr>
                      <m:t>−</m:t>
                    </m:r>
                    <m:r>
                      <m:t>ν</m:t>
                    </m:r>
                  </m:e>
                </m:mr>
                <m:mr>
                  <m:e>
                    <m:r>
                      <m:rPr>
                        <m:sty m:val="p"/>
                      </m:rPr>
                      <m:t>−</m:t>
                    </m:r>
                    <m:r>
                      <m:t>ν</m:t>
                    </m:r>
                  </m:e>
                  <m:e>
                    <m:r>
                      <m:rPr>
                        <m:sty m:val="p"/>
                      </m:rPr>
                      <m:t>−</m:t>
                    </m:r>
                    <m:r>
                      <m:t>ν</m:t>
                    </m:r>
                  </m:e>
                  <m:e>
                    <m:r>
                      <m:t>1</m:t>
                    </m:r>
                  </m:e>
                </m:mr>
              </m:m>
            </m:e>
          </m:d>
          <m:d>
            <m:dPr>
              <m:begChr m:val="["/>
              <m:endChr m:val="]"/>
              <m:sepChr m:val=""/>
              <m:grow/>
            </m:dPr>
            <m:e>
              <m:m>
                <m:mPr>
                  <m:baseJc m:val="center"/>
                  <m:plcHide m:val="on"/>
                  <m:mcs>
                    <m:mc>
                      <m:mcPr>
                        <m:mcJc m:val="center"/>
                        <m:count m:val="1"/>
                      </m:mcPr>
                    </m:mc>
                  </m:mcs>
                </m:mPr>
                <m:mr>
                  <m:e>
                    <m:sSub>
                      <m:e>
                        <m:r>
                          <m:t>σ</m:t>
                        </m:r>
                      </m:e>
                      <m:sub>
                        <m:r>
                          <m:t>1</m:t>
                        </m:r>
                      </m:sub>
                    </m:sSub>
                  </m:e>
                </m:mr>
                <m:mr>
                  <m:e>
                    <m:sSub>
                      <m:e>
                        <m:r>
                          <m:t>σ</m:t>
                        </m:r>
                      </m:e>
                      <m:sub>
                        <m:r>
                          <m:t>2</m:t>
                        </m:r>
                      </m:sub>
                    </m:sSub>
                  </m:e>
                </m:mr>
                <m:mr>
                  <m:e>
                    <m:sSub>
                      <m:e>
                        <m:r>
                          <m:t>σ</m:t>
                        </m:r>
                      </m:e>
                      <m:sub>
                        <m:r>
                          <m:t>3</m:t>
                        </m:r>
                      </m:sub>
                    </m:sSub>
                  </m:e>
                </m:mr>
              </m:m>
            </m:e>
          </m:d>
        </m:oMath>
      </m:oMathPara>
    </w:p>
    <w:p>
      <w:pPr>
        <w:pStyle w:val="BlockText"/>
      </w:pPr>
      <w:r>
        <w:rPr>
          <w:iCs/>
          <w:i/>
        </w:rPr>
        <w:t xml:space="preserve">[En marge :]</w:t>
      </w:r>
      <w:r>
        <w:t xml:space="preserve"> </w:t>
      </w:r>
      <m:oMath>
        <m:borderBox>
          <m:e>
            <m:m>
              <m:mPr>
                <m:baseJc m:val="center"/>
                <m:plcHide m:val="on"/>
                <m:mcs>
                  <m:mc>
                    <m:mcPr>
                      <m:mcJc m:val="center"/>
                      <m:count m:val="1"/>
                    </m:mcPr>
                  </m:mc>
                </m:mcs>
              </m:mPr>
              <m:mr>
                <m:e>
                  <m:r>
                    <m:t>A</m:t>
                  </m:r>
                  <m:r>
                    <m:t>x</m:t>
                  </m:r>
                  <m:r>
                    <m:rPr>
                      <m:sty m:val="p"/>
                    </m:rPr>
                    <m:t>=</m:t>
                  </m:r>
                  <m:r>
                    <m:t>b</m:t>
                  </m:r>
                </m:e>
              </m:mr>
              <m:mr>
                <m:e>
                  <m:r>
                    <m:t>x</m:t>
                  </m:r>
                  <m:r>
                    <m:rPr>
                      <m:sty m:val="p"/>
                    </m:rPr>
                    <m:t>=</m:t>
                  </m:r>
                  <m:sSup>
                    <m:e>
                      <m:r>
                        <m:t>A</m:t>
                      </m:r>
                    </m:e>
                    <m:sup>
                      <m:r>
                        <m:rPr>
                          <m:sty m:val="p"/>
                        </m:rPr>
                        <m:t>−</m:t>
                      </m:r>
                      <m:r>
                        <m:t>1</m:t>
                      </m:r>
                    </m:sup>
                  </m:sSup>
                  <m:r>
                    <m:t>b</m:t>
                  </m:r>
                </m:e>
              </m:mr>
            </m:m>
          </m:e>
        </m:borderBox>
      </m:oMath>
    </w:p>
    <w:p>
      <w:pPr>
        <w:pStyle w:val="FirstParagraph"/>
      </w:pPr>
      <w:r>
        <w:rPr>
          <w:iCs/>
          <w:i/>
        </w:rPr>
        <w:t xml:space="preserve">— page 41 —</w:t>
      </w:r>
    </w:p>
    <w:p>
      <w:pPr>
        <w:pStyle w:val="BodyText"/>
      </w:pPr>
      <m:oMathPara>
        <m:oMathParaPr>
          <m:jc m:val="center"/>
        </m:oMathParaPr>
        <m:oMath>
          <m:r>
            <m:rPr>
              <m:nor/>
              <m:sty m:val="p"/>
            </m:rPr>
            <m:t>on aura :</m:t>
          </m:r>
          <m:r>
            <m:t> </m:t>
          </m:r>
          <m:d>
            <m:dPr>
              <m:begChr m:val="["/>
              <m:endChr m:val="]"/>
              <m:sepChr m:val=""/>
              <m:grow/>
            </m:dPr>
            <m:e>
              <m:m>
                <m:mPr>
                  <m:baseJc m:val="center"/>
                  <m:plcHide m:val="on"/>
                  <m:mcs>
                    <m:mc>
                      <m:mcPr>
                        <m:mcJc m:val="center"/>
                        <m:count m:val="1"/>
                      </m:mcPr>
                    </m:mc>
                  </m:mcs>
                </m:mPr>
                <m:mr>
                  <m:e>
                    <m:sSub>
                      <m:e>
                        <m:r>
                          <m:t>σ</m:t>
                        </m:r>
                      </m:e>
                      <m:sub>
                        <m:r>
                          <m:t>1</m:t>
                        </m:r>
                      </m:sub>
                    </m:sSub>
                  </m:e>
                </m:mr>
                <m:mr>
                  <m:e>
                    <m:sSub>
                      <m:e>
                        <m:r>
                          <m:t>σ</m:t>
                        </m:r>
                      </m:e>
                      <m:sub>
                        <m:r>
                          <m:t>2</m:t>
                        </m:r>
                      </m:sub>
                    </m:sSub>
                  </m:e>
                </m:mr>
                <m:mr>
                  <m:e>
                    <m:sSub>
                      <m:e>
                        <m:r>
                          <m:t>σ</m:t>
                        </m:r>
                      </m:e>
                      <m:sub>
                        <m:r>
                          <m:t>3</m:t>
                        </m:r>
                      </m:sub>
                    </m:sSub>
                  </m:e>
                </m:mr>
              </m:m>
            </m:e>
          </m:d>
          <m:r>
            <m:rPr>
              <m:sty m:val="p"/>
            </m:rPr>
            <m:t>=</m:t>
          </m:r>
          <m:r>
            <m:t>E</m:t>
          </m:r>
          <m:d>
            <m:dPr>
              <m:begChr m:val="["/>
              <m:endChr m:val="]"/>
              <m:sepChr m:val=""/>
              <m:grow/>
            </m:dPr>
            <m:e>
              <m:m>
                <m:mPr>
                  <m:baseJc m:val="center"/>
                  <m:plcHide m:val="on"/>
                  <m:mcs>
                    <m:mc>
                      <m:mcPr>
                        <m:mcJc m:val="center"/>
                        <m:count m:val="1"/>
                      </m:mcPr>
                    </m:mc>
                  </m:mcs>
                </m:mPr>
                <m:mr>
                  <m:e>
                    <m:sSub>
                      <m:e>
                        <m:r>
                          <m:t>ε</m:t>
                        </m:r>
                      </m:e>
                      <m:sub>
                        <m:r>
                          <m:t>1</m:t>
                        </m:r>
                      </m:sub>
                    </m:sSub>
                  </m:e>
                </m:mr>
                <m:mr>
                  <m:e>
                    <m:sSub>
                      <m:e>
                        <m:r>
                          <m:t>ε</m:t>
                        </m:r>
                      </m:e>
                      <m:sub>
                        <m:r>
                          <m:t>2</m:t>
                        </m:r>
                      </m:sub>
                    </m:sSub>
                  </m:e>
                </m:mr>
                <m:mr>
                  <m:e>
                    <m:sSub>
                      <m:e>
                        <m:r>
                          <m:t>ε</m:t>
                        </m:r>
                      </m:e>
                      <m:sub>
                        <m:r>
                          <m:t>3</m:t>
                        </m:r>
                      </m:sub>
                    </m:sSub>
                  </m:e>
                </m:mr>
              </m:m>
            </m:e>
          </m:d>
          <m:r>
            <m:rPr>
              <m:sty m:val="p"/>
            </m:rPr>
            <m:t>⋅</m:t>
          </m:r>
          <m:sSup>
            <m:e>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ν</m:t>
                        </m:r>
                      </m:e>
                      <m:e>
                        <m:r>
                          <m:rPr>
                            <m:sty m:val="p"/>
                          </m:rPr>
                          <m:t>−</m:t>
                        </m:r>
                        <m:r>
                          <m:t>ν</m:t>
                        </m:r>
                      </m:e>
                    </m:mr>
                    <m:mr>
                      <m:e>
                        <m:r>
                          <m:rPr>
                            <m:sty m:val="p"/>
                          </m:rPr>
                          <m:t>−</m:t>
                        </m:r>
                        <m:r>
                          <m:t>ν</m:t>
                        </m:r>
                      </m:e>
                      <m:e>
                        <m:r>
                          <m:t>1</m:t>
                        </m:r>
                      </m:e>
                      <m:e>
                        <m:r>
                          <m:rPr>
                            <m:sty m:val="p"/>
                          </m:rPr>
                          <m:t>−</m:t>
                        </m:r>
                        <m:r>
                          <m:t>ν</m:t>
                        </m:r>
                      </m:e>
                    </m:mr>
                    <m:mr>
                      <m:e>
                        <m:r>
                          <m:rPr>
                            <m:sty m:val="p"/>
                          </m:rPr>
                          <m:t>−</m:t>
                        </m:r>
                        <m:r>
                          <m:t>ν</m:t>
                        </m:r>
                      </m:e>
                      <m:e>
                        <m:r>
                          <m:rPr>
                            <m:sty m:val="p"/>
                          </m:rPr>
                          <m:t>−</m:t>
                        </m:r>
                        <m:r>
                          <m:t>ν</m:t>
                        </m:r>
                      </m:e>
                      <m:e>
                        <m:r>
                          <m:t>1</m:t>
                        </m:r>
                      </m:e>
                    </m:mr>
                  </m:m>
                </m:e>
              </m:d>
            </m:e>
            <m:sup>
              <m:r>
                <m:rPr>
                  <m:sty m:val="p"/>
                </m:rPr>
                <m:t>−</m:t>
              </m:r>
              <m:r>
                <m:t>1</m:t>
              </m:r>
            </m:sup>
          </m:sSup>
        </m:oMath>
      </m:oMathPara>
    </w:p>
    <w:p>
      <w:pPr>
        <w:pStyle w:val="FirstParagraph"/>
      </w:pPr>
      <m:oMathPara>
        <m:oMathParaPr>
          <m:jc m:val="center"/>
        </m:oMathParaPr>
        <m:oMath>
          <m:r>
            <m:rPr>
              <m:sty m:val="p"/>
            </m:rPr>
            <m:t>⇒</m:t>
          </m:r>
          <m:d>
            <m:dPr>
              <m:begChr m:val="["/>
              <m:endChr m:val="]"/>
              <m:sepChr m:val=""/>
              <m:grow/>
            </m:dPr>
            <m:e>
              <m:m>
                <m:mPr>
                  <m:baseJc m:val="center"/>
                  <m:plcHide m:val="on"/>
                  <m:mcs>
                    <m:mc>
                      <m:mcPr>
                        <m:mcJc m:val="center"/>
                        <m:count m:val="1"/>
                      </m:mcPr>
                    </m:mc>
                  </m:mcs>
                </m:mPr>
                <m:mr>
                  <m:e>
                    <m:sSub>
                      <m:e>
                        <m:r>
                          <m:t>σ</m:t>
                        </m:r>
                      </m:e>
                      <m:sub>
                        <m:r>
                          <m:t>1</m:t>
                        </m:r>
                      </m:sub>
                    </m:sSub>
                  </m:e>
                </m:mr>
                <m:mr>
                  <m:e>
                    <m:sSub>
                      <m:e>
                        <m:r>
                          <m:t>σ</m:t>
                        </m:r>
                      </m:e>
                      <m:sub>
                        <m:r>
                          <m:t>2</m:t>
                        </m:r>
                      </m:sub>
                    </m:sSub>
                  </m:e>
                </m:mr>
                <m:mr>
                  <m:e>
                    <m:sSub>
                      <m:e>
                        <m:r>
                          <m:t>σ</m:t>
                        </m:r>
                      </m:e>
                      <m:sub>
                        <m:r>
                          <m:t>3</m:t>
                        </m:r>
                      </m:sub>
                    </m:sSub>
                  </m:e>
                </m:mr>
              </m:m>
            </m:e>
          </m:d>
          <m:r>
            <m:rPr>
              <m:sty m:val="p"/>
            </m:rPr>
            <m:t>=</m:t>
          </m:r>
          <m:f>
            <m:fPr>
              <m:type m:val="bar"/>
            </m:fPr>
            <m:num>
              <m:r>
                <m:t>E</m:t>
              </m:r>
            </m:num>
            <m:den>
              <m:d>
                <m:dPr>
                  <m:begChr m:val="("/>
                  <m:endChr m:val=")"/>
                  <m:sepChr m:val=""/>
                  <m:grow/>
                </m:dPr>
                <m:e>
                  <m:r>
                    <m:t>1</m:t>
                  </m:r>
                  <m:r>
                    <m:rPr>
                      <m:sty m:val="p"/>
                    </m:rPr>
                    <m:t>+</m:t>
                  </m:r>
                  <m:r>
                    <m:t>ν</m:t>
                  </m:r>
                </m:e>
              </m:d>
              <m:d>
                <m:dPr>
                  <m:begChr m:val="("/>
                  <m:endChr m:val=")"/>
                  <m:sepChr m:val=""/>
                  <m:grow/>
                </m:dPr>
                <m:e>
                  <m:r>
                    <m:t>1</m:t>
                  </m:r>
                  <m:r>
                    <m:rPr>
                      <m:sty m:val="p"/>
                    </m:rPr>
                    <m:t>−</m:t>
                  </m:r>
                  <m:r>
                    <m:t>2</m:t>
                  </m:r>
                  <m:r>
                    <m:t>ν</m:t>
                  </m:r>
                </m:e>
              </m:d>
            </m:den>
          </m:f>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ν</m:t>
                    </m:r>
                  </m:e>
                  <m:e>
                    <m:r>
                      <m:t>ν</m:t>
                    </m:r>
                  </m:e>
                  <m:e>
                    <m:r>
                      <m:t>ν</m:t>
                    </m:r>
                  </m:e>
                </m:mr>
                <m:mr>
                  <m:e>
                    <m:r>
                      <m:t>ν</m:t>
                    </m:r>
                  </m:e>
                  <m:e>
                    <m:r>
                      <m:t>1</m:t>
                    </m:r>
                    <m:r>
                      <m:rPr>
                        <m:sty m:val="p"/>
                      </m:rPr>
                      <m:t>−</m:t>
                    </m:r>
                    <m:r>
                      <m:t>ν</m:t>
                    </m:r>
                  </m:e>
                  <m:e>
                    <m:r>
                      <m:t>ν</m:t>
                    </m:r>
                  </m:e>
                </m:mr>
                <m:mr>
                  <m:e>
                    <m:r>
                      <m:t>ν</m:t>
                    </m:r>
                  </m:e>
                  <m:e>
                    <m:r>
                      <m:t>ν</m:t>
                    </m:r>
                  </m:e>
                  <m:e>
                    <m:r>
                      <m:t>1</m:t>
                    </m:r>
                    <m:r>
                      <m:rPr>
                        <m:sty m:val="p"/>
                      </m:rPr>
                      <m:t>−</m:t>
                    </m:r>
                    <m:r>
                      <m:t>ν</m:t>
                    </m:r>
                  </m:e>
                </m:mr>
              </m:m>
            </m:e>
          </m:d>
          <m:d>
            <m:dPr>
              <m:begChr m:val="["/>
              <m:endChr m:val="]"/>
              <m:sepChr m:val=""/>
              <m:grow/>
            </m:dPr>
            <m:e>
              <m:m>
                <m:mPr>
                  <m:baseJc m:val="center"/>
                  <m:plcHide m:val="on"/>
                  <m:mcs>
                    <m:mc>
                      <m:mcPr>
                        <m:mcJc m:val="center"/>
                        <m:count m:val="1"/>
                      </m:mcPr>
                    </m:mc>
                  </m:mcs>
                </m:mPr>
                <m:mr>
                  <m:e>
                    <m:sSub>
                      <m:e>
                        <m:r>
                          <m:t>ε</m:t>
                        </m:r>
                      </m:e>
                      <m:sub>
                        <m:r>
                          <m:t>1</m:t>
                        </m:r>
                      </m:sub>
                    </m:sSub>
                  </m:e>
                </m:mr>
                <m:mr>
                  <m:e>
                    <m:sSub>
                      <m:e>
                        <m:r>
                          <m:t>ε</m:t>
                        </m:r>
                      </m:e>
                      <m:sub>
                        <m:r>
                          <m:t>2</m:t>
                        </m:r>
                      </m:sub>
                    </m:sSub>
                  </m:e>
                </m:mr>
                <m:mr>
                  <m:e>
                    <m:sSub>
                      <m:e>
                        <m:r>
                          <m:t>ε</m:t>
                        </m:r>
                      </m:e>
                      <m:sub>
                        <m:r>
                          <m:t>3</m:t>
                        </m:r>
                      </m:sub>
                    </m:sSub>
                  </m:e>
                </m:mr>
              </m:m>
            </m:e>
          </m:d>
        </m:oMath>
      </m:oMathPara>
    </w:p>
    <w:p>
      <w:pPr>
        <w:pStyle w:val="FirstParagraph"/>
      </w:pPr>
      <m:oMathPara>
        <m:oMathParaPr>
          <m:jc m:val="center"/>
        </m:oMathParaPr>
        <m:oMath>
          <m:borderBox>
            <m:e>
              <m:m>
                <m:mPr>
                  <m:baseJc m:val="center"/>
                  <m:plcHide m:val="on"/>
                  <m:mcs>
                    <m:mc>
                      <m:mcPr>
                        <m:mcJc m:val="center"/>
                        <m:count m:val="1"/>
                      </m:mcPr>
                    </m:mc>
                  </m:mcs>
                </m:mPr>
                <m:mr>
                  <m:e>
                    <m:sSub>
                      <m:e>
                        <m:r>
                          <m:t>σ</m:t>
                        </m:r>
                      </m:e>
                      <m:sub>
                        <m:r>
                          <m:t>1</m:t>
                        </m:r>
                      </m:sub>
                    </m:sSub>
                    <m:r>
                      <m:rPr>
                        <m:sty m:val="p"/>
                      </m:rPr>
                      <m:t>=</m:t>
                    </m:r>
                    <m:f>
                      <m:fPr>
                        <m:type m:val="bar"/>
                      </m:fPr>
                      <m:num>
                        <m:r>
                          <m:t>E</m:t>
                        </m:r>
                      </m:num>
                      <m:den>
                        <m:d>
                          <m:dPr>
                            <m:begChr m:val="("/>
                            <m:endChr m:val=")"/>
                            <m:sepChr m:val=""/>
                            <m:grow/>
                          </m:dPr>
                          <m:e>
                            <m:r>
                              <m:t>1</m:t>
                            </m:r>
                            <m:r>
                              <m:rPr>
                                <m:sty m:val="p"/>
                              </m:rPr>
                              <m:t>+</m:t>
                            </m:r>
                            <m:r>
                              <m:t>ν</m:t>
                            </m:r>
                          </m:e>
                        </m:d>
                        <m:d>
                          <m:dPr>
                            <m:begChr m:val="("/>
                            <m:endChr m:val=")"/>
                            <m:sepChr m:val=""/>
                            <m:grow/>
                          </m:dPr>
                          <m:e>
                            <m:r>
                              <m:t>1</m:t>
                            </m:r>
                            <m:r>
                              <m:rPr>
                                <m:sty m:val="p"/>
                              </m:rPr>
                              <m:t>−</m:t>
                            </m:r>
                            <m:r>
                              <m:t>2</m:t>
                            </m:r>
                            <m:r>
                              <m:t>ν</m:t>
                            </m:r>
                          </m:e>
                        </m:d>
                      </m:den>
                    </m:f>
                    <m:d>
                      <m:dPr>
                        <m:begChr m:val="["/>
                        <m:endChr m:val="]"/>
                        <m:sepChr m:val=""/>
                        <m:grow/>
                      </m:dPr>
                      <m:e>
                        <m:d>
                          <m:dPr>
                            <m:begChr m:val="("/>
                            <m:endChr m:val=")"/>
                            <m:sepChr m:val=""/>
                            <m:grow/>
                          </m:dPr>
                          <m:e>
                            <m:r>
                              <m:t>1</m:t>
                            </m:r>
                            <m:r>
                              <m:rPr>
                                <m:sty m:val="p"/>
                              </m:rPr>
                              <m:t>−</m:t>
                            </m:r>
                            <m:r>
                              <m:t>ν</m:t>
                            </m:r>
                          </m:e>
                        </m:d>
                        <m:sSub>
                          <m:e>
                            <m:r>
                              <m:t>ε</m:t>
                            </m:r>
                          </m:e>
                          <m:sub>
                            <m:r>
                              <m:t>1</m:t>
                            </m:r>
                          </m:sub>
                        </m:sSub>
                        <m:r>
                          <m:rPr>
                            <m:sty m:val="p"/>
                          </m:rPr>
                          <m:t>+</m:t>
                        </m:r>
                        <m:r>
                          <m:t>ν</m:t>
                        </m:r>
                        <m:r>
                          <m:t> </m:t>
                        </m:r>
                        <m:sSub>
                          <m:e>
                            <m:r>
                              <m:t>ε</m:t>
                            </m:r>
                          </m:e>
                          <m:sub>
                            <m:r>
                              <m:t>2</m:t>
                            </m:r>
                          </m:sub>
                        </m:sSub>
                        <m:r>
                          <m:rPr>
                            <m:sty m:val="p"/>
                          </m:rPr>
                          <m:t>+</m:t>
                        </m:r>
                        <m:r>
                          <m:t>ν</m:t>
                        </m:r>
                        <m:r>
                          <m:t> </m:t>
                        </m:r>
                        <m:sSub>
                          <m:e>
                            <m:r>
                              <m:t>ε</m:t>
                            </m:r>
                          </m:e>
                          <m:sub>
                            <m:r>
                              <m:t>3</m:t>
                            </m:r>
                          </m:sub>
                        </m:sSub>
                      </m:e>
                    </m:d>
                  </m:e>
                </m:mr>
                <m:mr>
                  <m:e>
                    <m:sSub>
                      <m:e>
                        <m:r>
                          <m:t>σ</m:t>
                        </m:r>
                      </m:e>
                      <m:sub>
                        <m:r>
                          <m:t>2</m:t>
                        </m:r>
                      </m:sub>
                    </m:sSub>
                    <m:r>
                      <m:rPr>
                        <m:sty m:val="p"/>
                      </m:rPr>
                      <m:t>=</m:t>
                    </m:r>
                    <m:f>
                      <m:fPr>
                        <m:type m:val="bar"/>
                      </m:fPr>
                      <m:num>
                        <m:r>
                          <m:t>E</m:t>
                        </m:r>
                      </m:num>
                      <m:den>
                        <m:d>
                          <m:dPr>
                            <m:begChr m:val="("/>
                            <m:endChr m:val=")"/>
                            <m:sepChr m:val=""/>
                            <m:grow/>
                          </m:dPr>
                          <m:e>
                            <m:r>
                              <m:t>1</m:t>
                            </m:r>
                            <m:r>
                              <m:rPr>
                                <m:sty m:val="p"/>
                              </m:rPr>
                              <m:t>+</m:t>
                            </m:r>
                            <m:r>
                              <m:t>ν</m:t>
                            </m:r>
                          </m:e>
                        </m:d>
                        <m:d>
                          <m:dPr>
                            <m:begChr m:val="("/>
                            <m:endChr m:val=")"/>
                            <m:sepChr m:val=""/>
                            <m:grow/>
                          </m:dPr>
                          <m:e>
                            <m:r>
                              <m:t>1</m:t>
                            </m:r>
                            <m:r>
                              <m:rPr>
                                <m:sty m:val="p"/>
                              </m:rPr>
                              <m:t>−</m:t>
                            </m:r>
                            <m:r>
                              <m:t>2</m:t>
                            </m:r>
                            <m:r>
                              <m:t>ν</m:t>
                            </m:r>
                          </m:e>
                        </m:d>
                      </m:den>
                    </m:f>
                    <m:d>
                      <m:dPr>
                        <m:begChr m:val="["/>
                        <m:endChr m:val="]"/>
                        <m:sepChr m:val=""/>
                        <m:grow/>
                      </m:dPr>
                      <m:e>
                        <m:r>
                          <m:rPr>
                            <m:sty m:val="p"/>
                          </m:rPr>
                          <m:t>−</m:t>
                        </m:r>
                        <m:r>
                          <m:t>ν</m:t>
                        </m:r>
                        <m:r>
                          <m:t> </m:t>
                        </m:r>
                        <m:sSub>
                          <m:e>
                            <m:r>
                              <m:t>ε</m:t>
                            </m:r>
                          </m:e>
                          <m:sub>
                            <m:r>
                              <m:t>1</m:t>
                            </m:r>
                          </m:sub>
                        </m:sSub>
                        <m:r>
                          <m:rPr>
                            <m:sty m:val="p"/>
                          </m:rPr>
                          <m:t>+</m:t>
                        </m:r>
                        <m:d>
                          <m:dPr>
                            <m:begChr m:val="("/>
                            <m:endChr m:val=")"/>
                            <m:sepChr m:val=""/>
                            <m:grow/>
                          </m:dPr>
                          <m:e>
                            <m:r>
                              <m:t>1</m:t>
                            </m:r>
                            <m:r>
                              <m:rPr>
                                <m:sty m:val="p"/>
                              </m:rPr>
                              <m:t>−</m:t>
                            </m:r>
                            <m:r>
                              <m:t>ν</m:t>
                            </m:r>
                          </m:e>
                        </m:d>
                        <m:sSub>
                          <m:e>
                            <m:r>
                              <m:t>ε</m:t>
                            </m:r>
                          </m:e>
                          <m:sub>
                            <m:r>
                              <m:t>2</m:t>
                            </m:r>
                          </m:sub>
                        </m:sSub>
                        <m:r>
                          <m:rPr>
                            <m:sty m:val="p"/>
                          </m:rPr>
                          <m:t>+</m:t>
                        </m:r>
                        <m:r>
                          <m:t>ν</m:t>
                        </m:r>
                        <m:r>
                          <m:t> </m:t>
                        </m:r>
                        <m:sSub>
                          <m:e>
                            <m:r>
                              <m:t>ε</m:t>
                            </m:r>
                          </m:e>
                          <m:sub>
                            <m:r>
                              <m:t>3</m:t>
                            </m:r>
                          </m:sub>
                        </m:sSub>
                      </m:e>
                    </m:d>
                  </m:e>
                </m:mr>
                <m:mr>
                  <m:e>
                    <m:sSub>
                      <m:e>
                        <m:r>
                          <m:t>σ</m:t>
                        </m:r>
                      </m:e>
                      <m:sub>
                        <m:r>
                          <m:t>3</m:t>
                        </m:r>
                      </m:sub>
                    </m:sSub>
                    <m:r>
                      <m:rPr>
                        <m:sty m:val="p"/>
                      </m:rPr>
                      <m:t>=</m:t>
                    </m:r>
                    <m:f>
                      <m:fPr>
                        <m:type m:val="bar"/>
                      </m:fPr>
                      <m:num>
                        <m:r>
                          <m:t>E</m:t>
                        </m:r>
                      </m:num>
                      <m:den>
                        <m:d>
                          <m:dPr>
                            <m:begChr m:val="("/>
                            <m:endChr m:val=")"/>
                            <m:sepChr m:val=""/>
                            <m:grow/>
                          </m:dPr>
                          <m:e>
                            <m:r>
                              <m:t>1</m:t>
                            </m:r>
                            <m:r>
                              <m:rPr>
                                <m:sty m:val="p"/>
                              </m:rPr>
                              <m:t>+</m:t>
                            </m:r>
                            <m:r>
                              <m:t>ν</m:t>
                            </m:r>
                          </m:e>
                        </m:d>
                        <m:d>
                          <m:dPr>
                            <m:begChr m:val="("/>
                            <m:endChr m:val=")"/>
                            <m:sepChr m:val=""/>
                            <m:grow/>
                          </m:dPr>
                          <m:e>
                            <m:r>
                              <m:t>1</m:t>
                            </m:r>
                            <m:r>
                              <m:rPr>
                                <m:sty m:val="p"/>
                              </m:rPr>
                              <m:t>−</m:t>
                            </m:r>
                            <m:r>
                              <m:t>2</m:t>
                            </m:r>
                            <m:r>
                              <m:t>ν</m:t>
                            </m:r>
                          </m:e>
                        </m:d>
                      </m:den>
                    </m:f>
                    <m:d>
                      <m:dPr>
                        <m:begChr m:val="["/>
                        <m:endChr m:val="]"/>
                        <m:sepChr m:val=""/>
                        <m:grow/>
                      </m:dPr>
                      <m:e>
                        <m:r>
                          <m:t>ν</m:t>
                        </m:r>
                        <m:r>
                          <m:t> </m:t>
                        </m:r>
                        <m:sSub>
                          <m:e>
                            <m:r>
                              <m:t>ε</m:t>
                            </m:r>
                          </m:e>
                          <m:sub>
                            <m:r>
                              <m:t>1</m:t>
                            </m:r>
                          </m:sub>
                        </m:sSub>
                        <m:r>
                          <m:rPr>
                            <m:sty m:val="p"/>
                          </m:rPr>
                          <m:t>+</m:t>
                        </m:r>
                        <m:sSub>
                          <m:e>
                            <m:r>
                              <m:t>ε</m:t>
                            </m:r>
                          </m:e>
                          <m:sub>
                            <m:r>
                              <m:t>2</m:t>
                            </m:r>
                          </m:sub>
                        </m:sSub>
                        <m:r>
                          <m:rPr>
                            <m:sty m:val="p"/>
                          </m:rPr>
                          <m:t>⋅</m:t>
                        </m:r>
                        <m:r>
                          <m:t>ν</m:t>
                        </m:r>
                        <m:r>
                          <m:rPr>
                            <m:sty m:val="p"/>
                          </m:rPr>
                          <m:t>+</m:t>
                        </m:r>
                        <m:d>
                          <m:dPr>
                            <m:begChr m:val="("/>
                            <m:endChr m:val=")"/>
                            <m:sepChr m:val=""/>
                            <m:grow/>
                          </m:dPr>
                          <m:e>
                            <m:r>
                              <m:t>1</m:t>
                            </m:r>
                            <m:r>
                              <m:rPr>
                                <m:sty m:val="p"/>
                              </m:rPr>
                              <m:t>−</m:t>
                            </m:r>
                            <m:r>
                              <m:t>ν</m:t>
                            </m:r>
                          </m:e>
                        </m:d>
                        <m:sSub>
                          <m:e>
                            <m:r>
                              <m:t>ε</m:t>
                            </m:r>
                          </m:e>
                          <m:sub>
                            <m:r>
                              <m:t>3</m:t>
                            </m:r>
                          </m:sub>
                        </m:sSub>
                      </m:e>
                    </m:d>
                  </m:e>
                </m:mr>
              </m:m>
            </m:e>
          </m:borderBox>
        </m:oMath>
      </m:oMathPara>
    </w:p>
    <w:bookmarkStart w:id="81" w:name="X4ec067191ec21676718e45417135939237e72df"/>
    <w:p>
      <w:pPr>
        <w:pStyle w:val="Heading2"/>
      </w:pPr>
      <w:r>
        <w:t xml:space="preserve">Quelques réponses de cours en Théorie d’élasticité : (S4)</w:t>
      </w:r>
    </w:p>
    <w:p>
      <w:pPr>
        <w:pStyle w:val="FirstParagraph"/>
      </w:pPr>
      <w:r>
        <w:rPr>
          <w:bCs/>
          <w:b/>
        </w:rPr>
        <w:t xml:space="preserve">① Explication du principe de la décomposition polaire d’une transformation :</w:t>
      </w:r>
    </w:p>
    <w:p>
      <w:pPr>
        <w:pStyle w:val="BodyText"/>
      </w:pPr>
      <w:r>
        <w:t xml:space="preserve">Quand un corps se déforme, le mouvement total peut être vu comme deux choses :</w:t>
      </w:r>
    </w:p>
    <w:p>
      <w:pPr>
        <w:pStyle w:val="BodyText"/>
      </w:pPr>
      <w:r>
        <w:rPr>
          <w:iCs/>
          <w:i/>
        </w:rPr>
        <w:t xml:space="preserve">— page 42 —</w:t>
      </w:r>
    </w:p>
    <w:p>
      <w:pPr>
        <w:numPr>
          <w:ilvl w:val="0"/>
          <w:numId w:val="1003"/>
        </w:numPr>
        <w:pStyle w:val="Compact"/>
      </w:pPr>
      <w:r>
        <w:t xml:space="preserve">Une rotation (le corps tourne un peu) ;</w:t>
      </w:r>
    </w:p>
    <w:p>
      <w:pPr>
        <w:numPr>
          <w:ilvl w:val="0"/>
          <w:numId w:val="1003"/>
        </w:numPr>
        <w:pStyle w:val="Compact"/>
      </w:pPr>
      <w:r>
        <w:t xml:space="preserve">Une déformation pure (le corps change de forme sans tourner).</w:t>
      </w:r>
    </w:p>
    <w:p>
      <w:pPr>
        <w:pStyle w:val="FirstParagraph"/>
      </w:pPr>
      <w:r>
        <w:t xml:space="preserve">La décomposition polaire permet de séparer ces deux effets. Donc</w:t>
      </w:r>
    </w:p>
    <w:p>
      <w:pPr>
        <w:pStyle w:val="BodyText"/>
      </w:pPr>
      <m:oMathPara>
        <m:oMathParaPr>
          <m:jc m:val="center"/>
        </m:oMathParaPr>
        <m:oMath>
          <m:r>
            <m:rPr>
              <m:nor/>
              <m:sty m:val="p"/>
            </m:rPr>
            <m:t>Transformation totale</m:t>
          </m:r>
          <m:r>
            <m:rPr>
              <m:sty m:val="p"/>
            </m:rPr>
            <m:t>=</m:t>
          </m:r>
          <m:r>
            <m:rPr>
              <m:nor/>
              <m:sty m:val="p"/>
            </m:rPr>
            <m:t>Rotation</m:t>
          </m:r>
          <m:r>
            <m:rPr>
              <m:sty m:val="p"/>
            </m:rPr>
            <m:t>×</m:t>
          </m:r>
          <m:r>
            <m:rPr>
              <m:nor/>
              <m:sty m:val="p"/>
            </m:rPr>
            <m:t>Déformation</m:t>
          </m:r>
        </m:oMath>
      </m:oMathPara>
    </w:p>
    <w:p>
      <w:pPr>
        <w:pStyle w:val="FirstParagraph"/>
      </w:pPr>
      <w:r>
        <w:rPr>
          <w:bCs/>
          <w:b/>
        </w:rPr>
        <w:t xml:space="preserve">② Explication pour la différence entre le premier et le second tenseurs des contraintes de Piola-Kirchhoff :</w:t>
      </w:r>
    </w:p>
    <w:p>
      <w:pPr>
        <w:numPr>
          <w:ilvl w:val="0"/>
          <w:numId w:val="1004"/>
        </w:numPr>
        <w:pStyle w:val="Compact"/>
      </w:pPr>
      <w:r>
        <w:t xml:space="preserve">Premier tenseur</w:t>
      </w:r>
      <w:r>
        <w:t xml:space="preserve"> </w:t>
      </w:r>
      <w:r>
        <w:t xml:space="preserve">: Compare la force actuelle à la forme initiale, direct mais pas toujours symétriques.</w:t>
      </w:r>
    </w:p>
    <w:p>
      <w:pPr>
        <w:numPr>
          <w:ilvl w:val="0"/>
          <w:numId w:val="1004"/>
        </w:numPr>
        <w:pStyle w:val="Compact"/>
      </w:pPr>
      <w:r>
        <w:t xml:space="preserve">Deuxième tenseur</w:t>
      </w:r>
      <w:r>
        <w:t xml:space="preserve"> </w:t>
      </w:r>
      <w:r>
        <w:t xml:space="preserve">: compare aussi la force actuelle à la forme initiale, plus précis pour énergie, plus pratique pour les calculs mais il est toujours symétriques.</w:t>
      </w:r>
    </w:p>
    <w:p>
      <w:pPr>
        <w:pStyle w:val="FirstParagraph"/>
      </w:pPr>
      <w:r>
        <w:rPr>
          <w:bCs/>
          <w:b/>
        </w:rPr>
        <w:t xml:space="preserve">③ Explicat° de la</w:t>
      </w:r>
      <w:r>
        <w:rPr>
          <w:bCs/>
          <w:b/>
        </w:rPr>
        <w:t xml:space="preserve"> </w:t>
      </w:r>
      <w:r>
        <w:rPr>
          <w:bCs/>
          <w:b/>
        </w:rPr>
        <w:t xml:space="preserve">symétrie matérielle</w:t>
      </w:r>
      <w:r>
        <w:rPr>
          <w:bCs/>
          <w:b/>
        </w:rPr>
        <w:t xml:space="preserve"> </w:t>
      </w:r>
      <w:r>
        <w:rPr>
          <w:bCs/>
          <w:b/>
        </w:rPr>
        <w:t xml:space="preserve">:</w:t>
      </w:r>
    </w:p>
    <w:p>
      <w:pPr>
        <w:pStyle w:val="BodyText"/>
      </w:pPr>
      <w:r>
        <w:t xml:space="preserve">C’est quand un matériau garde les mêmes propriétés (résistance, comportement…) même si on le tourne ou change sa direction.</w:t>
      </w:r>
    </w:p>
    <w:p>
      <w:pPr>
        <w:pStyle w:val="BodyText"/>
      </w:pPr>
      <w:r>
        <w:t xml:space="preserve">Exemple</w:t>
      </w:r>
      <w:r>
        <w:t xml:space="preserve"> </w:t>
      </w:r>
      <w:r>
        <w:t xml:space="preserve">: Un cube en acier.</w:t>
      </w:r>
    </w:p>
    <w:p>
      <w:pPr>
        <w:pStyle w:val="BodyText"/>
      </w:pPr>
      <w:r>
        <w:rPr>
          <w:iCs/>
          <w:i/>
        </w:rPr>
        <w:t xml:space="preserve">— page 43 —</w:t>
      </w:r>
    </w:p>
    <w:p>
      <w:pPr>
        <w:pStyle w:val="BodyText"/>
      </w:pPr>
      <w:r>
        <w:rPr>
          <w:bCs/>
          <w:b/>
        </w:rPr>
        <w:t xml:space="preserve">④ Différence entre le tenseur des contraintes de Cauchy et le premier tenseur des contraintes de Piola-Kirchhoff :</w:t>
      </w:r>
    </w:p>
    <w:p>
      <w:pPr>
        <w:pStyle w:val="BodyText"/>
      </w:pPr>
      <w:r>
        <w:rPr>
          <w:bCs/>
          <w:b/>
        </w:rPr>
        <w:t xml:space="preserve">–</w:t>
      </w:r>
      <w:r>
        <w:rPr>
          <w:bCs/>
          <w:b/>
        </w:rPr>
        <w:t xml:space="preserve"> </w:t>
      </w:r>
      <w:r>
        <w:rPr>
          <w:bCs/>
          <w:b/>
        </w:rPr>
        <w:t xml:space="preserve">Pour Cauchy</w:t>
      </w:r>
      <w:r>
        <w:rPr>
          <w:bCs/>
          <w:b/>
        </w:rPr>
        <w:t xml:space="preserve"> </w:t>
      </w:r>
      <w:r>
        <w:rPr>
          <w:bCs/>
          <w:b/>
        </w:rPr>
        <w:t xml:space="preserve">:</w:t>
      </w:r>
      <w:r>
        <w:t xml:space="preserve"> </w:t>
      </w:r>
      <w:r>
        <w:t xml:space="preserve">mesure les contraintes dans la configuration actuelle (après déformation).</w:t>
      </w:r>
    </w:p>
    <w:p>
      <w:pPr>
        <w:pStyle w:val="BodyText"/>
      </w:pPr>
      <w:r>
        <w:rPr>
          <w:bCs/>
          <w:b/>
        </w:rPr>
        <w:t xml:space="preserve">–</w:t>
      </w:r>
      <w:r>
        <w:rPr>
          <w:bCs/>
          <w:b/>
        </w:rPr>
        <w:t xml:space="preserve"> </w:t>
      </w:r>
      <w:r>
        <w:rPr>
          <w:bCs/>
          <w:b/>
        </w:rPr>
        <w:t xml:space="preserve">Premier tenseur de Piola-Kirchhoff</w:t>
      </w:r>
      <w:r>
        <w:rPr>
          <w:bCs/>
          <w:b/>
        </w:rPr>
        <w:t xml:space="preserve"> </w:t>
      </w:r>
      <w:r>
        <w:rPr>
          <w:bCs/>
          <w:b/>
        </w:rPr>
        <w:t xml:space="preserve">:</w:t>
      </w:r>
      <w:r>
        <w:t xml:space="preserve"> </w:t>
      </w:r>
      <w:r>
        <w:t xml:space="preserve">mesure les contraintes par rapport à la forme initiale (avant déformation).</w:t>
      </w:r>
    </w:p>
    <w:p>
      <w:pPr>
        <w:pStyle w:val="BodyText"/>
      </w:pPr>
      <w:r>
        <w:rPr>
          <w:bCs/>
          <w:b/>
        </w:rPr>
        <w:t xml:space="preserve">⑤ Description de la théorie de l’élasticité des matériaux amorphes et celle des matériaux cristallins :</w:t>
      </w:r>
    </w:p>
    <w:p>
      <w:pPr>
        <w:pStyle w:val="BodyText"/>
      </w:pPr>
      <w:r>
        <w:rPr>
          <w:bCs/>
          <w:b/>
        </w:rPr>
        <w:t xml:space="preserve">–</w:t>
      </w:r>
      <w:r>
        <w:rPr>
          <w:bCs/>
          <w:b/>
        </w:rPr>
        <w:t xml:space="preserve"> </w:t>
      </w:r>
      <w:r>
        <w:rPr>
          <w:bCs/>
          <w:b/>
        </w:rPr>
        <w:t xml:space="preserve">matériaux amorphes</w:t>
      </w:r>
      <w:r>
        <w:rPr>
          <w:bCs/>
          <w:b/>
        </w:rPr>
        <w:t xml:space="preserve"> </w:t>
      </w:r>
      <w:r>
        <w:rPr>
          <w:bCs/>
          <w:b/>
        </w:rPr>
        <w:t xml:space="preserve">:</w:t>
      </w:r>
    </w:p>
    <w:p>
      <w:pPr>
        <w:pStyle w:val="BodyText"/>
      </w:pPr>
      <w:r>
        <w:t xml:space="preserve">Les mtx amorphes ont une structure désordonnée ; leur comportement élastique est souvent le même dans toutes les directions.</w:t>
      </w:r>
    </w:p>
    <w:p>
      <w:pPr>
        <w:pStyle w:val="BodyText"/>
      </w:pPr>
      <w:r>
        <w:t xml:space="preserve">Exemple</w:t>
      </w:r>
      <w:r>
        <w:t xml:space="preserve"> </w:t>
      </w:r>
      <w:r>
        <w:t xml:space="preserve">: le</w:t>
      </w:r>
      <w:r>
        <w:t xml:space="preserve"> </w:t>
      </w:r>
      <w:r>
        <w:rPr>
          <w:strike/>
        </w:rPr>
        <w:t xml:space="preserve">fer</w:t>
      </w:r>
      <w:r>
        <w:t xml:space="preserve"> </w:t>
      </w:r>
      <w:r>
        <w:t xml:space="preserve">Verre.</w:t>
      </w:r>
    </w:p>
    <w:p>
      <w:pPr>
        <w:pStyle w:val="BodyText"/>
      </w:pPr>
      <w:r>
        <w:rPr>
          <w:bCs/>
          <w:b/>
        </w:rPr>
        <w:t xml:space="preserve">–</w:t>
      </w:r>
      <w:r>
        <w:rPr>
          <w:bCs/>
          <w:b/>
        </w:rPr>
        <w:t xml:space="preserve"> </w:t>
      </w:r>
      <w:r>
        <w:rPr>
          <w:bCs/>
          <w:b/>
        </w:rPr>
        <w:t xml:space="preserve">matériaux cristallins</w:t>
      </w:r>
      <w:r>
        <w:rPr>
          <w:bCs/>
          <w:b/>
        </w:rPr>
        <w:t xml:space="preserve"> </w:t>
      </w:r>
      <w:r>
        <w:rPr>
          <w:bCs/>
          <w:b/>
        </w:rPr>
        <w:t xml:space="preserve">:</w:t>
      </w:r>
    </w:p>
    <w:p>
      <w:pPr>
        <w:pStyle w:val="BodyText"/>
      </w:pPr>
      <w:r>
        <w:t xml:space="preserve">Les mtx cristallins ont une structure bien ordonnée, leur réponse élastique peut changer selon la direction.</w:t>
      </w:r>
    </w:p>
    <w:p>
      <w:pPr>
        <w:pStyle w:val="BodyText"/>
      </w:pPr>
      <w:r>
        <w:t xml:space="preserve">Exemples</w:t>
      </w:r>
      <w:r>
        <w:t xml:space="preserve"> </w:t>
      </w:r>
      <w:r>
        <w:t xml:space="preserve">: le fer, les métaux.</w:t>
      </w:r>
    </w:p>
    <w:p>
      <w:pPr>
        <w:pStyle w:val="BodyText"/>
      </w:pPr>
      <w:r>
        <w:rPr>
          <w:iCs/>
          <w:i/>
        </w:rPr>
        <w:t xml:space="preserve">— page 44 —</w:t>
      </w:r>
    </w:p>
    <w:p>
      <w:pPr>
        <w:pStyle w:val="BodyText"/>
      </w:pPr>
      <w:r>
        <w:rPr>
          <w:bCs/>
          <w:b/>
        </w:rPr>
        <w:t xml:space="preserve">⑥</w:t>
      </w:r>
      <w:r>
        <w:rPr>
          <w:bCs/>
          <w:b/>
        </w:rPr>
        <w:t xml:space="preserve"> </w:t>
      </w:r>
      <w:r>
        <w:rPr>
          <w:bCs/>
          <w:b/>
        </w:rPr>
        <w:t xml:space="preserve">Comparaison d’un matériau</w:t>
      </w:r>
      <w:r>
        <w:t xml:space="preserve"> </w:t>
      </w:r>
      <m:oMath>
        <m:d>
          <m:dPr>
            <m:begChr m:val="{"/>
            <m:endChr m:val=""/>
            <m:sepChr m:val=""/>
            <m:grow/>
          </m:dPr>
          <m:e>
            <m:m>
              <m:mPr>
                <m:baseJc m:val="center"/>
                <m:plcHide m:val="on"/>
                <m:mcs>
                  <m:mc>
                    <m:mcPr>
                      <m:mcJc m:val="center"/>
                      <m:count m:val="1"/>
                    </m:mcPr>
                  </m:mc>
                </m:mcs>
              </m:mPr>
              <m:mr>
                <m:e>
                  <m:r>
                    <m:rPr>
                      <m:nor/>
                      <m:sty m:val="p"/>
                    </m:rPr>
                    <m:t>fragile</m:t>
                  </m:r>
                </m:e>
              </m:mr>
              <m:mr>
                <m:e>
                  <m:r>
                    <m:rPr>
                      <m:nor/>
                      <m:sty m:val="p"/>
                    </m:rPr>
                    <m:t>ductile</m:t>
                  </m:r>
                </m:e>
              </m:mr>
            </m:m>
          </m:e>
        </m:d>
      </m:oMath>
    </w:p>
    <w:p>
      <w:pPr>
        <w:pStyle w:val="BodyText"/>
      </w:pPr>
      <w:r>
        <w:t xml:space="preserve">Un matériau fragile casse vite sans se plier.</w:t>
      </w:r>
    </w:p>
    <w:p>
      <w:pPr>
        <w:pStyle w:val="BodyText"/>
      </w:pPr>
      <w:r>
        <w:t xml:space="preserve">Exemples</w:t>
      </w:r>
      <w:r>
        <w:t xml:space="preserve"> </w:t>
      </w:r>
      <w:r>
        <w:t xml:space="preserve">: le Verre, la céramique.</w:t>
      </w:r>
    </w:p>
    <w:p>
      <w:pPr>
        <w:pStyle w:val="BodyText"/>
      </w:pPr>
      <w:r>
        <w:t xml:space="preserve">* Un matériau ductile peut se plier beaucoup avant de casser.</w:t>
      </w:r>
    </w:p>
    <w:p>
      <w:pPr>
        <w:pStyle w:val="BodyText"/>
      </w:pPr>
      <w:r>
        <w:t xml:space="preserve">Exemples</w:t>
      </w:r>
      <w:r>
        <w:t xml:space="preserve"> </w:t>
      </w:r>
      <w:r>
        <w:t xml:space="preserve">: le Cuivre, ou l’aluminium.</w:t>
      </w:r>
    </w:p>
    <w:p>
      <w:pPr>
        <w:pStyle w:val="BodyText"/>
      </w:pPr>
      <w:r>
        <w:rPr>
          <w:bCs/>
          <w:b/>
        </w:rPr>
        <w:t xml:space="preserve">⑦ ⓐ La loi de Hooke pour un matériau dépourvu de plan de symétrie :</w:t>
      </w:r>
      <w:r>
        <w:t xml:space="preserve"> </w:t>
      </w:r>
      <m:oMath>
        <m:borderBox>
          <m:e>
            <m:r>
              <m:t>σ</m:t>
            </m:r>
            <m:r>
              <m:rPr>
                <m:sty m:val="p"/>
              </m:rPr>
              <m:t>=</m:t>
            </m:r>
            <m:r>
              <m:t>C</m:t>
            </m:r>
            <m:r>
              <m:rPr>
                <m:sty m:val="p"/>
              </m:rPr>
              <m:t>⋅</m:t>
            </m:r>
            <m:r>
              <m:t>ε</m:t>
            </m:r>
          </m:e>
        </m:borderBox>
      </m:oMath>
    </w:p>
    <w:p>
      <w:pPr>
        <w:pStyle w:val="BodyText"/>
      </w:pPr>
      <w:r>
        <w:t xml:space="preserve">Quand un matériau n’a pas de forme régulière, on utilise la loi de Hooke générale.</w:t>
      </w:r>
    </w:p>
    <w:p>
      <w:pPr>
        <w:pStyle w:val="BodyText"/>
      </w:pPr>
      <w:r>
        <w:rPr>
          <w:bCs/>
          <w:b/>
        </w:rPr>
        <w:t xml:space="preserve">ⓑ Le nombre de composantes constituant chacun des tenseurs dans la loi :</w:t>
      </w:r>
    </w:p>
    <w:p>
      <w:pPr>
        <w:numPr>
          <w:ilvl w:val="0"/>
          <w:numId w:val="1005"/>
        </w:numPr>
        <w:pStyle w:val="Compact"/>
      </w:pPr>
      <w:r>
        <w:t xml:space="preserve">le tenseur de contrainte a 6 valeurs.</w:t>
      </w:r>
    </w:p>
    <w:p>
      <w:pPr>
        <w:numPr>
          <w:ilvl w:val="0"/>
          <w:numId w:val="1005"/>
        </w:numPr>
        <w:pStyle w:val="Compact"/>
      </w:pPr>
      <w:r>
        <w:t xml:space="preserve">le tenseur de déformation a aussi 6 valeurs.</w:t>
      </w:r>
    </w:p>
    <w:p>
      <w:pPr>
        <w:numPr>
          <w:ilvl w:val="0"/>
          <w:numId w:val="1005"/>
        </w:numPr>
        <w:pStyle w:val="Compact"/>
      </w:pPr>
      <w:r>
        <w:t xml:space="preserve">le tenseur de rigidité (qui relie les deux) a 81 valeurs au total, mais souvent 21 seulement sont vraiment différentes.</w:t>
      </w:r>
    </w:p>
    <w:p>
      <w:pPr>
        <w:pStyle w:val="FirstParagraph"/>
      </w:pPr>
      <w:r>
        <w:rPr>
          <w:bCs/>
          <w:b/>
        </w:rPr>
        <w:t xml:space="preserve">⑧ Peut-on définir un seuil de déformat° au-delà duquel la loi d’élasticité linéaire ne peut être appliquée ?</w:t>
      </w:r>
    </w:p>
    <w:p>
      <w:pPr>
        <w:pStyle w:val="BodyText"/>
      </w:pPr>
      <w:r>
        <w:t xml:space="preserve">Oui, ce seuil est appelé la</w:t>
      </w:r>
      <w:r>
        <w:t xml:space="preserve"> </w:t>
      </w:r>
      <w:r>
        <w:t xml:space="preserve">limite élastique</w:t>
      </w:r>
      <w:r>
        <w:t xml:space="preserve">. En dessous, le matériau reprend sa forme initiale</w:t>
      </w:r>
    </w:p>
    <w:p>
      <w:pPr>
        <w:pStyle w:val="BodyText"/>
      </w:pPr>
      <w:r>
        <w:rPr>
          <w:iCs/>
          <w:i/>
        </w:rPr>
        <w:t xml:space="preserve">— page 45 —</w:t>
      </w:r>
    </w:p>
    <w:p>
      <w:pPr>
        <w:pStyle w:val="BodyText"/>
      </w:pPr>
      <w:r>
        <w:t xml:space="preserve">(comportement élastique). Au-delà, il se déforme de manière plastique (déformat° permanente), donc la loi d’élasticité linéaire qui suppose un comportement réversible,</w:t>
      </w:r>
      <w:r>
        <w:t xml:space="preserve"> </w:t>
      </w:r>
      <w:r>
        <w:t xml:space="preserve">n’est plus valable</w:t>
      </w:r>
      <w:r>
        <w:t xml:space="preserve">.</w:t>
      </w:r>
    </w:p>
    <w:p>
      <w:pPr>
        <w:pStyle w:val="BodyText"/>
      </w:pPr>
      <w:r>
        <w:rPr>
          <w:bCs/>
          <w:b/>
        </w:rPr>
        <w:t xml:space="preserve">⑨ Explication de l’effet Poisson :</w:t>
      </w:r>
    </w:p>
    <w:p>
      <w:pPr>
        <w:pStyle w:val="BodyText"/>
      </w:pPr>
      <w:r>
        <w:t xml:space="preserve">Quand on étire un matériau dans une direction, il rétrécit dans la direct° perpendiculaire. Cet effet est mesuré par le coeff de Poisson</w:t>
      </w:r>
      <w:r>
        <w:t xml:space="preserve"> </w:t>
      </w:r>
      <m:oMath>
        <m:d>
          <m:dPr>
            <m:begChr m:val="("/>
            <m:endChr m:val=")"/>
            <m:sepChr m:val=""/>
            <m:grow/>
          </m:dPr>
          <m:e>
            <m:r>
              <m:t>ν</m:t>
            </m:r>
          </m:e>
        </m:d>
      </m:oMath>
      <w:r>
        <w:t xml:space="preserve">.</w:t>
      </w:r>
    </w:p>
    <w:p>
      <w:pPr>
        <w:pStyle w:val="BodyText"/>
      </w:pPr>
      <w:r>
        <w:rPr>
          <w:bCs/>
          <w:b/>
        </w:rPr>
        <w:t xml:space="preserve">⑩ Que se passe-t-il lorsque la contrainte dans un matériau atteint ou dépasse la limite d’élasticité de celui-ci ?</w:t>
      </w:r>
    </w:p>
    <w:p>
      <w:pPr>
        <w:pStyle w:val="BodyText"/>
      </w:pPr>
      <w:r>
        <w:t xml:space="preserve">Le matériau ne revient plus à sa forme initiale. Il subit une déformation permanente ou</w:t>
      </w:r>
      <w:r>
        <w:t xml:space="preserve"> </w:t>
      </w:r>
      <w:r>
        <w:t xml:space="preserve">plastique</w:t>
      </w:r>
      <w:r>
        <w:t xml:space="preserve">, voire se casse s’il continue d’être sollicité.</w:t>
      </w:r>
    </w:p>
    <w:p>
      <w:pPr>
        <w:pStyle w:val="BodyText"/>
      </w:pPr>
      <w:r>
        <w:rPr>
          <w:bCs/>
          <w:b/>
        </w:rPr>
        <w:t xml:space="preserve">⑪ ⓐ Quel est le nombre de paramètres matériaux pour un matériau isotrope ?</w:t>
      </w:r>
    </w:p>
    <w:p>
      <w:pPr>
        <w:pStyle w:val="BodyText"/>
      </w:pPr>
      <w:r>
        <w:t xml:space="preserve">Un matériau isotrope a seulement</w:t>
      </w:r>
      <w:r>
        <w:t xml:space="preserve"> </w:t>
      </w:r>
      <w:r>
        <w:t xml:space="preserve">2 paramètres</w:t>
      </w:r>
      <w:r>
        <w:t xml:space="preserve"> </w:t>
      </w:r>
      <w:r>
        <w:t xml:space="preserve">principaux.</w:t>
      </w:r>
    </w:p>
    <w:p>
      <w:pPr>
        <w:pStyle w:val="BodyText"/>
      </w:pPr>
      <w:r>
        <w:t xml:space="preserve">Exemples</w:t>
      </w:r>
      <w:r>
        <w:t xml:space="preserve"> </w:t>
      </w:r>
      <w:r>
        <w:t xml:space="preserve">:</w:t>
      </w:r>
      <w:r>
        <w:t xml:space="preserve"> </w:t>
      </w:r>
      <m:oMath>
        <m:d>
          <m:dPr>
            <m:begChr m:val="{"/>
            <m:endChr m:val=""/>
            <m:sepChr m:val=""/>
            <m:grow/>
          </m:dPr>
          <m:e>
            <m:m>
              <m:mPr>
                <m:baseJc m:val="center"/>
                <m:plcHide m:val="on"/>
                <m:mcs>
                  <m:mc>
                    <m:mcPr>
                      <m:mcJc m:val="center"/>
                      <m:count m:val="1"/>
                    </m:mcPr>
                  </m:mc>
                </m:mcs>
              </m:mPr>
              <m:mr>
                <m:e>
                  <m:r>
                    <m:rPr>
                      <m:nor/>
                      <m:sty m:val="p"/>
                    </m:rPr>
                    <m:t>module de Young </m:t>
                  </m:r>
                  <m:r>
                    <m:t>E</m:t>
                  </m:r>
                </m:e>
              </m:mr>
              <m:mr>
                <m:e>
                  <m:r>
                    <m:rPr>
                      <m:nor/>
                      <m:sty m:val="p"/>
                    </m:rPr>
                    <m:t>coeff de Poisson </m:t>
                  </m:r>
                  <m:r>
                    <m:t>ν</m:t>
                  </m:r>
                </m:e>
              </m:mr>
            </m:m>
          </m:e>
        </m:d>
      </m:oMath>
    </w:p>
    <w:p>
      <w:pPr>
        <w:pStyle w:val="BodyText"/>
      </w:pPr>
      <w:r>
        <w:rPr>
          <w:iCs/>
          <w:i/>
        </w:rPr>
        <w:t xml:space="preserve">— page 46 —</w:t>
      </w:r>
    </w:p>
    <w:p>
      <w:pPr>
        <w:pStyle w:val="BodyText"/>
      </w:pPr>
      <w:r>
        <w:rPr>
          <w:bCs/>
          <w:b/>
        </w:rPr>
        <w:t xml:space="preserve">ⓑ Donner un ordre de grandeur de ces paramètres pour un matériau de votre choix</w:t>
      </w:r>
    </w:p>
    <w:p>
      <w:pPr>
        <w:pStyle w:val="BodyText"/>
      </w:pPr>
      <w:r>
        <w:rPr>
          <w:bCs/>
          <w:b/>
        </w:rPr>
        <w:t xml:space="preserve">Acier</w:t>
      </w:r>
    </w:p>
    <w:p>
      <w:pPr>
        <w:pStyle w:val="BodyText"/>
      </w:pPr>
      <w:r>
        <w:rPr>
          <w:bCs/>
          <w:b/>
        </w:rPr>
        <w:t xml:space="preserve">⑫ Dans un état plan de déformation, les trois (3) éléments diagonaux de la matrice représentant le tenseur des contraintes sont non nuls. Expliquer pourquoi dans ce cas l’état de contrainte n’est pas plan.</w:t>
      </w:r>
    </w:p>
    <w:p>
      <w:pPr>
        <w:pStyle w:val="BodyText"/>
      </w:pPr>
      <w:r>
        <w:t xml:space="preserve">Dans un état de contrainte plan, on considère que la contrainte agit seulement dans un plan (2 dimensions).</w:t>
      </w:r>
    </w:p>
    <w:p>
      <w:pPr>
        <w:pStyle w:val="BodyText"/>
      </w:pPr>
      <w:r>
        <w:t xml:space="preserve">Si les trois (3) éléments diagonaux</w:t>
      </w:r>
      <w:r>
        <w:t xml:space="preserve"> </w:t>
      </w:r>
      <m:oMath>
        <m:d>
          <m:dPr>
            <m:begChr m:val="("/>
            <m:endChr m:val=")"/>
            <m:sepChr m:val=""/>
            <m:grow/>
          </m:dPr>
          <m:e>
            <m:sSub>
              <m:e>
                <m:r>
                  <m:t>σ</m:t>
                </m:r>
              </m:e>
              <m:sub>
                <m:r>
                  <m:t>x</m:t>
                </m:r>
                <m:r>
                  <m:t>x</m:t>
                </m:r>
              </m:sub>
            </m:sSub>
            <m:r>
              <m:rPr>
                <m:sty m:val="p"/>
              </m:rPr>
              <m:t>,</m:t>
            </m:r>
            <m:r>
              <m:t> </m:t>
            </m:r>
            <m:sSub>
              <m:e>
                <m:r>
                  <m:t>σ</m:t>
                </m:r>
              </m:e>
              <m:sub>
                <m:r>
                  <m:t>y</m:t>
                </m:r>
                <m:r>
                  <m:t>y</m:t>
                </m:r>
              </m:sub>
            </m:sSub>
            <m:r>
              <m:t> </m:t>
            </m:r>
            <m:r>
              <m:rPr>
                <m:nor/>
                <m:sty m:val="p"/>
              </m:rPr>
              <m:t>et</m:t>
            </m:r>
            <m:r>
              <m:t> </m:t>
            </m:r>
            <m:sSub>
              <m:e>
                <m:r>
                  <m:t>σ</m:t>
                </m:r>
              </m:e>
              <m:sub>
                <m:r>
                  <m:t>z</m:t>
                </m:r>
                <m:r>
                  <m:t>z</m:t>
                </m:r>
              </m:sub>
            </m:sSub>
          </m:e>
        </m:d>
      </m:oMath>
      <w:r>
        <w:t xml:space="preserve"> </w:t>
      </w:r>
      <w:r>
        <w:t xml:space="preserve">sont tous différents de zéro, cela signifie qu’il y a des contraintes dans trois (3) directions, donc l’état n’est pas plan, mais 3D.</w:t>
      </w:r>
    </w:p>
    <w:p>
      <w:pPr>
        <w:pStyle w:val="BodyText"/>
      </w:pPr>
      <w:r>
        <w:rPr>
          <w:bCs/>
          <w:b/>
        </w:rPr>
        <w:t xml:space="preserve">⑬ On dit qu’un matériau a un</w:t>
      </w:r>
      <w:r>
        <w:rPr>
          <w:bCs/>
          <w:b/>
        </w:rPr>
        <w:t xml:space="preserve"> </w:t>
      </w:r>
      <w:r>
        <w:rPr>
          <w:bCs/>
          <w:b/>
        </w:rPr>
        <w:t xml:space="preserve">comportement élastique</w:t>
      </w:r>
      <w:r>
        <w:rPr>
          <w:bCs/>
          <w:b/>
        </w:rPr>
        <w:t xml:space="preserve">, quand il reprend sa forme initiale après qu’on ait arrêté de le déformer.</w:t>
      </w:r>
    </w:p>
    <w:p>
      <w:pPr>
        <w:pStyle w:val="BodyText"/>
      </w:pPr>
      <w:r>
        <w:rPr>
          <w:iCs/>
          <w:i/>
        </w:rPr>
        <w:t xml:space="preserve">— page 47 —</w:t>
      </w:r>
    </w:p>
    <w:p>
      <w:pPr>
        <w:pStyle w:val="BodyText"/>
      </w:pPr>
      <w:r>
        <w:rPr>
          <w:bCs/>
          <w:b/>
        </w:rPr>
        <w:t xml:space="preserve">⑭ Explication du concept d’isotropie et d’homogénéité d’un matériau :</w:t>
      </w:r>
    </w:p>
    <w:p>
      <w:pPr>
        <w:pStyle w:val="BodyText"/>
      </w:pPr>
      <w:r>
        <w:t xml:space="preserve">Isotropie</w:t>
      </w:r>
      <w:r>
        <w:t xml:space="preserve"> </w:t>
      </w:r>
      <w:r>
        <w:t xml:space="preserve">: les propriétés du matériau sont les mêmes dans toutes les directions.</w:t>
      </w:r>
    </w:p>
    <w:p>
      <w:pPr>
        <w:pStyle w:val="BodyText"/>
      </w:pPr>
      <w:r>
        <w:t xml:space="preserve">Homogénéité</w:t>
      </w:r>
      <w:r>
        <w:t xml:space="preserve"> </w:t>
      </w:r>
      <w:r>
        <w:t xml:space="preserve">: les propriétés du matériau sont les mêmes en tout point du matériau.</w:t>
      </w:r>
    </w:p>
    <w:p>
      <w:pPr>
        <w:pStyle w:val="BodyText"/>
      </w:pPr>
      <w:r>
        <w:rPr>
          <w:bCs/>
          <w:b/>
        </w:rPr>
        <w:t xml:space="preserve">⑮ Qu’appelle-t-on une loi de comportement mécanique ?</w:t>
      </w:r>
    </w:p>
    <w:p>
      <w:pPr>
        <w:pStyle w:val="BodyText"/>
      </w:pPr>
      <w:r>
        <w:t xml:space="preserve">C’est une règle qui explique comment un matériau réagit quand on lui applique une force (contrainte).</w:t>
      </w:r>
    </w:p>
    <w:p>
      <w:pPr>
        <w:pStyle w:val="BodyText"/>
      </w:pPr>
      <w:r>
        <w:rPr>
          <w:bCs/>
          <w:b/>
        </w:rPr>
        <w:t xml:space="preserve">⑯ Deux propriétés mécaniques d’un matériau élastique linéaire et leur interprétation :</w:t>
      </w:r>
    </w:p>
    <w:p>
      <w:pPr>
        <w:numPr>
          <w:ilvl w:val="0"/>
          <w:numId w:val="1006"/>
        </w:numPr>
        <w:pStyle w:val="Compact"/>
      </w:pPr>
      <w:r>
        <w:t xml:space="preserve">Module de Young</w:t>
      </w:r>
      <w:r>
        <w:t xml:space="preserve"> </w:t>
      </w:r>
      <m:oMath>
        <m:d>
          <m:dPr>
            <m:begChr m:val="("/>
            <m:endChr m:val=")"/>
            <m:sepChr m:val=""/>
            <m:grow/>
          </m:dPr>
          <m:e>
            <m:r>
              <m:t>E</m:t>
            </m:r>
          </m:e>
        </m:d>
      </m:oMath>
    </w:p>
    <w:p>
      <w:pPr>
        <w:numPr>
          <w:ilvl w:val="0"/>
          <w:numId w:val="1006"/>
        </w:numPr>
        <w:pStyle w:val="Compact"/>
      </w:pPr>
      <w:r>
        <w:t xml:space="preserve">Coefficient de Poisson</w:t>
      </w:r>
      <w:r>
        <w:t xml:space="preserve"> </w:t>
      </w:r>
      <m:oMath>
        <m:d>
          <m:dPr>
            <m:begChr m:val="("/>
            <m:endChr m:val=")"/>
            <m:sepChr m:val=""/>
            <m:grow/>
          </m:dPr>
          <m:e>
            <m:r>
              <m:t>ν</m:t>
            </m:r>
          </m:e>
        </m:d>
      </m:oMath>
    </w:p>
    <w:p>
      <w:pPr>
        <w:pStyle w:val="FirstParagraph"/>
      </w:pPr>
      <w:r>
        <w:rPr>
          <w:bCs/>
          <w:b/>
        </w:rPr>
        <w:t xml:space="preserve">*</w:t>
      </w:r>
      <w:r>
        <w:rPr>
          <w:bCs/>
          <w:b/>
        </w:rPr>
        <w:t xml:space="preserve"> </w:t>
      </w:r>
      <w:r>
        <w:rPr>
          <w:bCs/>
          <w:b/>
        </w:rPr>
        <w:t xml:space="preserve">Interprétation</w:t>
      </w:r>
      <w:r>
        <w:rPr>
          <w:bCs/>
          <w:b/>
        </w:rPr>
        <w:t xml:space="preserve"> </w:t>
      </w:r>
      <w:r>
        <w:rPr>
          <w:bCs/>
          <w:b/>
        </w:rPr>
        <w:t xml:space="preserve">:</w:t>
      </w:r>
    </w:p>
    <w:p>
      <w:pPr>
        <w:numPr>
          <w:ilvl w:val="0"/>
          <w:numId w:val="1007"/>
        </w:numPr>
        <w:pStyle w:val="Compact"/>
      </w:pPr>
      <w:r>
        <w:t xml:space="preserve">le</w:t>
      </w:r>
      <w:r>
        <w:t xml:space="preserve"> </w:t>
      </w:r>
      <w:r>
        <w:t xml:space="preserve">module de Young</w:t>
      </w:r>
      <w:r>
        <w:t xml:space="preserve"> </w:t>
      </w:r>
      <m:oMath>
        <m:d>
          <m:dPr>
            <m:begChr m:val="("/>
            <m:endChr m:val=")"/>
            <m:sepChr m:val=""/>
            <m:grow/>
          </m:dPr>
          <m:e>
            <m:r>
              <m:t>E</m:t>
            </m:r>
          </m:e>
        </m:d>
      </m:oMath>
      <w:r>
        <w:t xml:space="preserve"> </w:t>
      </w:r>
      <w:r>
        <w:t xml:space="preserve">mesure la rigidité, c’est-à-dire combien le matériau se déforme peu quand on applique une force.</w:t>
      </w:r>
    </w:p>
    <w:p>
      <w:pPr>
        <w:numPr>
          <w:ilvl w:val="0"/>
          <w:numId w:val="1007"/>
        </w:numPr>
        <w:pStyle w:val="Compact"/>
      </w:pPr>
      <w:r>
        <w:t xml:space="preserve">le</w:t>
      </w:r>
      <w:r>
        <w:t xml:space="preserve"> </w:t>
      </w:r>
      <w:r>
        <w:t xml:space="preserve">coeff de Poisson</w:t>
      </w:r>
      <w:r>
        <w:t xml:space="preserve"> </w:t>
      </w:r>
      <m:oMath>
        <m:d>
          <m:dPr>
            <m:begChr m:val="("/>
            <m:endChr m:val=")"/>
            <m:sepChr m:val=""/>
            <m:grow/>
          </m:dPr>
          <m:e>
            <m:r>
              <m:t>ν</m:t>
            </m:r>
          </m:e>
        </m:d>
      </m:oMath>
      <w:r>
        <w:t xml:space="preserve"> </w:t>
      </w:r>
      <w:r>
        <w:t xml:space="preserve">indique comment le matériau rétrécit ou s’élargit dans une direction perpendiculaire quand on l’étire.</w:t>
      </w:r>
    </w:p>
    <w:p>
      <w:pPr>
        <w:pStyle w:val="FirstParagraph"/>
      </w:pPr>
      <w:r>
        <w:rPr>
          <w:iCs/>
          <w:i/>
        </w:rPr>
        <w:t xml:space="preserve">— page 48 —</w:t>
      </w:r>
    </w:p>
    <w:p>
      <w:pPr>
        <w:pStyle w:val="BodyText"/>
      </w:pPr>
      <w:r>
        <w:rPr>
          <w:bCs/>
          <w:b/>
        </w:rPr>
        <w:t xml:space="preserve">⑰ Loi de Hooke pour les mtx isotropes :</w:t>
      </w:r>
    </w:p>
    <w:p>
      <w:pPr>
        <w:pStyle w:val="BodyText"/>
      </w:pPr>
      <m:oMathPara>
        <m:oMathParaPr>
          <m:jc m:val="center"/>
        </m:oMathParaPr>
        <m:oMath>
          <m:borderBox>
            <m:e>
              <m:bar>
                <m:barPr>
                  <m:pos m:val="top"/>
                </m:barPr>
                <m:e>
                  <m:bar>
                    <m:barPr>
                      <m:pos m:val="top"/>
                    </m:barPr>
                    <m:e>
                      <m:r>
                        <m:t>σ</m:t>
                      </m:r>
                    </m:e>
                  </m:bar>
                </m:e>
              </m:bar>
              <m:r>
                <m:rPr>
                  <m:sty m:val="p"/>
                </m:rPr>
                <m:t>=</m:t>
              </m:r>
              <m:r>
                <m:t>λ</m:t>
              </m:r>
              <m:r>
                <m:t> </m:t>
              </m:r>
              <m:r>
                <m:rPr>
                  <m:sty m:val="p"/>
                </m:rPr>
                <m:t>t</m:t>
              </m:r>
              <m:r>
                <m:rPr>
                  <m:sty m:val="p"/>
                </m:rPr>
                <m:t>r</m:t>
              </m:r>
              <m:d>
                <m:dPr>
                  <m:begChr m:val="("/>
                  <m:endChr m:val=")"/>
                  <m:sepChr m:val=""/>
                  <m:grow/>
                </m:dPr>
                <m:e>
                  <m:bar>
                    <m:barPr>
                      <m:pos m:val="top"/>
                    </m:barPr>
                    <m:e>
                      <m:bar>
                        <m:barPr>
                          <m:pos m:val="top"/>
                        </m:barPr>
                        <m:e>
                          <m:r>
                            <m:t>ε</m:t>
                          </m:r>
                        </m:e>
                      </m:bar>
                    </m:e>
                  </m:bar>
                </m:e>
              </m:d>
              <m:bar>
                <m:barPr>
                  <m:pos m:val="top"/>
                </m:barPr>
                <m:e>
                  <m:bar>
                    <m:barPr>
                      <m:pos m:val="top"/>
                    </m:barPr>
                    <m:e>
                      <m:r>
                        <m:t>I</m:t>
                      </m:r>
                    </m:e>
                  </m:bar>
                </m:e>
              </m:bar>
              <m:r>
                <m:rPr>
                  <m:sty m:val="p"/>
                </m:rPr>
                <m:t>+</m:t>
              </m:r>
              <m:r>
                <m:t>2</m:t>
              </m:r>
              <m:r>
                <m:t>μ</m:t>
              </m:r>
              <m:r>
                <m:t> </m:t>
              </m:r>
              <m:bar>
                <m:barPr>
                  <m:pos m:val="top"/>
                </m:barPr>
                <m:e>
                  <m:bar>
                    <m:barPr>
                      <m:pos m:val="top"/>
                    </m:barPr>
                    <m:e>
                      <m:r>
                        <m:t>ε</m:t>
                      </m:r>
                    </m:e>
                  </m:bar>
                </m:e>
              </m:bar>
            </m:e>
          </m:borderBox>
        </m:oMath>
      </m:oMathPara>
    </w:p>
    <w:p>
      <w:pPr>
        <w:pStyle w:val="FirstParagraph"/>
      </w:pPr>
      <w:r>
        <w:t xml:space="preserve">où</w:t>
      </w:r>
      <w:r>
        <w:t xml:space="preserve"> </w:t>
      </w:r>
      <m:oMath>
        <m:r>
          <m:t>λ</m:t>
        </m:r>
      </m:oMath>
      <w:r>
        <w:t xml:space="preserve"> </w:t>
      </w:r>
      <w:r>
        <w:t xml:space="preserve">et</w:t>
      </w:r>
      <w:r>
        <w:t xml:space="preserve"> </w:t>
      </w:r>
      <m:oMath>
        <m:r>
          <m:t>μ</m:t>
        </m:r>
        <m:r>
          <m:rPr>
            <m:sty m:val="p"/>
          </m:rPr>
          <m:t>→</m:t>
        </m:r>
      </m:oMath>
      <w:r>
        <w:t xml:space="preserve"> </w:t>
      </w:r>
      <w:r>
        <w:t xml:space="preserve">coeff de Lamé</w:t>
      </w:r>
    </w:p>
    <w:p>
      <w:pPr>
        <w:pStyle w:val="BodyText"/>
      </w:pPr>
      <w:r>
        <w:rPr>
          <w:bCs/>
          <w:b/>
        </w:rPr>
        <w:t xml:space="preserve">ⓐ</w:t>
      </w:r>
      <w:r>
        <w:rPr>
          <w:bCs/>
          <w:b/>
        </w:rPr>
        <w:t xml:space="preserve"> </w:t>
      </w:r>
      <w:r>
        <w:rPr>
          <w:bCs/>
          <w:b/>
        </w:rPr>
        <w:t xml:space="preserve">Rappelons les expressions de ces coefficients</w:t>
      </w:r>
      <w:r>
        <w:rPr>
          <w:bCs/>
          <w:b/>
        </w:rPr>
        <w:t xml:space="preserve"> </w:t>
      </w:r>
      <w:r>
        <w:rPr>
          <w:bCs/>
          <w:b/>
        </w:rPr>
        <w:t xml:space="preserve">:</w:t>
      </w:r>
    </w:p>
    <w:p>
      <w:pPr>
        <w:pStyle w:val="BodyText"/>
      </w:pPr>
      <m:oMathPara>
        <m:oMathParaPr>
          <m:jc m:val="center"/>
        </m:oMathParaPr>
        <m:oMath>
          <m:borderBox>
            <m:e>
              <m:r>
                <m:t>λ</m:t>
              </m:r>
              <m:r>
                <m:rPr>
                  <m:sty m:val="p"/>
                </m:rPr>
                <m:t>=</m:t>
              </m:r>
              <m:f>
                <m:fPr>
                  <m:type m:val="bar"/>
                </m:fPr>
                <m:num>
                  <m:r>
                    <m:t>E</m:t>
                  </m:r>
                  <m:r>
                    <m:t>ν</m:t>
                  </m:r>
                </m:num>
                <m:den>
                  <m:d>
                    <m:dPr>
                      <m:begChr m:val="("/>
                      <m:endChr m:val=")"/>
                      <m:sepChr m:val=""/>
                      <m:grow/>
                    </m:dPr>
                    <m:e>
                      <m:r>
                        <m:t>1</m:t>
                      </m:r>
                      <m:r>
                        <m:rPr>
                          <m:sty m:val="p"/>
                        </m:rPr>
                        <m:t>+</m:t>
                      </m:r>
                      <m:r>
                        <m:t>ν</m:t>
                      </m:r>
                    </m:e>
                  </m:d>
                  <m:d>
                    <m:dPr>
                      <m:begChr m:val="("/>
                      <m:endChr m:val=")"/>
                      <m:sepChr m:val=""/>
                      <m:grow/>
                    </m:dPr>
                    <m:e>
                      <m:r>
                        <m:t>1</m:t>
                      </m:r>
                      <m:r>
                        <m:rPr>
                          <m:sty m:val="p"/>
                        </m:rPr>
                        <m:t>−</m:t>
                      </m:r>
                      <m:r>
                        <m:t>2</m:t>
                      </m:r>
                      <m:r>
                        <m:t>ν</m:t>
                      </m:r>
                    </m:e>
                  </m:d>
                </m:den>
              </m:f>
            </m:e>
          </m:borderBox>
          <m:r>
            <m:t> </m:t>
          </m:r>
          <m:r>
            <m:rPr>
              <m:nor/>
              <m:sty m:val="p"/>
            </m:rPr>
            <m:t>et</m:t>
          </m:r>
          <m:r>
            <m:t> </m:t>
          </m:r>
          <m:borderBox>
            <m:e>
              <m:r>
                <m:t>μ</m:t>
              </m:r>
              <m:r>
                <m:rPr>
                  <m:sty m:val="p"/>
                </m:rPr>
                <m:t>=</m:t>
              </m:r>
              <m:f>
                <m:fPr>
                  <m:type m:val="bar"/>
                </m:fPr>
                <m:num>
                  <m:r>
                    <m:t>E</m:t>
                  </m:r>
                </m:num>
                <m:den>
                  <m:r>
                    <m:t>2</m:t>
                  </m:r>
                  <m:d>
                    <m:dPr>
                      <m:begChr m:val="("/>
                      <m:endChr m:val=")"/>
                      <m:sepChr m:val=""/>
                      <m:grow/>
                    </m:dPr>
                    <m:e>
                      <m:r>
                        <m:t>1</m:t>
                      </m:r>
                      <m:r>
                        <m:rPr>
                          <m:sty m:val="p"/>
                        </m:rPr>
                        <m:t>+</m:t>
                      </m:r>
                      <m:r>
                        <m:t>ν</m:t>
                      </m:r>
                    </m:e>
                  </m:d>
                </m:den>
              </m:f>
            </m:e>
          </m:borderBox>
        </m:oMath>
      </m:oMathPara>
    </w:p>
    <w:p>
      <w:pPr>
        <w:pStyle w:val="FirstParagraph"/>
      </w:pPr>
      <w:r>
        <w:rPr>
          <w:bCs/>
          <w:b/>
        </w:rPr>
        <w:t xml:space="preserve">ⓑ Pourquoi cette loi ne serait pas valable pour les matériaux anisotropes ?</w:t>
      </w:r>
    </w:p>
    <w:p>
      <w:pPr>
        <w:pStyle w:val="BodyText"/>
      </w:pPr>
      <w:r>
        <w:t xml:space="preserve">Cette loi suppose que les propriétés sont les mêmes dans toutes les direct° (isotropes). Pour les mtx anisotropes, les propriétés changent selon la direction, donc cette loi simple ne fonctionne pas.</w:t>
      </w:r>
    </w:p>
    <w:p>
      <w:pPr>
        <w:pStyle w:val="BodyText"/>
      </w:pPr>
      <w:r>
        <w:rPr>
          <w:bCs/>
          <w:b/>
        </w:rPr>
        <w:t xml:space="preserve">⑱ Explication de la différence entre le premier et le second tenseurs des contraintes de Piola-Kirchhoff :</w:t>
      </w:r>
    </w:p>
    <w:p>
      <w:pPr>
        <w:pStyle w:val="BodyText"/>
      </w:pPr>
      <w:r>
        <w:rPr>
          <w:bCs/>
          <w:b/>
        </w:rPr>
        <w:t xml:space="preserve">Premier tenseur</w:t>
      </w:r>
      <w:r>
        <w:rPr>
          <w:bCs/>
          <w:b/>
        </w:rPr>
        <w:t xml:space="preserve"> </w:t>
      </w:r>
      <w:r>
        <w:rPr>
          <w:bCs/>
          <w:b/>
        </w:rPr>
        <w:t xml:space="preserve">:</w:t>
      </w:r>
    </w:p>
    <w:p>
      <w:pPr>
        <w:pStyle w:val="BodyText"/>
      </w:pPr>
      <w:r>
        <w:t xml:space="preserve">Relie les forces dans la configurat° actuelle aux surfaces de la configurat° initiale.</w:t>
      </w:r>
    </w:p>
    <w:p>
      <w:pPr>
        <w:pStyle w:val="BodyText"/>
      </w:pPr>
      <w:r>
        <w:rPr>
          <w:iCs/>
          <w:i/>
        </w:rPr>
        <w:t xml:space="preserve">— page 49 —</w:t>
      </w:r>
    </w:p>
    <w:p>
      <w:pPr>
        <w:pStyle w:val="BodyText"/>
      </w:pPr>
      <w:r>
        <w:rPr>
          <w:bCs/>
          <w:b/>
        </w:rPr>
        <w:t xml:space="preserve">Second tenseur</w:t>
      </w:r>
      <w:r>
        <w:rPr>
          <w:bCs/>
          <w:b/>
        </w:rPr>
        <w:t xml:space="preserve"> </w:t>
      </w:r>
      <w:r>
        <w:rPr>
          <w:bCs/>
          <w:b/>
        </w:rPr>
        <w:t xml:space="preserve">:</w:t>
      </w:r>
    </w:p>
    <w:p>
      <w:pPr>
        <w:pStyle w:val="BodyText"/>
      </w:pPr>
      <w:r>
        <w:t xml:space="preserve">Est lié aux forces et surfaces dans la configurat° initiale, mais avec des propriétés plus symétriques et plus faciles à utiliser en calcul.</w:t>
      </w:r>
    </w:p>
    <w:p>
      <w:pPr>
        <w:pStyle w:val="BodyText"/>
      </w:pPr>
      <w:r>
        <w:rPr>
          <w:bCs/>
          <w:b/>
        </w:rPr>
        <w:t xml:space="preserve">⑲</w:t>
      </w:r>
    </w:p>
    <w:p>
      <w:pPr>
        <w:pStyle w:val="BodyText"/>
      </w:pPr>
      <m:oMathPara>
        <m:oMathParaPr>
          <m:jc m:val="center"/>
        </m:oMathParaPr>
        <m:oMath>
          <m:borderBox>
            <m:e>
              <m:sSub>
                <m:e>
                  <m:r>
                    <m:t>σ</m:t>
                  </m:r>
                </m:e>
                <m:sub>
                  <m:r>
                    <m:t>i</m:t>
                  </m:r>
                  <m:r>
                    <m:t>j</m:t>
                  </m:r>
                </m:sub>
              </m:sSub>
              <m:r>
                <m:rPr>
                  <m:sty m:val="p"/>
                </m:rPr>
                <m:t>=</m:t>
              </m:r>
              <m:r>
                <m:t>λ</m:t>
              </m:r>
              <m:r>
                <m:t> </m:t>
              </m:r>
              <m:r>
                <m:rPr>
                  <m:sty m:val="p"/>
                </m:rPr>
                <m:t>t</m:t>
              </m:r>
              <m:r>
                <m:rPr>
                  <m:sty m:val="p"/>
                </m:rPr>
                <m:t>r</m:t>
              </m:r>
              <m:d>
                <m:dPr>
                  <m:begChr m:val="("/>
                  <m:endChr m:val=")"/>
                  <m:sepChr m:val=""/>
                  <m:grow/>
                </m:dPr>
                <m:e>
                  <m:bar>
                    <m:barPr>
                      <m:pos m:val="top"/>
                    </m:barPr>
                    <m:e>
                      <m:bar>
                        <m:barPr>
                          <m:pos m:val="top"/>
                        </m:barPr>
                        <m:e>
                          <m:r>
                            <m:t>ε</m:t>
                          </m:r>
                        </m:e>
                      </m:bar>
                    </m:e>
                  </m:bar>
                </m:e>
              </m:d>
              <m:sSub>
                <m:e>
                  <m:r>
                    <m:t>δ</m:t>
                  </m:r>
                </m:e>
                <m:sub>
                  <m:r>
                    <m:t>i</m:t>
                  </m:r>
                  <m:r>
                    <m:t>j</m:t>
                  </m:r>
                </m:sub>
              </m:sSub>
              <m:r>
                <m:rPr>
                  <m:sty m:val="p"/>
                </m:rPr>
                <m:t>+</m:t>
              </m:r>
              <m:r>
                <m:t>2</m:t>
              </m:r>
              <m:r>
                <m:t>μ</m:t>
              </m:r>
              <m:r>
                <m:t> </m:t>
              </m:r>
              <m:sSub>
                <m:e>
                  <m:r>
                    <m:t>ε</m:t>
                  </m:r>
                </m:e>
                <m:sub>
                  <m:r>
                    <m:t>i</m:t>
                  </m:r>
                  <m:r>
                    <m:t>j</m:t>
                  </m:r>
                </m:sub>
              </m:sSub>
            </m:e>
          </m:borderBox>
        </m:oMath>
      </m:oMathPara>
    </w:p>
    <w:p>
      <w:pPr>
        <w:pStyle w:val="FirstParagraph"/>
      </w:pPr>
      <w:r>
        <w:rPr>
          <w:bCs/>
          <w:b/>
        </w:rPr>
        <w:t xml:space="preserve">ⓐ</w:t>
      </w:r>
      <w:r>
        <w:rPr>
          <w:bCs/>
          <w:b/>
        </w:rPr>
        <w:t xml:space="preserve"> </w:t>
      </w:r>
      <w:r>
        <w:rPr>
          <w:bCs/>
          <w:b/>
        </w:rPr>
        <w:t xml:space="preserve">Deux (2) matériaux qui obéissent à la loi de Hooke</w:t>
      </w:r>
      <w:r>
        <w:rPr>
          <w:bCs/>
          <w:b/>
        </w:rPr>
        <w:t xml:space="preserve"> </w:t>
      </w:r>
      <w:r>
        <w:rPr>
          <w:bCs/>
          <w:b/>
        </w:rPr>
        <w:t xml:space="preserve">:</w:t>
      </w:r>
    </w:p>
    <w:p>
      <w:pPr>
        <w:numPr>
          <w:ilvl w:val="0"/>
          <w:numId w:val="1008"/>
        </w:numPr>
        <w:pStyle w:val="Compact"/>
      </w:pPr>
      <w:r>
        <w:t xml:space="preserve">l’acier</w:t>
      </w:r>
    </w:p>
    <w:p>
      <w:pPr>
        <w:numPr>
          <w:ilvl w:val="0"/>
          <w:numId w:val="1008"/>
        </w:numPr>
        <w:pStyle w:val="Compact"/>
      </w:pPr>
      <w:r>
        <w:t xml:space="preserve">l’aluminium</w:t>
      </w:r>
    </w:p>
    <w:p>
      <w:pPr>
        <w:pStyle w:val="FirstParagraph"/>
      </w:pPr>
      <w:r>
        <w:rPr>
          <w:bCs/>
          <w:b/>
        </w:rPr>
        <w:t xml:space="preserve">ⓑ</w:t>
      </w:r>
      <w:r>
        <w:rPr>
          <w:bCs/>
          <w:b/>
        </w:rPr>
        <w:t xml:space="preserve"> </w:t>
      </w:r>
      <w:r>
        <w:rPr>
          <w:bCs/>
          <w:b/>
        </w:rPr>
        <w:t xml:space="preserve">L’intérêt d’une loi de comportement mécanique est</w:t>
      </w:r>
      <w:r>
        <w:rPr>
          <w:bCs/>
          <w:b/>
        </w:rPr>
        <w:t xml:space="preserve"> </w:t>
      </w:r>
      <w:r>
        <w:rPr>
          <w:bCs/>
          <w:b/>
        </w:rPr>
        <w:t xml:space="preserve">:</w:t>
      </w:r>
    </w:p>
    <w:p>
      <w:pPr>
        <w:pStyle w:val="BodyText"/>
      </w:pPr>
      <w:r>
        <w:t xml:space="preserve">De prédire comment un matériau va réagir (se déformer, se casser) sous différentes charges ou efforts.</w:t>
      </w:r>
    </w:p>
    <w:p>
      <w:pPr>
        <w:pStyle w:val="BodyText"/>
      </w:pPr>
      <w:r>
        <w:rPr>
          <w:bCs/>
          <w:b/>
        </w:rPr>
        <w:t xml:space="preserve">ⓒ</w:t>
      </w:r>
      <w:r>
        <w:rPr>
          <w:bCs/>
          <w:b/>
        </w:rPr>
        <w:t xml:space="preserve"> </w:t>
      </w:r>
      <w:r>
        <w:rPr>
          <w:bCs/>
          <w:b/>
        </w:rPr>
        <w:t xml:space="preserve">Les hypothèses permettant d’aboutir à cette loi</w:t>
      </w:r>
      <w:r>
        <w:rPr>
          <w:bCs/>
          <w:b/>
        </w:rPr>
        <w:t xml:space="preserve"> </w:t>
      </w:r>
      <w:r>
        <w:rPr>
          <w:bCs/>
          <w:b/>
        </w:rPr>
        <w:t xml:space="preserve">:</w:t>
      </w:r>
    </w:p>
    <w:p>
      <w:pPr>
        <w:numPr>
          <w:ilvl w:val="0"/>
          <w:numId w:val="1009"/>
        </w:numPr>
        <w:pStyle w:val="Compact"/>
      </w:pPr>
      <w:r>
        <w:t xml:space="preserve">le matériau est élastique ;</w:t>
      </w:r>
    </w:p>
    <w:p>
      <w:pPr>
        <w:numPr>
          <w:ilvl w:val="0"/>
          <w:numId w:val="1009"/>
        </w:numPr>
        <w:pStyle w:val="Compact"/>
      </w:pPr>
      <w:r>
        <w:t xml:space="preserve">le matériau est isotrope ;</w:t>
      </w:r>
    </w:p>
    <w:p>
      <w:pPr>
        <w:numPr>
          <w:ilvl w:val="0"/>
          <w:numId w:val="1009"/>
        </w:numPr>
        <w:pStyle w:val="Compact"/>
      </w:pPr>
      <w:r>
        <w:t xml:space="preserve">le comportement est linéaire ;</w:t>
      </w:r>
    </w:p>
    <w:p>
      <w:pPr>
        <w:numPr>
          <w:ilvl w:val="0"/>
          <w:numId w:val="1009"/>
        </w:numPr>
        <w:pStyle w:val="Compact"/>
      </w:pPr>
      <w:r>
        <w:t xml:space="preserve">les déformat° sont petites (infinitésimales).</w:t>
      </w:r>
    </w:p>
    <w:p>
      <w:pPr>
        <w:pStyle w:val="FirstParagraph"/>
      </w:pPr>
      <w:r>
        <w:rPr>
          <w:bCs/>
          <w:b/>
        </w:rPr>
        <w:t xml:space="preserve">ⓓ</w:t>
      </w:r>
      <w:r>
        <w:rPr>
          <w:bCs/>
          <w:b/>
        </w:rPr>
        <w:t xml:space="preserve"> </w:t>
      </w:r>
      <w:r>
        <w:rPr>
          <w:bCs/>
          <w:b/>
        </w:rPr>
        <w:t xml:space="preserve">Le premier et le second tenseurs des contraintes de Piola-Kirchhoff peuvent-ils être exprimés de la m̂ façon que le tenseur des contraintes</w:t>
      </w:r>
    </w:p>
    <w:p>
      <w:pPr>
        <w:pStyle w:val="BodyText"/>
      </w:pPr>
      <w:r>
        <w:rPr>
          <w:iCs/>
          <w:i/>
        </w:rPr>
        <w:t xml:space="preserve">— page 50 —</w:t>
      </w:r>
    </w:p>
    <w:p>
      <w:pPr>
        <w:pStyle w:val="BodyText"/>
      </w:pPr>
      <w:r>
        <w:rPr>
          <w:bCs/>
          <w:b/>
        </w:rPr>
        <w:t xml:space="preserve">de Cauchy dans la loi de Hooke présentée ?</w:t>
      </w:r>
    </w:p>
    <w:p>
      <w:pPr>
        <w:pStyle w:val="BodyText"/>
      </w:pPr>
      <w:r>
        <w:t xml:space="preserve">Non, car les tenseurs de Piola-Kirchhoff sont définis dans la</w:t>
      </w:r>
      <w:r>
        <w:t xml:space="preserve"> </w:t>
      </w:r>
      <w:r>
        <w:t xml:space="preserve">configuration initiale</w:t>
      </w:r>
      <w:r>
        <w:t xml:space="preserve"> </w:t>
      </w:r>
      <w:r>
        <w:t xml:space="preserve">(avant déformation),</w:t>
      </w:r>
      <w:r>
        <w:t xml:space="preserve"> </w:t>
      </w:r>
      <w:r>
        <w:rPr>
          <w:strike/>
        </w:rPr>
        <w:t xml:space="preserve">t</w:t>
      </w:r>
      <w:r>
        <w:t xml:space="preserve">tandis que le tenseur de Cauchy est défini dans la</w:t>
      </w:r>
      <w:r>
        <w:t xml:space="preserve"> </w:t>
      </w:r>
      <w:r>
        <w:t xml:space="preserve">configurat° actuelle</w:t>
      </w:r>
      <w:r>
        <w:t xml:space="preserve"> </w:t>
      </w:r>
      <w:r>
        <w:t xml:space="preserve">(après déformation).</w:t>
      </w:r>
    </w:p>
    <w:p>
      <w:pPr>
        <w:pStyle w:val="BodyText"/>
      </w:pPr>
      <w:r>
        <w:t xml:space="preserve">Donc, ils ne s’expriment pas de la m̂ façon.</w:t>
      </w:r>
    </w:p>
    <w:p>
      <w:pPr>
        <w:pStyle w:val="BodyText"/>
      </w:pPr>
      <w:r>
        <w:rPr>
          <w:bCs/>
          <w:b/>
        </w:rPr>
        <w:t xml:space="preserve">ⓔ</w:t>
      </w:r>
      <w:r>
        <w:rPr>
          <w:bCs/>
          <w:b/>
        </w:rPr>
        <w:t xml:space="preserve"> </w:t>
      </w:r>
      <w:r>
        <w:rPr>
          <w:bCs/>
          <w:b/>
        </w:rPr>
        <w:t xml:space="preserve">Réécrire la loi de Hooke, en représentation matricielle, en état plan de contrainte et en état plan de déformat°, ds le plan</w:t>
      </w:r>
      <w:r>
        <w:rPr>
          <w:bCs/>
          <w:b/>
        </w:rPr>
        <w:t xml:space="preserve"> </w:t>
      </w:r>
      <m:oMath>
        <m:d>
          <m:dPr>
            <m:begChr m:val="("/>
            <m:endChr m:val=")"/>
            <m:sepChr m:val=""/>
            <m:grow/>
          </m:dPr>
          <m:e>
            <m:sSub>
              <m:e>
                <m:r>
                  <m:t>x</m:t>
                </m:r>
              </m:e>
              <m:sub>
                <m:r>
                  <m:t>1</m:t>
                </m:r>
              </m:sub>
            </m:sSub>
            <m:r>
              <m:rPr>
                <m:sty m:val="p"/>
              </m:rPr>
              <m:t>,</m:t>
            </m:r>
            <m:sSub>
              <m:e>
                <m:r>
                  <m:t>x</m:t>
                </m:r>
              </m:e>
              <m:sub>
                <m:r>
                  <m:t>2</m:t>
                </m:r>
              </m:sub>
            </m:sSub>
          </m:e>
        </m:d>
      </m:oMath>
    </w:p>
    <w:p>
      <w:pPr>
        <w:pStyle w:val="BodyText"/>
      </w:pPr>
      <m:oMathPara>
        <m:oMathParaPr>
          <m:jc m:val="center"/>
        </m:oMathParaPr>
        <m:oMath>
          <m:r>
            <m:t>σ</m:t>
          </m:r>
          <m:r>
            <m:rPr>
              <m:sty m:val="p"/>
            </m:rPr>
            <m:t>=</m:t>
          </m:r>
          <m:sSup>
            <m:e>
              <m:d>
                <m:dPr>
                  <m:begChr m:val="["/>
                  <m:endChr m:val="]"/>
                  <m:sepChr m:val=""/>
                  <m:grow/>
                </m:dPr>
                <m:e>
                  <m:sSub>
                    <m:e>
                      <m:r>
                        <m:t>σ</m:t>
                      </m:r>
                    </m:e>
                    <m:sub>
                      <m:r>
                        <m:t>11</m:t>
                      </m:r>
                    </m:sub>
                  </m:sSub>
                  <m:r>
                    <m:rPr>
                      <m:sty m:val="p"/>
                    </m:rPr>
                    <m:t>,</m:t>
                  </m:r>
                  <m:r>
                    <m:t> </m:t>
                  </m:r>
                  <m:sSub>
                    <m:e>
                      <m:r>
                        <m:t>σ</m:t>
                      </m:r>
                    </m:e>
                    <m:sub>
                      <m:r>
                        <m:t>22</m:t>
                      </m:r>
                    </m:sub>
                  </m:sSub>
                  <m:r>
                    <m:rPr>
                      <m:sty m:val="p"/>
                    </m:rPr>
                    <m:t>,</m:t>
                  </m:r>
                  <m:r>
                    <m:t> </m:t>
                  </m:r>
                  <m:sSub>
                    <m:e>
                      <m:r>
                        <m:t>σ</m:t>
                      </m:r>
                    </m:e>
                    <m:sub>
                      <m:r>
                        <m:t>12</m:t>
                      </m:r>
                    </m:sub>
                  </m:sSub>
                </m:e>
              </m:d>
            </m:e>
            <m:sup>
              <m:r>
                <m:t>T</m:t>
              </m:r>
            </m:sup>
          </m:sSup>
        </m:oMath>
      </m:oMathPara>
    </w:p>
    <w:p>
      <w:pPr>
        <w:pStyle w:val="FirstParagraph"/>
      </w:pPr>
      <m:oMathPara>
        <m:oMathParaPr>
          <m:jc m:val="center"/>
        </m:oMathParaPr>
        <m:oMath>
          <m:r>
            <m:t>ε</m:t>
          </m:r>
          <m:r>
            <m:rPr>
              <m:sty m:val="p"/>
            </m:rPr>
            <m:t>=</m:t>
          </m:r>
          <m:sSup>
            <m:e>
              <m:d>
                <m:dPr>
                  <m:begChr m:val="["/>
                  <m:endChr m:val="]"/>
                  <m:sepChr m:val=""/>
                  <m:grow/>
                </m:dPr>
                <m:e>
                  <m:sSub>
                    <m:e>
                      <m:r>
                        <m:t>ε</m:t>
                      </m:r>
                    </m:e>
                    <m:sub>
                      <m:r>
                        <m:t>11</m:t>
                      </m:r>
                    </m:sub>
                  </m:sSub>
                  <m:r>
                    <m:rPr>
                      <m:sty m:val="p"/>
                    </m:rPr>
                    <m:t>,</m:t>
                  </m:r>
                  <m:r>
                    <m:t> </m:t>
                  </m:r>
                  <m:sSub>
                    <m:e>
                      <m:r>
                        <m:t>ε</m:t>
                      </m:r>
                    </m:e>
                    <m:sub>
                      <m:r>
                        <m:t>22</m:t>
                      </m:r>
                    </m:sub>
                  </m:sSub>
                  <m:r>
                    <m:rPr>
                      <m:sty m:val="p"/>
                    </m:rPr>
                    <m:t>,</m:t>
                  </m:r>
                  <m:r>
                    <m:t> </m:t>
                  </m:r>
                  <m:r>
                    <m:t>2</m:t>
                  </m:r>
                  <m:sSub>
                    <m:e>
                      <m:r>
                        <m:t>ε</m:t>
                      </m:r>
                    </m:e>
                    <m:sub>
                      <m:r>
                        <m:t>12</m:t>
                      </m:r>
                    </m:sub>
                  </m:sSub>
                </m:e>
              </m:d>
            </m:e>
            <m:sup>
              <m:r>
                <m:t>T</m:t>
              </m:r>
            </m:sup>
          </m:sSup>
        </m:oMath>
      </m:oMathPara>
    </w:p>
    <w:p>
      <w:pPr>
        <w:pStyle w:val="FirstParagraph"/>
      </w:pPr>
      <w:r>
        <w:t xml:space="preserve">(la composante de cisaillement est</w:t>
      </w:r>
      <w:r>
        <w:t xml:space="preserve"> </w:t>
      </w:r>
      <m:oMath>
        <m:r>
          <m:rPr>
            <m:sty m:val="p"/>
          </m:rPr>
          <m:t>×</m:t>
        </m:r>
        <m:r>
          <m:t>2</m:t>
        </m:r>
      </m:oMath>
      <w:r>
        <w:t xml:space="preserve">)</w:t>
      </w:r>
    </w:p>
    <w:p>
      <w:pPr>
        <w:pStyle w:val="BodyText"/>
      </w:pPr>
      <m:oMathPara>
        <m:oMathParaPr>
          <m:jc m:val="center"/>
        </m:oMathParaPr>
        <m:oMath>
          <m:d>
            <m:dPr>
              <m:begChr m:val="∣"/>
              <m:endChr m:val="∣"/>
              <m:sepChr m:val=""/>
              <m:grow/>
            </m:dPr>
            <m:e>
              <m:m>
                <m:mPr>
                  <m:baseJc m:val="center"/>
                  <m:plcHide m:val="on"/>
                  <m:mcs>
                    <m:mc>
                      <m:mcPr>
                        <m:mcJc m:val="center"/>
                        <m:count m:val="1"/>
                      </m:mcPr>
                    </m:mc>
                    <m:mc>
                      <m:mcPr>
                        <m:mcJc m:val="center"/>
                        <m:count m:val="1"/>
                      </m:mcPr>
                    </m:mc>
                    <m:mc>
                      <m:mcPr>
                        <m:mcJc m:val="center"/>
                        <m:count m:val="1"/>
                      </m:mcPr>
                    </m:mc>
                  </m:mcs>
                </m:mPr>
                <m:mr>
                  <m:e>
                    <m:sSub>
                      <m:e>
                        <m:r>
                          <m:t>C</m:t>
                        </m:r>
                      </m:e>
                      <m:sub>
                        <m:r>
                          <m:t>11</m:t>
                        </m:r>
                      </m:sub>
                    </m:sSub>
                  </m:e>
                  <m:e>
                    <m:sSub>
                      <m:e>
                        <m:r>
                          <m:t>C</m:t>
                        </m:r>
                      </m:e>
                      <m:sub>
                        <m:r>
                          <m:t>12</m:t>
                        </m:r>
                      </m:sub>
                    </m:sSub>
                  </m:e>
                  <m:e>
                    <m:r>
                      <m:t>0</m:t>
                    </m:r>
                  </m:e>
                </m:mr>
                <m:mr>
                  <m:e>
                    <m:sSub>
                      <m:e>
                        <m:r>
                          <m:t>C</m:t>
                        </m:r>
                      </m:e>
                      <m:sub>
                        <m:r>
                          <m:t>12</m:t>
                        </m:r>
                      </m:sub>
                    </m:sSub>
                  </m:e>
                  <m:e>
                    <m:sSub>
                      <m:e>
                        <m:r>
                          <m:t>C</m:t>
                        </m:r>
                      </m:e>
                      <m:sub>
                        <m:r>
                          <m:t>11</m:t>
                        </m:r>
                      </m:sub>
                    </m:sSub>
                  </m:e>
                  <m:e>
                    <m:r>
                      <m:t>0</m:t>
                    </m:r>
                  </m:e>
                </m:mr>
                <m:mr>
                  <m:e>
                    <m:r>
                      <m:t>0</m:t>
                    </m:r>
                  </m:e>
                  <m:e>
                    <m:r>
                      <m:t>0</m:t>
                    </m:r>
                  </m:e>
                  <m:e>
                    <m:sSub>
                      <m:e>
                        <m:r>
                          <m:t>C</m:t>
                        </m:r>
                      </m:e>
                      <m:sub>
                        <m:r>
                          <m:t>66</m:t>
                        </m:r>
                      </m:sub>
                    </m:sSub>
                  </m:e>
                </m:mr>
              </m:m>
            </m:e>
          </m:d>
          <m:r>
            <m:t> </m:t>
          </m:r>
          <m:r>
            <m:rPr>
              <m:nor/>
              <m:sty m:val="p"/>
            </m:rPr>
            <m:t>avec</m:t>
          </m:r>
          <m:r>
            <m:t> </m:t>
          </m:r>
          <m:d>
            <m:dPr>
              <m:begChr m:val="{"/>
              <m:endChr m:val=""/>
              <m:sepChr m:val=""/>
              <m:grow/>
            </m:dPr>
            <m:e>
              <m:m>
                <m:mPr>
                  <m:baseJc m:val="center"/>
                  <m:plcHide m:val="on"/>
                  <m:mcs>
                    <m:mc>
                      <m:mcPr>
                        <m:mcJc m:val="center"/>
                        <m:count m:val="1"/>
                      </m:mcPr>
                    </m:mc>
                  </m:mcs>
                </m:mPr>
                <m:mr>
                  <m:e>
                    <m:sSub>
                      <m:e>
                        <m:r>
                          <m:t>C</m:t>
                        </m:r>
                      </m:e>
                      <m:sub>
                        <m:r>
                          <m:t>11</m:t>
                        </m:r>
                      </m:sub>
                    </m:sSub>
                    <m:r>
                      <m:rPr>
                        <m:sty m:val="p"/>
                      </m:rPr>
                      <m:t>=</m:t>
                    </m:r>
                    <m:r>
                      <m:t>E</m:t>
                    </m:r>
                    <m:r>
                      <m:rPr>
                        <m:sty m:val="p"/>
                      </m:rPr>
                      <m:t>/</m:t>
                    </m:r>
                    <m:d>
                      <m:dPr>
                        <m:begChr m:val="("/>
                        <m:endChr m:val=")"/>
                        <m:sepChr m:val=""/>
                        <m:grow/>
                      </m:dPr>
                      <m:e>
                        <m:r>
                          <m:t>1</m:t>
                        </m:r>
                        <m:r>
                          <m:rPr>
                            <m:sty m:val="p"/>
                          </m:rPr>
                          <m:t>−</m:t>
                        </m:r>
                        <m:sSup>
                          <m:e>
                            <m:r>
                              <m:t>ν</m:t>
                            </m:r>
                          </m:e>
                          <m:sup>
                            <m:r>
                              <m:t>2</m:t>
                            </m:r>
                          </m:sup>
                        </m:sSup>
                      </m:e>
                    </m:d>
                  </m:e>
                </m:mr>
                <m:mr>
                  <m:e>
                    <m:sSub>
                      <m:e>
                        <m:r>
                          <m:t>C</m:t>
                        </m:r>
                      </m:e>
                      <m:sub>
                        <m:r>
                          <m:t>12</m:t>
                        </m:r>
                      </m:sub>
                    </m:sSub>
                    <m:r>
                      <m:rPr>
                        <m:sty m:val="p"/>
                      </m:rPr>
                      <m:t>=</m:t>
                    </m:r>
                    <m:r>
                      <m:t>E</m:t>
                    </m:r>
                    <m:r>
                      <m:t>ν</m:t>
                    </m:r>
                    <m:r>
                      <m:rPr>
                        <m:sty m:val="p"/>
                      </m:rPr>
                      <m:t>/</m:t>
                    </m:r>
                    <m:d>
                      <m:dPr>
                        <m:begChr m:val="("/>
                        <m:endChr m:val=")"/>
                        <m:sepChr m:val=""/>
                        <m:grow/>
                      </m:dPr>
                      <m:e>
                        <m:r>
                          <m:t>1</m:t>
                        </m:r>
                        <m:r>
                          <m:rPr>
                            <m:sty m:val="p"/>
                          </m:rPr>
                          <m:t>−</m:t>
                        </m:r>
                        <m:sSup>
                          <m:e>
                            <m:r>
                              <m:t>ν</m:t>
                            </m:r>
                          </m:e>
                          <m:sup>
                            <m:r>
                              <m:t>2</m:t>
                            </m:r>
                          </m:sup>
                        </m:sSup>
                      </m:e>
                    </m:d>
                  </m:e>
                </m:mr>
                <m:mr>
                  <m:e>
                    <m:sSub>
                      <m:e>
                        <m:r>
                          <m:t>C</m:t>
                        </m:r>
                      </m:e>
                      <m:sub>
                        <m:r>
                          <m:t>66</m:t>
                        </m:r>
                      </m:sub>
                    </m:sSub>
                    <m:r>
                      <m:rPr>
                        <m:sty m:val="p"/>
                      </m:rPr>
                      <m:t>=</m:t>
                    </m:r>
                    <m:r>
                      <m:t>E</m:t>
                    </m:r>
                    <m:r>
                      <m:rPr>
                        <m:sty m:val="p"/>
                      </m:rPr>
                      <m:t>/</m:t>
                    </m:r>
                    <m:r>
                      <m:t>2</m:t>
                    </m:r>
                    <m:d>
                      <m:dPr>
                        <m:begChr m:val="("/>
                        <m:endChr m:val=")"/>
                        <m:sepChr m:val=""/>
                        <m:grow/>
                      </m:dPr>
                      <m:e>
                        <m:r>
                          <m:t>1</m:t>
                        </m:r>
                        <m:r>
                          <m:rPr>
                            <m:sty m:val="p"/>
                          </m:rPr>
                          <m:t>+</m:t>
                        </m:r>
                        <m:r>
                          <m:t>ν</m:t>
                        </m:r>
                      </m:e>
                    </m:d>
                  </m:e>
                </m:mr>
              </m:m>
            </m:e>
          </m:d>
        </m:oMath>
      </m:oMathPara>
    </w:p>
    <w:p>
      <w:pPr>
        <w:pStyle w:val="FirstParagraph"/>
      </w:pPr>
      <w:r>
        <w:t xml:space="preserve">d’où :</w:t>
      </w:r>
    </w:p>
    <w:p>
      <w:pPr>
        <w:pStyle w:val="BodyText"/>
      </w:pPr>
      <m:oMathPara>
        <m:oMathParaPr>
          <m:jc m:val="center"/>
        </m:oMathParaPr>
        <m:oMath>
          <m:m>
            <m:mPr>
              <m:baseJc m:val="center"/>
              <m:plcHide m:val="on"/>
              <m:mcs>
                <m:mc>
                  <m:mcPr>
                    <m:mcJc m:val="center"/>
                    <m:count m:val="1"/>
                  </m:mcPr>
                </m:mc>
              </m:mcs>
            </m:mPr>
            <m:mr>
              <m:e>
                <m:d>
                  <m:dPr>
                    <m:begChr m:val="["/>
                    <m:endChr m:val="]"/>
                    <m:sepChr m:val=""/>
                    <m:grow/>
                  </m:dPr>
                  <m:e>
                    <m:sSub>
                      <m:e>
                        <m:r>
                          <m:t>σ</m:t>
                        </m:r>
                      </m:e>
                      <m:sub>
                        <m:r>
                          <m:t>11</m:t>
                        </m:r>
                      </m:sub>
                    </m:sSub>
                  </m:e>
                </m:d>
              </m:e>
            </m:mr>
            <m:mr>
              <m:e>
                <m:d>
                  <m:dPr>
                    <m:begChr m:val="["/>
                    <m:endChr m:val="]"/>
                    <m:sepChr m:val=""/>
                    <m:grow/>
                  </m:dPr>
                  <m:e>
                    <m:sSub>
                      <m:e>
                        <m:r>
                          <m:t>σ</m:t>
                        </m:r>
                      </m:e>
                      <m:sub>
                        <m:r>
                          <m:t>22</m:t>
                        </m:r>
                      </m:sub>
                    </m:sSub>
                  </m:e>
                </m:d>
              </m:e>
            </m:mr>
            <m:mr>
              <m:e>
                <m:d>
                  <m:dPr>
                    <m:begChr m:val="["/>
                    <m:endChr m:val="]"/>
                    <m:sepChr m:val=""/>
                    <m:grow/>
                  </m:dPr>
                  <m:e>
                    <m:sSub>
                      <m:e>
                        <m:r>
                          <m:t>σ</m:t>
                        </m:r>
                      </m:e>
                      <m:sub>
                        <m:r>
                          <m:t>12</m:t>
                        </m:r>
                      </m:sub>
                    </m:sSub>
                  </m:e>
                </m:d>
              </m:e>
            </m:mr>
          </m:m>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t>E</m:t>
                    </m:r>
                    <m:r>
                      <m:rPr>
                        <m:sty m:val="p"/>
                      </m:rPr>
                      <m:t>/</m:t>
                    </m:r>
                    <m:d>
                      <m:dPr>
                        <m:begChr m:val="("/>
                        <m:endChr m:val=")"/>
                        <m:sepChr m:val=""/>
                        <m:grow/>
                      </m:dPr>
                      <m:e>
                        <m:r>
                          <m:t>1</m:t>
                        </m:r>
                        <m:r>
                          <m:rPr>
                            <m:sty m:val="p"/>
                          </m:rPr>
                          <m:t>−</m:t>
                        </m:r>
                        <m:sSup>
                          <m:e>
                            <m:r>
                              <m:t>ν</m:t>
                            </m:r>
                          </m:e>
                          <m:sup>
                            <m:r>
                              <m:t>2</m:t>
                            </m:r>
                          </m:sup>
                        </m:sSup>
                      </m:e>
                    </m:d>
                  </m:e>
                  <m:e>
                    <m:r>
                      <m:t>E</m:t>
                    </m:r>
                    <m:r>
                      <m:t>ν</m:t>
                    </m:r>
                    <m:r>
                      <m:rPr>
                        <m:sty m:val="p"/>
                      </m:rPr>
                      <m:t>/</m:t>
                    </m:r>
                    <m:d>
                      <m:dPr>
                        <m:begChr m:val="("/>
                        <m:endChr m:val=")"/>
                        <m:sepChr m:val=""/>
                        <m:grow/>
                      </m:dPr>
                      <m:e>
                        <m:r>
                          <m:t>1</m:t>
                        </m:r>
                        <m:r>
                          <m:rPr>
                            <m:sty m:val="p"/>
                          </m:rPr>
                          <m:t>−</m:t>
                        </m:r>
                        <m:sSup>
                          <m:e>
                            <m:r>
                              <m:t>ν</m:t>
                            </m:r>
                          </m:e>
                          <m:sup>
                            <m:r>
                              <m:t>2</m:t>
                            </m:r>
                          </m:sup>
                        </m:sSup>
                      </m:e>
                    </m:d>
                  </m:e>
                  <m:e>
                    <m:r>
                      <m:t>0</m:t>
                    </m:r>
                  </m:e>
                </m:mr>
                <m:mr>
                  <m:e>
                    <m:r>
                      <m:t>E</m:t>
                    </m:r>
                    <m:r>
                      <m:t>ν</m:t>
                    </m:r>
                    <m:r>
                      <m:rPr>
                        <m:sty m:val="p"/>
                      </m:rPr>
                      <m:t>/</m:t>
                    </m:r>
                    <m:d>
                      <m:dPr>
                        <m:begChr m:val="("/>
                        <m:endChr m:val=")"/>
                        <m:sepChr m:val=""/>
                        <m:grow/>
                      </m:dPr>
                      <m:e>
                        <m:r>
                          <m:t>1</m:t>
                        </m:r>
                        <m:r>
                          <m:rPr>
                            <m:sty m:val="p"/>
                          </m:rPr>
                          <m:t>−</m:t>
                        </m:r>
                        <m:sSup>
                          <m:e>
                            <m:r>
                              <m:t>ν</m:t>
                            </m:r>
                          </m:e>
                          <m:sup>
                            <m:r>
                              <m:t>2</m:t>
                            </m:r>
                          </m:sup>
                        </m:sSup>
                      </m:e>
                    </m:d>
                  </m:e>
                  <m:e>
                    <m:r>
                      <m:t>E</m:t>
                    </m:r>
                    <m:r>
                      <m:rPr>
                        <m:sty m:val="p"/>
                      </m:rPr>
                      <m:t>/</m:t>
                    </m:r>
                    <m:d>
                      <m:dPr>
                        <m:begChr m:val="("/>
                        <m:endChr m:val=")"/>
                        <m:sepChr m:val=""/>
                        <m:grow/>
                      </m:dPr>
                      <m:e>
                        <m:r>
                          <m:t>1</m:t>
                        </m:r>
                        <m:r>
                          <m:rPr>
                            <m:sty m:val="p"/>
                          </m:rPr>
                          <m:t>−</m:t>
                        </m:r>
                        <m:sSup>
                          <m:e>
                            <m:r>
                              <m:t>ν</m:t>
                            </m:r>
                          </m:e>
                          <m:sup>
                            <m:r>
                              <m:t>2</m:t>
                            </m:r>
                          </m:sup>
                        </m:sSup>
                      </m:e>
                    </m:d>
                  </m:e>
                  <m:e>
                    <m:r>
                      <m:t>0</m:t>
                    </m:r>
                  </m:e>
                </m:mr>
                <m:mr>
                  <m:e>
                    <m:r>
                      <m:t>0</m:t>
                    </m:r>
                  </m:e>
                  <m:e>
                    <m:r>
                      <m:t>0</m:t>
                    </m:r>
                  </m:e>
                  <m:e>
                    <m:r>
                      <m:t>E</m:t>
                    </m:r>
                    <m:r>
                      <m:rPr>
                        <m:sty m:val="p"/>
                      </m:rPr>
                      <m:t>/</m:t>
                    </m:r>
                    <m:r>
                      <m:t>2</m:t>
                    </m:r>
                    <m:d>
                      <m:dPr>
                        <m:begChr m:val="("/>
                        <m:endChr m:val=")"/>
                        <m:sepChr m:val=""/>
                        <m:grow/>
                      </m:dPr>
                      <m:e>
                        <m:r>
                          <m:t>1</m:t>
                        </m:r>
                        <m:r>
                          <m:rPr>
                            <m:sty m:val="p"/>
                          </m:rPr>
                          <m:t>+</m:t>
                        </m:r>
                        <m:r>
                          <m:t>ν</m:t>
                        </m:r>
                      </m:e>
                    </m:d>
                  </m:e>
                </m:mr>
              </m:m>
            </m:e>
          </m:d>
          <m:d>
            <m:dPr>
              <m:begChr m:val="["/>
              <m:endChr m:val="]"/>
              <m:sepChr m:val=""/>
              <m:grow/>
            </m:dPr>
            <m:e>
              <m:m>
                <m:mPr>
                  <m:baseJc m:val="center"/>
                  <m:plcHide m:val="on"/>
                  <m:mcs>
                    <m:mc>
                      <m:mcPr>
                        <m:mcJc m:val="center"/>
                        <m:count m:val="1"/>
                      </m:mcPr>
                    </m:mc>
                  </m:mcs>
                </m:mPr>
                <m:mr>
                  <m:e>
                    <m:sSub>
                      <m:e>
                        <m:r>
                          <m:t>ε</m:t>
                        </m:r>
                      </m:e>
                      <m:sub>
                        <m:r>
                          <m:t>11</m:t>
                        </m:r>
                      </m:sub>
                    </m:sSub>
                  </m:e>
                </m:mr>
                <m:mr>
                  <m:e>
                    <m:sSub>
                      <m:e>
                        <m:r>
                          <m:t>ε</m:t>
                        </m:r>
                      </m:e>
                      <m:sub>
                        <m:r>
                          <m:t>22</m:t>
                        </m:r>
                      </m:sub>
                    </m:sSub>
                  </m:e>
                </m:mr>
                <m:mr>
                  <m:e>
                    <m:r>
                      <m:t>2</m:t>
                    </m:r>
                    <m:sSub>
                      <m:e>
                        <m:r>
                          <m:t>ε</m:t>
                        </m:r>
                      </m:e>
                      <m:sub>
                        <m:r>
                          <m:t>12</m:t>
                        </m:r>
                      </m:sub>
                    </m:sSub>
                  </m:e>
                </m:mr>
              </m:m>
            </m:e>
          </m:d>
        </m:oMath>
      </m:oMathPara>
    </w:p>
    <w:p>
      <w:pPr>
        <w:pStyle w:val="FirstParagraph"/>
      </w:pPr>
      <w:r>
        <w:rPr>
          <w:iCs/>
          <w:i/>
        </w:rPr>
        <w:t xml:space="preserve">— page 51 —</w:t>
      </w:r>
    </w:p>
    <w:p>
      <w:pPr>
        <w:pStyle w:val="BodyText"/>
      </w:pPr>
      <w:r>
        <w:rPr>
          <w:bCs/>
          <w:b/>
        </w:rPr>
        <w:t xml:space="preserve">* La contrainte équivalente de Von Mises dépend-elle de sigma</w:t>
      </w:r>
      <w:r>
        <w:rPr>
          <w:bCs/>
          <w:b/>
        </w:rPr>
        <w:t xml:space="preserve"> </w:t>
      </w:r>
      <m:oMath>
        <m:d>
          <m:dPr>
            <m:begChr m:val="("/>
            <m:endChr m:val=")"/>
            <m:sepChr m:val=""/>
            <m:grow/>
          </m:dPr>
          <m:e>
            <m:r>
              <m:t>σ</m:t>
            </m:r>
          </m:e>
        </m:d>
      </m:oMath>
      <w:r>
        <w:rPr>
          <w:bCs/>
          <w:b/>
        </w:rPr>
        <w:t xml:space="preserve"> </w:t>
      </w:r>
      <w:r>
        <w:rPr>
          <w:bCs/>
          <w:b/>
        </w:rPr>
        <w:t xml:space="preserve">?</w:t>
      </w:r>
    </w:p>
    <w:p>
      <w:pPr>
        <w:pStyle w:val="BodyText"/>
      </w:pPr>
      <m:oMath>
        <m:r>
          <m:rPr>
            <m:sty m:val="p"/>
          </m:rPr>
          <m:t>→</m:t>
        </m:r>
      </m:oMath>
      <w:r>
        <w:t xml:space="preserve"> </w:t>
      </w:r>
      <w:r>
        <w:t xml:space="preserve">Oui, la contrainte de Von Mises dépend des valeurs de</w:t>
      </w:r>
      <w:r>
        <w:t xml:space="preserve"> </w:t>
      </w:r>
      <m:oMath>
        <m:r>
          <m:t>σ</m:t>
        </m:r>
      </m:oMath>
      <w:r>
        <w:t xml:space="preserve"> </w:t>
      </w:r>
      <w:r>
        <w:t xml:space="preserve">car elle est calculée à partir des différentes composantes du tenseur des contraintes.</w:t>
      </w:r>
    </w:p>
    <w:p>
      <w:pPr>
        <w:pStyle w:val="BodyText"/>
      </w:pPr>
      <w:r>
        <w:rPr>
          <w:bCs/>
          <w:b/>
        </w:rPr>
        <w:t xml:space="preserve">⑳</w:t>
      </w:r>
    </w:p>
    <w:p>
      <w:pPr>
        <w:numPr>
          <w:ilvl w:val="0"/>
          <w:numId w:val="1010"/>
        </w:numPr>
        <w:pStyle w:val="Compact"/>
      </w:pPr>
      <w:r>
        <w:rPr>
          <w:bCs/>
          <w:b/>
        </w:rPr>
        <w:t xml:space="preserve">*</w:t>
      </w:r>
      <w:r>
        <w:rPr>
          <w:bCs/>
          <w:b/>
        </w:rPr>
        <w:t xml:space="preserve"> </w:t>
      </w:r>
      <w:r>
        <w:rPr>
          <w:bCs/>
          <w:b/>
        </w:rPr>
        <w:t xml:space="preserve">Isotrope</w:t>
      </w:r>
      <w:r>
        <w:rPr>
          <w:bCs/>
          <w:b/>
        </w:rPr>
        <w:t xml:space="preserve"> </w:t>
      </w:r>
      <w:r>
        <w:rPr>
          <w:bCs/>
          <w:b/>
        </w:rPr>
        <w:t xml:space="preserve">:</w:t>
      </w:r>
      <w:r>
        <w:t xml:space="preserve"> </w:t>
      </w:r>
      <w:r>
        <w:t xml:space="preserve">mêmes propriétés partout</w:t>
      </w:r>
    </w:p>
    <w:p>
      <w:pPr>
        <w:numPr>
          <w:ilvl w:val="0"/>
          <w:numId w:val="1010"/>
        </w:numPr>
        <w:pStyle w:val="Compact"/>
      </w:pPr>
      <w:r>
        <w:rPr>
          <w:bCs/>
          <w:b/>
        </w:rPr>
        <w:t xml:space="preserve">*</w:t>
      </w:r>
      <w:r>
        <w:rPr>
          <w:bCs/>
          <w:b/>
        </w:rPr>
        <w:t xml:space="preserve"> </w:t>
      </w:r>
      <w:r>
        <w:rPr>
          <w:bCs/>
          <w:b/>
        </w:rPr>
        <w:t xml:space="preserve">Anisotrope</w:t>
      </w:r>
      <w:r>
        <w:rPr>
          <w:bCs/>
          <w:b/>
        </w:rPr>
        <w:t xml:space="preserve"> </w:t>
      </w:r>
      <w:r>
        <w:rPr>
          <w:bCs/>
          <w:b/>
        </w:rPr>
        <w:t xml:space="preserve">:</w:t>
      </w:r>
      <w:r>
        <w:t xml:space="preserve"> </w:t>
      </w:r>
      <w:r>
        <w:t xml:space="preserve">propriétés variables selon la direction</w:t>
      </w:r>
    </w:p>
    <w:p>
      <w:pPr>
        <w:numPr>
          <w:ilvl w:val="0"/>
          <w:numId w:val="1010"/>
        </w:numPr>
        <w:pStyle w:val="Compact"/>
      </w:pPr>
      <w:r>
        <w:rPr>
          <w:bCs/>
          <w:b/>
        </w:rPr>
        <w:t xml:space="preserve">*</w:t>
      </w:r>
      <w:r>
        <w:rPr>
          <w:bCs/>
          <w:b/>
        </w:rPr>
        <w:t xml:space="preserve"> </w:t>
      </w:r>
      <w:r>
        <w:rPr>
          <w:bCs/>
          <w:b/>
        </w:rPr>
        <w:t xml:space="preserve">Unisotrope</w:t>
      </w:r>
      <w:r>
        <w:rPr>
          <w:bCs/>
          <w:b/>
        </w:rPr>
        <w:t xml:space="preserve"> </w:t>
      </w:r>
      <w:r>
        <w:rPr>
          <w:bCs/>
          <w:b/>
        </w:rPr>
        <w:t xml:space="preserve">:</w:t>
      </w:r>
      <w:r>
        <w:t xml:space="preserve"> </w:t>
      </w:r>
      <w:r>
        <w:t xml:space="preserve">anisotropie avec directions privilégiées fixes. (ou orthotrope)</w:t>
      </w:r>
    </w:p>
    <w:p>
      <w:pPr>
        <w:pStyle w:val="FirstParagraph"/>
      </w:pPr>
      <w:r>
        <w:t xml:space="preserve">Exemples</w:t>
      </w:r>
      <w:r>
        <w:t xml:space="preserve"> </w:t>
      </w:r>
      <w:r>
        <w:t xml:space="preserve">:</w:t>
      </w:r>
    </w:p>
    <w:p>
      <w:pPr>
        <w:pStyle w:val="BodyText"/>
      </w:pPr>
      <m:oMathPara>
        <m:oMathParaPr>
          <m:jc m:val="center"/>
        </m:oMathParaPr>
        <m:oMath>
          <m:bar>
            <m:barPr>
              <m:pos m:val="bot"/>
            </m:barPr>
            <m:e>
              <m:r>
                <m:rPr>
                  <m:nor/>
                  <m:sty m:val="p"/>
                </m:rPr>
                <m:t>Isotrope</m:t>
              </m:r>
            </m:e>
          </m:bar>
          <m:r>
            <m:rPr>
              <m:sty m:val="p"/>
            </m:rPr>
            <m:t>↗</m:t>
          </m:r>
          <m:r>
            <m:t>​</m:t>
          </m:r>
          <m:r>
            <m:t>​</m:t>
          </m:r>
          <m:r>
            <m:t>​</m:t>
          </m:r>
          <m:r>
            <m:rPr>
              <m:sty m:val="p"/>
            </m:rPr>
            <m:t>↘</m:t>
          </m:r>
          <m:m>
            <m:mPr>
              <m:baseJc m:val="center"/>
              <m:plcHide m:val="on"/>
              <m:mcs>
                <m:mc>
                  <m:mcPr>
                    <m:mcJc m:val="center"/>
                    <m:count m:val="1"/>
                  </m:mcPr>
                </m:mc>
              </m:mcs>
            </m:mPr>
            <m:mr>
              <m:e>
                <m:r>
                  <m:rPr>
                    <m:nor/>
                    <m:sty m:val="p"/>
                  </m:rPr>
                  <m:t>acier</m:t>
                </m:r>
              </m:e>
            </m:mr>
            <m:mr>
              <m:e>
                <m:r>
                  <m:rPr>
                    <m:nor/>
                    <m:sty m:val="p"/>
                  </m:rPr>
                  <m:t>aluminium</m:t>
                </m:r>
              </m:e>
            </m:mr>
          </m:m>
          <m:r>
            <m:t>  </m:t>
          </m:r>
          <m:bar>
            <m:barPr>
              <m:pos m:val="bot"/>
            </m:barPr>
            <m:e>
              <m:r>
                <m:rPr>
                  <m:nor/>
                  <m:sty m:val="p"/>
                </m:rPr>
                <m:t>Anisotrope</m:t>
              </m:r>
            </m:e>
          </m:bar>
          <m:r>
            <m:rPr>
              <m:sty m:val="p"/>
            </m:rPr>
            <m:t>↙</m:t>
          </m:r>
          <m:r>
            <m:t>​</m:t>
          </m:r>
          <m:r>
            <m:t>​</m:t>
          </m:r>
          <m:r>
            <m:t>​</m:t>
          </m:r>
          <m:r>
            <m:rPr>
              <m:sty m:val="p"/>
            </m:rPr>
            <m:t>↘</m:t>
          </m:r>
          <m:m>
            <m:mPr>
              <m:baseJc m:val="center"/>
              <m:plcHide m:val="on"/>
              <m:mcs>
                <m:mc>
                  <m:mcPr>
                    <m:mcJc m:val="center"/>
                    <m:count m:val="1"/>
                  </m:mcPr>
                </m:mc>
              </m:mcs>
            </m:mPr>
            <m:mr>
              <m:e>
                <m:r>
                  <m:rPr>
                    <m:nor/>
                    <m:sty m:val="p"/>
                  </m:rPr>
                  <m:t>bois</m:t>
                </m:r>
              </m:e>
            </m:mr>
            <m:mr>
              <m:e>
                <m:r>
                  <m:rPr>
                    <m:nor/>
                    <m:sty m:val="p"/>
                  </m:rPr>
                  <m:t>fibre de Carbone</m:t>
                </m:r>
              </m:e>
            </m:mr>
          </m:m>
        </m:oMath>
      </m:oMathPara>
    </w:p>
    <w:p>
      <w:pPr>
        <w:pStyle w:val="FirstParagraph"/>
      </w:pPr>
      <w:r>
        <w:t xml:space="preserve">La théorie de l’élasticité</w:t>
      </w:r>
      <w:r>
        <w:t xml:space="preserve"> </w:t>
      </w:r>
      <w:r>
        <w:t xml:space="preserve">: étudie comment un matériau se déforme puis revient à sa forme normale après une force.</w:t>
      </w:r>
    </w:p>
    <w:p>
      <w:pPr>
        <w:pStyle w:val="BodyText"/>
      </w:pPr>
      <w:r>
        <w:t xml:space="preserve">Entropie</w:t>
      </w:r>
      <w:r>
        <w:t xml:space="preserve"> </w:t>
      </w:r>
      <w:r>
        <w:t xml:space="preserve">: Niveau de désordre</w:t>
      </w:r>
    </w:p>
    <w:p>
      <w:pPr>
        <w:pStyle w:val="BodyText"/>
      </w:pPr>
      <w:r>
        <w:t xml:space="preserve">Élastomère</w:t>
      </w:r>
      <w:r>
        <w:t xml:space="preserve"> </w:t>
      </w:r>
      <w:r>
        <w:t xml:space="preserve">: matériau très élastique</w:t>
      </w:r>
    </w:p>
    <w:p>
      <w:pPr>
        <w:pStyle w:val="BodyText"/>
      </w:pPr>
      <w:r>
        <w:t xml:space="preserve">Monomère</w:t>
      </w:r>
      <w:r>
        <w:t xml:space="preserve"> </w:t>
      </w:r>
      <w:r>
        <w:t xml:space="preserve">: Petite unité de base</w:t>
      </w:r>
    </w:p>
    <w:p>
      <w:pPr>
        <w:pStyle w:val="BodyText"/>
      </w:pPr>
      <w:r>
        <w:t xml:space="preserve">Mtx cristallins</w:t>
      </w:r>
      <w:r>
        <w:t xml:space="preserve"> </w:t>
      </w:r>
      <w:r>
        <w:t xml:space="preserve">: Mtx dont les atomes sont bien rangés, formant une structure régulière.</w:t>
      </w:r>
    </w:p>
    <w:p>
      <w:pPr>
        <w:pStyle w:val="BodyText"/>
      </w:pPr>
      <w:r>
        <w:t xml:space="preserve">Mtx incompressibles</w:t>
      </w:r>
      <w:r>
        <w:t xml:space="preserve"> </w:t>
      </w:r>
      <w:r>
        <w:t xml:space="preserve">: Mtx qui ne changent presque pas de volume sous l’effet d’une pression.</w:t>
      </w:r>
    </w:p>
    <w:p>
      <w:pPr>
        <w:pStyle w:val="BodyText"/>
      </w:pPr>
      <w:r>
        <w:t xml:space="preserve">Mtx déformables</w:t>
      </w:r>
      <w:r>
        <w:t xml:space="preserve"> </w:t>
      </w:r>
      <w:r>
        <w:t xml:space="preserve">: Mtx qui peuvent changer de forme sous l’action d’une force.</w:t>
      </w:r>
    </w:p>
    <w:p>
      <w:pPr>
        <w:pStyle w:val="BodyText"/>
      </w:pPr>
      <w:r>
        <w:t xml:space="preserve">Mtx indéformables</w:t>
      </w:r>
      <w:r>
        <w:t xml:space="preserve"> </w:t>
      </w:r>
      <w:r>
        <w:t xml:space="preserve">: qui ne changent pas du tout de forme, peu importe la force.</w:t>
      </w:r>
    </w:p>
    <w:p>
      <w:pPr>
        <w:pStyle w:val="BodyText"/>
      </w:pPr>
      <w:r>
        <w:t xml:space="preserve">Mtx plastique</w:t>
      </w:r>
      <w:r>
        <w:t xml:space="preserve"> </w:t>
      </w:r>
      <w:r>
        <w:t xml:space="preserve">: garde la forme après la force.</w:t>
      </w:r>
    </w:p>
    <w:p>
      <w:pPr>
        <w:pStyle w:val="BodyText"/>
      </w:pPr>
      <w:r>
        <w:t xml:space="preserve">’’ élastique</w:t>
      </w:r>
      <w:r>
        <w:t xml:space="preserve"> </w:t>
      </w:r>
      <w:r>
        <w:t xml:space="preserve">: Reprend sa forme après la force.</w:t>
      </w:r>
    </w:p>
    <w:p>
      <w:pPr>
        <w:pStyle w:val="BlockText"/>
      </w:pPr>
      <w:r>
        <w:rPr>
          <w:bCs/>
          <w:b/>
        </w:rPr>
        <w:t xml:space="preserve">[</w:t>
      </w:r>
      <w:r>
        <w:rPr>
          <w:bCs/>
          <w:b/>
        </w:rPr>
        <w:t xml:space="preserve"> </w:t>
      </w:r>
      <w:r>
        <w:rPr>
          <w:bCs/>
          <w:b/>
        </w:rPr>
        <w:t xml:space="preserve">Loi de Hooke généralisée</w:t>
      </w:r>
      <w:r>
        <w:rPr>
          <w:bCs/>
          <w:b/>
        </w:rPr>
        <w:t xml:space="preserve"> </w:t>
      </w:r>
      <w:r>
        <w:rPr>
          <w:bCs/>
          <w:b/>
        </w:rPr>
        <w:t xml:space="preserve">: Relie force et déformation. ]</w:t>
      </w:r>
    </w:p>
    <w:p>
      <w:pPr>
        <w:pStyle w:val="FirstParagraph"/>
      </w:pPr>
      <w:r>
        <w:rPr>
          <w:iCs/>
          <w:i/>
        </w:rPr>
        <w:t xml:space="preserve">— page 52 — (feuille de sujet imprimée)</w:t>
      </w:r>
    </w:p>
    <w:p>
      <w:pPr>
        <w:pStyle w:val="BodyText"/>
      </w:pPr>
      <w:r>
        <w:rPr>
          <w:iCs/>
          <w:i/>
        </w:rPr>
        <w:t xml:space="preserve">…de Tresca.</w:t>
      </w:r>
    </w:p>
    <w:bookmarkStart w:id="80" w:name="exercice-18-critère-de-von-mises-8.0-pts"/>
    <w:p>
      <w:pPr>
        <w:pStyle w:val="Heading3"/>
      </w:pPr>
      <w:r>
        <w:t xml:space="preserve">Exercice 18 : Critère de von Mises (8.0 pts)</w:t>
      </w:r>
    </w:p>
    <w:p>
      <w:pPr>
        <w:pStyle w:val="FirstParagraph"/>
      </w:pPr>
      <w:r>
        <w:t xml:space="preserve">La matrice représentant le tenseur des contraintes en un point</w:t>
      </w:r>
      <w:r>
        <w:t xml:space="preserve"> </w:t>
      </w:r>
      <m:oMath>
        <m:r>
          <m:t>M</m:t>
        </m:r>
      </m:oMath>
      <w:r>
        <w:t xml:space="preserve"> </w:t>
      </w:r>
      <w:r>
        <w:t xml:space="preserve">d’un matériau ayant un comportement élastique linéaire s’exprime comme suit :</w:t>
      </w:r>
    </w:p>
    <w:p>
      <w:pPr>
        <w:pStyle w:val="BodyText"/>
      </w:pPr>
      <m:oMathPara>
        <m:oMathParaPr>
          <m:jc m:val="center"/>
        </m:oMathParaPr>
        <m:oMath>
          <m:d>
            <m:dPr>
              <m:begChr m:val="["/>
              <m:endChr m:val="]"/>
              <m:sepChr m:val=""/>
              <m:grow/>
            </m:dPr>
            <m:e>
              <m:bar>
                <m:barPr>
                  <m:pos m:val="top"/>
                </m:barPr>
                <m:e>
                  <m:bar>
                    <m:barPr>
                      <m:pos m:val="top"/>
                    </m:barPr>
                    <m:e>
                      <m:r>
                        <m:t>σ</m:t>
                      </m:r>
                    </m:e>
                  </m:bar>
                </m:e>
              </m:bar>
            </m:e>
          </m:d>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rPr>
                        <m:sty m:val="p"/>
                      </m:rPr>
                      <m:t>−</m:t>
                    </m:r>
                    <m:r>
                      <m:t>65</m:t>
                    </m:r>
                  </m:e>
                  <m:e>
                    <m:r>
                      <m:t>30</m:t>
                    </m:r>
                  </m:e>
                  <m:e>
                    <m:r>
                      <m:t>0</m:t>
                    </m:r>
                  </m:e>
                </m:mr>
                <m:mr>
                  <m:e>
                    <m:r>
                      <m:t>30</m:t>
                    </m:r>
                  </m:e>
                  <m:e>
                    <m:r>
                      <m:rPr>
                        <m:sty m:val="p"/>
                      </m:rPr>
                      <m:t>−</m:t>
                    </m:r>
                    <m:r>
                      <m:t>60</m:t>
                    </m:r>
                  </m:e>
                  <m:e>
                    <m:r>
                      <m:t>0</m:t>
                    </m:r>
                  </m:e>
                </m:mr>
                <m:mr>
                  <m:e>
                    <m:r>
                      <m:t>0</m:t>
                    </m:r>
                  </m:e>
                  <m:e>
                    <m:r>
                      <m:t>0</m:t>
                    </m:r>
                  </m:e>
                  <m:e>
                    <m:r>
                      <m:t>60</m:t>
                    </m:r>
                  </m:e>
                </m:mr>
              </m:m>
            </m:e>
          </m:d>
        </m:oMath>
      </m:oMathPara>
    </w:p>
    <w:p>
      <w:pPr>
        <w:pStyle w:val="FirstParagraph"/>
      </w:pPr>
      <w:r>
        <w:t xml:space="preserve">où les valeurs numériques sont en MPa. Le matériau a une limite d’élasticité</w:t>
      </w:r>
      <w:r>
        <w:t xml:space="preserve"> </w:t>
      </w:r>
      <m:oMath>
        <m:sSub>
          <m:e>
            <m:r>
              <m:t>σ</m:t>
            </m:r>
          </m:e>
          <m:sub>
            <m:r>
              <m:t>e</m:t>
            </m:r>
          </m:sub>
        </m:sSub>
        <m:r>
          <m:rPr>
            <m:sty m:val="p"/>
          </m:rPr>
          <m:t>=</m:t>
        </m:r>
        <m:r>
          <m:t>355.0</m:t>
        </m:r>
      </m:oMath>
      <w:r>
        <w:t xml:space="preserve"> </w:t>
      </w:r>
      <w:r>
        <w:t xml:space="preserve">MPa, un module de Young</w:t>
      </w:r>
      <w:r>
        <w:t xml:space="preserve"> </w:t>
      </w:r>
      <m:oMath>
        <m:r>
          <m:t>E</m:t>
        </m:r>
        <m:r>
          <m:rPr>
            <m:sty m:val="p"/>
          </m:rPr>
          <m:t>=</m:t>
        </m:r>
        <m:r>
          <m:t>200.0</m:t>
        </m:r>
      </m:oMath>
      <w:r>
        <w:t xml:space="preserve"> </w:t>
      </w:r>
      <w:r>
        <w:t xml:space="preserve">GPa et un coefficient de Poisson</w:t>
      </w:r>
      <w:r>
        <w:t xml:space="preserve"> </w:t>
      </w:r>
      <m:oMath>
        <m:r>
          <m:t>ν</m:t>
        </m:r>
        <m:r>
          <m:rPr>
            <m:sty m:val="p"/>
          </m:rPr>
          <m:t>=</m:t>
        </m:r>
        <m:r>
          <m:t>0.3</m:t>
        </m:r>
      </m:oMath>
      <w:r>
        <w:t xml:space="preserve">.</w:t>
      </w:r>
    </w:p>
    <w:p>
      <w:pPr>
        <w:numPr>
          <w:ilvl w:val="0"/>
          <w:numId w:val="1011"/>
        </w:numPr>
        <w:pStyle w:val="Compact"/>
      </w:pPr>
      <w:r>
        <w:t xml:space="preserve">(2 points) Calculer les valeurs numériques des composantes du tenseur des déformations.</w:t>
      </w:r>
    </w:p>
    <w:p>
      <w:pPr>
        <w:numPr>
          <w:ilvl w:val="0"/>
          <w:numId w:val="1011"/>
        </w:numPr>
        <w:pStyle w:val="Compact"/>
      </w:pPr>
      <w:r>
        <w:t xml:space="preserve">(6 points) Déterminer la contrainte équivalente de von Mises et vérifier si la limite d’élasticité du matériau est atteinte ou non.</w:t>
      </w:r>
    </w:p>
    <w:p>
      <w:r>
        <w:pict>
          <v:rect style="width:0;height:1.5pt" o:hralign="center" o:hrstd="t" o:hr="t"/>
        </w:pict>
      </w:r>
    </w:p>
    <w:p>
      <w:pPr>
        <w:pStyle w:val="FirstParagraph"/>
      </w:pPr>
      <w:r>
        <w:t xml:space="preserve">mamadou.toungara@enetp.ml — 13 of 16</w:t>
      </w:r>
    </w:p>
    <w:p>
      <w:pPr>
        <w:pStyle w:val="BodyText"/>
      </w:pPr>
      <w:r>
        <w:rPr>
          <w:iCs/>
          <w:i/>
        </w:rPr>
        <w:t xml:space="preserve">— page 53 — (feuille de sujet imprimée)</w:t>
      </w:r>
    </w:p>
    <w:p>
      <w:pPr>
        <w:pStyle w:val="BodyText"/>
      </w:pPr>
      <w:r>
        <w:t xml:space="preserve">École Normale d’Enseignement Technique et Professionnel (ENETP) / Bamako</w:t>
      </w:r>
    </w:p>
    <w:p>
      <w:pPr>
        <w:pStyle w:val="BodyText"/>
      </w:pPr>
      <w:r>
        <w:rPr>
          <w:bCs/>
          <w:b/>
        </w:rPr>
        <w:t xml:space="preserve">Théorie d’Élasticité / Génie Civil (GC) / Licence / Semestre 4 / 2021-2022</w:t>
      </w:r>
      <w:r>
        <w:t xml:space="preserve"> </w:t>
      </w:r>
      <w:r>
        <w:t xml:space="preserve">— 4 octobre 2024</w:t>
      </w:r>
    </w:p>
    <w:p>
      <w:r>
        <w:pict>
          <v:rect style="width:0;height:1.5pt" o:hralign="center" o:hrstd="t" o:hr="t"/>
        </w:pict>
      </w:r>
    </w:p>
    <w:bookmarkEnd w:id="80"/>
    <w:bookmarkEnd w:id="81"/>
    <w:bookmarkEnd w:id="82"/>
    <w:bookmarkStart w:id="88" w:name="X60fea5f65a19ce41d4a59311a84deb84c399ab9"/>
    <w:p>
      <w:pPr>
        <w:pStyle w:val="Heading1"/>
      </w:pPr>
      <w:r>
        <w:t xml:space="preserve">Examen de la Seconde Session / S4 / 2021-2022 / décembre 2022</w:t>
      </w:r>
    </w:p>
    <w:p>
      <w:pPr>
        <w:pStyle w:val="BlockText"/>
      </w:pPr>
      <w:r>
        <w:t xml:space="preserve">— documents papiers autorisés, aucun support numérique n’est autorisé ;</w:t>
      </w:r>
      <w:r>
        <w:t xml:space="preserve"> </w:t>
      </w:r>
      <w:r>
        <w:t xml:space="preserve">—</w:t>
      </w:r>
      <w:r>
        <w:t xml:space="preserve"> </w:t>
      </w:r>
      <w:r>
        <w:rPr>
          <w:bCs/>
          <w:b/>
        </w:rPr>
        <w:t xml:space="preserve">l’usage du téléphone portable est strictement interdit pendant le contrôle</w:t>
      </w:r>
      <w:r>
        <w:t xml:space="preserve"> </w:t>
      </w:r>
      <w:r>
        <w:t xml:space="preserve">;</w:t>
      </w:r>
      <w:r>
        <w:t xml:space="preserve"> </w:t>
      </w:r>
      <w:r>
        <w:t xml:space="preserve">—</w:t>
      </w:r>
      <w:r>
        <w:t xml:space="preserve"> </w:t>
      </w:r>
      <w:r>
        <w:rPr>
          <w:bCs/>
          <w:b/>
        </w:rPr>
        <w:t xml:space="preserve">durée : 90 minutes</w:t>
      </w:r>
      <w:r>
        <w:t xml:space="preserve"> </w:t>
      </w:r>
      <w:r>
        <w:t xml:space="preserve">;</w:t>
      </w:r>
      <w:r>
        <w:t xml:space="preserve"> </w:t>
      </w:r>
      <w:r>
        <w:t xml:space="preserve">—</w:t>
      </w:r>
      <w:r>
        <w:t xml:space="preserve"> </w:t>
      </w:r>
      <w:r>
        <w:rPr>
          <w:iCs/>
          <w:i/>
        </w:rPr>
        <w:t xml:space="preserve">pas nécessaire de tout traiter pour avoir le maximum de points, barème est indicatif</w:t>
      </w:r>
    </w:p>
    <w:bookmarkStart w:id="83" w:name="X9feeec75eeacb3e3a8e8a9dfe2e1fc8291595bf"/>
    <w:p>
      <w:pPr>
        <w:pStyle w:val="Heading3"/>
      </w:pPr>
      <w:r>
        <w:t xml:space="preserve">Exercice 19 : Relation contraintes-déformations (10.0 pts)</w:t>
      </w:r>
    </w:p>
    <w:p>
      <w:pPr>
        <w:pStyle w:val="FirstParagraph"/>
      </w:pPr>
      <w:r>
        <w:t xml:space="preserve">La matrice représentant le tenseur des déformations en un point</w:t>
      </w:r>
      <w:r>
        <w:t xml:space="preserve"> </w:t>
      </w:r>
      <m:oMath>
        <m:r>
          <m:t>M</m:t>
        </m:r>
      </m:oMath>
      <w:r>
        <w:t xml:space="preserve"> </w:t>
      </w:r>
      <w:r>
        <w:t xml:space="preserve">d’un matériau ayant un comportement élastique linéaire (coefficients de Lamé,</w:t>
      </w:r>
      <w:r>
        <w:t xml:space="preserve"> </w:t>
      </w:r>
      <m:oMath>
        <m:r>
          <m:t>λ</m:t>
        </m:r>
      </m:oMath>
      <w:r>
        <w:t xml:space="preserve"> </w:t>
      </w:r>
      <w:r>
        <w:t xml:space="preserve">et</w:t>
      </w:r>
      <w:r>
        <w:t xml:space="preserve"> </w:t>
      </w:r>
      <m:oMath>
        <m:r>
          <m:t>μ</m:t>
        </m:r>
      </m:oMath>
      <w:r>
        <w:t xml:space="preserve">) s’exprime comme suit :</w:t>
      </w:r>
    </w:p>
    <w:p>
      <w:pPr>
        <w:pStyle w:val="BodyText"/>
      </w:pPr>
      <m:oMathPara>
        <m:oMathParaPr>
          <m:jc m:val="center"/>
        </m:oMathParaPr>
        <m:oMath>
          <m:d>
            <m:dPr>
              <m:begChr m:val="["/>
              <m:endChr m:val="]"/>
              <m:sepChr m:val=""/>
              <m:grow/>
            </m:dPr>
            <m:e>
              <m:bar>
                <m:barPr>
                  <m:pos m:val="top"/>
                </m:barPr>
                <m:e>
                  <m:bar>
                    <m:barPr>
                      <m:pos m:val="top"/>
                    </m:barPr>
                    <m:e>
                      <m:r>
                        <m:t>ε</m:t>
                      </m:r>
                    </m:e>
                  </m:bar>
                </m:e>
              </m:bar>
            </m:e>
          </m:d>
          <m:r>
            <m:rPr>
              <m:sty m:val="p"/>
            </m:rPr>
            <m:t>=</m:t>
          </m:r>
          <m:r>
            <m:t>a</m:t>
          </m:r>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rPr>
                        <m:sty m:val="p"/>
                      </m:rPr>
                      <m:t>−</m:t>
                    </m:r>
                    <m:r>
                      <m:t>1.00</m:t>
                    </m:r>
                  </m:e>
                  <m:e>
                    <m:r>
                      <m:t>1.00</m:t>
                    </m:r>
                  </m:e>
                  <m:e>
                    <m:r>
                      <m:t>0.00</m:t>
                    </m:r>
                  </m:e>
                </m:mr>
                <m:mr>
                  <m:e>
                    <m:r>
                      <m:t>1.00</m:t>
                    </m:r>
                  </m:e>
                  <m:e>
                    <m:r>
                      <m:t>2.00</m:t>
                    </m:r>
                  </m:e>
                  <m:e>
                    <m:r>
                      <m:t>0.00</m:t>
                    </m:r>
                  </m:e>
                </m:mr>
                <m:mr>
                  <m:e>
                    <m:r>
                      <m:t>0.00</m:t>
                    </m:r>
                  </m:e>
                  <m:e>
                    <m:r>
                      <m:t>0.00</m:t>
                    </m:r>
                  </m:e>
                  <m:e>
                    <m:r>
                      <m:rPr>
                        <m:sty m:val="p"/>
                      </m:rPr>
                      <m:t>−</m:t>
                    </m:r>
                    <m:r>
                      <m:t>1.00</m:t>
                    </m:r>
                  </m:e>
                </m:mr>
              </m:m>
            </m:e>
          </m:d>
        </m:oMath>
      </m:oMathPara>
    </w:p>
    <w:p>
      <w:pPr>
        <w:pStyle w:val="FirstParagraph"/>
      </w:pPr>
      <w:r>
        <w:t xml:space="preserve">où</w:t>
      </w:r>
      <w:r>
        <w:t xml:space="preserve"> </w:t>
      </w:r>
      <m:oMath>
        <m:r>
          <m:t>a</m:t>
        </m:r>
      </m:oMath>
      <w:r>
        <w:t xml:space="preserve"> </w:t>
      </w:r>
      <w:r>
        <w:t xml:space="preserve">est un nombre réel constant.</w:t>
      </w:r>
    </w:p>
    <w:p>
      <w:pPr>
        <w:numPr>
          <w:ilvl w:val="0"/>
          <w:numId w:val="1012"/>
        </w:numPr>
        <w:pStyle w:val="Compact"/>
      </w:pPr>
      <w:r>
        <w:t xml:space="preserve">(2 points) Exprimer, en fonction de</w:t>
      </w:r>
      <w:r>
        <w:t xml:space="preserve"> </w:t>
      </w:r>
      <m:oMath>
        <m:r>
          <m:t>a</m:t>
        </m:r>
      </m:oMath>
      <w:r>
        <w:t xml:space="preserve"> </w:t>
      </w:r>
      <w:r>
        <w:t xml:space="preserve">et</w:t>
      </w:r>
      <w:r>
        <w:t xml:space="preserve"> </w:t>
      </w:r>
      <m:oMath>
        <m:r>
          <m:t>μ</m:t>
        </m:r>
      </m:oMath>
      <w:r>
        <w:t xml:space="preserve">, les composantes de la matrice représentant le tenseur des contraintes pour la déformation indiquée.</w:t>
      </w:r>
    </w:p>
    <w:p>
      <w:pPr>
        <w:numPr>
          <w:ilvl w:val="0"/>
          <w:numId w:val="1012"/>
        </w:numPr>
        <w:pStyle w:val="Compact"/>
      </w:pPr>
      <w:r>
        <w:t xml:space="preserve">(3 points) Déterminer les contraintes principales, en fonction de</w:t>
      </w:r>
      <w:r>
        <w:t xml:space="preserve"> </w:t>
      </w:r>
      <m:oMath>
        <m:r>
          <m:t>a</m:t>
        </m:r>
      </m:oMath>
      <w:r>
        <w:t xml:space="preserve"> </w:t>
      </w:r>
      <w:r>
        <w:t xml:space="preserve">et</w:t>
      </w:r>
      <w:r>
        <w:t xml:space="preserve"> </w:t>
      </w:r>
      <m:oMath>
        <m:r>
          <m:t>μ</m:t>
        </m:r>
      </m:oMath>
      <w:r>
        <w:t xml:space="preserve">.</w:t>
      </w:r>
    </w:p>
    <w:p>
      <w:pPr>
        <w:numPr>
          <w:ilvl w:val="0"/>
          <w:numId w:val="1012"/>
        </w:numPr>
        <w:pStyle w:val="Compact"/>
      </w:pPr>
      <w:r>
        <w:t xml:space="preserve">(3 points) Calculer les contraintes équivalentes de von Mises et de Tresca pour un module de Young</w:t>
      </w:r>
      <w:r>
        <w:t xml:space="preserve"> </w:t>
      </w:r>
      <m:oMath>
        <m:r>
          <m:t>E</m:t>
        </m:r>
        <m:r>
          <m:rPr>
            <m:sty m:val="p"/>
          </m:rPr>
          <m:t>=</m:t>
        </m:r>
        <m:r>
          <m:t>65.0</m:t>
        </m:r>
      </m:oMath>
      <w:r>
        <w:t xml:space="preserve"> </w:t>
      </w:r>
      <w:r>
        <w:t xml:space="preserve">GPa, un coefficient de Poisson</w:t>
      </w:r>
      <w:r>
        <w:t xml:space="preserve"> </w:t>
      </w:r>
      <m:oMath>
        <m:r>
          <m:t>ν</m:t>
        </m:r>
        <m:r>
          <m:rPr>
            <m:sty m:val="p"/>
          </m:rPr>
          <m:t>=</m:t>
        </m:r>
        <m:r>
          <m:t>0.33</m:t>
        </m:r>
      </m:oMath>
      <w:r>
        <w:t xml:space="preserve"> </w:t>
      </w:r>
      <w:r>
        <w:t xml:space="preserve">et</w:t>
      </w:r>
      <w:r>
        <w:t xml:space="preserve"> </w:t>
      </w:r>
      <m:oMath>
        <m:r>
          <m:t>a</m:t>
        </m:r>
        <m:r>
          <m:rPr>
            <m:sty m:val="p"/>
          </m:rPr>
          <m:t>=</m:t>
        </m:r>
        <m:sSup>
          <m:e>
            <m:r>
              <m:t>10</m:t>
            </m:r>
          </m:e>
          <m:sup>
            <m:r>
              <m:rPr>
                <m:sty m:val="p"/>
              </m:rPr>
              <m:t>−</m:t>
            </m:r>
            <m:r>
              <m:t>3</m:t>
            </m:r>
          </m:sup>
        </m:sSup>
      </m:oMath>
      <w:r>
        <w:t xml:space="preserve">.</w:t>
      </w:r>
    </w:p>
    <w:p>
      <w:pPr>
        <w:numPr>
          <w:ilvl w:val="0"/>
          <w:numId w:val="1012"/>
        </w:numPr>
        <w:pStyle w:val="Compact"/>
      </w:pPr>
      <w:r>
        <w:t xml:space="preserve">(2 points) Que pourrait-on faire avec ces contraintes (von Mises et Tresca) ?</w:t>
      </w:r>
    </w:p>
    <w:bookmarkEnd w:id="83"/>
    <w:bookmarkStart w:id="87" w:name="Xd6a2066fc7d8a8909dfe48601e61b6c795e0d26"/>
    <w:p>
      <w:pPr>
        <w:pStyle w:val="Heading3"/>
      </w:pPr>
      <w:r>
        <w:t xml:space="preserve">Exercice 20 : Essai de compression (10.0 pts)</w:t>
      </w:r>
    </w:p>
    <w:p>
      <w:pPr>
        <w:pStyle w:val="FirstParagraph"/>
      </w:pPr>
      <w:r>
        <w:t xml:space="preserve">La Fig. 6 représente un matériau soumis en compression dans une enceinte à parois indéformables. On se place dans le plan</w:t>
      </w:r>
      <w:r>
        <w:t xml:space="preserve"> </w:t>
      </w:r>
      <m:oMath>
        <m:d>
          <m:dPr>
            <m:begChr m:val="("/>
            <m:endChr m:val=")"/>
            <m:sepChr m:val=""/>
            <m:grow/>
          </m:dPr>
          <m:e>
            <m:r>
              <m:t>x</m:t>
            </m:r>
            <m:r>
              <m:rPr>
                <m:sty m:val="p"/>
              </m:rPr>
              <m:t>,</m:t>
            </m:r>
            <m:r>
              <m:t> </m:t>
            </m:r>
            <m:r>
              <m:t>y</m:t>
            </m:r>
          </m:e>
        </m:d>
      </m:oMath>
      <w:r>
        <w:t xml:space="preserve"> </w:t>
      </w:r>
      <w:r>
        <w:t xml:space="preserve">où le matériau a une hauteur initiale</w:t>
      </w:r>
      <w:r>
        <w:t xml:space="preserve"> </w:t>
      </w:r>
      <m:oMath>
        <m:sSub>
          <m:e>
            <m:r>
              <m:t>h</m:t>
            </m:r>
          </m:e>
          <m:sub>
            <m:r>
              <m:t>0</m:t>
            </m:r>
          </m:sub>
        </m:sSub>
      </m:oMath>
      <w:r>
        <w:t xml:space="preserve"> </w:t>
      </w:r>
      <w:r>
        <w:t xml:space="preserve">et une largeur</w:t>
      </w:r>
      <w:r>
        <w:t xml:space="preserve"> </w:t>
      </w:r>
      <m:oMath>
        <m:r>
          <m:t>b</m:t>
        </m:r>
      </m:oMath>
      <w:r>
        <w:t xml:space="preserve">. La dimension de la profondeur (suivant l’axe</w:t>
      </w:r>
      <w:r>
        <w:t xml:space="preserve"> </w:t>
      </w:r>
      <m:oMath>
        <m:r>
          <m:t>z</m:t>
        </m:r>
      </m:oMath>
      <w:r>
        <w:t xml:space="preserve">) est maintenue constante. Le matériau a un module de Young</w:t>
      </w:r>
      <w:r>
        <w:t xml:space="preserve"> </w:t>
      </w:r>
      <m:oMath>
        <m:r>
          <m:t>E</m:t>
        </m:r>
        <m:r>
          <m:rPr>
            <m:sty m:val="p"/>
          </m:rPr>
          <m:t>=</m:t>
        </m:r>
        <m:r>
          <m:t>25.0</m:t>
        </m:r>
      </m:oMath>
      <w:r>
        <w:t xml:space="preserve"> </w:t>
      </w:r>
      <w:r>
        <w:t xml:space="preserve">GPa et un coefficient de Poisson</w:t>
      </w:r>
      <w:r>
        <w:t xml:space="preserve"> </w:t>
      </w:r>
      <m:oMath>
        <m:r>
          <m:t>ν</m:t>
        </m:r>
        <m:r>
          <m:rPr>
            <m:sty m:val="p"/>
          </m:rPr>
          <m:t>=</m:t>
        </m:r>
        <m:r>
          <m:t>0.33</m:t>
        </m:r>
      </m:oMath>
      <w:r>
        <w:t xml:space="preserve">.</w:t>
      </w:r>
    </w:p>
    <w:p>
      <w:pPr>
        <w:numPr>
          <w:ilvl w:val="0"/>
          <w:numId w:val="1013"/>
        </w:numPr>
        <w:pStyle w:val="Compact"/>
      </w:pPr>
      <w:r>
        <w:t xml:space="preserve">(2 points) Le problème posé correspond-il à un état plan de contrainte ou de déformation (justifier la réponse) ?</w:t>
      </w:r>
    </w:p>
    <w:p>
      <w:pPr>
        <w:numPr>
          <w:ilvl w:val="0"/>
          <w:numId w:val="1013"/>
        </w:numPr>
        <w:pStyle w:val="Compact"/>
      </w:pPr>
      <w:r>
        <w:t xml:space="preserve">(2 points) Exprimer, en fonction de</w:t>
      </w:r>
      <w:r>
        <w:t xml:space="preserve"> </w:t>
      </w:r>
      <m:oMath>
        <m:sSub>
          <m:e>
            <m:r>
              <m:t>h</m:t>
            </m:r>
          </m:e>
          <m:sub>
            <m:r>
              <m:t>0</m:t>
            </m:r>
          </m:sub>
        </m:sSub>
      </m:oMath>
      <w:r>
        <w:t xml:space="preserve"> </w:t>
      </w:r>
      <w:r>
        <w:t xml:space="preserve">et</w:t>
      </w:r>
      <w:r>
        <w:t xml:space="preserve"> </w:t>
      </w:r>
      <m:oMath>
        <m:r>
          <m:t>h</m:t>
        </m:r>
      </m:oMath>
      <w:r>
        <w:t xml:space="preserve">, les composantes du tenseur des déformations infinitésimales.</w:t>
      </w:r>
    </w:p>
    <w:p>
      <w:pPr>
        <w:numPr>
          <w:ilvl w:val="0"/>
          <w:numId w:val="1013"/>
        </w:numPr>
        <w:pStyle w:val="Compact"/>
      </w:pPr>
      <w:r>
        <w:t xml:space="preserve">(3 points) Exprimer et calculer les composantes du tenseur des contraintes de Cauchy, pour</w:t>
      </w:r>
      <w:r>
        <w:t xml:space="preserve"> </w:t>
      </w:r>
      <m:oMath>
        <m:sSub>
          <m:e>
            <m:r>
              <m:t>h</m:t>
            </m:r>
          </m:e>
          <m:sub>
            <m:r>
              <m:t>0</m:t>
            </m:r>
          </m:sub>
        </m:sSub>
        <m:r>
          <m:rPr>
            <m:sty m:val="p"/>
          </m:rPr>
          <m:t>=</m:t>
        </m:r>
        <m:r>
          <m:t>150.0</m:t>
        </m:r>
      </m:oMath>
      <w:r>
        <w:t xml:space="preserve"> </w:t>
      </w:r>
      <w:r>
        <w:t xml:space="preserve">mm et</w:t>
      </w:r>
      <w:r>
        <w:t xml:space="preserve"> </w:t>
      </w:r>
      <m:oMath>
        <m:r>
          <m:t>h</m:t>
        </m:r>
        <m:r>
          <m:rPr>
            <m:sty m:val="p"/>
          </m:rPr>
          <m:t>=</m:t>
        </m:r>
        <m:r>
          <m:t>138.0</m:t>
        </m:r>
      </m:oMath>
      <w:r>
        <w:t xml:space="preserve"> </w:t>
      </w:r>
      <w:r>
        <w:t xml:space="preserve">mm.</w:t>
      </w:r>
    </w:p>
    <w:p>
      <w:pPr>
        <w:numPr>
          <w:ilvl w:val="0"/>
          <w:numId w:val="1013"/>
        </w:numPr>
        <w:pStyle w:val="Compact"/>
      </w:pPr>
      <w:r>
        <w:t xml:space="preserve">(3 points) Tracer les cercles de Mohr correspondant à l’état de contrainte indiqué et en déduire la contrainte de cisaillement maximale.</w:t>
      </w:r>
    </w:p>
    <w:p>
      <w:pPr>
        <w:pStyle w:val="FirstParagraph"/>
      </w:pPr>
      <w:r>
        <w:drawing>
          <wp:inline>
            <wp:extent cx="3460016" cy="3804639"/>
            <wp:effectExtent b="0" l="0" r="0" t="0"/>
            <wp:docPr descr="" title="" id="85" name="Picture"/>
            <a:graphic>
              <a:graphicData uri="http://schemas.openxmlformats.org/drawingml/2006/picture">
                <pic:pic>
                  <pic:nvPicPr>
                    <pic:cNvPr descr="figs/fig-p53-figure6.png" id="86" name="Picture"/>
                    <pic:cNvPicPr>
                      <a:picLocks noChangeArrowheads="1" noChangeAspect="1"/>
                    </pic:cNvPicPr>
                  </pic:nvPicPr>
                  <pic:blipFill>
                    <a:blip r:embed="rId84"/>
                    <a:stretch>
                      <a:fillRect/>
                    </a:stretch>
                  </pic:blipFill>
                  <pic:spPr bwMode="auto">
                    <a:xfrm>
                      <a:off x="0" y="0"/>
                      <a:ext cx="3460016" cy="3804639"/>
                    </a:xfrm>
                    <a:prstGeom prst="rect">
                      <a:avLst/>
                    </a:prstGeom>
                    <a:noFill/>
                    <a:ln w="9525">
                      <a:noFill/>
                      <a:headEnd/>
                      <a:tailEnd/>
                    </a:ln>
                  </pic:spPr>
                </pic:pic>
              </a:graphicData>
            </a:graphic>
          </wp:inline>
        </w:drawing>
      </w:r>
    </w:p>
    <w:p>
      <w:pPr>
        <w:pStyle w:val="BodyText"/>
      </w:pPr>
      <w:r>
        <w:t xml:space="preserve">FIGURE 6 – Exercice 20</w:t>
      </w:r>
    </w:p>
    <w:p>
      <w:r>
        <w:pict>
          <v:rect style="width:0;height:1.5pt" o:hralign="center" o:hrstd="t" o:hr="t"/>
        </w:pict>
      </w:r>
    </w:p>
    <w:p>
      <w:pPr>
        <w:pStyle w:val="FirstParagraph"/>
      </w:pPr>
      <w:r>
        <w:t xml:space="preserve">mamadou.toungara@enetp.ml — 14 of 16</w:t>
      </w:r>
    </w:p>
    <w:p>
      <w:pPr>
        <w:pStyle w:val="BodyText"/>
      </w:pPr>
      <w:r>
        <w:rPr>
          <w:iCs/>
          <w:i/>
        </w:rPr>
        <w:t xml:space="preserve">— page 54 — (feuille de sujet imprimée)</w:t>
      </w:r>
    </w:p>
    <w:p>
      <w:pPr>
        <w:pStyle w:val="BodyText"/>
      </w:pPr>
      <w:r>
        <w:t xml:space="preserve">École Normale d’Enseignement Technique et Professionnel (ENETP) / Bamako</w:t>
      </w:r>
    </w:p>
    <w:p>
      <w:pPr>
        <w:pStyle w:val="BodyText"/>
      </w:pPr>
      <w:r>
        <w:rPr>
          <w:bCs/>
          <w:b/>
        </w:rPr>
        <w:t xml:space="preserve">Théorie d’Élasticité / Génie Civil (GC) / Licence / Semestre 4 / 2021-2022</w:t>
      </w:r>
      <w:r>
        <w:t xml:space="preserve"> </w:t>
      </w:r>
      <w:r>
        <w:t xml:space="preserve">— 4 octobre 2024</w:t>
      </w:r>
    </w:p>
    <w:p>
      <w:r>
        <w:pict>
          <v:rect style="width:0;height:1.5pt" o:hralign="center" o:hrstd="t" o:hr="t"/>
        </w:pict>
      </w:r>
    </w:p>
    <w:bookmarkEnd w:id="87"/>
    <w:bookmarkEnd w:id="88"/>
    <w:bookmarkStart w:id="93" w:name="X325fd2b90e9179d3970ddc66b2cee69ac6c3eb7"/>
    <w:p>
      <w:pPr>
        <w:pStyle w:val="Heading1"/>
      </w:pPr>
      <w:r>
        <w:t xml:space="preserve">Examen de la Première Session / S4 / 2021-2022 / octobre 2022</w:t>
      </w:r>
    </w:p>
    <w:p>
      <w:pPr>
        <w:pStyle w:val="BlockText"/>
      </w:pPr>
      <w:r>
        <w:t xml:space="preserve">— documents papiers autorisés, aucun support numérique n’est autorisé ;</w:t>
      </w:r>
      <w:r>
        <w:t xml:space="preserve"> </w:t>
      </w:r>
      <w:r>
        <w:t xml:space="preserve">—</w:t>
      </w:r>
      <w:r>
        <w:t xml:space="preserve"> </w:t>
      </w:r>
      <w:r>
        <w:rPr>
          <w:bCs/>
          <w:b/>
        </w:rPr>
        <w:t xml:space="preserve">l’usage du téléphone portable est strictement interdit pendant le contrôle</w:t>
      </w:r>
      <w:r>
        <w:t xml:space="preserve"> </w:t>
      </w:r>
      <w:r>
        <w:t xml:space="preserve">;</w:t>
      </w:r>
      <w:r>
        <w:t xml:space="preserve"> </w:t>
      </w:r>
      <w:r>
        <w:t xml:space="preserve">—</w:t>
      </w:r>
      <w:r>
        <w:t xml:space="preserve"> </w:t>
      </w:r>
      <w:r>
        <w:rPr>
          <w:bCs/>
          <w:b/>
        </w:rPr>
        <w:t xml:space="preserve">durée : 120 minutes</w:t>
      </w:r>
      <w:r>
        <w:t xml:space="preserve"> </w:t>
      </w:r>
      <w:r>
        <w:t xml:space="preserve">;</w:t>
      </w:r>
      <w:r>
        <w:t xml:space="preserve"> </w:t>
      </w:r>
      <w:r>
        <w:t xml:space="preserve">—</w:t>
      </w:r>
      <w:r>
        <w:t xml:space="preserve"> </w:t>
      </w:r>
      <w:r>
        <w:rPr>
          <w:iCs/>
          <w:i/>
        </w:rPr>
        <w:t xml:space="preserve">pas nécessaire de tout traiter pour avoir le maximum de points, barème est indicatif</w:t>
      </w:r>
    </w:p>
    <w:bookmarkStart w:id="89" w:name="questions-de-compréhension-4.0-pts"/>
    <w:p>
      <w:pPr>
        <w:pStyle w:val="Heading3"/>
      </w:pPr>
      <w:r>
        <w:t xml:space="preserve">Questions de Compréhension (4.0 pts)</w:t>
      </w:r>
    </w:p>
    <w:p>
      <w:pPr>
        <w:pStyle w:val="FirstParagraph"/>
      </w:pPr>
      <w:r>
        <w:rPr>
          <w:iCs/>
          <w:i/>
        </w:rPr>
        <w:t xml:space="preserve">Dans les explications, restez concis, clairs et surtout utilisez vos propres termes.</w:t>
      </w:r>
    </w:p>
    <w:p>
      <w:pPr>
        <w:numPr>
          <w:ilvl w:val="0"/>
          <w:numId w:val="1014"/>
        </w:numPr>
        <w:pStyle w:val="Compact"/>
      </w:pPr>
      <w:r>
        <w:t xml:space="preserve">(2 points) Expliquer le principe de la décomposition polaire d’une transformation.</w:t>
      </w:r>
    </w:p>
    <w:p>
      <w:pPr>
        <w:numPr>
          <w:ilvl w:val="0"/>
          <w:numId w:val="1014"/>
        </w:numPr>
        <w:pStyle w:val="Compact"/>
      </w:pPr>
      <w:r>
        <w:t xml:space="preserve">(2 points) Expliquer la différence entre le premier et le second tenseurs des contraintes de Piola-Kirchhoff.</w:t>
      </w:r>
    </w:p>
    <w:bookmarkEnd w:id="89"/>
    <w:bookmarkStart w:id="90" w:name="X569d1e1581c27b70e559fc05e9991e0c9389842"/>
    <w:p>
      <w:pPr>
        <w:pStyle w:val="Heading3"/>
      </w:pPr>
      <w:r>
        <w:t xml:space="preserve">Exercice 17 : Relation Contrainte-Déformation (8.0 pts)</w:t>
      </w:r>
    </w:p>
    <w:p>
      <w:pPr>
        <w:pStyle w:val="FirstParagraph"/>
      </w:pPr>
      <w:r>
        <w:t xml:space="preserve">En un point</w:t>
      </w:r>
      <w:r>
        <w:t xml:space="preserve"> </w:t>
      </w:r>
      <m:oMath>
        <m:r>
          <m:t>M</m:t>
        </m:r>
      </m:oMath>
      <w:r>
        <w:t xml:space="preserve"> </w:t>
      </w:r>
      <w:r>
        <w:t xml:space="preserve">d’un matériau isotrope, ayant un comportement élastique linéaire (module de Young</w:t>
      </w:r>
      <w:r>
        <w:t xml:space="preserve"> </w:t>
      </w:r>
      <m:oMath>
        <m:r>
          <m:t>E</m:t>
        </m:r>
      </m:oMath>
      <w:r>
        <w:t xml:space="preserve"> </w:t>
      </w:r>
      <w:r>
        <w:t xml:space="preserve">et coefficient de Poisson</w:t>
      </w:r>
      <w:r>
        <w:t xml:space="preserve"> </w:t>
      </w:r>
      <m:oMath>
        <m:r>
          <m:t>ν</m:t>
        </m:r>
      </m:oMath>
      <w:r>
        <w:t xml:space="preserve">), le champ de déplacement (en mm) est le suivant :</w:t>
      </w:r>
    </w:p>
    <w:p>
      <w:pPr>
        <w:pStyle w:val="BodyText"/>
      </w:pPr>
      <m:oMathPara>
        <m:oMathParaPr>
          <m:jc m:val="center"/>
        </m:oMathParaPr>
        <m:oMath>
          <m:sSub>
            <m:e>
              <m:r>
                <m:t>u</m:t>
              </m:r>
            </m:e>
            <m:sub>
              <m:r>
                <m:t>1</m:t>
              </m:r>
            </m:sub>
          </m:sSub>
          <m:r>
            <m:rPr>
              <m:sty m:val="p"/>
            </m:rPr>
            <m:t>=</m:t>
          </m:r>
          <m:r>
            <m:rPr>
              <m:sty m:val="p"/>
            </m:rPr>
            <m:t>−</m:t>
          </m:r>
          <m:r>
            <m:t>α</m:t>
          </m:r>
          <m:sSub>
            <m:e>
              <m:r>
                <m:t>x</m:t>
              </m:r>
            </m:e>
            <m:sub>
              <m:r>
                <m:t>1</m:t>
              </m:r>
            </m:sub>
          </m:sSub>
          <m:r>
            <m:rPr>
              <m:sty m:val="p"/>
            </m:rPr>
            <m:t>+</m:t>
          </m:r>
          <m:r>
            <m:t>β</m:t>
          </m:r>
          <m:d>
            <m:dPr>
              <m:begChr m:val="("/>
              <m:endChr m:val=")"/>
              <m:sepChr m:val=""/>
              <m:grow/>
            </m:dPr>
            <m:e>
              <m:sSub>
                <m:e>
                  <m:r>
                    <m:t>x</m:t>
                  </m:r>
                </m:e>
                <m:sub>
                  <m:r>
                    <m:t>2</m:t>
                  </m:r>
                </m:sub>
              </m:sSub>
              <m:r>
                <m:rPr>
                  <m:sty m:val="p"/>
                </m:rPr>
                <m:t>−</m:t>
              </m:r>
              <m:sSub>
                <m:e>
                  <m:r>
                    <m:t>x</m:t>
                  </m:r>
                </m:e>
                <m:sub>
                  <m:r>
                    <m:t>3</m:t>
                  </m:r>
                </m:sub>
              </m:sSub>
            </m:e>
          </m:d>
          <m:r>
            <m:rPr>
              <m:sty m:val="p"/>
            </m:rPr>
            <m:t>;</m:t>
          </m:r>
          <m:r>
            <m:t>  </m:t>
          </m:r>
          <m:sSub>
            <m:e>
              <m:r>
                <m:t>u</m:t>
              </m:r>
            </m:e>
            <m:sub>
              <m:r>
                <m:t>2</m:t>
              </m:r>
            </m:sub>
          </m:sSub>
          <m:r>
            <m:rPr>
              <m:sty m:val="p"/>
            </m:rPr>
            <m:t>=</m:t>
          </m:r>
          <m:r>
            <m:t>α</m:t>
          </m:r>
          <m:d>
            <m:dPr>
              <m:begChr m:val="("/>
              <m:endChr m:val=")"/>
              <m:sepChr m:val=""/>
              <m:grow/>
            </m:dPr>
            <m:e>
              <m:sSub>
                <m:e>
                  <m:r>
                    <m:t>x</m:t>
                  </m:r>
                </m:e>
                <m:sub>
                  <m:r>
                    <m:t>1</m:t>
                  </m:r>
                </m:sub>
              </m:sSub>
              <m:r>
                <m:rPr>
                  <m:sty m:val="p"/>
                </m:rPr>
                <m:t>+</m:t>
              </m:r>
              <m:sSub>
                <m:e>
                  <m:r>
                    <m:t>x</m:t>
                  </m:r>
                </m:e>
                <m:sub>
                  <m:r>
                    <m:t>3</m:t>
                  </m:r>
                </m:sub>
              </m:sSub>
            </m:e>
          </m:d>
          <m:r>
            <m:rPr>
              <m:sty m:val="p"/>
            </m:rPr>
            <m:t>−</m:t>
          </m:r>
          <m:r>
            <m:t>β</m:t>
          </m:r>
          <m:sSub>
            <m:e>
              <m:r>
                <m:t>x</m:t>
              </m:r>
            </m:e>
            <m:sub>
              <m:r>
                <m:t>2</m:t>
              </m:r>
            </m:sub>
          </m:sSub>
          <m:r>
            <m:rPr>
              <m:sty m:val="p"/>
            </m:rPr>
            <m:t>;</m:t>
          </m:r>
          <m:r>
            <m:t>  </m:t>
          </m:r>
          <m:sSub>
            <m:e>
              <m:r>
                <m:t>u</m:t>
              </m:r>
            </m:e>
            <m:sub>
              <m:r>
                <m:t>3</m:t>
              </m:r>
            </m:sub>
          </m:sSub>
          <m:r>
            <m:rPr>
              <m:sty m:val="p"/>
            </m:rPr>
            <m:t>=</m:t>
          </m:r>
          <m:r>
            <m:rPr>
              <m:sty m:val="p"/>
            </m:rPr>
            <m:t>−</m:t>
          </m:r>
          <m:r>
            <m:t>α</m:t>
          </m:r>
          <m:d>
            <m:dPr>
              <m:begChr m:val="("/>
              <m:endChr m:val=")"/>
              <m:sepChr m:val=""/>
              <m:grow/>
            </m:dPr>
            <m:e>
              <m:sSub>
                <m:e>
                  <m:r>
                    <m:t>x</m:t>
                  </m:r>
                </m:e>
                <m:sub>
                  <m:r>
                    <m:t>1</m:t>
                  </m:r>
                </m:sub>
              </m:sSub>
              <m:r>
                <m:rPr>
                  <m:sty m:val="p"/>
                </m:rPr>
                <m:t>+</m:t>
              </m:r>
              <m:sSub>
                <m:e>
                  <m:r>
                    <m:t>x</m:t>
                  </m:r>
                </m:e>
                <m:sub>
                  <m:r>
                    <m:t>2</m:t>
                  </m:r>
                </m:sub>
              </m:sSub>
            </m:e>
          </m:d>
          <m:r>
            <m:rPr>
              <m:sty m:val="p"/>
            </m:rPr>
            <m:t>−</m:t>
          </m:r>
          <m:r>
            <m:t>β</m:t>
          </m:r>
          <m:sSub>
            <m:e>
              <m:r>
                <m:t>x</m:t>
              </m:r>
            </m:e>
            <m:sub>
              <m:r>
                <m:t>3</m:t>
              </m:r>
            </m:sub>
          </m:sSub>
        </m:oMath>
      </m:oMathPara>
    </w:p>
    <w:p>
      <w:pPr>
        <w:pStyle w:val="FirstParagraph"/>
      </w:pPr>
      <w:r>
        <w:t xml:space="preserve">où</w:t>
      </w:r>
      <w:r>
        <w:t xml:space="preserve"> </w:t>
      </w:r>
      <m:oMath>
        <m:r>
          <m:t>α</m:t>
        </m:r>
      </m:oMath>
      <w:r>
        <w:t xml:space="preserve"> </w:t>
      </w:r>
      <w:r>
        <w:t xml:space="preserve">et</w:t>
      </w:r>
      <w:r>
        <w:t xml:space="preserve"> </w:t>
      </w:r>
      <m:oMath>
        <m:r>
          <m:t>β</m:t>
        </m:r>
      </m:oMath>
      <w:r>
        <w:t xml:space="preserve"> </w:t>
      </w:r>
      <w:r>
        <w:t xml:space="preserve">sont des réels. Le matériau a une limite d’élasticité</w:t>
      </w:r>
      <w:r>
        <w:t xml:space="preserve"> </w:t>
      </w:r>
      <m:oMath>
        <m:sSub>
          <m:e>
            <m:r>
              <m:t>σ</m:t>
            </m:r>
          </m:e>
          <m:sub>
            <m:r>
              <m:t>e</m:t>
            </m:r>
          </m:sub>
        </m:sSub>
        <m:r>
          <m:rPr>
            <m:sty m:val="p"/>
          </m:rPr>
          <m:t>=</m:t>
        </m:r>
        <m:r>
          <m:t>25.0</m:t>
        </m:r>
      </m:oMath>
      <w:r>
        <w:t xml:space="preserve"> </w:t>
      </w:r>
      <w:r>
        <w:t xml:space="preserve">MPa, un module de Young</w:t>
      </w:r>
      <w:r>
        <w:t xml:space="preserve"> </w:t>
      </w:r>
      <m:oMath>
        <m:r>
          <m:t>E</m:t>
        </m:r>
        <m:r>
          <m:rPr>
            <m:sty m:val="p"/>
          </m:rPr>
          <m:t>=</m:t>
        </m:r>
        <m:r>
          <m:t>14.0</m:t>
        </m:r>
      </m:oMath>
      <w:r>
        <w:t xml:space="preserve"> </w:t>
      </w:r>
      <w:r>
        <w:t xml:space="preserve">GPa et un coefficient de Poisson</w:t>
      </w:r>
      <w:r>
        <w:t xml:space="preserve"> </w:t>
      </w:r>
      <m:oMath>
        <m:r>
          <m:t>ν</m:t>
        </m:r>
        <m:r>
          <m:rPr>
            <m:sty m:val="p"/>
          </m:rPr>
          <m:t>=</m:t>
        </m:r>
        <m:r>
          <m:t>0.21</m:t>
        </m:r>
      </m:oMath>
      <w:r>
        <w:t xml:space="preserve">.</w:t>
      </w:r>
    </w:p>
    <w:p>
      <w:pPr>
        <w:numPr>
          <w:ilvl w:val="0"/>
          <w:numId w:val="1015"/>
        </w:numPr>
        <w:pStyle w:val="Compact"/>
      </w:pPr>
      <w:r>
        <w:t xml:space="preserve">(1 point) Exprimer les composantes du tenseur des déformations infinitésimales.</w:t>
      </w:r>
    </w:p>
    <w:p>
      <w:pPr>
        <w:numPr>
          <w:ilvl w:val="0"/>
          <w:numId w:val="1015"/>
        </w:numPr>
        <w:pStyle w:val="Compact"/>
      </w:pPr>
      <w:r>
        <w:t xml:space="preserve">(2 points) Déterminer les composantes du tenseur des contraintes de Cauchy.</w:t>
      </w:r>
    </w:p>
    <w:p>
      <w:pPr>
        <w:numPr>
          <w:ilvl w:val="0"/>
          <w:numId w:val="1015"/>
        </w:numPr>
        <w:pStyle w:val="Compact"/>
      </w:pPr>
      <w:r>
        <w:t xml:space="preserve">(3 points) Montrer qu’afin d’obtenir un état plan de contrainte, la condition suivante devrait être vérifiée :</w:t>
      </w:r>
    </w:p>
    <w:p>
      <w:pPr>
        <w:pStyle w:val="FirstParagraph"/>
      </w:pPr>
      <m:oMathPara>
        <m:oMathParaPr>
          <m:jc m:val="center"/>
        </m:oMathParaPr>
        <m:oMath>
          <m:r>
            <m:t>λ</m:t>
          </m:r>
          <m:r>
            <m:rPr>
              <m:sty m:val="p"/>
            </m:rPr>
            <m:t>=</m:t>
          </m:r>
          <m:r>
            <m:t>2</m:t>
          </m:r>
          <m:r>
            <m:t>μ</m:t>
          </m:r>
        </m:oMath>
      </m:oMathPara>
    </w:p>
    <w:p>
      <w:pPr>
        <w:pStyle w:val="FirstParagraph"/>
      </w:pPr>
      <w:r>
        <w:t xml:space="preserve">où</w:t>
      </w:r>
      <w:r>
        <w:t xml:space="preserve"> </w:t>
      </w:r>
      <m:oMath>
        <m:r>
          <m:t>λ</m:t>
        </m:r>
      </m:oMath>
      <w:r>
        <w:t xml:space="preserve"> </w:t>
      </w:r>
      <w:r>
        <w:t xml:space="preserve">et</w:t>
      </w:r>
      <w:r>
        <w:t xml:space="preserve"> </w:t>
      </w:r>
      <m:oMath>
        <m:r>
          <m:t>μ</m:t>
        </m:r>
      </m:oMath>
      <w:r>
        <w:t xml:space="preserve"> </w:t>
      </w:r>
      <w:r>
        <w:t xml:space="preserve">sont des coefficients de Lamé.</w:t>
      </w:r>
      <w:r>
        <w:t xml:space="preserve"> </w:t>
      </w:r>
      <w:r>
        <w:t xml:space="preserve">4. (2 points) Déterminer la valeur maximale de</w:t>
      </w:r>
      <w:r>
        <w:t xml:space="preserve"> </w:t>
      </w:r>
      <m:oMath>
        <m:r>
          <m:t>α</m:t>
        </m:r>
      </m:oMath>
      <w:r>
        <w:t xml:space="preserve"> </w:t>
      </w:r>
      <w:r>
        <w:t xml:space="preserve">permettant au matériau de satisfaire le critère de Tresca.</w:t>
      </w:r>
    </w:p>
    <w:bookmarkEnd w:id="90"/>
    <w:bookmarkStart w:id="91" w:name="X690a92cefcc35b5733f03c42c2e311a9310989b"/>
    <w:p>
      <w:pPr>
        <w:pStyle w:val="Heading3"/>
      </w:pPr>
      <w:r>
        <w:t xml:space="preserve">Exercice 18 : Critère de von Mises (8.0 pts)</w:t>
      </w:r>
    </w:p>
    <w:p>
      <w:pPr>
        <w:pStyle w:val="FirstParagraph"/>
      </w:pPr>
      <w:r>
        <w:t xml:space="preserve">La matrice représentant le tenseur des contraintes en un point</w:t>
      </w:r>
      <w:r>
        <w:t xml:space="preserve"> </w:t>
      </w:r>
      <m:oMath>
        <m:r>
          <m:t>M</m:t>
        </m:r>
      </m:oMath>
      <w:r>
        <w:t xml:space="preserve"> </w:t>
      </w:r>
      <w:r>
        <w:t xml:space="preserve">d’un matériau ayant un comportement élastique linéaire s’exprime comme suit :</w:t>
      </w:r>
    </w:p>
    <w:p>
      <w:pPr>
        <w:pStyle w:val="BodyText"/>
      </w:pPr>
      <m:oMathPara>
        <m:oMathParaPr>
          <m:jc m:val="center"/>
        </m:oMathParaPr>
        <m:oMath>
          <m:d>
            <m:dPr>
              <m:begChr m:val="["/>
              <m:endChr m:val="]"/>
              <m:sepChr m:val=""/>
              <m:grow/>
            </m:dPr>
            <m:e>
              <m:bar>
                <m:barPr>
                  <m:pos m:val="top"/>
                </m:barPr>
                <m:e>
                  <m:bar>
                    <m:barPr>
                      <m:pos m:val="top"/>
                    </m:barPr>
                    <m:e>
                      <m:r>
                        <m:t>σ</m:t>
                      </m:r>
                    </m:e>
                  </m:bar>
                </m:e>
              </m:bar>
            </m:e>
          </m:d>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rPr>
                        <m:sty m:val="p"/>
                      </m:rPr>
                      <m:t>−</m:t>
                    </m:r>
                    <m:r>
                      <m:t>65</m:t>
                    </m:r>
                  </m:e>
                  <m:e>
                    <m:r>
                      <m:t>30</m:t>
                    </m:r>
                  </m:e>
                  <m:e>
                    <m:r>
                      <m:t>0</m:t>
                    </m:r>
                  </m:e>
                </m:mr>
                <m:mr>
                  <m:e>
                    <m:r>
                      <m:t>30</m:t>
                    </m:r>
                  </m:e>
                  <m:e>
                    <m:r>
                      <m:rPr>
                        <m:sty m:val="p"/>
                      </m:rPr>
                      <m:t>−</m:t>
                    </m:r>
                    <m:r>
                      <m:t>60</m:t>
                    </m:r>
                  </m:e>
                  <m:e>
                    <m:r>
                      <m:t>0</m:t>
                    </m:r>
                  </m:e>
                </m:mr>
                <m:mr>
                  <m:e>
                    <m:r>
                      <m:t>0</m:t>
                    </m:r>
                  </m:e>
                  <m:e>
                    <m:r>
                      <m:t>0</m:t>
                    </m:r>
                  </m:e>
                  <m:e>
                    <m:r>
                      <m:t>60</m:t>
                    </m:r>
                  </m:e>
                </m:mr>
              </m:m>
            </m:e>
          </m:d>
        </m:oMath>
      </m:oMathPara>
    </w:p>
    <w:p>
      <w:pPr>
        <w:pStyle w:val="FirstParagraph"/>
      </w:pPr>
      <w:r>
        <w:t xml:space="preserve">où les valeurs numériques sont en MPa. Le matériau a une limite d’élasticité</w:t>
      </w:r>
      <w:r>
        <w:t xml:space="preserve"> </w:t>
      </w:r>
      <m:oMath>
        <m:sSub>
          <m:e>
            <m:r>
              <m:t>σ</m:t>
            </m:r>
          </m:e>
          <m:sub>
            <m:r>
              <m:t>e</m:t>
            </m:r>
          </m:sub>
        </m:sSub>
        <m:r>
          <m:rPr>
            <m:sty m:val="p"/>
          </m:rPr>
          <m:t>=</m:t>
        </m:r>
        <m:r>
          <m:t>355.0</m:t>
        </m:r>
      </m:oMath>
      <w:r>
        <w:t xml:space="preserve"> </w:t>
      </w:r>
      <w:r>
        <w:t xml:space="preserve">MPa, un module de Young</w:t>
      </w:r>
      <w:r>
        <w:t xml:space="preserve"> </w:t>
      </w:r>
      <m:oMath>
        <m:r>
          <m:t>E</m:t>
        </m:r>
        <m:r>
          <m:rPr>
            <m:sty m:val="p"/>
          </m:rPr>
          <m:t>=</m:t>
        </m:r>
        <m:r>
          <m:t>200.0</m:t>
        </m:r>
      </m:oMath>
      <w:r>
        <w:t xml:space="preserve"> </w:t>
      </w:r>
      <w:r>
        <w:t xml:space="preserve">GPa et un coefficient de Poisson</w:t>
      </w:r>
      <w:r>
        <w:t xml:space="preserve"> </w:t>
      </w:r>
      <m:oMath>
        <m:r>
          <m:t>ν</m:t>
        </m:r>
        <m:r>
          <m:rPr>
            <m:sty m:val="p"/>
          </m:rPr>
          <m:t>=</m:t>
        </m:r>
        <m:r>
          <m:t>0.3</m:t>
        </m:r>
      </m:oMath>
      <w:r>
        <w:t xml:space="preserve">.</w:t>
      </w:r>
    </w:p>
    <w:p>
      <w:pPr>
        <w:numPr>
          <w:ilvl w:val="0"/>
          <w:numId w:val="1016"/>
        </w:numPr>
        <w:pStyle w:val="Compact"/>
      </w:pPr>
      <w:r>
        <w:t xml:space="preserve">(2 points) Calculer les valeurs numériques des composantes du tenseur des déformations.</w:t>
      </w:r>
    </w:p>
    <w:p>
      <w:pPr>
        <w:numPr>
          <w:ilvl w:val="0"/>
          <w:numId w:val="1016"/>
        </w:numPr>
        <w:pStyle w:val="Compact"/>
      </w:pPr>
      <w:r>
        <w:t xml:space="preserve">(6 points) Déterminer la contrainte équivalente de von Mises et vérifier si la limite d’élasticité du matériau est atteinte ou non.</w:t>
      </w:r>
    </w:p>
    <w:p>
      <w:r>
        <w:pict>
          <v:rect style="width:0;height:1.5pt" o:hralign="center" o:hrstd="t" o:hr="t"/>
        </w:pict>
      </w:r>
    </w:p>
    <w:p>
      <w:pPr>
        <w:pStyle w:val="FirstParagraph"/>
      </w:pPr>
      <w:r>
        <w:t xml:space="preserve">mamadou.toungara@enetp.ml — 13 of 16</w:t>
      </w:r>
    </w:p>
    <w:p>
      <w:pPr>
        <w:pStyle w:val="BodyText"/>
      </w:pPr>
      <w:r>
        <w:rPr>
          <w:iCs/>
          <w:i/>
        </w:rPr>
        <w:t xml:space="preserve">— page 55 — (feuille de sujet imprimée)</w:t>
      </w:r>
    </w:p>
    <w:bookmarkEnd w:id="91"/>
    <w:bookmarkStart w:id="92" w:name="X530f6033317e4b55ea98033acb8f0fd3243156d"/>
    <w:p>
      <w:pPr>
        <w:pStyle w:val="Heading3"/>
      </w:pPr>
      <w:r>
        <w:t xml:space="preserve">Exercice 17 : Relation Contrainte-Déformation (8.0 pts)</w:t>
      </w:r>
    </w:p>
    <w:p>
      <w:pPr>
        <w:pStyle w:val="FirstParagraph"/>
      </w:pPr>
      <w:r>
        <w:t xml:space="preserve">En un point</w:t>
      </w:r>
      <w:r>
        <w:t xml:space="preserve"> </w:t>
      </w:r>
      <m:oMath>
        <m:r>
          <m:t>M</m:t>
        </m:r>
      </m:oMath>
      <w:r>
        <w:t xml:space="preserve"> </w:t>
      </w:r>
      <w:r>
        <w:t xml:space="preserve">d’un matériau isotrope, ayant un comportement élastique linéaire (module de Young</w:t>
      </w:r>
      <w:r>
        <w:t xml:space="preserve"> </w:t>
      </w:r>
      <m:oMath>
        <m:r>
          <m:t>E</m:t>
        </m:r>
      </m:oMath>
      <w:r>
        <w:t xml:space="preserve"> </w:t>
      </w:r>
      <w:r>
        <w:t xml:space="preserve">et coefficient de Poisson</w:t>
      </w:r>
      <w:r>
        <w:t xml:space="preserve"> </w:t>
      </w:r>
      <m:oMath>
        <m:r>
          <m:t>ν</m:t>
        </m:r>
      </m:oMath>
      <w:r>
        <w:t xml:space="preserve">), le champ de déplacement (en mm) est le suivant :</w:t>
      </w:r>
    </w:p>
    <w:p>
      <w:pPr>
        <w:pStyle w:val="BodyText"/>
      </w:pPr>
      <m:oMathPara>
        <m:oMathParaPr>
          <m:jc m:val="center"/>
        </m:oMathParaPr>
        <m:oMath>
          <m:sSub>
            <m:e>
              <m:r>
                <m:t>u</m:t>
              </m:r>
            </m:e>
            <m:sub>
              <m:r>
                <m:t>1</m:t>
              </m:r>
            </m:sub>
          </m:sSub>
          <m:r>
            <m:rPr>
              <m:sty m:val="p"/>
            </m:rPr>
            <m:t>=</m:t>
          </m:r>
          <m:r>
            <m:rPr>
              <m:sty m:val="p"/>
            </m:rPr>
            <m:t>−</m:t>
          </m:r>
          <m:r>
            <m:t>α</m:t>
          </m:r>
          <m:sSub>
            <m:e>
              <m:r>
                <m:t>x</m:t>
              </m:r>
            </m:e>
            <m:sub>
              <m:r>
                <m:t>1</m:t>
              </m:r>
            </m:sub>
          </m:sSub>
          <m:r>
            <m:rPr>
              <m:sty m:val="p"/>
            </m:rPr>
            <m:t>+</m:t>
          </m:r>
          <m:r>
            <m:t>β</m:t>
          </m:r>
          <m:d>
            <m:dPr>
              <m:begChr m:val="("/>
              <m:endChr m:val=")"/>
              <m:sepChr m:val=""/>
              <m:grow/>
            </m:dPr>
            <m:e>
              <m:sSub>
                <m:e>
                  <m:r>
                    <m:t>x</m:t>
                  </m:r>
                </m:e>
                <m:sub>
                  <m:r>
                    <m:t>2</m:t>
                  </m:r>
                </m:sub>
              </m:sSub>
              <m:r>
                <m:rPr>
                  <m:sty m:val="p"/>
                </m:rPr>
                <m:t>−</m:t>
              </m:r>
              <m:sSub>
                <m:e>
                  <m:r>
                    <m:t>x</m:t>
                  </m:r>
                </m:e>
                <m:sub>
                  <m:r>
                    <m:t>3</m:t>
                  </m:r>
                </m:sub>
              </m:sSub>
            </m:e>
          </m:d>
          <m:r>
            <m:rPr>
              <m:sty m:val="p"/>
            </m:rPr>
            <m:t>;</m:t>
          </m:r>
          <m:r>
            <m:t>  </m:t>
          </m:r>
          <m:sSub>
            <m:e>
              <m:r>
                <m:t>u</m:t>
              </m:r>
            </m:e>
            <m:sub>
              <m:r>
                <m:t>2</m:t>
              </m:r>
            </m:sub>
          </m:sSub>
          <m:r>
            <m:rPr>
              <m:sty m:val="p"/>
            </m:rPr>
            <m:t>=</m:t>
          </m:r>
          <m:r>
            <m:t>α</m:t>
          </m:r>
          <m:d>
            <m:dPr>
              <m:begChr m:val="("/>
              <m:endChr m:val=")"/>
              <m:sepChr m:val=""/>
              <m:grow/>
            </m:dPr>
            <m:e>
              <m:sSub>
                <m:e>
                  <m:r>
                    <m:t>x</m:t>
                  </m:r>
                </m:e>
                <m:sub>
                  <m:r>
                    <m:t>1</m:t>
                  </m:r>
                </m:sub>
              </m:sSub>
              <m:r>
                <m:rPr>
                  <m:sty m:val="p"/>
                </m:rPr>
                <m:t>+</m:t>
              </m:r>
              <m:sSub>
                <m:e>
                  <m:r>
                    <m:t>x</m:t>
                  </m:r>
                </m:e>
                <m:sub>
                  <m:r>
                    <m:t>3</m:t>
                  </m:r>
                </m:sub>
              </m:sSub>
            </m:e>
          </m:d>
          <m:r>
            <m:rPr>
              <m:sty m:val="p"/>
            </m:rPr>
            <m:t>−</m:t>
          </m:r>
          <m:r>
            <m:t>β</m:t>
          </m:r>
          <m:sSub>
            <m:e>
              <m:r>
                <m:t>x</m:t>
              </m:r>
            </m:e>
            <m:sub>
              <m:r>
                <m:t>2</m:t>
              </m:r>
            </m:sub>
          </m:sSub>
          <m:r>
            <m:rPr>
              <m:sty m:val="p"/>
            </m:rPr>
            <m:t>;</m:t>
          </m:r>
          <m:r>
            <m:t>  </m:t>
          </m:r>
          <m:sSub>
            <m:e>
              <m:r>
                <m:t>u</m:t>
              </m:r>
            </m:e>
            <m:sub>
              <m:r>
                <m:t>3</m:t>
              </m:r>
            </m:sub>
          </m:sSub>
          <m:r>
            <m:rPr>
              <m:sty m:val="p"/>
            </m:rPr>
            <m:t>=</m:t>
          </m:r>
          <m:r>
            <m:rPr>
              <m:sty m:val="p"/>
            </m:rPr>
            <m:t>−</m:t>
          </m:r>
          <m:r>
            <m:t>α</m:t>
          </m:r>
          <m:d>
            <m:dPr>
              <m:begChr m:val="("/>
              <m:endChr m:val=")"/>
              <m:sepChr m:val=""/>
              <m:grow/>
            </m:dPr>
            <m:e>
              <m:sSub>
                <m:e>
                  <m:r>
                    <m:t>x</m:t>
                  </m:r>
                </m:e>
                <m:sub>
                  <m:r>
                    <m:t>1</m:t>
                  </m:r>
                </m:sub>
              </m:sSub>
              <m:r>
                <m:rPr>
                  <m:sty m:val="p"/>
                </m:rPr>
                <m:t>+</m:t>
              </m:r>
              <m:sSub>
                <m:e>
                  <m:r>
                    <m:t>x</m:t>
                  </m:r>
                </m:e>
                <m:sub>
                  <m:r>
                    <m:t>2</m:t>
                  </m:r>
                </m:sub>
              </m:sSub>
            </m:e>
          </m:d>
          <m:r>
            <m:rPr>
              <m:sty m:val="p"/>
            </m:rPr>
            <m:t>−</m:t>
          </m:r>
          <m:r>
            <m:t>β</m:t>
          </m:r>
          <m:sSub>
            <m:e>
              <m:r>
                <m:t>x</m:t>
              </m:r>
            </m:e>
            <m:sub>
              <m:r>
                <m:t>3</m:t>
              </m:r>
            </m:sub>
          </m:sSub>
        </m:oMath>
      </m:oMathPara>
    </w:p>
    <w:p>
      <w:pPr>
        <w:pStyle w:val="FirstParagraph"/>
      </w:pPr>
      <w:r>
        <w:t xml:space="preserve">où</w:t>
      </w:r>
      <w:r>
        <w:t xml:space="preserve"> </w:t>
      </w:r>
      <m:oMath>
        <m:r>
          <m:t>α</m:t>
        </m:r>
      </m:oMath>
      <w:r>
        <w:t xml:space="preserve"> </w:t>
      </w:r>
      <w:r>
        <w:t xml:space="preserve">et</w:t>
      </w:r>
      <w:r>
        <w:t xml:space="preserve"> </w:t>
      </w:r>
      <m:oMath>
        <m:r>
          <m:t>β</m:t>
        </m:r>
      </m:oMath>
      <w:r>
        <w:t xml:space="preserve"> </w:t>
      </w:r>
      <w:r>
        <w:t xml:space="preserve">sont des réels. Le matériau a une limite d’élasticité</w:t>
      </w:r>
      <w:r>
        <w:t xml:space="preserve"> </w:t>
      </w:r>
      <m:oMath>
        <m:sSub>
          <m:e>
            <m:r>
              <m:t>σ</m:t>
            </m:r>
          </m:e>
          <m:sub>
            <m:r>
              <m:t>e</m:t>
            </m:r>
          </m:sub>
        </m:sSub>
        <m:r>
          <m:rPr>
            <m:sty m:val="p"/>
          </m:rPr>
          <m:t>=</m:t>
        </m:r>
        <m:r>
          <m:t>25.0</m:t>
        </m:r>
      </m:oMath>
      <w:r>
        <w:t xml:space="preserve"> </w:t>
      </w:r>
      <w:r>
        <w:t xml:space="preserve">MPa, un module de Young</w:t>
      </w:r>
      <w:r>
        <w:t xml:space="preserve"> </w:t>
      </w:r>
      <m:oMath>
        <m:r>
          <m:t>E</m:t>
        </m:r>
        <m:r>
          <m:rPr>
            <m:sty m:val="p"/>
          </m:rPr>
          <m:t>=</m:t>
        </m:r>
        <m:r>
          <m:t>14.0</m:t>
        </m:r>
      </m:oMath>
      <w:r>
        <w:t xml:space="preserve"> </w:t>
      </w:r>
      <w:r>
        <w:t xml:space="preserve">GPa et un coefficient de Poisson</w:t>
      </w:r>
      <w:r>
        <w:t xml:space="preserve"> </w:t>
      </w:r>
      <m:oMath>
        <m:r>
          <m:t>ν</m:t>
        </m:r>
        <m:r>
          <m:rPr>
            <m:sty m:val="p"/>
          </m:rPr>
          <m:t>=</m:t>
        </m:r>
        <m:r>
          <m:t>0.21</m:t>
        </m:r>
      </m:oMath>
      <w:r>
        <w:t xml:space="preserve">.</w:t>
      </w:r>
    </w:p>
    <w:p>
      <w:pPr>
        <w:numPr>
          <w:ilvl w:val="0"/>
          <w:numId w:val="1017"/>
        </w:numPr>
        <w:pStyle w:val="Compact"/>
      </w:pPr>
      <w:r>
        <w:t xml:space="preserve">(1 point) Exprimer les composantes du tenseur des déformations infinitésimales.</w:t>
      </w:r>
    </w:p>
    <w:p>
      <w:pPr>
        <w:numPr>
          <w:ilvl w:val="0"/>
          <w:numId w:val="1017"/>
        </w:numPr>
        <w:pStyle w:val="Compact"/>
      </w:pPr>
      <w:r>
        <w:t xml:space="preserve">(2 points) Déterminer les composantes du tenseur des contraintes de Cauchy.</w:t>
      </w:r>
    </w:p>
    <w:p>
      <w:pPr>
        <w:numPr>
          <w:ilvl w:val="0"/>
          <w:numId w:val="1017"/>
        </w:numPr>
        <w:pStyle w:val="Compact"/>
      </w:pPr>
      <w:r>
        <w:t xml:space="preserve">(3 points) Montrer qu’afin d’obtenir un état plan de contrainte, la condition suivante devrait être vérifiée :</w:t>
      </w:r>
    </w:p>
    <w:p>
      <w:pPr>
        <w:pStyle w:val="FirstParagraph"/>
      </w:pPr>
      <m:oMathPara>
        <m:oMathParaPr>
          <m:jc m:val="center"/>
        </m:oMathParaPr>
        <m:oMath>
          <m:r>
            <m:t>λ</m:t>
          </m:r>
          <m:r>
            <m:rPr>
              <m:sty m:val="p"/>
            </m:rPr>
            <m:t>=</m:t>
          </m:r>
          <m:r>
            <m:t>2</m:t>
          </m:r>
          <m:r>
            <m:t>μ</m:t>
          </m:r>
        </m:oMath>
      </m:oMathPara>
    </w:p>
    <w:p>
      <w:pPr>
        <w:pStyle w:val="FirstParagraph"/>
      </w:pPr>
      <w:r>
        <w:t xml:space="preserve">où</w:t>
      </w:r>
      <w:r>
        <w:t xml:space="preserve"> </w:t>
      </w:r>
      <m:oMath>
        <m:r>
          <m:t>λ</m:t>
        </m:r>
      </m:oMath>
      <w:r>
        <w:t xml:space="preserve"> </w:t>
      </w:r>
      <w:r>
        <w:t xml:space="preserve">et</w:t>
      </w:r>
      <w:r>
        <w:t xml:space="preserve"> </w:t>
      </w:r>
      <m:oMath>
        <m:r>
          <m:t>μ</m:t>
        </m:r>
      </m:oMath>
      <w:r>
        <w:t xml:space="preserve"> </w:t>
      </w:r>
      <w:r>
        <w:t xml:space="preserve">sont des coefficients de Lamé.</w:t>
      </w:r>
      <w:r>
        <w:t xml:space="preserve"> </w:t>
      </w:r>
      <w:r>
        <w:t xml:space="preserve">4. (2 points) Déterminer la valeur maximale de</w:t>
      </w:r>
      <w:r>
        <w:t xml:space="preserve"> </w:t>
      </w:r>
      <m:oMath>
        <m:r>
          <m:t>α</m:t>
        </m:r>
      </m:oMath>
      <w:r>
        <w:t xml:space="preserve"> </w:t>
      </w:r>
      <w:r>
        <w:t xml:space="preserve">permettant au matériau de satisfaire le critère de Tresca.</w:t>
      </w:r>
    </w:p>
    <w:p>
      <w:pPr>
        <w:pStyle w:val="BodyText"/>
      </w:pPr>
      <w:r>
        <w:rPr>
          <w:iCs/>
          <w:i/>
        </w:rPr>
        <w:t xml:space="preserve">— page 56 — (feuille de sujet imprimée)</w:t>
      </w:r>
    </w:p>
    <w:p>
      <w:pPr>
        <w:pStyle w:val="BodyText"/>
      </w:pPr>
      <w:r>
        <w:t xml:space="preserve">École Normale d’Enseignement Technique et Professionnel (ENETP) / Bamako</w:t>
      </w:r>
    </w:p>
    <w:p>
      <w:pPr>
        <w:pStyle w:val="BodyText"/>
      </w:pPr>
      <w:r>
        <w:rPr>
          <w:bCs/>
          <w:b/>
        </w:rPr>
        <w:t xml:space="preserve">Théorie d’Élasticité / Génie Civil (GC) / Licence / Semestre 4 / 2021-2022</w:t>
      </w:r>
      <w:r>
        <w:t xml:space="preserve"> </w:t>
      </w:r>
      <w:r>
        <w:t xml:space="preserve">— 4 octobre 2024</w:t>
      </w:r>
    </w:p>
    <w:p>
      <w:r>
        <w:pict>
          <v:rect style="width:0;height:1.5pt" o:hralign="center" o:hrstd="t" o:hr="t"/>
        </w:pict>
      </w:r>
    </w:p>
    <w:bookmarkEnd w:id="92"/>
    <w:bookmarkEnd w:id="93"/>
    <w:bookmarkStart w:id="113" w:name="Xc4a36910e014f355bd7620d63bec295c5579914"/>
    <w:p>
      <w:pPr>
        <w:pStyle w:val="Heading1"/>
      </w:pPr>
      <w:r>
        <w:t xml:space="preserve">Examen de la Seconde Session / S4 / 2022-2023 / novembre 2023</w:t>
      </w:r>
    </w:p>
    <w:p>
      <w:pPr>
        <w:pStyle w:val="BlockText"/>
      </w:pPr>
      <w:r>
        <w:t xml:space="preserve">— documents papiers autorisés, aucun support numérique n’est autorisé ;</w:t>
      </w:r>
      <w:r>
        <w:t xml:space="preserve"> </w:t>
      </w:r>
      <w:r>
        <w:t xml:space="preserve">—</w:t>
      </w:r>
      <w:r>
        <w:t xml:space="preserve"> </w:t>
      </w:r>
      <w:r>
        <w:rPr>
          <w:bCs/>
          <w:b/>
        </w:rPr>
        <w:t xml:space="preserve">l’usage du téléphone portable est strictement interdit pendant le contrôle</w:t>
      </w:r>
      <w:r>
        <w:t xml:space="preserve"> </w:t>
      </w:r>
      <w:r>
        <w:t xml:space="preserve">;</w:t>
      </w:r>
      <w:r>
        <w:t xml:space="preserve"> </w:t>
      </w:r>
      <w:r>
        <w:t xml:space="preserve">—</w:t>
      </w:r>
      <w:r>
        <w:t xml:space="preserve"> </w:t>
      </w:r>
      <w:r>
        <w:rPr>
          <w:bCs/>
          <w:b/>
        </w:rPr>
        <w:t xml:space="preserve">durée : 90 minutes</w:t>
      </w:r>
      <w:r>
        <w:t xml:space="preserve"> </w:t>
      </w:r>
      <w:r>
        <w:t xml:space="preserve">;</w:t>
      </w:r>
      <w:r>
        <w:t xml:space="preserve"> </w:t>
      </w:r>
      <w:r>
        <w:t xml:space="preserve">—</w:t>
      </w:r>
      <w:r>
        <w:t xml:space="preserve"> </w:t>
      </w:r>
      <w:r>
        <w:rPr>
          <w:iCs/>
          <w:i/>
        </w:rPr>
        <w:t xml:space="preserve">pas nécessaire de tout traiter pour avoir le maximum de points, barème est indicatif</w:t>
      </w:r>
    </w:p>
    <w:bookmarkStart w:id="94" w:name="questions-de-compréhension-4.0-pts-1"/>
    <w:p>
      <w:pPr>
        <w:pStyle w:val="Heading3"/>
      </w:pPr>
      <w:r>
        <w:t xml:space="preserve">Questions de Compréhension (4.0 pts)</w:t>
      </w:r>
    </w:p>
    <w:p>
      <w:pPr>
        <w:numPr>
          <w:ilvl w:val="0"/>
          <w:numId w:val="1018"/>
        </w:numPr>
        <w:pStyle w:val="Compact"/>
      </w:pPr>
      <w:r>
        <w:t xml:space="preserve">(2 points) Décrire, en quelques phrases et surtout avec vos propres mots, la théorie de l’élasticité des matériaux amorphes et celle des matériaux cristallins.</w:t>
      </w:r>
    </w:p>
    <w:p>
      <w:pPr>
        <w:numPr>
          <w:ilvl w:val="0"/>
          <w:numId w:val="1018"/>
        </w:numPr>
        <w:pStyle w:val="Compact"/>
      </w:pPr>
      <w:r>
        <w:t xml:space="preserve">(2 points) Rappeler la loi de Hooke pour un matériau dépourvu de plan de symétrie et rappeler le nombre de composantes constituant chacun des tenseurs dans la loi.</w:t>
      </w:r>
    </w:p>
    <w:bookmarkEnd w:id="94"/>
    <w:bookmarkStart w:id="95" w:name="exercice-23-critère-de-von-mises-6.0-pts"/>
    <w:p>
      <w:pPr>
        <w:pStyle w:val="Heading3"/>
      </w:pPr>
      <w:r>
        <w:t xml:space="preserve">Exercice 23 : Critère de von Mises (6.0 pts)</w:t>
      </w:r>
    </w:p>
    <w:p>
      <w:pPr>
        <w:pStyle w:val="FirstParagraph"/>
      </w:pPr>
      <w:r>
        <w:t xml:space="preserve">En un point M d’une structure, la matrice représentant le tenseur des contraintes s’exprime :</w:t>
      </w:r>
    </w:p>
    <w:p>
      <w:pPr>
        <w:pStyle w:val="BodyText"/>
      </w:pPr>
      <m:oMathPara>
        <m:oMathParaPr>
          <m:jc m:val="center"/>
        </m:oMathParaPr>
        <m:oMath>
          <m:d>
            <m:dPr>
              <m:begChr m:val="["/>
              <m:endChr m:val="]"/>
              <m:sepChr m:val=""/>
              <m:grow/>
            </m:dPr>
            <m:e>
              <m:bar>
                <m:barPr>
                  <m:pos m:val="top"/>
                </m:barPr>
                <m:e>
                  <m:bar>
                    <m:barPr>
                      <m:pos m:val="top"/>
                    </m:barPr>
                    <m:e>
                      <m:r>
                        <m:t>ε</m:t>
                      </m:r>
                    </m:e>
                  </m:bar>
                </m:e>
              </m:bar>
            </m:e>
          </m:d>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t>0</m:t>
                    </m:r>
                  </m:e>
                  <m:e>
                    <m:r>
                      <m:t>0</m:t>
                    </m:r>
                  </m:e>
                  <m:e>
                    <m:r>
                      <m:t>a</m:t>
                    </m:r>
                  </m:e>
                </m:mr>
                <m:mr>
                  <m:e>
                    <m:r>
                      <m:t>0</m:t>
                    </m:r>
                  </m:e>
                  <m:e>
                    <m:r>
                      <m:rPr>
                        <m:sty m:val="p"/>
                      </m:rPr>
                      <m:t>−</m:t>
                    </m:r>
                    <m:r>
                      <m:t>a</m:t>
                    </m:r>
                  </m:e>
                  <m:e>
                    <m:r>
                      <m:t>0</m:t>
                    </m:r>
                  </m:e>
                </m:mr>
                <m:mr>
                  <m:e>
                    <m:r>
                      <m:t>a</m:t>
                    </m:r>
                  </m:e>
                  <m:e>
                    <m:r>
                      <m:t>0</m:t>
                    </m:r>
                  </m:e>
                  <m:e>
                    <m:r>
                      <m:t>0</m:t>
                    </m:r>
                  </m:e>
                </m:mr>
              </m:m>
            </m:e>
          </m:d>
        </m:oMath>
      </m:oMathPara>
    </w:p>
    <w:p>
      <w:pPr>
        <w:pStyle w:val="FirstParagraph"/>
      </w:pPr>
      <w:r>
        <w:t xml:space="preserve">où</w:t>
      </w:r>
      <w:r>
        <w:t xml:space="preserve"> </w:t>
      </w:r>
      <m:oMath>
        <m:r>
          <m:t>a</m:t>
        </m:r>
      </m:oMath>
      <w:r>
        <w:t xml:space="preserve"> </w:t>
      </w:r>
      <w:r>
        <w:t xml:space="preserve">est une constante. Le matériau a une limite d’élasticité</w:t>
      </w:r>
      <w:r>
        <w:t xml:space="preserve"> </w:t>
      </w:r>
      <m:oMath>
        <m:sSub>
          <m:e>
            <m:r>
              <m:t>σ</m:t>
            </m:r>
          </m:e>
          <m:sub>
            <m:r>
              <m:t>e</m:t>
            </m:r>
          </m:sub>
        </m:sSub>
        <m:r>
          <m:rPr>
            <m:sty m:val="p"/>
          </m:rPr>
          <m:t>=</m:t>
        </m:r>
        <m:r>
          <m:t>20.0</m:t>
        </m:r>
      </m:oMath>
      <w:r>
        <w:t xml:space="preserve"> </w:t>
      </w:r>
      <w:r>
        <w:t xml:space="preserve">MPa, en traction.</w:t>
      </w:r>
    </w:p>
    <w:p>
      <w:pPr>
        <w:numPr>
          <w:ilvl w:val="0"/>
          <w:numId w:val="1019"/>
        </w:numPr>
        <w:pStyle w:val="Compact"/>
      </w:pPr>
      <w:r>
        <w:t xml:space="preserve">(3 points) Déterminer les composantes du tenseur des contraintes de Cauchy.</w:t>
      </w:r>
    </w:p>
    <w:p>
      <w:pPr>
        <w:numPr>
          <w:ilvl w:val="0"/>
          <w:numId w:val="1019"/>
        </w:numPr>
        <w:pStyle w:val="Compact"/>
      </w:pPr>
      <w:r>
        <w:t xml:space="preserve">(3 points) Vérifier si le critère de von Mises est satisfait ou non. On prendra</w:t>
      </w:r>
      <w:r>
        <w:t xml:space="preserve"> </w:t>
      </w:r>
      <m:oMath>
        <m:r>
          <m:t>E</m:t>
        </m:r>
        <m:r>
          <m:rPr>
            <m:sty m:val="p"/>
          </m:rPr>
          <m:t>=</m:t>
        </m:r>
        <m:r>
          <m:t>25.0</m:t>
        </m:r>
      </m:oMath>
      <w:r>
        <w:t xml:space="preserve"> </w:t>
      </w:r>
      <w:r>
        <w:t xml:space="preserve">GPa,</w:t>
      </w:r>
      <w:r>
        <w:t xml:space="preserve"> </w:t>
      </w:r>
      <m:oMath>
        <m:r>
          <m:t>ν</m:t>
        </m:r>
        <m:r>
          <m:rPr>
            <m:sty m:val="p"/>
          </m:rPr>
          <m:t>=</m:t>
        </m:r>
        <m:r>
          <m:t>0.3</m:t>
        </m:r>
      </m:oMath>
      <w:r>
        <w:t xml:space="preserve"> </w:t>
      </w:r>
      <w:r>
        <w:t xml:space="preserve">et</w:t>
      </w:r>
      <w:r>
        <w:t xml:space="preserve"> </w:t>
      </w:r>
      <m:oMath>
        <m:r>
          <m:t>a</m:t>
        </m:r>
        <m:r>
          <m:rPr>
            <m:sty m:val="p"/>
          </m:rPr>
          <m:t>=</m:t>
        </m:r>
        <m:r>
          <m:t>0.001</m:t>
        </m:r>
      </m:oMath>
      <w:r>
        <w:t xml:space="preserve">.</w:t>
      </w:r>
    </w:p>
    <w:bookmarkEnd w:id="95"/>
    <w:bookmarkStart w:id="96" w:name="Xc60339ad87e95852e2cbfc184a02fb14369af42"/>
    <w:p>
      <w:pPr>
        <w:pStyle w:val="Heading3"/>
      </w:pPr>
      <w:r>
        <w:t xml:space="preserve">Exercice 24 : Relation contraintes-déformations (10.0 pts)</w:t>
      </w:r>
    </w:p>
    <w:p>
      <w:pPr>
        <w:pStyle w:val="FirstParagraph"/>
      </w:pPr>
      <w:r>
        <w:t xml:space="preserve">En un point donné d’un matériau isotrope et ayant un comportement élastique linéaire, le vecteur déplacement s’exprime :</w:t>
      </w:r>
    </w:p>
    <w:p>
      <w:pPr>
        <w:pStyle w:val="BodyText"/>
      </w:pPr>
      <m:oMathPara>
        <m:oMathParaPr>
          <m:jc m:val="center"/>
        </m:oMathParaPr>
        <m:oMath>
          <m:acc>
            <m:accPr>
              <m:chr m:val="⃗"/>
            </m:accPr>
            <m:e>
              <m:r>
                <m:t>u</m:t>
              </m:r>
            </m:e>
          </m:acc>
          <m:r>
            <m:rPr>
              <m:sty m:val="p"/>
            </m:rPr>
            <m:t>=</m:t>
          </m:r>
          <m:d>
            <m:dPr>
              <m:begChr m:val="("/>
              <m:endChr m:val=")"/>
              <m:sepChr m:val=""/>
              <m:grow/>
            </m:dPr>
            <m:e>
              <m:m>
                <m:mPr>
                  <m:baseJc m:val="center"/>
                  <m:plcHide m:val="on"/>
                  <m:mcs>
                    <m:mc>
                      <m:mcPr>
                        <m:mcJc m:val="center"/>
                        <m:count m:val="1"/>
                      </m:mcPr>
                    </m:mc>
                  </m:mcs>
                </m:mPr>
                <m:mr>
                  <m:e>
                    <m:r>
                      <m:rPr>
                        <m:sty m:val="p"/>
                      </m:rPr>
                      <m:t>−</m:t>
                    </m:r>
                    <m:r>
                      <m:t>a</m:t>
                    </m:r>
                    <m:sSub>
                      <m:e>
                        <m:r>
                          <m:t>X</m:t>
                        </m:r>
                      </m:e>
                      <m:sub>
                        <m:r>
                          <m:t>1</m:t>
                        </m:r>
                      </m:sub>
                    </m:sSub>
                    <m:r>
                      <m:rPr>
                        <m:sty m:val="p"/>
                      </m:rPr>
                      <m:t>+</m:t>
                    </m:r>
                    <m:r>
                      <m:t>a</m:t>
                    </m:r>
                    <m:sSub>
                      <m:e>
                        <m:r>
                          <m:t>X</m:t>
                        </m:r>
                      </m:e>
                      <m:sub>
                        <m:r>
                          <m:t>2</m:t>
                        </m:r>
                      </m:sub>
                    </m:sSub>
                  </m:e>
                </m:mr>
                <m:mr>
                  <m:e>
                    <m:r>
                      <m:t>a</m:t>
                    </m:r>
                    <m:sSub>
                      <m:e>
                        <m:r>
                          <m:t>X</m:t>
                        </m:r>
                      </m:e>
                      <m:sub>
                        <m:r>
                          <m:t>1</m:t>
                        </m:r>
                      </m:sub>
                    </m:sSub>
                    <m:r>
                      <m:rPr>
                        <m:sty m:val="p"/>
                      </m:rPr>
                      <m:t>−</m:t>
                    </m:r>
                    <m:r>
                      <m:t>a</m:t>
                    </m:r>
                    <m:sSub>
                      <m:e>
                        <m:r>
                          <m:t>X</m:t>
                        </m:r>
                      </m:e>
                      <m:sub>
                        <m:r>
                          <m:t>2</m:t>
                        </m:r>
                      </m:sub>
                    </m:sSub>
                  </m:e>
                </m:mr>
                <m:mr>
                  <m:e>
                    <m:r>
                      <m:t>a</m:t>
                    </m:r>
                    <m:sSub>
                      <m:e>
                        <m:r>
                          <m:t>X</m:t>
                        </m:r>
                      </m:e>
                      <m:sub>
                        <m:r>
                          <m:t>3</m:t>
                        </m:r>
                      </m:sub>
                    </m:sSub>
                  </m:e>
                </m:mr>
              </m:m>
            </m:e>
          </m:d>
        </m:oMath>
      </m:oMathPara>
    </w:p>
    <w:p>
      <w:pPr>
        <w:pStyle w:val="FirstParagraph"/>
      </w:pPr>
      <w:r>
        <w:t xml:space="preserve">où</w:t>
      </w:r>
      <w:r>
        <w:t xml:space="preserve"> </w:t>
      </w:r>
      <m:oMath>
        <m:r>
          <m:t>a</m:t>
        </m:r>
      </m:oMath>
      <w:r>
        <w:t xml:space="preserve"> </w:t>
      </w:r>
      <w:r>
        <w:t xml:space="preserve">est un nombre positif. Les coordonnées du matériel dans la configuration de référence sont notées</w:t>
      </w:r>
      <w:r>
        <w:t xml:space="preserve"> </w:t>
      </w:r>
      <m:oMath>
        <m:sSub>
          <m:e>
            <m:r>
              <m:t>X</m:t>
            </m:r>
          </m:e>
          <m:sub>
            <m:r>
              <m:t>i</m:t>
            </m:r>
          </m:sub>
        </m:sSub>
      </m:oMath>
      <w:r>
        <w:t xml:space="preserve">.</w:t>
      </w:r>
    </w:p>
    <w:p>
      <w:pPr>
        <w:numPr>
          <w:ilvl w:val="0"/>
          <w:numId w:val="1020"/>
        </w:numPr>
        <w:pStyle w:val="Compact"/>
      </w:pPr>
      <w:r>
        <w:t xml:space="preserve">(1 point) Déterminer le tenseur des déformations infinitésimales.</w:t>
      </w:r>
    </w:p>
    <w:p>
      <w:pPr>
        <w:numPr>
          <w:ilvl w:val="0"/>
          <w:numId w:val="1020"/>
        </w:numPr>
        <w:pStyle w:val="Compact"/>
      </w:pPr>
      <w:r>
        <w:t xml:space="preserve">(3 points) Exprimer, en fonction de</w:t>
      </w:r>
      <w:r>
        <w:t xml:space="preserve"> </w:t>
      </w:r>
      <m:oMath>
        <m:r>
          <m:t>a</m:t>
        </m:r>
      </m:oMath>
      <w:r>
        <w:t xml:space="preserve">,</w:t>
      </w:r>
      <w:r>
        <w:t xml:space="preserve"> </w:t>
      </w:r>
      <m:oMath>
        <m:r>
          <m:t>λ</m:t>
        </m:r>
      </m:oMath>
      <w:r>
        <w:t xml:space="preserve"> </w:t>
      </w:r>
      <w:r>
        <w:t xml:space="preserve">et</w:t>
      </w:r>
      <w:r>
        <w:t xml:space="preserve"> </w:t>
      </w:r>
      <m:oMath>
        <m:r>
          <m:t>μ</m:t>
        </m:r>
      </m:oMath>
      <w:r>
        <w:t xml:space="preserve">, les composantes de la matrice représentant le tenseur des contraintes.</w:t>
      </w:r>
    </w:p>
    <w:p>
      <w:pPr>
        <w:pStyle w:val="FirstParagraph"/>
      </w:pPr>
      <w:r>
        <w:t xml:space="preserve">Par la suite, on choisit</w:t>
      </w:r>
      <w:r>
        <w:t xml:space="preserve"> </w:t>
      </w:r>
      <m:oMath>
        <m:r>
          <m:t>E</m:t>
        </m:r>
        <m:r>
          <m:rPr>
            <m:sty m:val="p"/>
          </m:rPr>
          <m:t>=</m:t>
        </m:r>
        <m:r>
          <m:t>210.0</m:t>
        </m:r>
      </m:oMath>
      <w:r>
        <w:t xml:space="preserve"> </w:t>
      </w:r>
      <w:r>
        <w:t xml:space="preserve">GPa,</w:t>
      </w:r>
      <w:r>
        <w:t xml:space="preserve"> </w:t>
      </w:r>
      <m:oMath>
        <m:r>
          <m:t>ν</m:t>
        </m:r>
        <m:r>
          <m:rPr>
            <m:sty m:val="p"/>
          </m:rPr>
          <m:t>=</m:t>
        </m:r>
        <m:r>
          <m:t>0.3</m:t>
        </m:r>
      </m:oMath>
      <w:r>
        <w:t xml:space="preserve"> </w:t>
      </w:r>
      <w:r>
        <w:t xml:space="preserve">et</w:t>
      </w:r>
      <w:r>
        <w:t xml:space="preserve"> </w:t>
      </w:r>
      <m:oMath>
        <m:r>
          <m:t>a</m:t>
        </m:r>
        <m:r>
          <m:rPr>
            <m:sty m:val="p"/>
          </m:rPr>
          <m:t>=</m:t>
        </m:r>
        <m:r>
          <m:t>0.001</m:t>
        </m:r>
      </m:oMath>
      <w:r>
        <w:t xml:space="preserve">.</w:t>
      </w:r>
    </w:p>
    <w:p>
      <w:pPr>
        <w:numPr>
          <w:ilvl w:val="0"/>
          <w:numId w:val="1021"/>
        </w:numPr>
        <w:pStyle w:val="Compact"/>
      </w:pPr>
      <w:r>
        <w:t xml:space="preserve">(4 points) Représenter les cercles de Mohr des Contraintes</w:t>
      </w:r>
    </w:p>
    <w:p>
      <w:pPr>
        <w:numPr>
          <w:ilvl w:val="0"/>
          <w:numId w:val="1021"/>
        </w:numPr>
        <w:pStyle w:val="Compact"/>
      </w:pPr>
      <w:r>
        <w:t xml:space="preserve">(2 points) En déduire les contraintes principales et les directions principales associées.</w:t>
      </w:r>
    </w:p>
    <w:p>
      <w:r>
        <w:pict>
          <v:rect style="width:0;height:1.5pt" o:hralign="center" o:hrstd="t" o:hr="t"/>
        </w:pict>
      </w:r>
    </w:p>
    <w:p>
      <w:pPr>
        <w:pStyle w:val="FirstParagraph"/>
      </w:pPr>
      <w:r>
        <w:t xml:space="preserve">mamadou.toungara@enetp.ml — 16 of 16</w:t>
      </w:r>
    </w:p>
    <w:p>
      <w:pPr>
        <w:pStyle w:val="BodyText"/>
      </w:pPr>
      <w:r>
        <w:rPr>
          <w:iCs/>
          <w:i/>
        </w:rPr>
        <w:t xml:space="preserve">— page 57 — (feuille de sujet imprimée)</w:t>
      </w:r>
    </w:p>
    <w:bookmarkEnd w:id="96"/>
    <w:bookmarkStart w:id="100" w:name="X3eb5fc707e566ea16c82c877180af8f9667dee8"/>
    <w:p>
      <w:pPr>
        <w:pStyle w:val="Heading3"/>
      </w:pPr>
      <w:r>
        <w:t xml:space="preserve">Exercice 16 : Critères de limité d’élasticité (8.0 pts)</w:t>
      </w:r>
    </w:p>
    <w:p>
      <w:pPr>
        <w:pStyle w:val="FirstParagraph"/>
      </w:pPr>
      <w:r>
        <w:t xml:space="preserve">La matrice représentant le tenseur des contraintes en un point</w:t>
      </w:r>
      <w:r>
        <w:t xml:space="preserve"> </w:t>
      </w:r>
      <m:oMath>
        <m:r>
          <m:t>M</m:t>
        </m:r>
      </m:oMath>
      <w:r>
        <w:t xml:space="preserve"> </w:t>
      </w:r>
      <w:r>
        <w:t xml:space="preserve">d’un matériau ayant un comportement élastique linéaire s’exprime comme suit :</w:t>
      </w:r>
    </w:p>
    <w:p>
      <w:pPr>
        <w:pStyle w:val="BodyText"/>
      </w:pPr>
      <m:oMathPara>
        <m:oMathParaPr>
          <m:jc m:val="center"/>
        </m:oMathParaPr>
        <m:oMath>
          <m:d>
            <m:dPr>
              <m:begChr m:val="["/>
              <m:endChr m:val="]"/>
              <m:sepChr m:val=""/>
              <m:grow/>
            </m:dPr>
            <m:e>
              <m:bar>
                <m:barPr>
                  <m:pos m:val="top"/>
                </m:barPr>
                <m:e>
                  <m:bar>
                    <m:barPr>
                      <m:pos m:val="top"/>
                    </m:barPr>
                    <m:e>
                      <m:r>
                        <m:t>σ</m:t>
                      </m:r>
                    </m:e>
                  </m:bar>
                </m:e>
              </m:bar>
            </m:e>
          </m:d>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rPr>
                        <m:sty m:val="p"/>
                      </m:rPr>
                      <m:t>−</m:t>
                    </m:r>
                    <m:r>
                      <m:t>50</m:t>
                    </m:r>
                  </m:e>
                  <m:e>
                    <m:r>
                      <m:t>15</m:t>
                    </m:r>
                  </m:e>
                  <m:e>
                    <m:r>
                      <m:t>0</m:t>
                    </m:r>
                  </m:e>
                </m:mr>
                <m:mr>
                  <m:e>
                    <m:r>
                      <m:t>15</m:t>
                    </m:r>
                  </m:e>
                  <m:e>
                    <m:r>
                      <m:t>0</m:t>
                    </m:r>
                  </m:e>
                  <m:e>
                    <m:r>
                      <m:rPr>
                        <m:sty m:val="p"/>
                      </m:rPr>
                      <m:t>−</m:t>
                    </m:r>
                    <m:r>
                      <m:t>12</m:t>
                    </m:r>
                  </m:e>
                </m:mr>
                <m:mr>
                  <m:e>
                    <m:r>
                      <m:t>0</m:t>
                    </m:r>
                  </m:e>
                  <m:e>
                    <m:r>
                      <m:rPr>
                        <m:sty m:val="p"/>
                      </m:rPr>
                      <m:t>−</m:t>
                    </m:r>
                    <m:r>
                      <m:t>12</m:t>
                    </m:r>
                  </m:e>
                  <m:e>
                    <m:r>
                      <m:rPr>
                        <m:sty m:val="p"/>
                      </m:rPr>
                      <m:t>−</m:t>
                    </m:r>
                    <m:r>
                      <m:t>50</m:t>
                    </m:r>
                  </m:e>
                </m:mr>
              </m:m>
            </m:e>
          </m:d>
        </m:oMath>
      </m:oMathPara>
    </w:p>
    <w:p>
      <w:pPr>
        <w:pStyle w:val="FirstParagraph"/>
      </w:pPr>
      <w:r>
        <w:t xml:space="preserve">Le matériau a un module de Young</w:t>
      </w:r>
      <w:r>
        <w:t xml:space="preserve"> </w:t>
      </w:r>
      <m:oMath>
        <m:r>
          <m:t>E</m:t>
        </m:r>
        <m:r>
          <m:rPr>
            <m:sty m:val="p"/>
          </m:rPr>
          <m:t>=</m:t>
        </m:r>
        <m:r>
          <m:t>210.0</m:t>
        </m:r>
      </m:oMath>
      <w:r>
        <w:t xml:space="preserve"> </w:t>
      </w:r>
      <w:r>
        <w:t xml:space="preserve">GPa, un coefficient de Poisson</w:t>
      </w:r>
      <w:r>
        <w:t xml:space="preserve"> </w:t>
      </w:r>
      <m:oMath>
        <m:r>
          <m:t>ν</m:t>
        </m:r>
        <m:r>
          <m:rPr>
            <m:sty m:val="p"/>
          </m:rPr>
          <m:t>=</m:t>
        </m:r>
        <m:r>
          <m:t>0.3</m:t>
        </m:r>
      </m:oMath>
      <w:r>
        <w:t xml:space="preserve"> </w:t>
      </w:r>
      <w:r>
        <w:t xml:space="preserve">et une limite d’élasticité</w:t>
      </w:r>
      <w:r>
        <w:t xml:space="preserve"> </w:t>
      </w:r>
      <m:oMath>
        <m:sSub>
          <m:e>
            <m:r>
              <m:t>σ</m:t>
            </m:r>
          </m:e>
          <m:sub>
            <m:r>
              <m:t>e</m:t>
            </m:r>
          </m:sub>
        </m:sSub>
        <m:r>
          <m:rPr>
            <m:sty m:val="p"/>
          </m:rPr>
          <m:t>=</m:t>
        </m:r>
        <m:r>
          <m:t>400.0</m:t>
        </m:r>
      </m:oMath>
      <w:r>
        <w:t xml:space="preserve"> </w:t>
      </w:r>
      <w:r>
        <w:t xml:space="preserve">MPa.</w:t>
      </w:r>
    </w:p>
    <w:p>
      <w:pPr>
        <w:numPr>
          <w:ilvl w:val="0"/>
          <w:numId w:val="1022"/>
        </w:numPr>
        <w:pStyle w:val="Compact"/>
      </w:pPr>
      <w:r>
        <w:t xml:space="preserve">(2 points) Déterminer les composantes de la matrice représentant le tenseur des déformations pour la contrainte indiquée.</w:t>
      </w:r>
    </w:p>
    <w:p>
      <w:pPr>
        <w:numPr>
          <w:ilvl w:val="0"/>
          <w:numId w:val="1022"/>
        </w:numPr>
        <w:pStyle w:val="Compact"/>
      </w:pPr>
      <w:r>
        <w:t xml:space="preserve">(4 points) Calculer les contraintes équivalentes de von Mises et de Tresca et conclure si le matériau atteint ou non sa limite d’élasticité.</w:t>
      </w:r>
    </w:p>
    <w:p>
      <w:pPr>
        <w:numPr>
          <w:ilvl w:val="0"/>
          <w:numId w:val="1022"/>
        </w:numPr>
        <w:pStyle w:val="Compact"/>
      </w:pPr>
      <w:r>
        <w:t xml:space="preserve">(2 points) Tracer les cercles de Mohr correspondant à l’état de contrainte indiqué.</w:t>
      </w:r>
    </w:p>
    <w:p>
      <w:pPr>
        <w:pStyle w:val="FirstParagraph"/>
      </w:pPr>
      <w:r>
        <w:rPr>
          <w:iCs/>
          <w:i/>
        </w:rPr>
        <w:t xml:space="preserve">— page 58 — (figure du sujet)</w:t>
      </w:r>
    </w:p>
    <w:p>
      <w:pPr>
        <w:pStyle w:val="BodyText"/>
      </w:pPr>
      <w:r>
        <w:drawing>
          <wp:inline>
            <wp:extent cx="3823019" cy="3294596"/>
            <wp:effectExtent b="0" l="0" r="0" t="0"/>
            <wp:docPr descr="" title="" id="98" name="Picture"/>
            <a:graphic>
              <a:graphicData uri="http://schemas.openxmlformats.org/drawingml/2006/picture">
                <pic:pic>
                  <pic:nvPicPr>
                    <pic:cNvPr descr="figs/fig-p58-bloc-cl.png" id="99" name="Picture"/>
                    <pic:cNvPicPr>
                      <a:picLocks noChangeArrowheads="1" noChangeAspect="1"/>
                    </pic:cNvPicPr>
                  </pic:nvPicPr>
                  <pic:blipFill>
                    <a:blip r:embed="rId97"/>
                    <a:stretch>
                      <a:fillRect/>
                    </a:stretch>
                  </pic:blipFill>
                  <pic:spPr bwMode="auto">
                    <a:xfrm>
                      <a:off x="0" y="0"/>
                      <a:ext cx="3823019" cy="3294596"/>
                    </a:xfrm>
                    <a:prstGeom prst="rect">
                      <a:avLst/>
                    </a:prstGeom>
                    <a:noFill/>
                    <a:ln w="9525">
                      <a:noFill/>
                      <a:headEnd/>
                      <a:tailEnd/>
                    </a:ln>
                  </pic:spPr>
                </pic:pic>
              </a:graphicData>
            </a:graphic>
          </wp:inline>
        </w:drawing>
      </w:r>
    </w:p>
    <w:p>
      <w:pPr>
        <w:pStyle w:val="BodyText"/>
      </w:pPr>
      <w:r>
        <w:rPr>
          <w:iCs/>
          <w:i/>
        </w:rPr>
        <w:t xml:space="preserve">— page 59 — (feuille de sujet imprimée)</w:t>
      </w:r>
    </w:p>
    <w:bookmarkEnd w:id="100"/>
    <w:bookmarkStart w:id="101" w:name="X333e3a9e42dbd58a22994d1c2344d0f9a97d564"/>
    <w:p>
      <w:pPr>
        <w:pStyle w:val="Heading3"/>
      </w:pPr>
      <w:r>
        <w:t xml:space="preserve">Exercice 8 : Critères limites d’élasticité (5.0</w:t>
      </w:r>
      <w:r>
        <w:t xml:space="preserve"> </w:t>
      </w:r>
      <w:r>
        <w:rPr>
          <w:iCs/>
          <w:i/>
        </w:rPr>
        <w:t xml:space="preserve">pts</w:t>
      </w:r>
      <w:r>
        <w:t xml:space="preserve">)</w:t>
      </w:r>
    </w:p>
    <w:p>
      <w:pPr>
        <w:pStyle w:val="FirstParagraph"/>
      </w:pPr>
      <w:r>
        <w:t xml:space="preserve">La limite d’élasticité en traction d’un matériau est notée</w:t>
      </w:r>
      <w:r>
        <w:t xml:space="preserve"> </w:t>
      </w:r>
      <m:oMath>
        <m:sSub>
          <m:e>
            <m:r>
              <m:t>σ</m:t>
            </m:r>
          </m:e>
          <m:sub>
            <m:r>
              <m:t>e</m:t>
            </m:r>
          </m:sub>
        </m:sSub>
      </m:oMath>
      <w:r>
        <w:t xml:space="preserve">. Le tenseur des contraintes en un point</w:t>
      </w:r>
      <w:r>
        <w:t xml:space="preserve"> </w:t>
      </w:r>
      <m:oMath>
        <m:r>
          <m:t>M</m:t>
        </m:r>
      </m:oMath>
      <w:r>
        <w:t xml:space="preserve"> </w:t>
      </w:r>
      <w:r>
        <w:t xml:space="preserve">du matériau s’écrit :</w:t>
      </w:r>
    </w:p>
    <w:p>
      <w:pPr>
        <w:pStyle w:val="BodyText"/>
      </w:pPr>
      <m:oMathPara>
        <m:oMathParaPr>
          <m:jc m:val="center"/>
        </m:oMathParaPr>
        <m:oMath>
          <m:d>
            <m:dPr>
              <m:begChr m:val="["/>
              <m:endChr m:val="]"/>
              <m:sepChr m:val=""/>
              <m:grow/>
            </m:dPr>
            <m:e>
              <m:bar>
                <m:barPr>
                  <m:pos m:val="top"/>
                </m:barPr>
                <m:e>
                  <m:bar>
                    <m:barPr>
                      <m:pos m:val="top"/>
                    </m:barPr>
                    <m:e>
                      <m:r>
                        <m:t>σ</m:t>
                      </m:r>
                    </m:e>
                  </m:bar>
                </m:e>
              </m:bar>
            </m:e>
          </m:d>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t>0</m:t>
                    </m:r>
                  </m:e>
                  <m:e>
                    <m:sSub>
                      <m:e>
                        <m:r>
                          <m:t>σ</m:t>
                        </m:r>
                      </m:e>
                      <m:sub>
                        <m:r>
                          <m:t>12</m:t>
                        </m:r>
                      </m:sub>
                    </m:sSub>
                  </m:e>
                  <m:e>
                    <m:r>
                      <m:t>0</m:t>
                    </m:r>
                  </m:e>
                </m:mr>
                <m:mr>
                  <m:e>
                    <m:sSub>
                      <m:e>
                        <m:r>
                          <m:t>σ</m:t>
                        </m:r>
                      </m:e>
                      <m:sub>
                        <m:r>
                          <m:t>12</m:t>
                        </m:r>
                      </m:sub>
                    </m:sSub>
                  </m:e>
                  <m:e>
                    <m:r>
                      <m:t>0</m:t>
                    </m:r>
                  </m:e>
                  <m:e>
                    <m:r>
                      <m:t>0</m:t>
                    </m:r>
                  </m:e>
                </m:mr>
                <m:mr>
                  <m:e>
                    <m:r>
                      <m:t>0</m:t>
                    </m:r>
                  </m:e>
                  <m:e>
                    <m:r>
                      <m:t>0</m:t>
                    </m:r>
                  </m:e>
                  <m:e>
                    <m:r>
                      <m:t>0</m:t>
                    </m:r>
                  </m:e>
                </m:mr>
              </m:m>
            </m:e>
          </m:d>
        </m:oMath>
      </m:oMathPara>
    </w:p>
    <w:p>
      <w:pPr>
        <w:numPr>
          <w:ilvl w:val="0"/>
          <w:numId w:val="1023"/>
        </w:numPr>
        <w:pStyle w:val="Compact"/>
      </w:pPr>
      <w:r>
        <w:t xml:space="preserve">(2 points) Déterminer les contraintes et les directions principales du tenseur.</w:t>
      </w:r>
    </w:p>
    <w:p>
      <w:pPr>
        <w:numPr>
          <w:ilvl w:val="0"/>
          <w:numId w:val="1023"/>
        </w:numPr>
        <w:pStyle w:val="Compact"/>
      </w:pPr>
      <w:r>
        <w:t xml:space="preserve">(2 points) Exprimer la limite d’élasticité en cisaillement</w:t>
      </w:r>
      <w:r>
        <w:t xml:space="preserve"> </w:t>
      </w:r>
      <m:oMath>
        <m:d>
          <m:dPr>
            <m:begChr m:val="("/>
            <m:endChr m:val=")"/>
            <m:sepChr m:val=""/>
            <m:grow/>
          </m:dPr>
          <m:e>
            <m:sSub>
              <m:e>
                <m:r>
                  <m:t>τ</m:t>
                </m:r>
              </m:e>
              <m:sub>
                <m:r>
                  <m:t>e</m:t>
                </m:r>
              </m:sub>
            </m:sSub>
            <m:r>
              <m:rPr>
                <m:sty m:val="p"/>
              </m:rPr>
              <m:t>=</m:t>
            </m:r>
            <m:sSub>
              <m:e>
                <m:r>
                  <m:t>σ</m:t>
                </m:r>
              </m:e>
              <m:sub>
                <m:r>
                  <m:t>12</m:t>
                </m:r>
              </m:sub>
            </m:sSub>
          </m:e>
        </m:d>
      </m:oMath>
      <w:r>
        <w:t xml:space="preserve">, en fonction de</w:t>
      </w:r>
      <w:r>
        <w:t xml:space="preserve"> </w:t>
      </w:r>
      <m:oMath>
        <m:sSub>
          <m:e>
            <m:r>
              <m:t>σ</m:t>
            </m:r>
          </m:e>
          <m:sub>
            <m:r>
              <m:t>e</m:t>
            </m:r>
          </m:sub>
        </m:sSub>
      </m:oMath>
      <w:r>
        <w:t xml:space="preserve">, en utilisant le critère de von Mises et celui de Tresca.</w:t>
      </w:r>
    </w:p>
    <w:p>
      <w:pPr>
        <w:numPr>
          <w:ilvl w:val="0"/>
          <w:numId w:val="1023"/>
        </w:numPr>
        <w:pStyle w:val="Compact"/>
      </w:pPr>
      <w:r>
        <w:t xml:space="preserve">(1 point) Comparer la limite d’élasticité en cisaillement obtenue à travers les deux critères.</w:t>
      </w:r>
    </w:p>
    <w:p>
      <w:pPr>
        <w:pStyle w:val="FirstParagraph"/>
      </w:pPr>
      <w:r>
        <w:rPr>
          <w:iCs/>
          <w:i/>
        </w:rPr>
        <w:t xml:space="preserve">— page 60 — (feuille de sujet imprimée)</w:t>
      </w:r>
    </w:p>
    <w:bookmarkEnd w:id="101"/>
    <w:bookmarkStart w:id="105" w:name="X86ef1906aac19aa852f4266109dd9e6a55a864b"/>
    <w:p>
      <w:pPr>
        <w:pStyle w:val="Heading3"/>
      </w:pPr>
      <w:r>
        <w:t xml:space="preserve">Exercice 9 : Mur soumis à un effort de compression (7.0</w:t>
      </w:r>
      <w:r>
        <w:t xml:space="preserve"> </w:t>
      </w:r>
      <w:r>
        <w:rPr>
          <w:iCs/>
          <w:i/>
        </w:rPr>
        <w:t xml:space="preserve">pts</w:t>
      </w:r>
      <w:r>
        <w:t xml:space="preserve">)</w:t>
      </w:r>
    </w:p>
    <w:p>
      <w:pPr>
        <w:pStyle w:val="FirstParagraph"/>
      </w:pPr>
      <w:r>
        <w:t xml:space="preserve">La Fig. 2 représente un mur soumis à un effort réparti</w:t>
      </w:r>
      <w:r>
        <w:t xml:space="preserve"> </w:t>
      </w:r>
      <m:oMath>
        <m:acc>
          <m:accPr>
            <m:chr m:val="⃗"/>
          </m:accPr>
          <m:e>
            <m:r>
              <m:t>f</m:t>
            </m:r>
          </m:e>
        </m:acc>
      </m:oMath>
      <w:r>
        <w:t xml:space="preserve"> </w:t>
      </w:r>
      <w:r>
        <w:t xml:space="preserve">de compression dont la résultante est notée</w:t>
      </w:r>
      <w:r>
        <w:t xml:space="preserve"> </w:t>
      </w:r>
      <m:oMath>
        <m:acc>
          <m:accPr>
            <m:chr m:val="⃗"/>
          </m:accPr>
          <m:e>
            <m:r>
              <m:t>F</m:t>
            </m:r>
          </m:e>
        </m:acc>
        <m:r>
          <m:rPr>
            <m:sty m:val="p"/>
          </m:rPr>
          <m:t>=</m:t>
        </m:r>
        <m:r>
          <m:rPr>
            <m:sty m:val="p"/>
          </m:rPr>
          <m:t>−</m:t>
        </m:r>
        <m:r>
          <m:t>f</m:t>
        </m:r>
        <m:r>
          <m:rPr>
            <m:sty m:val="p"/>
          </m:rPr>
          <m:t>ℓ</m:t>
        </m:r>
        <m:r>
          <m:t>t</m:t>
        </m:r>
        <m:r>
          <m:t> </m:t>
        </m:r>
        <m:acc>
          <m:accPr>
            <m:chr m:val="⃗"/>
          </m:accPr>
          <m:e>
            <m:r>
              <m:t>y</m:t>
            </m:r>
          </m:e>
        </m:acc>
      </m:oMath>
      <w:r>
        <w:t xml:space="preserve">. Des deux côtés du mur, c’est-à-dire à gauche et à droite sur la figure, le déplacement horizontal longitudinal (suivant l’axe</w:t>
      </w:r>
      <w:r>
        <w:t xml:space="preserve"> </w:t>
      </w:r>
      <m:oMath>
        <m:r>
          <m:t>x</m:t>
        </m:r>
      </m:oMath>
      <w:r>
        <w:t xml:space="preserve">) est bloqué. Sur le côté inférieur</w:t>
      </w:r>
      <w:r>
        <w:t xml:space="preserve"> </w:t>
      </w:r>
      <m:oMath>
        <m:d>
          <m:dPr>
            <m:begChr m:val="("/>
            <m:endChr m:val=")"/>
            <m:sepChr m:val=""/>
            <m:grow/>
          </m:dPr>
          <m:e>
            <m:r>
              <m:t>y</m:t>
            </m:r>
            <m:r>
              <m:rPr>
                <m:sty m:val="p"/>
              </m:rPr>
              <m:t>=</m:t>
            </m:r>
            <m:r>
              <m:t>0</m:t>
            </m:r>
          </m:e>
        </m:d>
      </m:oMath>
      <w:r>
        <w:t xml:space="preserve">, le sol est considéré comme suffisamment rigide pour bloquer le déplacement vertical (suivant l’axe</w:t>
      </w:r>
      <w:r>
        <w:t xml:space="preserve"> </w:t>
      </w:r>
      <m:oMath>
        <m:r>
          <m:t>y</m:t>
        </m:r>
      </m:oMath>
      <w:r>
        <w:t xml:space="preserve">), mais le glissement transversal reste possible à ce niveau. Le matériau constitutif a un module de Young</w:t>
      </w:r>
      <w:r>
        <w:t xml:space="preserve"> </w:t>
      </w:r>
      <m:oMath>
        <m:r>
          <m:t>E</m:t>
        </m:r>
        <m:r>
          <m:rPr>
            <m:sty m:val="p"/>
          </m:rPr>
          <m:t>=</m:t>
        </m:r>
        <m:r>
          <m:t>20.0</m:t>
        </m:r>
      </m:oMath>
      <w:r>
        <w:t xml:space="preserve"> </w:t>
      </w:r>
      <w:r>
        <w:t xml:space="preserve">GPa et un coefficient de Poisson</w:t>
      </w:r>
      <w:r>
        <w:t xml:space="preserve"> </w:t>
      </w:r>
      <m:oMath>
        <m:r>
          <m:t>ν</m:t>
        </m:r>
        <m:r>
          <m:rPr>
            <m:sty m:val="p"/>
          </m:rPr>
          <m:t>=</m:t>
        </m:r>
        <m:r>
          <m:t>0.3</m:t>
        </m:r>
      </m:oMath>
      <w:r>
        <w:t xml:space="preserve">. Le mur a une longueur (suivant l’axe</w:t>
      </w:r>
      <w:r>
        <w:t xml:space="preserve"> </w:t>
      </w:r>
      <m:oMath>
        <m:r>
          <m:t>x</m:t>
        </m:r>
      </m:oMath>
      <w:r>
        <w:t xml:space="preserve">)</w:t>
      </w:r>
      <w:r>
        <w:t xml:space="preserve"> </w:t>
      </w:r>
      <m:oMath>
        <m:r>
          <m:rPr>
            <m:sty m:val="p"/>
          </m:rPr>
          <m:t>ℓ</m:t>
        </m:r>
        <m:r>
          <m:rPr>
            <m:sty m:val="p"/>
          </m:rPr>
          <m:t>=</m:t>
        </m:r>
        <m:r>
          <m:t>3.0</m:t>
        </m:r>
      </m:oMath>
      <w:r>
        <w:t xml:space="preserve"> </w:t>
      </w:r>
      <w:r>
        <w:t xml:space="preserve">m, une hauteur (suivant l’axe</w:t>
      </w:r>
      <w:r>
        <w:t xml:space="preserve"> </w:t>
      </w:r>
      <m:oMath>
        <m:r>
          <m:t>y</m:t>
        </m:r>
      </m:oMath>
      <w:r>
        <w:t xml:space="preserve">)</w:t>
      </w:r>
      <w:r>
        <w:t xml:space="preserve"> </w:t>
      </w:r>
      <m:oMath>
        <m:r>
          <m:t>h</m:t>
        </m:r>
        <m:r>
          <m:rPr>
            <m:sty m:val="p"/>
          </m:rPr>
          <m:t>=</m:t>
        </m:r>
        <m:r>
          <m:t>1.5</m:t>
        </m:r>
      </m:oMath>
      <w:r>
        <w:t xml:space="preserve"> </w:t>
      </w:r>
      <w:r>
        <w:t xml:space="preserve">m et une épaisseur (suivant l’axe</w:t>
      </w:r>
      <w:r>
        <w:t xml:space="preserve"> </w:t>
      </w:r>
      <m:oMath>
        <m:r>
          <m:t>z</m:t>
        </m:r>
      </m:oMath>
      <w:r>
        <w:t xml:space="preserve">)</w:t>
      </w:r>
      <w:r>
        <w:t xml:space="preserve"> </w:t>
      </w:r>
      <m:oMath>
        <m:r>
          <m:t>t</m:t>
        </m:r>
        <m:r>
          <m:rPr>
            <m:sty m:val="p"/>
          </m:rPr>
          <m:t>=</m:t>
        </m:r>
        <m:r>
          <m:t>15.0</m:t>
        </m:r>
      </m:oMath>
      <w:r>
        <w:t xml:space="preserve"> </w:t>
      </w:r>
      <w:r>
        <w:t xml:space="preserve">cm.</w:t>
      </w:r>
    </w:p>
    <w:p>
      <w:pPr>
        <w:pStyle w:val="BodyText"/>
      </w:pPr>
      <w:r>
        <w:rPr>
          <w:iCs/>
          <w:i/>
        </w:rPr>
        <w:t xml:space="preserve">— page 61 — (feuille de sujet imprimée)</w:t>
      </w:r>
    </w:p>
    <w:p>
      <w:pPr>
        <w:pStyle w:val="BodyText"/>
      </w:pPr>
      <w:r>
        <w:drawing>
          <wp:inline>
            <wp:extent cx="4310086" cy="2871859"/>
            <wp:effectExtent b="0" l="0" r="0" t="0"/>
            <wp:docPr descr="" title="" id="103" name="Picture"/>
            <a:graphic>
              <a:graphicData uri="http://schemas.openxmlformats.org/drawingml/2006/picture">
                <pic:pic>
                  <pic:nvPicPr>
                    <pic:cNvPr descr="figs/fig-p61-figure2.png" id="104" name="Picture"/>
                    <pic:cNvPicPr>
                      <a:picLocks noChangeArrowheads="1" noChangeAspect="1"/>
                    </pic:cNvPicPr>
                  </pic:nvPicPr>
                  <pic:blipFill>
                    <a:blip r:embed="rId102"/>
                    <a:stretch>
                      <a:fillRect/>
                    </a:stretch>
                  </pic:blipFill>
                  <pic:spPr bwMode="auto">
                    <a:xfrm>
                      <a:off x="0" y="0"/>
                      <a:ext cx="4310086" cy="2871859"/>
                    </a:xfrm>
                    <a:prstGeom prst="rect">
                      <a:avLst/>
                    </a:prstGeom>
                    <a:noFill/>
                    <a:ln w="9525">
                      <a:noFill/>
                      <a:headEnd/>
                      <a:tailEnd/>
                    </a:ln>
                  </pic:spPr>
                </pic:pic>
              </a:graphicData>
            </a:graphic>
          </wp:inline>
        </w:drawing>
      </w:r>
    </w:p>
    <w:p>
      <w:pPr>
        <w:pStyle w:val="BodyText"/>
      </w:pPr>
      <w:r>
        <w:t xml:space="preserve">FIGURE 2 – Exercice 9</w:t>
      </w:r>
    </w:p>
    <w:p>
      <w:pPr>
        <w:pStyle w:val="BodyText"/>
      </w:pPr>
      <w:r>
        <w:t xml:space="preserve">L’effort réparti vaut</w:t>
      </w:r>
      <w:r>
        <w:t xml:space="preserve"> </w:t>
      </w:r>
      <m:oMath>
        <m:r>
          <m:t>f</m:t>
        </m:r>
        <m:r>
          <m:rPr>
            <m:sty m:val="p"/>
          </m:rPr>
          <m:t>=</m:t>
        </m:r>
        <m:r>
          <m:t>6.7</m:t>
        </m:r>
        <m:r>
          <m:t> </m:t>
        </m:r>
        <m:sSup>
          <m:e>
            <m:r>
              <m:rPr>
                <m:nor/>
                <m:sty m:val="p"/>
              </m:rPr>
              <m:t>kN.m</m:t>
            </m:r>
          </m:e>
          <m:sup>
            <m:r>
              <m:rPr>
                <m:sty m:val="p"/>
              </m:rPr>
              <m:t>−</m:t>
            </m:r>
            <m:r>
              <m:t>2</m:t>
            </m:r>
          </m:sup>
        </m:sSup>
      </m:oMath>
      <w:r>
        <w:t xml:space="preserve">. La déformation dans le matériau est considéré uniforme. Le poids propre du mur sera négligé devant les charges qui lui sont appliquées et nous resterons dans le cadre des petites déformations.</w:t>
      </w:r>
    </w:p>
    <w:p>
      <w:pPr>
        <w:numPr>
          <w:ilvl w:val="0"/>
          <w:numId w:val="1024"/>
        </w:numPr>
        <w:pStyle w:val="Compact"/>
      </w:pPr>
      <w:r>
        <w:t xml:space="preserve">(2 points) Identifier les conditions aux limites sur les six (06) côtés du mur.</w:t>
      </w:r>
    </w:p>
    <w:p>
      <w:pPr>
        <w:numPr>
          <w:ilvl w:val="0"/>
          <w:numId w:val="1024"/>
        </w:numPr>
        <w:pStyle w:val="Compact"/>
      </w:pPr>
      <w:r>
        <w:t xml:space="preserve">(2 points) Déterminer le tenseur des déformations dans le mur.</w:t>
      </w:r>
    </w:p>
    <w:p>
      <w:pPr>
        <w:numPr>
          <w:ilvl w:val="0"/>
          <w:numId w:val="1024"/>
        </w:numPr>
        <w:pStyle w:val="Compact"/>
      </w:pPr>
      <w:r>
        <w:t xml:space="preserve">(3 points) Déterminer les forces nécessaires pour assurer le blocage du déplacement horizontal longitudinal sur les côtés gauche et droite du mur.</w:t>
      </w:r>
    </w:p>
    <w:p>
      <w:pPr>
        <w:pStyle w:val="FirstParagraph"/>
      </w:pPr>
      <w:r>
        <w:rPr>
          <w:iCs/>
          <w:i/>
        </w:rPr>
        <w:t xml:space="preserve">— page 62 — (feuille de sujet imprimée)</w:t>
      </w:r>
    </w:p>
    <w:bookmarkEnd w:id="105"/>
    <w:bookmarkStart w:id="106" w:name="X57cdf054459ab36aebe0af4b8df100532b2f2e9"/>
    <w:p>
      <w:pPr>
        <w:pStyle w:val="Heading3"/>
      </w:pPr>
      <w:r>
        <w:t xml:space="preserve">Exercice 16 : Critères de limité d’élasticité (8.0 pts)</w:t>
      </w:r>
    </w:p>
    <w:p>
      <w:pPr>
        <w:pStyle w:val="FirstParagraph"/>
      </w:pPr>
      <w:r>
        <w:t xml:space="preserve">La matrice représentant le tenseur des contraintes en un point</w:t>
      </w:r>
      <w:r>
        <w:t xml:space="preserve"> </w:t>
      </w:r>
      <m:oMath>
        <m:r>
          <m:t>M</m:t>
        </m:r>
      </m:oMath>
      <w:r>
        <w:t xml:space="preserve"> </w:t>
      </w:r>
      <w:r>
        <w:t xml:space="preserve">d’un matériau ayant un comportement élastique linéaire s’exprime comme suit :</w:t>
      </w:r>
    </w:p>
    <w:p>
      <w:pPr>
        <w:pStyle w:val="BodyText"/>
      </w:pPr>
      <m:oMathPara>
        <m:oMathParaPr>
          <m:jc m:val="center"/>
        </m:oMathParaPr>
        <m:oMath>
          <m:d>
            <m:dPr>
              <m:begChr m:val="["/>
              <m:endChr m:val="]"/>
              <m:sepChr m:val=""/>
              <m:grow/>
            </m:dPr>
            <m:e>
              <m:bar>
                <m:barPr>
                  <m:pos m:val="top"/>
                </m:barPr>
                <m:e>
                  <m:bar>
                    <m:barPr>
                      <m:pos m:val="top"/>
                    </m:barPr>
                    <m:e>
                      <m:r>
                        <m:t>σ</m:t>
                      </m:r>
                    </m:e>
                  </m:bar>
                </m:e>
              </m:bar>
            </m:e>
          </m:d>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rPr>
                        <m:sty m:val="p"/>
                      </m:rPr>
                      <m:t>−</m:t>
                    </m:r>
                    <m:r>
                      <m:t>50</m:t>
                    </m:r>
                  </m:e>
                  <m:e>
                    <m:r>
                      <m:t>15</m:t>
                    </m:r>
                  </m:e>
                  <m:e>
                    <m:r>
                      <m:t>0</m:t>
                    </m:r>
                  </m:e>
                </m:mr>
                <m:mr>
                  <m:e>
                    <m:r>
                      <m:t>15</m:t>
                    </m:r>
                  </m:e>
                  <m:e>
                    <m:r>
                      <m:t>0</m:t>
                    </m:r>
                  </m:e>
                  <m:e>
                    <m:r>
                      <m:rPr>
                        <m:sty m:val="p"/>
                      </m:rPr>
                      <m:t>−</m:t>
                    </m:r>
                    <m:r>
                      <m:t>12</m:t>
                    </m:r>
                  </m:e>
                </m:mr>
                <m:mr>
                  <m:e>
                    <m:r>
                      <m:t>0</m:t>
                    </m:r>
                  </m:e>
                  <m:e>
                    <m:r>
                      <m:rPr>
                        <m:sty m:val="p"/>
                      </m:rPr>
                      <m:t>−</m:t>
                    </m:r>
                    <m:r>
                      <m:t>12</m:t>
                    </m:r>
                  </m:e>
                  <m:e>
                    <m:r>
                      <m:rPr>
                        <m:sty m:val="p"/>
                      </m:rPr>
                      <m:t>−</m:t>
                    </m:r>
                    <m:r>
                      <m:t>50</m:t>
                    </m:r>
                  </m:e>
                </m:mr>
              </m:m>
            </m:e>
          </m:d>
        </m:oMath>
      </m:oMathPara>
    </w:p>
    <w:p>
      <w:pPr>
        <w:pStyle w:val="FirstParagraph"/>
      </w:pPr>
      <w:r>
        <w:t xml:space="preserve">Le matériau a un module de Young</w:t>
      </w:r>
      <w:r>
        <w:t xml:space="preserve"> </w:t>
      </w:r>
      <m:oMath>
        <m:r>
          <m:t>E</m:t>
        </m:r>
        <m:r>
          <m:rPr>
            <m:sty m:val="p"/>
          </m:rPr>
          <m:t>=</m:t>
        </m:r>
        <m:r>
          <m:t>210.0</m:t>
        </m:r>
      </m:oMath>
      <w:r>
        <w:t xml:space="preserve"> </w:t>
      </w:r>
      <w:r>
        <w:t xml:space="preserve">GPa, un coefficient de Poisson</w:t>
      </w:r>
      <w:r>
        <w:t xml:space="preserve"> </w:t>
      </w:r>
      <m:oMath>
        <m:r>
          <m:t>ν</m:t>
        </m:r>
        <m:r>
          <m:rPr>
            <m:sty m:val="p"/>
          </m:rPr>
          <m:t>=</m:t>
        </m:r>
        <m:r>
          <m:t>0.3</m:t>
        </m:r>
      </m:oMath>
      <w:r>
        <w:t xml:space="preserve"> </w:t>
      </w:r>
      <w:r>
        <w:t xml:space="preserve">et une limite d’élasticité</w:t>
      </w:r>
      <w:r>
        <w:t xml:space="preserve"> </w:t>
      </w:r>
      <m:oMath>
        <m:sSub>
          <m:e>
            <m:r>
              <m:t>σ</m:t>
            </m:r>
          </m:e>
          <m:sub>
            <m:r>
              <m:t>e</m:t>
            </m:r>
          </m:sub>
        </m:sSub>
        <m:r>
          <m:rPr>
            <m:sty m:val="p"/>
          </m:rPr>
          <m:t>=</m:t>
        </m:r>
        <m:r>
          <m:t>400.0</m:t>
        </m:r>
      </m:oMath>
      <w:r>
        <w:t xml:space="preserve"> </w:t>
      </w:r>
      <w:r>
        <w:t xml:space="preserve">MPa.</w:t>
      </w:r>
    </w:p>
    <w:p>
      <w:pPr>
        <w:numPr>
          <w:ilvl w:val="0"/>
          <w:numId w:val="1025"/>
        </w:numPr>
        <w:pStyle w:val="Compact"/>
      </w:pPr>
      <w:r>
        <w:t xml:space="preserve">(2 points) Déterminer les composantes de la matrice représentant le tenseur des déformations pour la contrainte indiquée.</w:t>
      </w:r>
    </w:p>
    <w:p>
      <w:pPr>
        <w:numPr>
          <w:ilvl w:val="0"/>
          <w:numId w:val="1025"/>
        </w:numPr>
        <w:pStyle w:val="Compact"/>
      </w:pPr>
      <w:r>
        <w:t xml:space="preserve">(4 points) Calculer les contraintes équivalentes de von Mises et de Tresca et conclure si le matériau atteint ou non sa limite d’élasticité.</w:t>
      </w:r>
    </w:p>
    <w:p>
      <w:pPr>
        <w:numPr>
          <w:ilvl w:val="0"/>
          <w:numId w:val="1025"/>
        </w:numPr>
        <w:pStyle w:val="Compact"/>
      </w:pPr>
      <w:r>
        <w:t xml:space="preserve">(2 points) Tracer les cercles de Mohr correspondant à l’état de contrainte indiqué.</w:t>
      </w:r>
    </w:p>
    <w:p>
      <w:pPr>
        <w:pStyle w:val="FirstParagraph"/>
      </w:pPr>
      <w:r>
        <w:rPr>
          <w:iCs/>
          <w:i/>
        </w:rPr>
        <w:t xml:space="preserve">— page 63 — (feuille de sujet imprimée)</w:t>
      </w:r>
    </w:p>
    <w:bookmarkEnd w:id="106"/>
    <w:bookmarkStart w:id="110" w:name="exercice-10-compression-dun-bloc-6.0-pts"/>
    <w:p>
      <w:pPr>
        <w:pStyle w:val="Heading3"/>
      </w:pPr>
      <w:r>
        <w:t xml:space="preserve">Exercice 10 : Compression d’un bloc (6.0</w:t>
      </w:r>
      <w:r>
        <w:t xml:space="preserve"> </w:t>
      </w:r>
      <w:r>
        <w:rPr>
          <w:iCs/>
          <w:i/>
        </w:rPr>
        <w:t xml:space="preserve">pts</w:t>
      </w:r>
      <w:r>
        <w:t xml:space="preserve">)</w:t>
      </w:r>
    </w:p>
    <w:p>
      <w:pPr>
        <w:pStyle w:val="FirstParagraph"/>
      </w:pPr>
      <w:r>
        <w:t xml:space="preserve">Dans le plan, un bloc d’un matériau ayant un comportement élastique linéaire, de module de Young</w:t>
      </w:r>
      <w:r>
        <w:t xml:space="preserve"> </w:t>
      </w:r>
      <m:oMath>
        <m:r>
          <m:t>E</m:t>
        </m:r>
      </m:oMath>
      <w:r>
        <w:t xml:space="preserve"> </w:t>
      </w:r>
      <w:r>
        <w:t xml:space="preserve">et de coefficient de Poisson</w:t>
      </w:r>
      <w:r>
        <w:t xml:space="preserve"> </w:t>
      </w:r>
      <m:oMath>
        <m:r>
          <m:t>ν</m:t>
        </m:r>
      </m:oMath>
      <w:r>
        <w:t xml:space="preserve">, doit supporter le poids</w:t>
      </w:r>
      <w:r>
        <w:t xml:space="preserve"> </w:t>
      </w:r>
      <m:oMath>
        <m:acc>
          <m:accPr>
            <m:chr m:val="⃗"/>
          </m:accPr>
          <m:e>
            <m:r>
              <m:t>f</m:t>
            </m:r>
          </m:e>
        </m:acc>
      </m:oMath>
      <w:r>
        <w:t xml:space="preserve"> </w:t>
      </w:r>
      <w:r>
        <w:t xml:space="preserve">d’un bâtiment, où</w:t>
      </w:r>
      <w:r>
        <w:t xml:space="preserve"> </w:t>
      </w:r>
      <m:oMath>
        <m:r>
          <m:t>f</m:t>
        </m:r>
      </m:oMath>
      <w:r>
        <w:t xml:space="preserve"> </w:t>
      </w:r>
      <w:r>
        <w:t xml:space="preserve">a les dimensions d’une force par unité de longueur. Le bloc a une longueur</w:t>
      </w:r>
      <w:r>
        <w:t xml:space="preserve"> </w:t>
      </w:r>
      <m:oMath>
        <m:r>
          <m:rPr>
            <m:sty m:val="p"/>
          </m:rPr>
          <m:t>ℓ</m:t>
        </m:r>
      </m:oMath>
      <w:r>
        <w:t xml:space="preserve"> </w:t>
      </w:r>
      <w:r>
        <w:t xml:space="preserve">et une hauteur</w:t>
      </w:r>
      <w:r>
        <w:t xml:space="preserve"> </w:t>
      </w:r>
      <m:oMath>
        <m:r>
          <m:t>h</m:t>
        </m:r>
      </m:oMath>
      <w:r>
        <w:t xml:space="preserve">, il repose sur un sol infiniment rigide, ses côtés gauche et droit sont libres de toute force (voir Fig. 3). Les forces de frottement entre le bloc et le sol ne sont pas prises en compte. De même, son poids propre est négligé devant la charge qui lui est appliquée.</w:t>
      </w:r>
    </w:p>
    <w:p>
      <w:pPr>
        <w:pStyle w:val="BodyText"/>
      </w:pPr>
      <w:r>
        <w:drawing>
          <wp:inline>
            <wp:extent cx="4287111" cy="2586970"/>
            <wp:effectExtent b="0" l="0" r="0" t="0"/>
            <wp:docPr descr="" title="" id="108" name="Picture"/>
            <a:graphic>
              <a:graphicData uri="http://schemas.openxmlformats.org/drawingml/2006/picture">
                <pic:pic>
                  <pic:nvPicPr>
                    <pic:cNvPr descr="figs/fig-p63-figure3.png" id="109" name="Picture"/>
                    <pic:cNvPicPr>
                      <a:picLocks noChangeArrowheads="1" noChangeAspect="1"/>
                    </pic:cNvPicPr>
                  </pic:nvPicPr>
                  <pic:blipFill>
                    <a:blip r:embed="rId107"/>
                    <a:stretch>
                      <a:fillRect/>
                    </a:stretch>
                  </pic:blipFill>
                  <pic:spPr bwMode="auto">
                    <a:xfrm>
                      <a:off x="0" y="0"/>
                      <a:ext cx="4287111" cy="2586970"/>
                    </a:xfrm>
                    <a:prstGeom prst="rect">
                      <a:avLst/>
                    </a:prstGeom>
                    <a:noFill/>
                    <a:ln w="9525">
                      <a:noFill/>
                      <a:headEnd/>
                      <a:tailEnd/>
                    </a:ln>
                  </pic:spPr>
                </pic:pic>
              </a:graphicData>
            </a:graphic>
          </wp:inline>
        </w:drawing>
      </w:r>
    </w:p>
    <w:p>
      <w:pPr>
        <w:pStyle w:val="BodyText"/>
      </w:pPr>
      <w:r>
        <w:t xml:space="preserve">FIGURE 3 – Exercice 10</w:t>
      </w:r>
    </w:p>
    <w:p>
      <w:pPr>
        <w:numPr>
          <w:ilvl w:val="0"/>
          <w:numId w:val="1026"/>
        </w:numPr>
        <w:pStyle w:val="Compact"/>
      </w:pPr>
      <w:r>
        <w:t xml:space="preserve">(1 point) Identifier les conditions aux limites sur les quatre bords du bloc.</w:t>
      </w:r>
    </w:p>
    <w:p>
      <w:pPr>
        <w:numPr>
          <w:ilvl w:val="0"/>
          <w:numId w:val="1026"/>
        </w:numPr>
        <w:pStyle w:val="Compact"/>
      </w:pPr>
      <w:r>
        <w:t xml:space="preserve">(1 point) Schématiser l’état déformé du bloc.</w:t>
      </w:r>
    </w:p>
    <w:p>
      <w:pPr>
        <w:numPr>
          <w:ilvl w:val="0"/>
          <w:numId w:val="1026"/>
        </w:numPr>
        <w:pStyle w:val="Compact"/>
      </w:pPr>
      <w:r>
        <w:t xml:space="preserve">(2 points) Exprimer, en fonction de</w:t>
      </w:r>
      <w:r>
        <w:t xml:space="preserve"> </w:t>
      </w:r>
      <m:oMath>
        <m:r>
          <m:t>f</m:t>
        </m:r>
      </m:oMath>
      <w:r>
        <w:t xml:space="preserve">,</w:t>
      </w:r>
      <w:r>
        <w:t xml:space="preserve"> </w:t>
      </w:r>
      <m:oMath>
        <m:r>
          <m:t>E</m:t>
        </m:r>
      </m:oMath>
      <w:r>
        <w:t xml:space="preserve"> </w:t>
      </w:r>
      <w:r>
        <w:t xml:space="preserve">et</w:t>
      </w:r>
      <w:r>
        <w:t xml:space="preserve"> </w:t>
      </w:r>
      <m:oMath>
        <m:r>
          <m:t>ν</m:t>
        </m:r>
      </m:oMath>
      <w:r>
        <w:t xml:space="preserve">, les composantes du tenseur des déformations.</w:t>
      </w:r>
    </w:p>
    <w:p>
      <w:pPr>
        <w:pStyle w:val="FirstParagraph"/>
      </w:pPr>
      <w:r>
        <w:rPr>
          <w:iCs/>
          <w:i/>
        </w:rPr>
        <w:t xml:space="preserve">— page 64 — (feuille de sujet imprimée)</w:t>
      </w:r>
    </w:p>
    <w:bookmarkEnd w:id="110"/>
    <w:bookmarkStart w:id="111" w:name="X744aea283bbadb390a21705bde503d01fcffd98"/>
    <w:p>
      <w:pPr>
        <w:pStyle w:val="Heading3"/>
      </w:pPr>
      <w:r>
        <w:t xml:space="preserve">Exercice 7 : Tenseur des Contraintes (5.0</w:t>
      </w:r>
      <w:r>
        <w:t xml:space="preserve"> </w:t>
      </w:r>
      <w:r>
        <w:rPr>
          <w:iCs/>
          <w:i/>
        </w:rPr>
        <w:t xml:space="preserve">pts</w:t>
      </w:r>
      <w:r>
        <w:t xml:space="preserve">)</w:t>
      </w:r>
    </w:p>
    <w:p>
      <w:pPr>
        <w:pStyle w:val="FirstParagraph"/>
      </w:pPr>
      <w:r>
        <w:t xml:space="preserve">En un point</w:t>
      </w:r>
      <w:r>
        <w:t xml:space="preserve"> </w:t>
      </w:r>
      <m:oMath>
        <m:r>
          <m:t>M</m:t>
        </m:r>
      </m:oMath>
      <w:r>
        <w:t xml:space="preserve"> </w:t>
      </w:r>
      <w:r>
        <w:t xml:space="preserve">d’un solide isotrope</w:t>
      </w:r>
      <w:r>
        <w:t xml:space="preserve"> </w:t>
      </w:r>
      <m:oMath>
        <m:d>
          <m:dPr>
            <m:begChr m:val="("/>
            <m:endChr m:val=")"/>
            <m:sepChr m:val=""/>
            <m:grow/>
          </m:dPr>
          <m:e>
            <m:r>
              <m:t>E</m:t>
            </m:r>
            <m:r>
              <m:rPr>
                <m:sty m:val="p"/>
              </m:rPr>
              <m:t>=</m:t>
            </m:r>
            <m:r>
              <m:t>210.0</m:t>
            </m:r>
            <m:r>
              <m:t> </m:t>
            </m:r>
            <m:r>
              <m:rPr>
                <m:nor/>
                <m:sty m:val="p"/>
              </m:rPr>
              <m:t>GPa et</m:t>
            </m:r>
            <m:r>
              <m:t> </m:t>
            </m:r>
            <m:r>
              <m:t>ν</m:t>
            </m:r>
            <m:r>
              <m:rPr>
                <m:sty m:val="p"/>
              </m:rPr>
              <m:t>=</m:t>
            </m:r>
            <m:r>
              <m:t>0.3</m:t>
            </m:r>
          </m:e>
        </m:d>
      </m:oMath>
      <w:r>
        <w:t xml:space="preserve"> </w:t>
      </w:r>
      <w:r>
        <w:t xml:space="preserve">le champ de déplacement (en mm) est le suivant :</w:t>
      </w:r>
    </w:p>
    <w:p>
      <w:pPr>
        <w:pStyle w:val="BodyText"/>
      </w:pPr>
      <m:oMathPara>
        <m:oMathParaPr>
          <m:jc m:val="center"/>
        </m:oMathParaPr>
        <m:oMath>
          <m:sSub>
            <m:e>
              <m:r>
                <m:t>u</m:t>
              </m:r>
            </m:e>
            <m:sub>
              <m:r>
                <m:t>1</m:t>
              </m:r>
            </m:sub>
          </m:sSub>
          <m:r>
            <m:rPr>
              <m:sty m:val="p"/>
            </m:rPr>
            <m:t>=</m:t>
          </m:r>
          <m:r>
            <m:t>β</m:t>
          </m:r>
          <m:sSub>
            <m:e>
              <m:r>
                <m:t>x</m:t>
              </m:r>
            </m:e>
            <m:sub>
              <m:r>
                <m:t>1</m:t>
              </m:r>
            </m:sub>
          </m:sSub>
          <m:r>
            <m:rPr>
              <m:sty m:val="p"/>
            </m:rPr>
            <m:t>+</m:t>
          </m:r>
          <m:r>
            <m:t>γ</m:t>
          </m:r>
          <m:sSub>
            <m:e>
              <m:r>
                <m:t>x</m:t>
              </m:r>
            </m:e>
            <m:sub>
              <m:r>
                <m:t>2</m:t>
              </m:r>
            </m:sub>
          </m:sSub>
          <m:r>
            <m:rPr>
              <m:sty m:val="p"/>
            </m:rPr>
            <m:t>;</m:t>
          </m:r>
          <m:r>
            <m:t>  </m:t>
          </m:r>
          <m:sSub>
            <m:e>
              <m:r>
                <m:t>u</m:t>
              </m:r>
            </m:e>
            <m:sub>
              <m:r>
                <m:t>2</m:t>
              </m:r>
            </m:sub>
          </m:sSub>
          <m:r>
            <m:rPr>
              <m:sty m:val="p"/>
            </m:rPr>
            <m:t>=</m:t>
          </m:r>
          <m:r>
            <m:rPr>
              <m:sty m:val="p"/>
            </m:rPr>
            <m:t>−</m:t>
          </m:r>
          <m:r>
            <m:t>γ</m:t>
          </m:r>
          <m:sSub>
            <m:e>
              <m:r>
                <m:t>x</m:t>
              </m:r>
            </m:e>
            <m:sub>
              <m:r>
                <m:t>1</m:t>
              </m:r>
            </m:sub>
          </m:sSub>
          <m:r>
            <m:rPr>
              <m:sty m:val="p"/>
            </m:rPr>
            <m:t>+</m:t>
          </m:r>
          <m:r>
            <m:t>β</m:t>
          </m:r>
          <m:sSub>
            <m:e>
              <m:r>
                <m:t>x</m:t>
              </m:r>
            </m:e>
            <m:sub>
              <m:r>
                <m:t>2</m:t>
              </m:r>
            </m:sub>
          </m:sSub>
        </m:oMath>
      </m:oMathPara>
    </w:p>
    <w:p>
      <w:pPr>
        <w:pStyle w:val="FirstParagraph"/>
      </w:pPr>
      <w:r>
        <w:t xml:space="preserve">où</w:t>
      </w:r>
      <w:r>
        <w:t xml:space="preserve"> </w:t>
      </w:r>
      <m:oMath>
        <m:r>
          <m:t>β</m:t>
        </m:r>
      </m:oMath>
      <w:r>
        <w:t xml:space="preserve"> </w:t>
      </w:r>
      <w:r>
        <w:t xml:space="preserve">et</w:t>
      </w:r>
      <w:r>
        <w:t xml:space="preserve"> </w:t>
      </w:r>
      <m:oMath>
        <m:r>
          <m:t>γ</m:t>
        </m:r>
      </m:oMath>
      <w:r>
        <w:t xml:space="preserve"> </w:t>
      </w:r>
      <w:r>
        <w:t xml:space="preserve">sont des réels. La déformation dans le solide est considérée comme homogène.</w:t>
      </w:r>
    </w:p>
    <w:p>
      <w:pPr>
        <w:numPr>
          <w:ilvl w:val="0"/>
          <w:numId w:val="1027"/>
        </w:numPr>
        <w:pStyle w:val="Compact"/>
      </w:pPr>
      <w:r>
        <w:t xml:space="preserve">(2 points) Exprimer les composantes du tenseur des déformations infinitésimales.</w:t>
      </w:r>
    </w:p>
    <w:p>
      <w:pPr>
        <w:numPr>
          <w:ilvl w:val="0"/>
          <w:numId w:val="1027"/>
        </w:numPr>
        <w:pStyle w:val="Compact"/>
      </w:pPr>
      <w:r>
        <w:t xml:space="preserve">(2 points) Déterminer le tenseur des contraintes au point</w:t>
      </w:r>
      <w:r>
        <w:t xml:space="preserve"> </w:t>
      </w:r>
      <m:oMath>
        <m:r>
          <m:t>M</m:t>
        </m:r>
      </m:oMath>
      <w:r>
        <w:t xml:space="preserve">. On prendra</w:t>
      </w:r>
      <w:r>
        <w:t xml:space="preserve"> </w:t>
      </w:r>
      <m:oMath>
        <m:r>
          <m:t>β</m:t>
        </m:r>
        <m:r>
          <m:rPr>
            <m:sty m:val="p"/>
          </m:rPr>
          <m:t>=</m:t>
        </m:r>
        <m:r>
          <m:t>0.02</m:t>
        </m:r>
      </m:oMath>
      <w:r>
        <w:t xml:space="preserve"> </w:t>
      </w:r>
      <w:r>
        <w:t xml:space="preserve">et</w:t>
      </w:r>
      <w:r>
        <w:t xml:space="preserve"> </w:t>
      </w:r>
      <m:oMath>
        <m:r>
          <m:t>γ</m:t>
        </m:r>
        <m:r>
          <m:rPr>
            <m:sty m:val="p"/>
          </m:rPr>
          <m:t>=</m:t>
        </m:r>
        <m:r>
          <m:t>0.001</m:t>
        </m:r>
      </m:oMath>
      <w:r>
        <w:t xml:space="preserve">.</w:t>
      </w:r>
    </w:p>
    <w:p>
      <w:pPr>
        <w:numPr>
          <w:ilvl w:val="0"/>
          <w:numId w:val="1027"/>
        </w:numPr>
        <w:pStyle w:val="Compact"/>
      </w:pPr>
      <w:r>
        <w:t xml:space="preserve">(1 point) Expliquer si la sollicitation au point</w:t>
      </w:r>
      <w:r>
        <w:t xml:space="preserve"> </w:t>
      </w:r>
      <m:oMath>
        <m:r>
          <m:t>M</m:t>
        </m:r>
      </m:oMath>
      <w:r>
        <w:t xml:space="preserve"> </w:t>
      </w:r>
      <w:r>
        <w:t xml:space="preserve">correspond à un état de contrainte ou de déformation plan.</w:t>
      </w:r>
    </w:p>
    <w:p>
      <w:pPr>
        <w:pStyle w:val="FirstParagraph"/>
      </w:pPr>
      <w:r>
        <w:rPr>
          <w:iCs/>
          <w:i/>
        </w:rPr>
        <w:t xml:space="preserve">— page 65 — (feuille de sujet imprimée)</w:t>
      </w:r>
    </w:p>
    <w:bookmarkEnd w:id="111"/>
    <w:bookmarkStart w:id="112" w:name="X3951db4f20a7166a60773a07bc44307d56110a3"/>
    <w:p>
      <w:pPr>
        <w:pStyle w:val="Heading3"/>
      </w:pPr>
      <w:r>
        <w:t xml:space="preserve">Exercice 15 : Relation Contrainte-Déformation (6.0 pts)</w:t>
      </w:r>
    </w:p>
    <w:p>
      <w:pPr>
        <w:pStyle w:val="FirstParagraph"/>
      </w:pPr>
      <w:r>
        <w:t xml:space="preserve">La matrice représentant le tenseur des déformations en un point</w:t>
      </w:r>
      <w:r>
        <w:t xml:space="preserve"> </w:t>
      </w:r>
      <m:oMath>
        <m:r>
          <m:t>M</m:t>
        </m:r>
      </m:oMath>
      <w:r>
        <w:t xml:space="preserve"> </w:t>
      </w:r>
      <w:r>
        <w:t xml:space="preserve">d’un matériau ayant un comportement élastique linéaire s’exprime comme suit :</w:t>
      </w:r>
    </w:p>
    <w:p>
      <w:pPr>
        <w:pStyle w:val="BodyText"/>
      </w:pPr>
      <m:oMathPara>
        <m:oMathParaPr>
          <m:jc m:val="center"/>
        </m:oMathParaPr>
        <m:oMath>
          <m:d>
            <m:dPr>
              <m:begChr m:val="["/>
              <m:endChr m:val="]"/>
              <m:sepChr m:val=""/>
              <m:grow/>
            </m:dPr>
            <m:e>
              <m:bar>
                <m:barPr>
                  <m:pos m:val="top"/>
                </m:barPr>
                <m:e>
                  <m:bar>
                    <m:barPr>
                      <m:pos m:val="top"/>
                    </m:barPr>
                    <m:e>
                      <m:r>
                        <m:t>ε</m:t>
                      </m:r>
                    </m:e>
                  </m:bar>
                </m:e>
              </m:bar>
            </m:e>
          </m:d>
          <m:r>
            <m:rPr>
              <m:sty m:val="p"/>
            </m:rPr>
            <m:t>=</m:t>
          </m:r>
          <m:sSup>
            <m:e>
              <m:r>
                <m:t>10</m:t>
              </m:r>
            </m:e>
            <m:sup>
              <m:r>
                <m:rPr>
                  <m:sty m:val="p"/>
                </m:rPr>
                <m:t>−</m:t>
              </m:r>
              <m:r>
                <m:t>6</m:t>
              </m:r>
            </m:sup>
          </m:sSup>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sSub>
                      <m:e>
                        <m:r>
                          <m:t>ε</m:t>
                        </m:r>
                      </m:e>
                      <m:sub>
                        <m:r>
                          <m:t>x</m:t>
                        </m:r>
                        <m:r>
                          <m:t>x</m:t>
                        </m:r>
                      </m:sub>
                    </m:sSub>
                  </m:e>
                  <m:e>
                    <m:r>
                      <m:t>0</m:t>
                    </m:r>
                  </m:e>
                  <m:e>
                    <m:r>
                      <m:t>0</m:t>
                    </m:r>
                  </m:e>
                </m:mr>
                <m:mr>
                  <m:e>
                    <m:r>
                      <m:t>0</m:t>
                    </m:r>
                  </m:e>
                  <m:e>
                    <m:r>
                      <m:rPr>
                        <m:sty m:val="p"/>
                      </m:rPr>
                      <m:t>−</m:t>
                    </m:r>
                    <m:r>
                      <m:t>400</m:t>
                    </m:r>
                  </m:e>
                  <m:e>
                    <m:r>
                      <m:t>0</m:t>
                    </m:r>
                  </m:e>
                </m:mr>
                <m:mr>
                  <m:e>
                    <m:r>
                      <m:t>0</m:t>
                    </m:r>
                  </m:e>
                  <m:e>
                    <m:r>
                      <m:t>0</m:t>
                    </m:r>
                  </m:e>
                  <m:e>
                    <m:r>
                      <m:t>1200</m:t>
                    </m:r>
                  </m:e>
                </m:mr>
              </m:m>
            </m:e>
          </m:d>
        </m:oMath>
      </m:oMathPara>
    </w:p>
    <w:p>
      <w:pPr>
        <w:pStyle w:val="FirstParagraph"/>
      </w:pPr>
      <w:r>
        <w:t xml:space="preserve">Le matériau a un module de Young</w:t>
      </w:r>
      <w:r>
        <w:t xml:space="preserve"> </w:t>
      </w:r>
      <m:oMath>
        <m:r>
          <m:t>E</m:t>
        </m:r>
        <m:r>
          <m:rPr>
            <m:sty m:val="p"/>
          </m:rPr>
          <m:t>=</m:t>
        </m:r>
        <m:r>
          <m:t>210.0</m:t>
        </m:r>
      </m:oMath>
      <w:r>
        <w:t xml:space="preserve"> </w:t>
      </w:r>
      <w:r>
        <w:t xml:space="preserve">GPa, un coefficient de Poisson</w:t>
      </w:r>
      <w:r>
        <w:t xml:space="preserve"> </w:t>
      </w:r>
      <m:oMath>
        <m:r>
          <m:t>ν</m:t>
        </m:r>
        <m:r>
          <m:rPr>
            <m:sty m:val="p"/>
          </m:rPr>
          <m:t>=</m:t>
        </m:r>
        <m:r>
          <m:t>0.3</m:t>
        </m:r>
      </m:oMath>
      <w:r>
        <w:t xml:space="preserve"> </w:t>
      </w:r>
      <w:r>
        <w:t xml:space="preserve">et une limite d’élasticité</w:t>
      </w:r>
      <w:r>
        <w:t xml:space="preserve"> </w:t>
      </w:r>
      <m:oMath>
        <m:sSub>
          <m:e>
            <m:r>
              <m:t>σ</m:t>
            </m:r>
          </m:e>
          <m:sub>
            <m:r>
              <m:t>e</m:t>
            </m:r>
          </m:sub>
        </m:sSub>
        <m:r>
          <m:rPr>
            <m:sty m:val="p"/>
          </m:rPr>
          <m:t>=</m:t>
        </m:r>
        <m:r>
          <m:t>400.0</m:t>
        </m:r>
      </m:oMath>
      <w:r>
        <w:t xml:space="preserve"> </w:t>
      </w:r>
      <w:r>
        <w:t xml:space="preserve">MPa. Déterminer les composantes de la matrice représentant le tenseur des contraintes pour la déformation indiquée, en faisant l’hypothèse :</w:t>
      </w:r>
    </w:p>
    <w:p>
      <w:pPr>
        <w:numPr>
          <w:ilvl w:val="0"/>
          <w:numId w:val="1028"/>
        </w:numPr>
        <w:pStyle w:val="Compact"/>
      </w:pPr>
      <w:r>
        <w:t xml:space="preserve">(3 points) d’un état plan de déformation.</w:t>
      </w:r>
    </w:p>
    <w:p>
      <w:pPr>
        <w:numPr>
          <w:ilvl w:val="0"/>
          <w:numId w:val="1028"/>
        </w:numPr>
        <w:pStyle w:val="Compact"/>
      </w:pPr>
      <w:r>
        <w:t xml:space="preserve">(3 points) d’un état plan de contrainte.</w:t>
      </w:r>
    </w:p>
    <w:p>
      <w:pPr>
        <w:pStyle w:val="FirstParagraph"/>
      </w:pPr>
      <w:r>
        <w:rPr>
          <w:iCs/>
          <w:i/>
        </w:rPr>
        <w:t xml:space="preserve">— page 66 — (feuille de sujet imprimée)</w:t>
      </w:r>
    </w:p>
    <w:p>
      <w:pPr>
        <w:pStyle w:val="BodyText"/>
      </w:pPr>
      <w:r>
        <w:t xml:space="preserve">École Normale d’Enseignement Technique et Professionnel (ENETP) / Bamako</w:t>
      </w:r>
    </w:p>
    <w:p>
      <w:pPr>
        <w:pStyle w:val="BodyText"/>
      </w:pPr>
      <w:r>
        <w:rPr>
          <w:bCs/>
          <w:b/>
        </w:rPr>
        <w:t xml:space="preserve">Théorie d’Élasticité / Génie Civil (GC) / Licence / Semestre 4 / 2021-2022</w:t>
      </w:r>
      <w:r>
        <w:t xml:space="preserve"> </w:t>
      </w:r>
      <w:r>
        <w:t xml:space="preserve">— 4 octobre 2024</w:t>
      </w:r>
    </w:p>
    <w:p>
      <w:r>
        <w:pict>
          <v:rect style="width:0;height:1.5pt" o:hralign="center" o:hrstd="t" o:hr="t"/>
        </w:pict>
      </w:r>
    </w:p>
    <w:bookmarkEnd w:id="112"/>
    <w:bookmarkEnd w:id="113"/>
    <w:bookmarkStart w:id="120" w:name="X4a960886abbccb72419241e20ecdba1b5eb3975"/>
    <w:p>
      <w:pPr>
        <w:pStyle w:val="Heading1"/>
      </w:pPr>
      <w:r>
        <w:t xml:space="preserve">Examen de la Première Session / S4 / 2018-2019 / septembre 2019</w:t>
      </w:r>
    </w:p>
    <w:p>
      <w:pPr>
        <w:pStyle w:val="BlockText"/>
      </w:pPr>
      <w:r>
        <w:t xml:space="preserve">— documents papiers autorisés, aucun support numérique n’est autorisé ;</w:t>
      </w:r>
      <w:r>
        <w:t xml:space="preserve"> </w:t>
      </w:r>
      <w:r>
        <w:t xml:space="preserve">—</w:t>
      </w:r>
      <w:r>
        <w:t xml:space="preserve"> </w:t>
      </w:r>
      <w:r>
        <w:rPr>
          <w:bCs/>
          <w:b/>
        </w:rPr>
        <w:t xml:space="preserve">l’usage du téléphone portable est strictement interdit pendant le contrôle</w:t>
      </w:r>
      <w:r>
        <w:t xml:space="preserve"> </w:t>
      </w:r>
      <w:r>
        <w:t xml:space="preserve">;</w:t>
      </w:r>
      <w:r>
        <w:t xml:space="preserve"> </w:t>
      </w:r>
      <w:r>
        <w:t xml:space="preserve">—</w:t>
      </w:r>
      <w:r>
        <w:t xml:space="preserve"> </w:t>
      </w:r>
      <w:r>
        <w:rPr>
          <w:bCs/>
          <w:b/>
        </w:rPr>
        <w:t xml:space="preserve">durée : 120 minutes</w:t>
      </w:r>
      <w:r>
        <w:t xml:space="preserve"> </w:t>
      </w:r>
      <w:r>
        <w:t xml:space="preserve">;</w:t>
      </w:r>
      <w:r>
        <w:t xml:space="preserve"> </w:t>
      </w:r>
      <w:r>
        <w:t xml:space="preserve">—</w:t>
      </w:r>
      <w:r>
        <w:t xml:space="preserve"> </w:t>
      </w:r>
      <w:r>
        <w:rPr>
          <w:iCs/>
          <w:i/>
        </w:rPr>
        <w:t xml:space="preserve">pas nécessaire de tout traiter pour avoir le maximum de points, barème est indicatif</w:t>
      </w:r>
    </w:p>
    <w:bookmarkStart w:id="114" w:name="questions-de-compréhension-3.0-pts"/>
    <w:p>
      <w:pPr>
        <w:pStyle w:val="Heading3"/>
      </w:pPr>
      <w:r>
        <w:t xml:space="preserve">Questions de compréhension (3.0</w:t>
      </w:r>
      <w:r>
        <w:t xml:space="preserve"> </w:t>
      </w:r>
      <w:r>
        <w:rPr>
          <w:iCs/>
          <w:i/>
        </w:rPr>
        <w:t xml:space="preserve">pts</w:t>
      </w:r>
      <w:r>
        <w:t xml:space="preserve">)</w:t>
      </w:r>
    </w:p>
    <w:p>
      <w:pPr>
        <w:numPr>
          <w:ilvl w:val="0"/>
          <w:numId w:val="1029"/>
        </w:numPr>
        <w:pStyle w:val="Compact"/>
      </w:pPr>
      <w:r>
        <w:t xml:space="preserve">(1 point) Quand dit-on qu’un matériau a un comportement élastique ?</w:t>
      </w:r>
    </w:p>
    <w:p>
      <w:pPr>
        <w:numPr>
          <w:ilvl w:val="0"/>
          <w:numId w:val="1029"/>
        </w:numPr>
        <w:pStyle w:val="Compact"/>
      </w:pPr>
      <w:r>
        <w:t xml:space="preserve">(2 points) Expliquer le concept d’isotropie et d’homogénéité d’un matériau.</w:t>
      </w:r>
    </w:p>
    <w:bookmarkEnd w:id="114"/>
    <w:bookmarkStart w:id="115" w:name="X47f2a97eb1a44075ec1e86abd0f26a1c98a0979"/>
    <w:p>
      <w:pPr>
        <w:pStyle w:val="Heading3"/>
      </w:pPr>
      <w:r>
        <w:t xml:space="preserve">Exercice 7 : Tenseur des Contraintes (5.0</w:t>
      </w:r>
      <w:r>
        <w:t xml:space="preserve"> </w:t>
      </w:r>
      <w:r>
        <w:rPr>
          <w:iCs/>
          <w:i/>
        </w:rPr>
        <w:t xml:space="preserve">pts</w:t>
      </w:r>
      <w:r>
        <w:t xml:space="preserve">)</w:t>
      </w:r>
    </w:p>
    <w:p>
      <w:pPr>
        <w:pStyle w:val="FirstParagraph"/>
      </w:pPr>
      <w:r>
        <w:t xml:space="preserve">En un point</w:t>
      </w:r>
      <w:r>
        <w:t xml:space="preserve"> </w:t>
      </w:r>
      <m:oMath>
        <m:r>
          <m:t>M</m:t>
        </m:r>
      </m:oMath>
      <w:r>
        <w:t xml:space="preserve"> </w:t>
      </w:r>
      <w:r>
        <w:t xml:space="preserve">d’un solide isotrope</w:t>
      </w:r>
      <w:r>
        <w:t xml:space="preserve"> </w:t>
      </w:r>
      <m:oMath>
        <m:d>
          <m:dPr>
            <m:begChr m:val="("/>
            <m:endChr m:val=")"/>
            <m:sepChr m:val=""/>
            <m:grow/>
          </m:dPr>
          <m:e>
            <m:r>
              <m:t>E</m:t>
            </m:r>
            <m:r>
              <m:rPr>
                <m:sty m:val="p"/>
              </m:rPr>
              <m:t>=</m:t>
            </m:r>
            <m:r>
              <m:t>210.0</m:t>
            </m:r>
            <m:r>
              <m:t> </m:t>
            </m:r>
            <m:r>
              <m:rPr>
                <m:nor/>
                <m:sty m:val="p"/>
              </m:rPr>
              <m:t>GPa et</m:t>
            </m:r>
            <m:r>
              <m:t> </m:t>
            </m:r>
            <m:r>
              <m:t>ν</m:t>
            </m:r>
            <m:r>
              <m:rPr>
                <m:sty m:val="p"/>
              </m:rPr>
              <m:t>=</m:t>
            </m:r>
            <m:r>
              <m:t>0.3</m:t>
            </m:r>
          </m:e>
        </m:d>
      </m:oMath>
      <w:r>
        <w:t xml:space="preserve"> </w:t>
      </w:r>
      <w:r>
        <w:t xml:space="preserve">le champ de déplacement (en mm) est le suivant :</w:t>
      </w:r>
    </w:p>
    <w:p>
      <w:pPr>
        <w:pStyle w:val="BodyText"/>
      </w:pPr>
      <m:oMathPara>
        <m:oMathParaPr>
          <m:jc m:val="center"/>
        </m:oMathParaPr>
        <m:oMath>
          <m:sSub>
            <m:e>
              <m:r>
                <m:t>u</m:t>
              </m:r>
            </m:e>
            <m:sub>
              <m:r>
                <m:t>1</m:t>
              </m:r>
            </m:sub>
          </m:sSub>
          <m:r>
            <m:rPr>
              <m:sty m:val="p"/>
            </m:rPr>
            <m:t>=</m:t>
          </m:r>
          <m:r>
            <m:t>β</m:t>
          </m:r>
          <m:sSub>
            <m:e>
              <m:r>
                <m:t>x</m:t>
              </m:r>
            </m:e>
            <m:sub>
              <m:r>
                <m:t>1</m:t>
              </m:r>
            </m:sub>
          </m:sSub>
          <m:r>
            <m:rPr>
              <m:sty m:val="p"/>
            </m:rPr>
            <m:t>+</m:t>
          </m:r>
          <m:r>
            <m:t>γ</m:t>
          </m:r>
          <m:sSub>
            <m:e>
              <m:r>
                <m:t>x</m:t>
              </m:r>
            </m:e>
            <m:sub>
              <m:r>
                <m:t>2</m:t>
              </m:r>
            </m:sub>
          </m:sSub>
          <m:r>
            <m:rPr>
              <m:sty m:val="p"/>
            </m:rPr>
            <m:t>;</m:t>
          </m:r>
          <m:r>
            <m:t>  </m:t>
          </m:r>
          <m:sSub>
            <m:e>
              <m:r>
                <m:t>u</m:t>
              </m:r>
            </m:e>
            <m:sub>
              <m:r>
                <m:t>2</m:t>
              </m:r>
            </m:sub>
          </m:sSub>
          <m:r>
            <m:rPr>
              <m:sty m:val="p"/>
            </m:rPr>
            <m:t>=</m:t>
          </m:r>
          <m:r>
            <m:rPr>
              <m:sty m:val="p"/>
            </m:rPr>
            <m:t>−</m:t>
          </m:r>
          <m:r>
            <m:t>γ</m:t>
          </m:r>
          <m:sSub>
            <m:e>
              <m:r>
                <m:t>x</m:t>
              </m:r>
            </m:e>
            <m:sub>
              <m:r>
                <m:t>1</m:t>
              </m:r>
            </m:sub>
          </m:sSub>
          <m:r>
            <m:rPr>
              <m:sty m:val="p"/>
            </m:rPr>
            <m:t>+</m:t>
          </m:r>
          <m:r>
            <m:t>β</m:t>
          </m:r>
          <m:sSub>
            <m:e>
              <m:r>
                <m:t>x</m:t>
              </m:r>
            </m:e>
            <m:sub>
              <m:r>
                <m:t>2</m:t>
              </m:r>
            </m:sub>
          </m:sSub>
        </m:oMath>
      </m:oMathPara>
    </w:p>
    <w:p>
      <w:pPr>
        <w:pStyle w:val="FirstParagraph"/>
      </w:pPr>
      <w:r>
        <w:t xml:space="preserve">où</w:t>
      </w:r>
      <w:r>
        <w:t xml:space="preserve"> </w:t>
      </w:r>
      <m:oMath>
        <m:r>
          <m:t>β</m:t>
        </m:r>
      </m:oMath>
      <w:r>
        <w:t xml:space="preserve"> </w:t>
      </w:r>
      <w:r>
        <w:t xml:space="preserve">et</w:t>
      </w:r>
      <w:r>
        <w:t xml:space="preserve"> </w:t>
      </w:r>
      <m:oMath>
        <m:r>
          <m:t>γ</m:t>
        </m:r>
      </m:oMath>
      <w:r>
        <w:t xml:space="preserve"> </w:t>
      </w:r>
      <w:r>
        <w:t xml:space="preserve">sont des réels. La déformation dans le solide est considérée comme homogène.</w:t>
      </w:r>
    </w:p>
    <w:p>
      <w:pPr>
        <w:numPr>
          <w:ilvl w:val="0"/>
          <w:numId w:val="1030"/>
        </w:numPr>
        <w:pStyle w:val="Compact"/>
      </w:pPr>
      <w:r>
        <w:t xml:space="preserve">(2 points) Exprimer les composantes du tenseur des déformations infinitésimales.</w:t>
      </w:r>
    </w:p>
    <w:p>
      <w:pPr>
        <w:numPr>
          <w:ilvl w:val="0"/>
          <w:numId w:val="1030"/>
        </w:numPr>
        <w:pStyle w:val="Compact"/>
      </w:pPr>
      <w:r>
        <w:t xml:space="preserve">(2 points) Déterminer le tenseur des contraintes au point</w:t>
      </w:r>
      <w:r>
        <w:t xml:space="preserve"> </w:t>
      </w:r>
      <m:oMath>
        <m:r>
          <m:t>M</m:t>
        </m:r>
      </m:oMath>
      <w:r>
        <w:t xml:space="preserve">. On prendra</w:t>
      </w:r>
      <w:r>
        <w:t xml:space="preserve"> </w:t>
      </w:r>
      <m:oMath>
        <m:r>
          <m:t>β</m:t>
        </m:r>
        <m:r>
          <m:rPr>
            <m:sty m:val="p"/>
          </m:rPr>
          <m:t>=</m:t>
        </m:r>
        <m:r>
          <m:t>0.02</m:t>
        </m:r>
      </m:oMath>
      <w:r>
        <w:t xml:space="preserve"> </w:t>
      </w:r>
      <w:r>
        <w:t xml:space="preserve">et</w:t>
      </w:r>
      <w:r>
        <w:t xml:space="preserve"> </w:t>
      </w:r>
      <m:oMath>
        <m:r>
          <m:t>γ</m:t>
        </m:r>
        <m:r>
          <m:rPr>
            <m:sty m:val="p"/>
          </m:rPr>
          <m:t>=</m:t>
        </m:r>
        <m:r>
          <m:t>0.001</m:t>
        </m:r>
      </m:oMath>
      <w:r>
        <w:t xml:space="preserve">.</w:t>
      </w:r>
    </w:p>
    <w:p>
      <w:pPr>
        <w:numPr>
          <w:ilvl w:val="0"/>
          <w:numId w:val="1030"/>
        </w:numPr>
        <w:pStyle w:val="Compact"/>
      </w:pPr>
      <w:r>
        <w:t xml:space="preserve">(1 point) Expliquer si la sollicitation au point</w:t>
      </w:r>
      <w:r>
        <w:t xml:space="preserve"> </w:t>
      </w:r>
      <m:oMath>
        <m:r>
          <m:t>M</m:t>
        </m:r>
      </m:oMath>
      <w:r>
        <w:t xml:space="preserve"> </w:t>
      </w:r>
      <w:r>
        <w:t xml:space="preserve">correspond à un état de contrainte ou de déformation plan.</w:t>
      </w:r>
    </w:p>
    <w:bookmarkEnd w:id="115"/>
    <w:bookmarkStart w:id="116" w:name="X51f3be4a198b218b2b3d229538e11314961386f"/>
    <w:p>
      <w:pPr>
        <w:pStyle w:val="Heading3"/>
      </w:pPr>
      <w:r>
        <w:t xml:space="preserve">Exercice 8 : Critères limites d’élasticité (5.0</w:t>
      </w:r>
      <w:r>
        <w:t xml:space="preserve"> </w:t>
      </w:r>
      <w:r>
        <w:rPr>
          <w:iCs/>
          <w:i/>
        </w:rPr>
        <w:t xml:space="preserve">pts</w:t>
      </w:r>
      <w:r>
        <w:t xml:space="preserve">)</w:t>
      </w:r>
    </w:p>
    <w:p>
      <w:pPr>
        <w:pStyle w:val="FirstParagraph"/>
      </w:pPr>
      <w:r>
        <w:t xml:space="preserve">La limite d’élasticité en traction d’un matériau est notée</w:t>
      </w:r>
      <w:r>
        <w:t xml:space="preserve"> </w:t>
      </w:r>
      <m:oMath>
        <m:sSub>
          <m:e>
            <m:r>
              <m:t>σ</m:t>
            </m:r>
          </m:e>
          <m:sub>
            <m:r>
              <m:t>e</m:t>
            </m:r>
          </m:sub>
        </m:sSub>
      </m:oMath>
      <w:r>
        <w:t xml:space="preserve">. Le tenseur des contraintes en un point</w:t>
      </w:r>
      <w:r>
        <w:t xml:space="preserve"> </w:t>
      </w:r>
      <m:oMath>
        <m:r>
          <m:t>M</m:t>
        </m:r>
      </m:oMath>
      <w:r>
        <w:t xml:space="preserve"> </w:t>
      </w:r>
      <w:r>
        <w:t xml:space="preserve">du matériau s’écrit :</w:t>
      </w:r>
    </w:p>
    <w:p>
      <w:pPr>
        <w:pStyle w:val="BodyText"/>
      </w:pPr>
      <m:oMathPara>
        <m:oMathParaPr>
          <m:jc m:val="center"/>
        </m:oMathParaPr>
        <m:oMath>
          <m:d>
            <m:dPr>
              <m:begChr m:val="["/>
              <m:endChr m:val="]"/>
              <m:sepChr m:val=""/>
              <m:grow/>
            </m:dPr>
            <m:e>
              <m:bar>
                <m:barPr>
                  <m:pos m:val="top"/>
                </m:barPr>
                <m:e>
                  <m:bar>
                    <m:barPr>
                      <m:pos m:val="top"/>
                    </m:barPr>
                    <m:e>
                      <m:r>
                        <m:t>σ</m:t>
                      </m:r>
                    </m:e>
                  </m:bar>
                </m:e>
              </m:bar>
            </m:e>
          </m:d>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t>0</m:t>
                    </m:r>
                  </m:e>
                  <m:e>
                    <m:sSub>
                      <m:e>
                        <m:r>
                          <m:t>σ</m:t>
                        </m:r>
                      </m:e>
                      <m:sub>
                        <m:r>
                          <m:t>12</m:t>
                        </m:r>
                      </m:sub>
                    </m:sSub>
                  </m:e>
                  <m:e>
                    <m:r>
                      <m:t>0</m:t>
                    </m:r>
                  </m:e>
                </m:mr>
                <m:mr>
                  <m:e>
                    <m:sSub>
                      <m:e>
                        <m:r>
                          <m:t>σ</m:t>
                        </m:r>
                      </m:e>
                      <m:sub>
                        <m:r>
                          <m:t>12</m:t>
                        </m:r>
                      </m:sub>
                    </m:sSub>
                  </m:e>
                  <m:e>
                    <m:r>
                      <m:t>0</m:t>
                    </m:r>
                  </m:e>
                  <m:e>
                    <m:r>
                      <m:t>0</m:t>
                    </m:r>
                  </m:e>
                </m:mr>
                <m:mr>
                  <m:e>
                    <m:r>
                      <m:t>0</m:t>
                    </m:r>
                  </m:e>
                  <m:e>
                    <m:r>
                      <m:t>0</m:t>
                    </m:r>
                  </m:e>
                  <m:e>
                    <m:r>
                      <m:t>0</m:t>
                    </m:r>
                  </m:e>
                </m:mr>
              </m:m>
            </m:e>
          </m:d>
        </m:oMath>
      </m:oMathPara>
    </w:p>
    <w:p>
      <w:pPr>
        <w:numPr>
          <w:ilvl w:val="0"/>
          <w:numId w:val="1031"/>
        </w:numPr>
        <w:pStyle w:val="Compact"/>
      </w:pPr>
      <w:r>
        <w:t xml:space="preserve">(2 points) Déterminer les contraintes et les directions principales du tenseur.</w:t>
      </w:r>
    </w:p>
    <w:p>
      <w:pPr>
        <w:numPr>
          <w:ilvl w:val="0"/>
          <w:numId w:val="1031"/>
        </w:numPr>
        <w:pStyle w:val="Compact"/>
      </w:pPr>
      <w:r>
        <w:t xml:space="preserve">(2 points) Exprimer la limite d’élasticité en cisaillement</w:t>
      </w:r>
      <w:r>
        <w:t xml:space="preserve"> </w:t>
      </w:r>
      <m:oMath>
        <m:d>
          <m:dPr>
            <m:begChr m:val="("/>
            <m:endChr m:val=")"/>
            <m:sepChr m:val=""/>
            <m:grow/>
          </m:dPr>
          <m:e>
            <m:sSub>
              <m:e>
                <m:r>
                  <m:t>τ</m:t>
                </m:r>
              </m:e>
              <m:sub>
                <m:r>
                  <m:t>e</m:t>
                </m:r>
              </m:sub>
            </m:sSub>
            <m:r>
              <m:rPr>
                <m:sty m:val="p"/>
              </m:rPr>
              <m:t>=</m:t>
            </m:r>
            <m:sSub>
              <m:e>
                <m:r>
                  <m:t>σ</m:t>
                </m:r>
              </m:e>
              <m:sub>
                <m:r>
                  <m:t>12</m:t>
                </m:r>
              </m:sub>
            </m:sSub>
          </m:e>
        </m:d>
      </m:oMath>
      <w:r>
        <w:t xml:space="preserve">, en fonction de</w:t>
      </w:r>
      <w:r>
        <w:t xml:space="preserve"> </w:t>
      </w:r>
      <m:oMath>
        <m:sSub>
          <m:e>
            <m:r>
              <m:t>σ</m:t>
            </m:r>
          </m:e>
          <m:sub>
            <m:r>
              <m:t>e</m:t>
            </m:r>
          </m:sub>
        </m:sSub>
      </m:oMath>
      <w:r>
        <w:t xml:space="preserve">, en utilisant le critère de von Mises et celui de Tresca.</w:t>
      </w:r>
    </w:p>
    <w:p>
      <w:pPr>
        <w:numPr>
          <w:ilvl w:val="0"/>
          <w:numId w:val="1031"/>
        </w:numPr>
        <w:pStyle w:val="Compact"/>
      </w:pPr>
      <w:r>
        <w:t xml:space="preserve">(1 point) Comparer la limite d’élasticité en cisaillement obtenue à travers les deux critères.</w:t>
      </w:r>
    </w:p>
    <w:bookmarkEnd w:id="116"/>
    <w:bookmarkStart w:id="119" w:name="Xbbc6e3b06c62b141d0fcf9a45f2d2ee94868a70"/>
    <w:p>
      <w:pPr>
        <w:pStyle w:val="Heading3"/>
      </w:pPr>
      <w:r>
        <w:t xml:space="preserve">Exercice 9 : Mur soumis à un effort de compression (7.0</w:t>
      </w:r>
      <w:r>
        <w:t xml:space="preserve"> </w:t>
      </w:r>
      <w:r>
        <w:rPr>
          <w:iCs/>
          <w:i/>
        </w:rPr>
        <w:t xml:space="preserve">pts</w:t>
      </w:r>
      <w:r>
        <w:t xml:space="preserve">)</w:t>
      </w:r>
    </w:p>
    <w:p>
      <w:pPr>
        <w:pStyle w:val="FirstParagraph"/>
      </w:pPr>
      <w:r>
        <w:t xml:space="preserve">La Fig. 2 représente un mur soumis à un effort réparti</w:t>
      </w:r>
      <w:r>
        <w:t xml:space="preserve"> </w:t>
      </w:r>
      <m:oMath>
        <m:acc>
          <m:accPr>
            <m:chr m:val="⃗"/>
          </m:accPr>
          <m:e>
            <m:r>
              <m:t>f</m:t>
            </m:r>
          </m:e>
        </m:acc>
      </m:oMath>
      <w:r>
        <w:t xml:space="preserve"> </w:t>
      </w:r>
      <w:r>
        <w:t xml:space="preserve">de compression dont la résultante est notée</w:t>
      </w:r>
      <w:r>
        <w:t xml:space="preserve"> </w:t>
      </w:r>
      <m:oMath>
        <m:acc>
          <m:accPr>
            <m:chr m:val="⃗"/>
          </m:accPr>
          <m:e>
            <m:r>
              <m:t>F</m:t>
            </m:r>
          </m:e>
        </m:acc>
        <m:r>
          <m:rPr>
            <m:sty m:val="p"/>
          </m:rPr>
          <m:t>=</m:t>
        </m:r>
        <m:r>
          <m:rPr>
            <m:sty m:val="p"/>
          </m:rPr>
          <m:t>−</m:t>
        </m:r>
        <m:r>
          <m:t>f</m:t>
        </m:r>
        <m:r>
          <m:rPr>
            <m:sty m:val="p"/>
          </m:rPr>
          <m:t>ℓ</m:t>
        </m:r>
        <m:r>
          <m:t>t</m:t>
        </m:r>
        <m:r>
          <m:t> </m:t>
        </m:r>
        <m:acc>
          <m:accPr>
            <m:chr m:val="⃗"/>
          </m:accPr>
          <m:e>
            <m:r>
              <m:t>y</m:t>
            </m:r>
          </m:e>
        </m:acc>
      </m:oMath>
      <w:r>
        <w:t xml:space="preserve">. Des deux côtés du mur, c’est-à-dire à gauche et à droite sur la figure, le déplacement horizontal longitudinal (suivant l’axe</w:t>
      </w:r>
      <w:r>
        <w:t xml:space="preserve"> </w:t>
      </w:r>
      <m:oMath>
        <m:r>
          <m:t>x</m:t>
        </m:r>
      </m:oMath>
      <w:r>
        <w:t xml:space="preserve">) est bloqué. Sur le côté inférieur</w:t>
      </w:r>
      <w:r>
        <w:t xml:space="preserve"> </w:t>
      </w:r>
      <m:oMath>
        <m:d>
          <m:dPr>
            <m:begChr m:val="("/>
            <m:endChr m:val=")"/>
            <m:sepChr m:val=""/>
            <m:grow/>
          </m:dPr>
          <m:e>
            <m:r>
              <m:t>y</m:t>
            </m:r>
            <m:r>
              <m:rPr>
                <m:sty m:val="p"/>
              </m:rPr>
              <m:t>=</m:t>
            </m:r>
            <m:r>
              <m:t>0</m:t>
            </m:r>
          </m:e>
        </m:d>
      </m:oMath>
      <w:r>
        <w:t xml:space="preserve">, le sol est considéré comme suffisamment rigide pour bloquer le déplacement vertical (suivant l’axe</w:t>
      </w:r>
      <w:r>
        <w:t xml:space="preserve"> </w:t>
      </w:r>
      <m:oMath>
        <m:r>
          <m:t>y</m:t>
        </m:r>
      </m:oMath>
      <w:r>
        <w:t xml:space="preserve">), mais le glissement transversal reste possible à ce niveau. Le matériau constitutif a un module de Young</w:t>
      </w:r>
      <w:r>
        <w:t xml:space="preserve"> </w:t>
      </w:r>
      <m:oMath>
        <m:r>
          <m:t>E</m:t>
        </m:r>
        <m:r>
          <m:rPr>
            <m:sty m:val="p"/>
          </m:rPr>
          <m:t>=</m:t>
        </m:r>
        <m:r>
          <m:t>20.0</m:t>
        </m:r>
      </m:oMath>
      <w:r>
        <w:t xml:space="preserve"> </w:t>
      </w:r>
      <w:r>
        <w:t xml:space="preserve">GPa et un coefficient de Poisson</w:t>
      </w:r>
      <w:r>
        <w:t xml:space="preserve"> </w:t>
      </w:r>
      <m:oMath>
        <m:r>
          <m:t>ν</m:t>
        </m:r>
        <m:r>
          <m:rPr>
            <m:sty m:val="p"/>
          </m:rPr>
          <m:t>=</m:t>
        </m:r>
        <m:r>
          <m:t>0.3</m:t>
        </m:r>
      </m:oMath>
      <w:r>
        <w:t xml:space="preserve">. Le mur a une longueur (suivant l’axe</w:t>
      </w:r>
      <w:r>
        <w:t xml:space="preserve"> </w:t>
      </w:r>
      <m:oMath>
        <m:r>
          <m:t>x</m:t>
        </m:r>
      </m:oMath>
      <w:r>
        <w:t xml:space="preserve">)</w:t>
      </w:r>
      <w:r>
        <w:t xml:space="preserve"> </w:t>
      </w:r>
      <m:oMath>
        <m:r>
          <m:rPr>
            <m:sty m:val="p"/>
          </m:rPr>
          <m:t>ℓ</m:t>
        </m:r>
        <m:r>
          <m:rPr>
            <m:sty m:val="p"/>
          </m:rPr>
          <m:t>=</m:t>
        </m:r>
        <m:r>
          <m:t>3.0</m:t>
        </m:r>
      </m:oMath>
      <w:r>
        <w:t xml:space="preserve"> </w:t>
      </w:r>
      <w:r>
        <w:t xml:space="preserve">m, une hauteur (suivant l’axe</w:t>
      </w:r>
      <w:r>
        <w:t xml:space="preserve"> </w:t>
      </w:r>
      <m:oMath>
        <m:r>
          <m:t>y</m:t>
        </m:r>
      </m:oMath>
      <w:r>
        <w:t xml:space="preserve">)</w:t>
      </w:r>
      <w:r>
        <w:t xml:space="preserve"> </w:t>
      </w:r>
      <m:oMath>
        <m:r>
          <m:t>h</m:t>
        </m:r>
        <m:r>
          <m:rPr>
            <m:sty m:val="p"/>
          </m:rPr>
          <m:t>=</m:t>
        </m:r>
        <m:r>
          <m:t>1.5</m:t>
        </m:r>
      </m:oMath>
      <w:r>
        <w:t xml:space="preserve"> </w:t>
      </w:r>
      <w:r>
        <w:t xml:space="preserve">m et une épaisseur (suivant l’axe</w:t>
      </w:r>
      <w:r>
        <w:t xml:space="preserve"> </w:t>
      </w:r>
      <m:oMath>
        <m:r>
          <m:t>z</m:t>
        </m:r>
      </m:oMath>
      <w:r>
        <w:t xml:space="preserve">)</w:t>
      </w:r>
      <w:r>
        <w:t xml:space="preserve"> </w:t>
      </w:r>
      <m:oMath>
        <m:r>
          <m:t>t</m:t>
        </m:r>
        <m:r>
          <m:rPr>
            <m:sty m:val="p"/>
          </m:rPr>
          <m:t>=</m:t>
        </m:r>
        <m:r>
          <m:t>15.0</m:t>
        </m:r>
      </m:oMath>
      <w:r>
        <w:t xml:space="preserve"> </w:t>
      </w:r>
      <w:r>
        <w:t xml:space="preserve">cm.</w:t>
      </w:r>
    </w:p>
    <w:p>
      <w:r>
        <w:pict>
          <v:rect style="width:0;height:1.5pt" o:hralign="center" o:hrstd="t" o:hr="t"/>
        </w:pict>
      </w:r>
    </w:p>
    <w:p>
      <w:pPr>
        <w:pStyle w:val="FirstParagraph"/>
      </w:pPr>
      <w:r>
        <w:t xml:space="preserve">mamadou.toungara@enetp.ml — 6 of 16</w:t>
      </w:r>
    </w:p>
    <w:p>
      <w:pPr>
        <w:pStyle w:val="BodyText"/>
      </w:pPr>
      <w:r>
        <w:rPr>
          <w:iCs/>
          <w:i/>
        </w:rPr>
        <w:t xml:space="preserve">— page 67 — (feuille de sujet imprimée)</w:t>
      </w:r>
    </w:p>
    <w:p>
      <w:pPr>
        <w:pStyle w:val="BodyText"/>
      </w:pPr>
      <w:r>
        <w:t xml:space="preserve">École Normale d’Enseignement Technique et Professionnel (ENETP) / Bamako</w:t>
      </w:r>
    </w:p>
    <w:p>
      <w:pPr>
        <w:pStyle w:val="BodyText"/>
      </w:pPr>
      <w:r>
        <w:rPr>
          <w:bCs/>
          <w:b/>
        </w:rPr>
        <w:t xml:space="preserve">Théorie d’Élasticité / Génie Civil (GC) / Licence / Semestre 4 / 2021-2022</w:t>
      </w:r>
      <w:r>
        <w:t xml:space="preserve"> </w:t>
      </w:r>
      <w:r>
        <w:t xml:space="preserve">— 4 octobre 2024</w:t>
      </w:r>
    </w:p>
    <w:p>
      <w:pPr>
        <w:pStyle w:val="BodyText"/>
      </w:pPr>
      <w:r>
        <w:drawing>
          <wp:inline>
            <wp:extent cx="4310086" cy="2871859"/>
            <wp:effectExtent b="0" l="0" r="0" t="0"/>
            <wp:docPr descr="" title="" id="117" name="Picture"/>
            <a:graphic>
              <a:graphicData uri="http://schemas.openxmlformats.org/drawingml/2006/picture">
                <pic:pic>
                  <pic:nvPicPr>
                    <pic:cNvPr descr="figs/fig-p61-figure2.png" id="118" name="Picture"/>
                    <pic:cNvPicPr>
                      <a:picLocks noChangeArrowheads="1" noChangeAspect="1"/>
                    </pic:cNvPicPr>
                  </pic:nvPicPr>
                  <pic:blipFill>
                    <a:blip r:embed="rId102"/>
                    <a:stretch>
                      <a:fillRect/>
                    </a:stretch>
                  </pic:blipFill>
                  <pic:spPr bwMode="auto">
                    <a:xfrm>
                      <a:off x="0" y="0"/>
                      <a:ext cx="4310086" cy="2871859"/>
                    </a:xfrm>
                    <a:prstGeom prst="rect">
                      <a:avLst/>
                    </a:prstGeom>
                    <a:noFill/>
                    <a:ln w="9525">
                      <a:noFill/>
                      <a:headEnd/>
                      <a:tailEnd/>
                    </a:ln>
                  </pic:spPr>
                </pic:pic>
              </a:graphicData>
            </a:graphic>
          </wp:inline>
        </w:drawing>
      </w:r>
    </w:p>
    <w:p>
      <w:pPr>
        <w:pStyle w:val="BodyText"/>
      </w:pPr>
      <w:r>
        <w:t xml:space="preserve">FIGURE 2 – Exercice 9</w:t>
      </w:r>
    </w:p>
    <w:p>
      <w:pPr>
        <w:pStyle w:val="BodyText"/>
      </w:pPr>
      <w:r>
        <w:t xml:space="preserve">L’effort réparti vaut</w:t>
      </w:r>
      <w:r>
        <w:t xml:space="preserve"> </w:t>
      </w:r>
      <m:oMath>
        <m:r>
          <m:t>f</m:t>
        </m:r>
        <m:r>
          <m:rPr>
            <m:sty m:val="p"/>
          </m:rPr>
          <m:t>=</m:t>
        </m:r>
        <m:r>
          <m:t>6.7</m:t>
        </m:r>
        <m:r>
          <m:t> </m:t>
        </m:r>
        <m:sSup>
          <m:e>
            <m:r>
              <m:rPr>
                <m:nor/>
                <m:sty m:val="p"/>
              </m:rPr>
              <m:t>kN.m</m:t>
            </m:r>
          </m:e>
          <m:sup>
            <m:r>
              <m:rPr>
                <m:sty m:val="p"/>
              </m:rPr>
              <m:t>−</m:t>
            </m:r>
            <m:r>
              <m:t>2</m:t>
            </m:r>
          </m:sup>
        </m:sSup>
      </m:oMath>
      <w:r>
        <w:t xml:space="preserve">. La déformation dans le matériau est considéré uniforme. Le poids propre du mur sera négligé devant les charges qui lui sont appliquées et nous resterons dans le cadre des petites déformations.</w:t>
      </w:r>
    </w:p>
    <w:p>
      <w:pPr>
        <w:numPr>
          <w:ilvl w:val="0"/>
          <w:numId w:val="1032"/>
        </w:numPr>
        <w:pStyle w:val="Compact"/>
      </w:pPr>
      <w:r>
        <w:t xml:space="preserve">(2 points) Identifier les conditions aux limites sur les six (06) côtés du mur.</w:t>
      </w:r>
    </w:p>
    <w:p>
      <w:pPr>
        <w:numPr>
          <w:ilvl w:val="0"/>
          <w:numId w:val="1032"/>
        </w:numPr>
        <w:pStyle w:val="Compact"/>
      </w:pPr>
      <w:r>
        <w:t xml:space="preserve">(2 points) Déterminer le tenseur des déformations dans le mur.</w:t>
      </w:r>
    </w:p>
    <w:p>
      <w:pPr>
        <w:numPr>
          <w:ilvl w:val="0"/>
          <w:numId w:val="1032"/>
        </w:numPr>
        <w:pStyle w:val="Compact"/>
      </w:pPr>
      <w:r>
        <w:t xml:space="preserve">(3 points) Déterminer les forces nécessaires pour assurer le blocage du déplacement horizontal longitudinal sur les côtés gauche et droite du mur.</w:t>
      </w:r>
    </w:p>
    <w:p>
      <w:pPr>
        <w:pStyle w:val="FirstParagraph"/>
      </w:pPr>
      <w:r>
        <w:rPr>
          <w:iCs/>
          <w:i/>
        </w:rPr>
        <w:t xml:space="preserve">— page 68 — (feuille de sujet imprimée, page photographiée en rotation)</w:t>
      </w:r>
    </w:p>
    <w:p>
      <w:pPr>
        <w:pStyle w:val="BodyText"/>
      </w:pPr>
      <w:r>
        <w:t xml:space="preserve">École Normale d’Enseignement Technique et Professionnel (ENETP) / Bamako</w:t>
      </w:r>
    </w:p>
    <w:p>
      <w:pPr>
        <w:pStyle w:val="BodyText"/>
      </w:pPr>
      <w:r>
        <w:rPr>
          <w:bCs/>
          <w:b/>
        </w:rPr>
        <w:t xml:space="preserve">Théorie d’Élasticité / Génie Civil (GC) / Licence / Semestre 4 / 2021-2022</w:t>
      </w:r>
      <w:r>
        <w:t xml:space="preserve"> </w:t>
      </w:r>
      <w:r>
        <w:t xml:space="preserve">— 4 octobre 2024</w:t>
      </w:r>
    </w:p>
    <w:p>
      <w:r>
        <w:pict>
          <v:rect style="width:0;height:1.5pt" o:hralign="center" o:hrstd="t" o:hr="t"/>
        </w:pict>
      </w:r>
    </w:p>
    <w:bookmarkEnd w:id="119"/>
    <w:bookmarkEnd w:id="120"/>
    <w:bookmarkStart w:id="124" w:name="X3bcc131df83e12150658c36cc2d34f03ea327d1"/>
    <w:p>
      <w:pPr>
        <w:pStyle w:val="Heading1"/>
      </w:pPr>
      <w:r>
        <w:t xml:space="preserve">Examen de la Seconde Session / S4 / 2019-2020 / octobre 2021</w:t>
      </w:r>
    </w:p>
    <w:p>
      <w:pPr>
        <w:pStyle w:val="BlockText"/>
      </w:pPr>
      <w:r>
        <w:t xml:space="preserve">— documents papiers autorisés, aucun support numérique n’est autorisé ;</w:t>
      </w:r>
      <w:r>
        <w:t xml:space="preserve"> </w:t>
      </w:r>
      <w:r>
        <w:t xml:space="preserve">—</w:t>
      </w:r>
      <w:r>
        <w:t xml:space="preserve"> </w:t>
      </w:r>
      <w:r>
        <w:rPr>
          <w:bCs/>
          <w:b/>
        </w:rPr>
        <w:t xml:space="preserve">l’usage du téléphone portable est strictement interdit pendant le contrôle</w:t>
      </w:r>
      <w:r>
        <w:t xml:space="preserve"> </w:t>
      </w:r>
      <w:r>
        <w:t xml:space="preserve">;</w:t>
      </w:r>
      <w:r>
        <w:t xml:space="preserve"> </w:t>
      </w:r>
      <w:r>
        <w:t xml:space="preserve">—</w:t>
      </w:r>
      <w:r>
        <w:t xml:space="preserve"> </w:t>
      </w:r>
      <w:r>
        <w:rPr>
          <w:bCs/>
          <w:b/>
        </w:rPr>
        <w:t xml:space="preserve">durée : 120 minutes</w:t>
      </w:r>
      <w:r>
        <w:t xml:space="preserve"> </w:t>
      </w:r>
      <w:r>
        <w:t xml:space="preserve">;</w:t>
      </w:r>
      <w:r>
        <w:t xml:space="preserve"> </w:t>
      </w:r>
      <w:r>
        <w:t xml:space="preserve">—</w:t>
      </w:r>
      <w:r>
        <w:t xml:space="preserve"> </w:t>
      </w:r>
      <w:r>
        <w:rPr>
          <w:iCs/>
          <w:i/>
        </w:rPr>
        <w:t xml:space="preserve">pas nécessaire de tout traiter pour avoir le maximum de points, barème est indicatif</w:t>
      </w:r>
    </w:p>
    <w:bookmarkStart w:id="121" w:name="questions-de-compréhension-6.0-pts"/>
    <w:p>
      <w:pPr>
        <w:pStyle w:val="Heading3"/>
      </w:pPr>
      <w:r>
        <w:t xml:space="preserve">Questions de Compréhension (6.0 pts)</w:t>
      </w:r>
    </w:p>
    <w:p>
      <w:pPr>
        <w:pStyle w:val="FirstParagraph"/>
      </w:pPr>
      <w:r>
        <w:rPr>
          <w:iCs/>
          <w:i/>
        </w:rPr>
        <w:t xml:space="preserve">Dans les explications, il est fortement conseillé d’être concis et clair</w:t>
      </w:r>
    </w:p>
    <w:p>
      <w:pPr>
        <w:numPr>
          <w:ilvl w:val="0"/>
          <w:numId w:val="1033"/>
        </w:numPr>
        <w:pStyle w:val="Compact"/>
      </w:pPr>
      <w:r>
        <w:t xml:space="preserve">(2 points) Expliquer l’effet Poisson.</w:t>
      </w:r>
    </w:p>
    <w:p>
      <w:pPr>
        <w:numPr>
          <w:ilvl w:val="0"/>
          <w:numId w:val="1033"/>
        </w:numPr>
        <w:pStyle w:val="Compact"/>
      </w:pPr>
      <w:r>
        <w:t xml:space="preserve">(2 points) Définir un matériau fragile et en donner deux exemples.</w:t>
      </w:r>
    </w:p>
    <w:p>
      <w:pPr>
        <w:numPr>
          <w:ilvl w:val="0"/>
          <w:numId w:val="1033"/>
        </w:numPr>
        <w:pStyle w:val="Compact"/>
      </w:pPr>
      <w:r>
        <w:t xml:space="preserve">(2 points) Que se passe-t-il lorsque la contrainte dans un matériau atteint ou dépasse la limite d’élasticité de celui-ci ?</w:t>
      </w:r>
    </w:p>
    <w:bookmarkEnd w:id="121"/>
    <w:bookmarkStart w:id="122" w:name="Xbcdb4c1331e728a0837dfe55d065f72a98047a9"/>
    <w:p>
      <w:pPr>
        <w:pStyle w:val="Heading3"/>
      </w:pPr>
      <w:r>
        <w:t xml:space="preserve">Exercice 15 : Relation Contrainte-Déformation (6.0 pts)</w:t>
      </w:r>
    </w:p>
    <w:p>
      <w:pPr>
        <w:pStyle w:val="FirstParagraph"/>
      </w:pPr>
      <w:r>
        <w:t xml:space="preserve">La matrice représentant le tenseur des déformations en un point</w:t>
      </w:r>
      <w:r>
        <w:t xml:space="preserve"> </w:t>
      </w:r>
      <m:oMath>
        <m:r>
          <m:t>M</m:t>
        </m:r>
      </m:oMath>
      <w:r>
        <w:t xml:space="preserve"> </w:t>
      </w:r>
      <w:r>
        <w:t xml:space="preserve">d’un matériau ayant un comportement élastique linéaire s’exprime comme suit :</w:t>
      </w:r>
    </w:p>
    <w:p>
      <w:pPr>
        <w:pStyle w:val="BodyText"/>
      </w:pPr>
      <m:oMathPara>
        <m:oMathParaPr>
          <m:jc m:val="center"/>
        </m:oMathParaPr>
        <m:oMath>
          <m:d>
            <m:dPr>
              <m:begChr m:val="["/>
              <m:endChr m:val="]"/>
              <m:sepChr m:val=""/>
              <m:grow/>
            </m:dPr>
            <m:e>
              <m:bar>
                <m:barPr>
                  <m:pos m:val="top"/>
                </m:barPr>
                <m:e>
                  <m:bar>
                    <m:barPr>
                      <m:pos m:val="top"/>
                    </m:barPr>
                    <m:e>
                      <m:r>
                        <m:t>ε</m:t>
                      </m:r>
                    </m:e>
                  </m:bar>
                </m:e>
              </m:bar>
            </m:e>
          </m:d>
          <m:r>
            <m:rPr>
              <m:sty m:val="p"/>
            </m:rPr>
            <m:t>=</m:t>
          </m:r>
          <m:sSup>
            <m:e>
              <m:r>
                <m:t>10</m:t>
              </m:r>
            </m:e>
            <m:sup>
              <m:r>
                <m:rPr>
                  <m:sty m:val="p"/>
                </m:rPr>
                <m:t>−</m:t>
              </m:r>
              <m:r>
                <m:t>6</m:t>
              </m:r>
            </m:sup>
          </m:sSup>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sSub>
                      <m:e>
                        <m:r>
                          <m:t>ε</m:t>
                        </m:r>
                      </m:e>
                      <m:sub>
                        <m:r>
                          <m:t>x</m:t>
                        </m:r>
                        <m:r>
                          <m:t>x</m:t>
                        </m:r>
                      </m:sub>
                    </m:sSub>
                  </m:e>
                  <m:e>
                    <m:r>
                      <m:t>0</m:t>
                    </m:r>
                  </m:e>
                  <m:e>
                    <m:r>
                      <m:t>0</m:t>
                    </m:r>
                  </m:e>
                </m:mr>
                <m:mr>
                  <m:e>
                    <m:r>
                      <m:t>0</m:t>
                    </m:r>
                  </m:e>
                  <m:e>
                    <m:r>
                      <m:rPr>
                        <m:sty m:val="p"/>
                      </m:rPr>
                      <m:t>−</m:t>
                    </m:r>
                    <m:r>
                      <m:t>400</m:t>
                    </m:r>
                  </m:e>
                  <m:e>
                    <m:r>
                      <m:t>0</m:t>
                    </m:r>
                  </m:e>
                </m:mr>
                <m:mr>
                  <m:e>
                    <m:r>
                      <m:t>0</m:t>
                    </m:r>
                  </m:e>
                  <m:e>
                    <m:r>
                      <m:t>0</m:t>
                    </m:r>
                  </m:e>
                  <m:e>
                    <m:r>
                      <m:t>1200</m:t>
                    </m:r>
                  </m:e>
                </m:mr>
              </m:m>
            </m:e>
          </m:d>
        </m:oMath>
      </m:oMathPara>
    </w:p>
    <w:p>
      <w:pPr>
        <w:pStyle w:val="FirstParagraph"/>
      </w:pPr>
      <w:r>
        <w:t xml:space="preserve">Le matériau a un module de Young</w:t>
      </w:r>
      <w:r>
        <w:t xml:space="preserve"> </w:t>
      </w:r>
      <m:oMath>
        <m:r>
          <m:t>E</m:t>
        </m:r>
        <m:r>
          <m:rPr>
            <m:sty m:val="p"/>
          </m:rPr>
          <m:t>=</m:t>
        </m:r>
        <m:r>
          <m:t>210.0</m:t>
        </m:r>
      </m:oMath>
      <w:r>
        <w:t xml:space="preserve"> </w:t>
      </w:r>
      <w:r>
        <w:t xml:space="preserve">GPa, un coefficient de Poisson</w:t>
      </w:r>
      <w:r>
        <w:t xml:space="preserve"> </w:t>
      </w:r>
      <m:oMath>
        <m:r>
          <m:t>ν</m:t>
        </m:r>
        <m:r>
          <m:rPr>
            <m:sty m:val="p"/>
          </m:rPr>
          <m:t>=</m:t>
        </m:r>
        <m:r>
          <m:t>0.3</m:t>
        </m:r>
      </m:oMath>
      <w:r>
        <w:t xml:space="preserve"> </w:t>
      </w:r>
      <w:r>
        <w:t xml:space="preserve">et une limite d’élasticité</w:t>
      </w:r>
      <w:r>
        <w:t xml:space="preserve"> </w:t>
      </w:r>
      <m:oMath>
        <m:sSub>
          <m:e>
            <m:r>
              <m:t>σ</m:t>
            </m:r>
          </m:e>
          <m:sub>
            <m:r>
              <m:t>e</m:t>
            </m:r>
          </m:sub>
        </m:sSub>
        <m:r>
          <m:rPr>
            <m:sty m:val="p"/>
          </m:rPr>
          <m:t>=</m:t>
        </m:r>
        <m:r>
          <m:t>400.0</m:t>
        </m:r>
      </m:oMath>
      <w:r>
        <w:t xml:space="preserve"> </w:t>
      </w:r>
      <w:r>
        <w:t xml:space="preserve">MPa. Déterminer les composantes de la matrice représentant le tenseur des contraintes pour la déformation indiquée, en faisant l’hypothèse :</w:t>
      </w:r>
    </w:p>
    <w:p>
      <w:pPr>
        <w:numPr>
          <w:ilvl w:val="0"/>
          <w:numId w:val="1034"/>
        </w:numPr>
        <w:pStyle w:val="Compact"/>
      </w:pPr>
      <w:r>
        <w:t xml:space="preserve">(3 points) d’un état plan de déformation.</w:t>
      </w:r>
    </w:p>
    <w:p>
      <w:pPr>
        <w:numPr>
          <w:ilvl w:val="0"/>
          <w:numId w:val="1034"/>
        </w:numPr>
        <w:pStyle w:val="Compact"/>
      </w:pPr>
      <w:r>
        <w:t xml:space="preserve">(3 points) d’un état plan de contrainte.</w:t>
      </w:r>
    </w:p>
    <w:bookmarkEnd w:id="122"/>
    <w:bookmarkStart w:id="123" w:name="X1be34baf4df93d1609376abca13d0803b0165d8"/>
    <w:p>
      <w:pPr>
        <w:pStyle w:val="Heading3"/>
      </w:pPr>
      <w:r>
        <w:t xml:space="preserve">Exercice 16 : Critères de limité d’élasticité (8.0 pts)</w:t>
      </w:r>
    </w:p>
    <w:p>
      <w:pPr>
        <w:pStyle w:val="FirstParagraph"/>
      </w:pPr>
      <w:r>
        <w:t xml:space="preserve">La matrice représentant le tenseur des contraintes en un point</w:t>
      </w:r>
      <w:r>
        <w:t xml:space="preserve"> </w:t>
      </w:r>
      <m:oMath>
        <m:r>
          <m:t>M</m:t>
        </m:r>
      </m:oMath>
      <w:r>
        <w:t xml:space="preserve"> </w:t>
      </w:r>
      <w:r>
        <w:t xml:space="preserve">d’un matériau ayant un comportement élastique linéaire s’exprime comme suit :</w:t>
      </w:r>
    </w:p>
    <w:p>
      <w:pPr>
        <w:pStyle w:val="BodyText"/>
      </w:pPr>
      <m:oMathPara>
        <m:oMathParaPr>
          <m:jc m:val="center"/>
        </m:oMathParaPr>
        <m:oMath>
          <m:d>
            <m:dPr>
              <m:begChr m:val="["/>
              <m:endChr m:val="]"/>
              <m:sepChr m:val=""/>
              <m:grow/>
            </m:dPr>
            <m:e>
              <m:bar>
                <m:barPr>
                  <m:pos m:val="top"/>
                </m:barPr>
                <m:e>
                  <m:bar>
                    <m:barPr>
                      <m:pos m:val="top"/>
                    </m:barPr>
                    <m:e>
                      <m:r>
                        <m:t>σ</m:t>
                      </m:r>
                    </m:e>
                  </m:bar>
                </m:e>
              </m:bar>
            </m:e>
          </m:d>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rPr>
                        <m:sty m:val="p"/>
                      </m:rPr>
                      <m:t>−</m:t>
                    </m:r>
                    <m:r>
                      <m:t>50</m:t>
                    </m:r>
                  </m:e>
                  <m:e>
                    <m:r>
                      <m:t>15</m:t>
                    </m:r>
                  </m:e>
                  <m:e>
                    <m:r>
                      <m:t>0</m:t>
                    </m:r>
                  </m:e>
                </m:mr>
                <m:mr>
                  <m:e>
                    <m:r>
                      <m:t>15</m:t>
                    </m:r>
                  </m:e>
                  <m:e>
                    <m:r>
                      <m:t>0</m:t>
                    </m:r>
                  </m:e>
                  <m:e>
                    <m:r>
                      <m:rPr>
                        <m:sty m:val="p"/>
                      </m:rPr>
                      <m:t>−</m:t>
                    </m:r>
                    <m:r>
                      <m:t>12</m:t>
                    </m:r>
                  </m:e>
                </m:mr>
                <m:mr>
                  <m:e>
                    <m:r>
                      <m:t>0</m:t>
                    </m:r>
                  </m:e>
                  <m:e>
                    <m:r>
                      <m:rPr>
                        <m:sty m:val="p"/>
                      </m:rPr>
                      <m:t>−</m:t>
                    </m:r>
                    <m:r>
                      <m:t>12</m:t>
                    </m:r>
                  </m:e>
                  <m:e>
                    <m:r>
                      <m:rPr>
                        <m:sty m:val="p"/>
                      </m:rPr>
                      <m:t>−</m:t>
                    </m:r>
                    <m:r>
                      <m:t>50</m:t>
                    </m:r>
                  </m:e>
                </m:mr>
              </m:m>
            </m:e>
          </m:d>
        </m:oMath>
      </m:oMathPara>
    </w:p>
    <w:p>
      <w:pPr>
        <w:pStyle w:val="FirstParagraph"/>
      </w:pPr>
      <w:r>
        <w:t xml:space="preserve">Le matériau a un module de Young</w:t>
      </w:r>
      <w:r>
        <w:t xml:space="preserve"> </w:t>
      </w:r>
      <m:oMath>
        <m:r>
          <m:t>E</m:t>
        </m:r>
        <m:r>
          <m:rPr>
            <m:sty m:val="p"/>
          </m:rPr>
          <m:t>=</m:t>
        </m:r>
        <m:r>
          <m:t>210.0</m:t>
        </m:r>
      </m:oMath>
      <w:r>
        <w:t xml:space="preserve"> </w:t>
      </w:r>
      <w:r>
        <w:t xml:space="preserve">GPa, un coefficient de Poisson</w:t>
      </w:r>
      <w:r>
        <w:t xml:space="preserve"> </w:t>
      </w:r>
      <m:oMath>
        <m:r>
          <m:t>ν</m:t>
        </m:r>
        <m:r>
          <m:rPr>
            <m:sty m:val="p"/>
          </m:rPr>
          <m:t>=</m:t>
        </m:r>
        <m:r>
          <m:t>0.3</m:t>
        </m:r>
      </m:oMath>
      <w:r>
        <w:t xml:space="preserve"> </w:t>
      </w:r>
      <w:r>
        <w:t xml:space="preserve">et une limite d’élasticité</w:t>
      </w:r>
      <w:r>
        <w:t xml:space="preserve"> </w:t>
      </w:r>
      <m:oMath>
        <m:sSub>
          <m:e>
            <m:r>
              <m:t>σ</m:t>
            </m:r>
          </m:e>
          <m:sub>
            <m:r>
              <m:t>e</m:t>
            </m:r>
          </m:sub>
        </m:sSub>
        <m:r>
          <m:rPr>
            <m:sty m:val="p"/>
          </m:rPr>
          <m:t>=</m:t>
        </m:r>
        <m:r>
          <m:t>400.0</m:t>
        </m:r>
      </m:oMath>
      <w:r>
        <w:t xml:space="preserve"> </w:t>
      </w:r>
      <w:r>
        <w:t xml:space="preserve">MPa.</w:t>
      </w:r>
    </w:p>
    <w:p>
      <w:pPr>
        <w:numPr>
          <w:ilvl w:val="0"/>
          <w:numId w:val="1035"/>
        </w:numPr>
        <w:pStyle w:val="Compact"/>
      </w:pPr>
      <w:r>
        <w:t xml:space="preserve">(2 points) Déterminer les composantes de la matrice représentant le tenseur des déformations pour la contrainte indiquée.</w:t>
      </w:r>
    </w:p>
    <w:p>
      <w:pPr>
        <w:numPr>
          <w:ilvl w:val="0"/>
          <w:numId w:val="1035"/>
        </w:numPr>
        <w:pStyle w:val="Compact"/>
      </w:pPr>
      <w:r>
        <w:t xml:space="preserve">(4 points) Calculer les contraintes équivalentes de von Mises et de Tresca et conclure si le matériau atteint ou non sa limite d’élasticité.</w:t>
      </w:r>
    </w:p>
    <w:p>
      <w:pPr>
        <w:numPr>
          <w:ilvl w:val="0"/>
          <w:numId w:val="1035"/>
        </w:numPr>
        <w:pStyle w:val="Compact"/>
      </w:pPr>
      <w:r>
        <w:t xml:space="preserve">(2 points) Tracer les cercles de Mohr correspondant à l’état de contrainte indiqué.</w:t>
      </w:r>
    </w:p>
    <w:p>
      <w:r>
        <w:pict>
          <v:rect style="width:0;height:1.5pt" o:hralign="center" o:hrstd="t" o:hr="t"/>
        </w:pict>
      </w:r>
    </w:p>
    <w:p>
      <w:pPr>
        <w:pStyle w:val="FirstParagraph"/>
      </w:pPr>
      <w:r>
        <w:t xml:space="preserve">mamadou.toungara@enetp.ml — 12 of 16</w:t>
      </w:r>
    </w:p>
    <w:p>
      <w:pPr>
        <w:pStyle w:val="BodyText"/>
      </w:pPr>
      <w:r>
        <w:rPr>
          <w:iCs/>
          <w:i/>
        </w:rPr>
        <w:t xml:space="preserve">— page 69 — (feuille de sujet imprimée)</w:t>
      </w:r>
    </w:p>
    <w:p>
      <w:pPr>
        <w:pStyle w:val="BodyText"/>
      </w:pPr>
      <w:r>
        <w:t xml:space="preserve">École Normale d’Enseignement Technique et Professionnel (ENETP) / Bamako</w:t>
      </w:r>
    </w:p>
    <w:p>
      <w:pPr>
        <w:pStyle w:val="BodyText"/>
      </w:pPr>
      <w:r>
        <w:rPr>
          <w:bCs/>
          <w:b/>
        </w:rPr>
        <w:t xml:space="preserve">Théorie d’Élasticité / Génie Civil (GC) / Licence / Semestre 4 / 2021-2022</w:t>
      </w:r>
      <w:r>
        <w:t xml:space="preserve"> </w:t>
      </w:r>
      <w:r>
        <w:t xml:space="preserve">— 4 octobre 2024</w:t>
      </w:r>
    </w:p>
    <w:p>
      <w:r>
        <w:pict>
          <v:rect style="width:0;height:1.5pt" o:hralign="center" o:hrstd="t" o:hr="t"/>
        </w:pict>
      </w:r>
    </w:p>
    <w:bookmarkEnd w:id="123"/>
    <w:bookmarkEnd w:id="124"/>
    <w:bookmarkStart w:id="139" w:name="Xddd852dc8f8908ffed400a979c8ac15ff1cd175"/>
    <w:p>
      <w:pPr>
        <w:pStyle w:val="Heading1"/>
      </w:pPr>
      <w:r>
        <w:t xml:space="preserve">Examen de la Seconde Session / S4 / 2018-2019 / janvier 2020</w:t>
      </w:r>
    </w:p>
    <w:p>
      <w:pPr>
        <w:pStyle w:val="BlockText"/>
      </w:pPr>
      <w:r>
        <w:t xml:space="preserve">— documents papiers autorisés, aucun support numérique n’est autorisé ;</w:t>
      </w:r>
      <w:r>
        <w:t xml:space="preserve"> </w:t>
      </w:r>
      <w:r>
        <w:t xml:space="preserve">—</w:t>
      </w:r>
      <w:r>
        <w:t xml:space="preserve"> </w:t>
      </w:r>
      <w:r>
        <w:rPr>
          <w:bCs/>
          <w:b/>
        </w:rPr>
        <w:t xml:space="preserve">l’usage du téléphone portable est strictement interdit pendant le contrôle</w:t>
      </w:r>
      <w:r>
        <w:t xml:space="preserve"> </w:t>
      </w:r>
      <w:r>
        <w:t xml:space="preserve">;</w:t>
      </w:r>
      <w:r>
        <w:t xml:space="preserve"> </w:t>
      </w:r>
      <w:r>
        <w:t xml:space="preserve">—</w:t>
      </w:r>
      <w:r>
        <w:t xml:space="preserve"> </w:t>
      </w:r>
      <w:r>
        <w:rPr>
          <w:bCs/>
          <w:b/>
        </w:rPr>
        <w:t xml:space="preserve">durée : 120 minutes</w:t>
      </w:r>
      <w:r>
        <w:t xml:space="preserve"> </w:t>
      </w:r>
      <w:r>
        <w:t xml:space="preserve">;</w:t>
      </w:r>
      <w:r>
        <w:t xml:space="preserve"> </w:t>
      </w:r>
      <w:r>
        <w:t xml:space="preserve">—</w:t>
      </w:r>
      <w:r>
        <w:t xml:space="preserve"> </w:t>
      </w:r>
      <w:r>
        <w:rPr>
          <w:iCs/>
          <w:i/>
        </w:rPr>
        <w:t xml:space="preserve">pas nécessaire de tout traiter pour avoir le maximum de points, barème est indicatif</w:t>
      </w:r>
    </w:p>
    <w:bookmarkStart w:id="125" w:name="questions-de-compréhension-5.0-pts"/>
    <w:p>
      <w:pPr>
        <w:pStyle w:val="Heading3"/>
      </w:pPr>
      <w:r>
        <w:t xml:space="preserve">Questions de compréhension (5.0</w:t>
      </w:r>
      <w:r>
        <w:t xml:space="preserve"> </w:t>
      </w:r>
      <w:r>
        <w:rPr>
          <w:iCs/>
          <w:i/>
        </w:rPr>
        <w:t xml:space="preserve">pts</w:t>
      </w:r>
      <w:r>
        <w:t xml:space="preserve">)</w:t>
      </w:r>
    </w:p>
    <w:p>
      <w:pPr>
        <w:numPr>
          <w:ilvl w:val="0"/>
          <w:numId w:val="1036"/>
        </w:numPr>
        <w:pStyle w:val="Compact"/>
      </w:pPr>
      <w:r>
        <w:t xml:space="preserve">(1 point) Qu’appelle-t-on une loi de comportement mécanique ?</w:t>
      </w:r>
    </w:p>
    <w:p>
      <w:pPr>
        <w:numPr>
          <w:ilvl w:val="0"/>
          <w:numId w:val="1036"/>
        </w:numPr>
        <w:pStyle w:val="Compact"/>
      </w:pPr>
      <w:r>
        <w:t xml:space="preserve">(2 points) Citer deux propriétés mécaniques d’un matériau ayant un comportement élastique linéaire et donner leur interprétation.</w:t>
      </w:r>
    </w:p>
    <w:p>
      <w:pPr>
        <w:numPr>
          <w:ilvl w:val="0"/>
          <w:numId w:val="1036"/>
        </w:numPr>
        <w:pStyle w:val="Compact"/>
      </w:pPr>
      <w:r>
        <w:t xml:space="preserve">(2 points) La loi de Hooke pour les matériaux isotropes s’exprime :</w:t>
      </w:r>
    </w:p>
    <w:p>
      <w:pPr>
        <w:pStyle w:val="FirstParagraph"/>
      </w:pPr>
      <m:oMathPara>
        <m:oMathParaPr>
          <m:jc m:val="center"/>
        </m:oMathParaPr>
        <m:oMath>
          <m:bar>
            <m:barPr>
              <m:pos m:val="top"/>
            </m:barPr>
            <m:e>
              <m:bar>
                <m:barPr>
                  <m:pos m:val="top"/>
                </m:barPr>
                <m:e>
                  <m:r>
                    <m:t>σ</m:t>
                  </m:r>
                </m:e>
              </m:bar>
            </m:e>
          </m:bar>
          <m:r>
            <m:rPr>
              <m:sty m:val="p"/>
            </m:rPr>
            <m:t>=</m:t>
          </m:r>
          <m:r>
            <m:t>λ</m:t>
          </m:r>
          <m:r>
            <m:t> </m:t>
          </m:r>
          <m:r>
            <m:t>t</m:t>
          </m:r>
          <m:r>
            <m:t>r</m:t>
          </m:r>
          <m:d>
            <m:dPr>
              <m:begChr m:val="("/>
              <m:endChr m:val=")"/>
              <m:sepChr m:val=""/>
              <m:grow/>
            </m:dPr>
            <m:e>
              <m:bar>
                <m:barPr>
                  <m:pos m:val="top"/>
                </m:barPr>
                <m:e>
                  <m:bar>
                    <m:barPr>
                      <m:pos m:val="top"/>
                    </m:barPr>
                    <m:e>
                      <m:r>
                        <m:t>ε</m:t>
                      </m:r>
                    </m:e>
                  </m:bar>
                </m:e>
              </m:bar>
            </m:e>
          </m:d>
          <m:bar>
            <m:barPr>
              <m:pos m:val="top"/>
            </m:barPr>
            <m:e>
              <m:bar>
                <m:barPr>
                  <m:pos m:val="top"/>
                </m:barPr>
                <m:e>
                  <m:r>
                    <m:t>I</m:t>
                  </m:r>
                </m:e>
              </m:bar>
            </m:e>
          </m:bar>
          <m:r>
            <m:rPr>
              <m:sty m:val="p"/>
            </m:rPr>
            <m:t>+</m:t>
          </m:r>
          <m:r>
            <m:t>2</m:t>
          </m:r>
          <m:r>
            <m:t>μ</m:t>
          </m:r>
          <m:r>
            <m:t> </m:t>
          </m:r>
          <m:bar>
            <m:barPr>
              <m:pos m:val="top"/>
            </m:barPr>
            <m:e>
              <m:bar>
                <m:barPr>
                  <m:pos m:val="top"/>
                </m:barPr>
                <m:e>
                  <m:r>
                    <m:t>ε</m:t>
                  </m:r>
                </m:e>
              </m:bar>
            </m:e>
          </m:bar>
        </m:oMath>
      </m:oMathPara>
    </w:p>
    <w:p>
      <w:pPr>
        <w:pStyle w:val="FirstParagraph"/>
      </w:pPr>
      <w:r>
        <w:t xml:space="preserve">où</w:t>
      </w:r>
      <w:r>
        <w:t xml:space="preserve"> </w:t>
      </w:r>
      <m:oMath>
        <m:r>
          <m:t>λ</m:t>
        </m:r>
      </m:oMath>
      <w:r>
        <w:t xml:space="preserve"> </w:t>
      </w:r>
      <w:r>
        <w:t xml:space="preserve">et</w:t>
      </w:r>
      <w:r>
        <w:t xml:space="preserve"> </w:t>
      </w:r>
      <m:oMath>
        <m:r>
          <m:t>μ</m:t>
        </m:r>
      </m:oMath>
      <w:r>
        <w:t xml:space="preserve"> </w:t>
      </w:r>
      <w:r>
        <w:t xml:space="preserve">sont des coefficients de Lamé. Rappeler les expressions de ces coefficients et expliquer pourquoi cette loi ne serait pas valable pour les matériaux anisotropes.</w:t>
      </w:r>
    </w:p>
    <w:bookmarkEnd w:id="125"/>
    <w:bookmarkStart w:id="128" w:name="X87717ce2cefc9dc6f103dbee7ae3d3bad8aa5a2"/>
    <w:p>
      <w:pPr>
        <w:pStyle w:val="Heading3"/>
      </w:pPr>
      <w:r>
        <w:t xml:space="preserve">Exercice 10 : Compression d’un bloc (6.0 pts)</w:t>
      </w:r>
    </w:p>
    <w:p>
      <w:pPr>
        <w:pStyle w:val="FirstParagraph"/>
      </w:pPr>
      <w:r>
        <w:t xml:space="preserve">Dans le plan, un bloc d’un matériau ayant un comportement élastique linéaire, de module de Young</w:t>
      </w:r>
      <w:r>
        <w:t xml:space="preserve"> </w:t>
      </w:r>
      <m:oMath>
        <m:r>
          <m:t>E</m:t>
        </m:r>
      </m:oMath>
      <w:r>
        <w:t xml:space="preserve"> </w:t>
      </w:r>
      <w:r>
        <w:t xml:space="preserve">et de coefficient de Poisson</w:t>
      </w:r>
      <w:r>
        <w:t xml:space="preserve"> </w:t>
      </w:r>
      <m:oMath>
        <m:r>
          <m:t>ν</m:t>
        </m:r>
      </m:oMath>
      <w:r>
        <w:t xml:space="preserve">, doit supporter le poids</w:t>
      </w:r>
      <w:r>
        <w:t xml:space="preserve"> </w:t>
      </w:r>
      <m:oMath>
        <m:acc>
          <m:accPr>
            <m:chr m:val="⃗"/>
          </m:accPr>
          <m:e>
            <m:r>
              <m:t>f</m:t>
            </m:r>
          </m:e>
        </m:acc>
      </m:oMath>
      <w:r>
        <w:t xml:space="preserve"> </w:t>
      </w:r>
      <w:r>
        <w:t xml:space="preserve">d’un bâtiment, où</w:t>
      </w:r>
      <w:r>
        <w:t xml:space="preserve"> </w:t>
      </w:r>
      <m:oMath>
        <m:r>
          <m:t>f</m:t>
        </m:r>
      </m:oMath>
      <w:r>
        <w:t xml:space="preserve"> </w:t>
      </w:r>
      <w:r>
        <w:t xml:space="preserve">a les dimensions d’une force par unité de longueur. Le bloc a une longueur</w:t>
      </w:r>
      <w:r>
        <w:t xml:space="preserve"> </w:t>
      </w:r>
      <m:oMath>
        <m:r>
          <m:rPr>
            <m:sty m:val="p"/>
          </m:rPr>
          <m:t>ℓ</m:t>
        </m:r>
      </m:oMath>
      <w:r>
        <w:t xml:space="preserve"> </w:t>
      </w:r>
      <w:r>
        <w:t xml:space="preserve">et une hauteur</w:t>
      </w:r>
      <w:r>
        <w:t xml:space="preserve"> </w:t>
      </w:r>
      <m:oMath>
        <m:r>
          <m:t>h</m:t>
        </m:r>
      </m:oMath>
      <w:r>
        <w:t xml:space="preserve">, il repose sur un sol infiniment rigide, ses côtés gauche et droit sont libres de toute force (voir Fig. 3). Les forces de frottement entre le bloc et le sol ne sont pas prises en compte. De même, son poids propre est négligé devant la charge qui lui est appliquée.</w:t>
      </w:r>
    </w:p>
    <w:p>
      <w:pPr>
        <w:pStyle w:val="BodyText"/>
      </w:pPr>
      <w:r>
        <w:drawing>
          <wp:inline>
            <wp:extent cx="4287111" cy="2586970"/>
            <wp:effectExtent b="0" l="0" r="0" t="0"/>
            <wp:docPr descr="" title="" id="126" name="Picture"/>
            <a:graphic>
              <a:graphicData uri="http://schemas.openxmlformats.org/drawingml/2006/picture">
                <pic:pic>
                  <pic:nvPicPr>
                    <pic:cNvPr descr="figs/fig-p63-figure3.png" id="127" name="Picture"/>
                    <pic:cNvPicPr>
                      <a:picLocks noChangeArrowheads="1" noChangeAspect="1"/>
                    </pic:cNvPicPr>
                  </pic:nvPicPr>
                  <pic:blipFill>
                    <a:blip r:embed="rId107"/>
                    <a:stretch>
                      <a:fillRect/>
                    </a:stretch>
                  </pic:blipFill>
                  <pic:spPr bwMode="auto">
                    <a:xfrm>
                      <a:off x="0" y="0"/>
                      <a:ext cx="4287111" cy="2586970"/>
                    </a:xfrm>
                    <a:prstGeom prst="rect">
                      <a:avLst/>
                    </a:prstGeom>
                    <a:noFill/>
                    <a:ln w="9525">
                      <a:noFill/>
                      <a:headEnd/>
                      <a:tailEnd/>
                    </a:ln>
                  </pic:spPr>
                </pic:pic>
              </a:graphicData>
            </a:graphic>
          </wp:inline>
        </w:drawing>
      </w:r>
    </w:p>
    <w:p>
      <w:pPr>
        <w:pStyle w:val="BodyText"/>
      </w:pPr>
      <w:r>
        <w:t xml:space="preserve">FIGURE 3 – Exercice 10</w:t>
      </w:r>
    </w:p>
    <w:p>
      <w:pPr>
        <w:numPr>
          <w:ilvl w:val="0"/>
          <w:numId w:val="1037"/>
        </w:numPr>
        <w:pStyle w:val="Compact"/>
      </w:pPr>
      <w:r>
        <w:t xml:space="preserve">(1 point) Identifier les conditions aux limites sur les quatre bords du bloc.</w:t>
      </w:r>
    </w:p>
    <w:p>
      <w:pPr>
        <w:numPr>
          <w:ilvl w:val="0"/>
          <w:numId w:val="1037"/>
        </w:numPr>
        <w:pStyle w:val="Compact"/>
      </w:pPr>
      <w:r>
        <w:t xml:space="preserve">(1 point) Schématiser l’état déformé du bloc.</w:t>
      </w:r>
    </w:p>
    <w:p>
      <w:pPr>
        <w:numPr>
          <w:ilvl w:val="0"/>
          <w:numId w:val="1037"/>
        </w:numPr>
        <w:pStyle w:val="Compact"/>
      </w:pPr>
      <w:r>
        <w:t xml:space="preserve">(2 points) Exprimer, en fonction de</w:t>
      </w:r>
      <w:r>
        <w:t xml:space="preserve"> </w:t>
      </w:r>
      <m:oMath>
        <m:r>
          <m:t>f</m:t>
        </m:r>
      </m:oMath>
      <w:r>
        <w:t xml:space="preserve">,</w:t>
      </w:r>
      <w:r>
        <w:t xml:space="preserve"> </w:t>
      </w:r>
      <m:oMath>
        <m:r>
          <m:t>E</m:t>
        </m:r>
      </m:oMath>
      <w:r>
        <w:t xml:space="preserve"> </w:t>
      </w:r>
      <w:r>
        <w:t xml:space="preserve">et</w:t>
      </w:r>
      <w:r>
        <w:t xml:space="preserve"> </w:t>
      </w:r>
      <m:oMath>
        <m:r>
          <m:t>ν</m:t>
        </m:r>
      </m:oMath>
      <w:r>
        <w:t xml:space="preserve">, les composantes du tenseur des déformations.</w:t>
      </w:r>
    </w:p>
    <w:p>
      <w:r>
        <w:pict>
          <v:rect style="width:0;height:1.5pt" o:hralign="center" o:hrstd="t" o:hr="t"/>
        </w:pict>
      </w:r>
    </w:p>
    <w:p>
      <w:pPr>
        <w:pStyle w:val="FirstParagraph"/>
      </w:pPr>
      <w:r>
        <w:t xml:space="preserve">mamadou.toungara@enetp.ml — 8 of 16</w:t>
      </w:r>
    </w:p>
    <w:p>
      <w:pPr>
        <w:pStyle w:val="BodyText"/>
      </w:pPr>
      <w:r>
        <w:rPr>
          <w:iCs/>
          <w:i/>
        </w:rPr>
        <w:t xml:space="preserve">— page 70 — (feuille de sujet imprimée)</w:t>
      </w:r>
    </w:p>
    <w:bookmarkEnd w:id="128"/>
    <w:bookmarkStart w:id="129" w:name="X50981271da52f39fdf732ecd04569a716b9cd22"/>
    <w:p>
      <w:pPr>
        <w:pStyle w:val="Heading3"/>
      </w:pPr>
      <w:r>
        <w:t xml:space="preserve">Exercice 17 : Relation Contrainte-Déformation (8.0 pts)</w:t>
      </w:r>
    </w:p>
    <w:p>
      <w:pPr>
        <w:pStyle w:val="FirstParagraph"/>
      </w:pPr>
      <w:r>
        <w:t xml:space="preserve">En un point</w:t>
      </w:r>
      <w:r>
        <w:t xml:space="preserve"> </w:t>
      </w:r>
      <m:oMath>
        <m:r>
          <m:t>M</m:t>
        </m:r>
      </m:oMath>
      <w:r>
        <w:t xml:space="preserve"> </w:t>
      </w:r>
      <w:r>
        <w:t xml:space="preserve">d’un matériau isotrope, ayant un comportement élastique linéaire (module de Young</w:t>
      </w:r>
      <w:r>
        <w:t xml:space="preserve"> </w:t>
      </w:r>
      <m:oMath>
        <m:r>
          <m:t>E</m:t>
        </m:r>
      </m:oMath>
      <w:r>
        <w:t xml:space="preserve"> </w:t>
      </w:r>
      <w:r>
        <w:t xml:space="preserve">et coefficient de Poisson</w:t>
      </w:r>
      <w:r>
        <w:t xml:space="preserve"> </w:t>
      </w:r>
      <m:oMath>
        <m:r>
          <m:t>ν</m:t>
        </m:r>
      </m:oMath>
      <w:r>
        <w:t xml:space="preserve">), le champ de déplacement (en mm) est le suivant :</w:t>
      </w:r>
    </w:p>
    <w:p>
      <w:pPr>
        <w:pStyle w:val="BodyText"/>
      </w:pPr>
      <m:oMathPara>
        <m:oMathParaPr>
          <m:jc m:val="center"/>
        </m:oMathParaPr>
        <m:oMath>
          <m:sSub>
            <m:e>
              <m:r>
                <m:t>u</m:t>
              </m:r>
            </m:e>
            <m:sub>
              <m:r>
                <m:t>1</m:t>
              </m:r>
            </m:sub>
          </m:sSub>
          <m:r>
            <m:rPr>
              <m:sty m:val="p"/>
            </m:rPr>
            <m:t>=</m:t>
          </m:r>
          <m:r>
            <m:rPr>
              <m:sty m:val="p"/>
            </m:rPr>
            <m:t>−</m:t>
          </m:r>
          <m:r>
            <m:t>α</m:t>
          </m:r>
          <m:sSub>
            <m:e>
              <m:r>
                <m:t>x</m:t>
              </m:r>
            </m:e>
            <m:sub>
              <m:r>
                <m:t>1</m:t>
              </m:r>
            </m:sub>
          </m:sSub>
          <m:r>
            <m:rPr>
              <m:sty m:val="p"/>
            </m:rPr>
            <m:t>+</m:t>
          </m:r>
          <m:r>
            <m:t>β</m:t>
          </m:r>
          <m:d>
            <m:dPr>
              <m:begChr m:val="("/>
              <m:endChr m:val=")"/>
              <m:sepChr m:val=""/>
              <m:grow/>
            </m:dPr>
            <m:e>
              <m:sSub>
                <m:e>
                  <m:r>
                    <m:t>x</m:t>
                  </m:r>
                </m:e>
                <m:sub>
                  <m:r>
                    <m:t>2</m:t>
                  </m:r>
                </m:sub>
              </m:sSub>
              <m:r>
                <m:rPr>
                  <m:sty m:val="p"/>
                </m:rPr>
                <m:t>−</m:t>
              </m:r>
              <m:sSub>
                <m:e>
                  <m:r>
                    <m:t>x</m:t>
                  </m:r>
                </m:e>
                <m:sub>
                  <m:r>
                    <m:t>3</m:t>
                  </m:r>
                </m:sub>
              </m:sSub>
            </m:e>
          </m:d>
          <m:r>
            <m:rPr>
              <m:sty m:val="p"/>
            </m:rPr>
            <m:t>;</m:t>
          </m:r>
          <m:r>
            <m:t>  </m:t>
          </m:r>
          <m:sSub>
            <m:e>
              <m:r>
                <m:t>u</m:t>
              </m:r>
            </m:e>
            <m:sub>
              <m:r>
                <m:t>2</m:t>
              </m:r>
            </m:sub>
          </m:sSub>
          <m:r>
            <m:rPr>
              <m:sty m:val="p"/>
            </m:rPr>
            <m:t>=</m:t>
          </m:r>
          <m:r>
            <m:t>α</m:t>
          </m:r>
          <m:d>
            <m:dPr>
              <m:begChr m:val="("/>
              <m:endChr m:val=")"/>
              <m:sepChr m:val=""/>
              <m:grow/>
            </m:dPr>
            <m:e>
              <m:sSub>
                <m:e>
                  <m:r>
                    <m:t>x</m:t>
                  </m:r>
                </m:e>
                <m:sub>
                  <m:r>
                    <m:t>1</m:t>
                  </m:r>
                </m:sub>
              </m:sSub>
              <m:r>
                <m:rPr>
                  <m:sty m:val="p"/>
                </m:rPr>
                <m:t>+</m:t>
              </m:r>
              <m:sSub>
                <m:e>
                  <m:r>
                    <m:t>x</m:t>
                  </m:r>
                </m:e>
                <m:sub>
                  <m:r>
                    <m:t>3</m:t>
                  </m:r>
                </m:sub>
              </m:sSub>
            </m:e>
          </m:d>
          <m:r>
            <m:rPr>
              <m:sty m:val="p"/>
            </m:rPr>
            <m:t>−</m:t>
          </m:r>
          <m:r>
            <m:t>β</m:t>
          </m:r>
          <m:sSub>
            <m:e>
              <m:r>
                <m:t>x</m:t>
              </m:r>
            </m:e>
            <m:sub>
              <m:r>
                <m:t>2</m:t>
              </m:r>
            </m:sub>
          </m:sSub>
          <m:r>
            <m:rPr>
              <m:sty m:val="p"/>
            </m:rPr>
            <m:t>;</m:t>
          </m:r>
          <m:r>
            <m:t>  </m:t>
          </m:r>
          <m:sSub>
            <m:e>
              <m:r>
                <m:t>u</m:t>
              </m:r>
            </m:e>
            <m:sub>
              <m:r>
                <m:t>3</m:t>
              </m:r>
            </m:sub>
          </m:sSub>
          <m:r>
            <m:rPr>
              <m:sty m:val="p"/>
            </m:rPr>
            <m:t>=</m:t>
          </m:r>
          <m:r>
            <m:rPr>
              <m:sty m:val="p"/>
            </m:rPr>
            <m:t>−</m:t>
          </m:r>
          <m:r>
            <m:t>α</m:t>
          </m:r>
          <m:d>
            <m:dPr>
              <m:begChr m:val="("/>
              <m:endChr m:val=")"/>
              <m:sepChr m:val=""/>
              <m:grow/>
            </m:dPr>
            <m:e>
              <m:sSub>
                <m:e>
                  <m:r>
                    <m:t>x</m:t>
                  </m:r>
                </m:e>
                <m:sub>
                  <m:r>
                    <m:t>1</m:t>
                  </m:r>
                </m:sub>
              </m:sSub>
              <m:r>
                <m:rPr>
                  <m:sty m:val="p"/>
                </m:rPr>
                <m:t>+</m:t>
              </m:r>
              <m:sSub>
                <m:e>
                  <m:r>
                    <m:t>x</m:t>
                  </m:r>
                </m:e>
                <m:sub>
                  <m:r>
                    <m:t>2</m:t>
                  </m:r>
                </m:sub>
              </m:sSub>
            </m:e>
          </m:d>
          <m:r>
            <m:rPr>
              <m:sty m:val="p"/>
            </m:rPr>
            <m:t>−</m:t>
          </m:r>
          <m:r>
            <m:t>β</m:t>
          </m:r>
          <m:sSub>
            <m:e>
              <m:r>
                <m:t>x</m:t>
              </m:r>
            </m:e>
            <m:sub>
              <m:r>
                <m:t>3</m:t>
              </m:r>
            </m:sub>
          </m:sSub>
        </m:oMath>
      </m:oMathPara>
    </w:p>
    <w:p>
      <w:pPr>
        <w:pStyle w:val="FirstParagraph"/>
      </w:pPr>
      <w:r>
        <w:t xml:space="preserve">où</w:t>
      </w:r>
      <w:r>
        <w:t xml:space="preserve"> </w:t>
      </w:r>
      <m:oMath>
        <m:r>
          <m:t>α</m:t>
        </m:r>
      </m:oMath>
      <w:r>
        <w:t xml:space="preserve"> </w:t>
      </w:r>
      <w:r>
        <w:t xml:space="preserve">et</w:t>
      </w:r>
      <w:r>
        <w:t xml:space="preserve"> </w:t>
      </w:r>
      <m:oMath>
        <m:r>
          <m:t>β</m:t>
        </m:r>
      </m:oMath>
      <w:r>
        <w:t xml:space="preserve"> </w:t>
      </w:r>
      <w:r>
        <w:t xml:space="preserve">sont des réels. Le matériau a une limite d’élasticité</w:t>
      </w:r>
      <w:r>
        <w:t xml:space="preserve"> </w:t>
      </w:r>
      <m:oMath>
        <m:sSub>
          <m:e>
            <m:r>
              <m:t>σ</m:t>
            </m:r>
          </m:e>
          <m:sub>
            <m:r>
              <m:t>e</m:t>
            </m:r>
          </m:sub>
        </m:sSub>
        <m:r>
          <m:rPr>
            <m:sty m:val="p"/>
          </m:rPr>
          <m:t>=</m:t>
        </m:r>
        <m:r>
          <m:t>25.0</m:t>
        </m:r>
      </m:oMath>
      <w:r>
        <w:t xml:space="preserve"> </w:t>
      </w:r>
      <w:r>
        <w:t xml:space="preserve">MPa, un module de Young</w:t>
      </w:r>
      <w:r>
        <w:t xml:space="preserve"> </w:t>
      </w:r>
      <m:oMath>
        <m:r>
          <m:t>E</m:t>
        </m:r>
        <m:r>
          <m:rPr>
            <m:sty m:val="p"/>
          </m:rPr>
          <m:t>=</m:t>
        </m:r>
        <m:r>
          <m:t>14.0</m:t>
        </m:r>
      </m:oMath>
      <w:r>
        <w:t xml:space="preserve"> </w:t>
      </w:r>
      <w:r>
        <w:t xml:space="preserve">GPa et un coefficient de Poisson</w:t>
      </w:r>
      <w:r>
        <w:t xml:space="preserve"> </w:t>
      </w:r>
      <m:oMath>
        <m:r>
          <m:t>ν</m:t>
        </m:r>
        <m:r>
          <m:rPr>
            <m:sty m:val="p"/>
          </m:rPr>
          <m:t>=</m:t>
        </m:r>
        <m:r>
          <m:t>0.21</m:t>
        </m:r>
      </m:oMath>
      <w:r>
        <w:t xml:space="preserve">.</w:t>
      </w:r>
    </w:p>
    <w:p>
      <w:pPr>
        <w:numPr>
          <w:ilvl w:val="0"/>
          <w:numId w:val="1038"/>
        </w:numPr>
        <w:pStyle w:val="Compact"/>
      </w:pPr>
      <w:r>
        <w:t xml:space="preserve">(1 point) Exprimer les composantes du tenseur des déformations infinitésimales.</w:t>
      </w:r>
    </w:p>
    <w:p>
      <w:pPr>
        <w:numPr>
          <w:ilvl w:val="0"/>
          <w:numId w:val="1038"/>
        </w:numPr>
        <w:pStyle w:val="Compact"/>
      </w:pPr>
      <w:r>
        <w:t xml:space="preserve">(2 points) Déterminer les composantes du tenseur des contraintes de Cauchy.</w:t>
      </w:r>
    </w:p>
    <w:p>
      <w:pPr>
        <w:numPr>
          <w:ilvl w:val="0"/>
          <w:numId w:val="1038"/>
        </w:numPr>
        <w:pStyle w:val="Compact"/>
      </w:pPr>
      <w:r>
        <w:t xml:space="preserve">(3 points) Montrer qu’afin d’obtenir un état plan de contrainte, la condition suivante devrait être vérifiée :</w:t>
      </w:r>
    </w:p>
    <w:p>
      <w:pPr>
        <w:pStyle w:val="FirstParagraph"/>
      </w:pPr>
      <m:oMathPara>
        <m:oMathParaPr>
          <m:jc m:val="center"/>
        </m:oMathParaPr>
        <m:oMath>
          <m:r>
            <m:t>λ</m:t>
          </m:r>
          <m:r>
            <m:rPr>
              <m:sty m:val="p"/>
            </m:rPr>
            <m:t>=</m:t>
          </m:r>
          <m:r>
            <m:t>2</m:t>
          </m:r>
          <m:r>
            <m:t>μ</m:t>
          </m:r>
        </m:oMath>
      </m:oMathPara>
    </w:p>
    <w:p>
      <w:pPr>
        <w:pStyle w:val="FirstParagraph"/>
      </w:pPr>
      <w:r>
        <w:t xml:space="preserve">où</w:t>
      </w:r>
      <w:r>
        <w:t xml:space="preserve"> </w:t>
      </w:r>
      <m:oMath>
        <m:r>
          <m:t>λ</m:t>
        </m:r>
      </m:oMath>
      <w:r>
        <w:t xml:space="preserve"> </w:t>
      </w:r>
      <w:r>
        <w:t xml:space="preserve">et</w:t>
      </w:r>
      <w:r>
        <w:t xml:space="preserve"> </w:t>
      </w:r>
      <m:oMath>
        <m:r>
          <m:t>μ</m:t>
        </m:r>
      </m:oMath>
      <w:r>
        <w:t xml:space="preserve"> </w:t>
      </w:r>
      <w:r>
        <w:t xml:space="preserve">sont des coefficients de Lamé.</w:t>
      </w:r>
      <w:r>
        <w:t xml:space="preserve"> </w:t>
      </w:r>
      <w:r>
        <w:t xml:space="preserve">4. (2 points) Déterminer la valeur maximale de</w:t>
      </w:r>
      <w:r>
        <w:t xml:space="preserve"> </w:t>
      </w:r>
      <m:oMath>
        <m:r>
          <m:t>α</m:t>
        </m:r>
      </m:oMath>
      <w:r>
        <w:t xml:space="preserve"> </w:t>
      </w:r>
      <w:r>
        <w:t xml:space="preserve">permettant au matériau de satisfaire le critère de Tresca.</w:t>
      </w:r>
    </w:p>
    <w:p>
      <w:pPr>
        <w:pStyle w:val="BodyText"/>
      </w:pPr>
      <w:r>
        <w:rPr>
          <w:iCs/>
          <w:i/>
        </w:rPr>
        <w:t xml:space="preserve">— page 71 — (feuille de sujet imprimée)</w:t>
      </w:r>
    </w:p>
    <w:bookmarkEnd w:id="129"/>
    <w:bookmarkStart w:id="133" w:name="X11fb67ff7325abae5a61b1548c0d999c0f233a4"/>
    <w:p>
      <w:pPr>
        <w:pStyle w:val="Heading3"/>
      </w:pPr>
      <w:r>
        <w:t xml:space="preserve">Exercice 11 : Tenseur des Contraintes (9.0</w:t>
      </w:r>
      <w:r>
        <w:t xml:space="preserve"> </w:t>
      </w:r>
      <w:r>
        <w:rPr>
          <w:iCs/>
          <w:i/>
        </w:rPr>
        <w:t xml:space="preserve">pts</w:t>
      </w:r>
      <w:r>
        <w:t xml:space="preserve">)</w:t>
      </w:r>
    </w:p>
    <w:p>
      <w:pPr>
        <w:pStyle w:val="FirstParagraph"/>
      </w:pPr>
      <w:r>
        <w:t xml:space="preserve">Une plaque rectangulaire, de dimensions</w:t>
      </w:r>
      <w:r>
        <w:t xml:space="preserve"> </w:t>
      </w:r>
      <m:oMath>
        <m:r>
          <m:rPr>
            <m:sty m:val="p"/>
          </m:rPr>
          <m:t>ℓ</m:t>
        </m:r>
        <m:r>
          <m:rPr>
            <m:sty m:val="p"/>
          </m:rPr>
          <m:t>×</m:t>
        </m:r>
        <m:r>
          <m:t>h</m:t>
        </m:r>
      </m:oMath>
      <w:r>
        <w:t xml:space="preserve">, est soumise à deux contraintes,</w:t>
      </w:r>
      <w:r>
        <w:t xml:space="preserve"> </w:t>
      </w:r>
      <m:oMath>
        <m:sSub>
          <m:e>
            <m:r>
              <m:t>σ</m:t>
            </m:r>
          </m:e>
          <m:sub>
            <m:r>
              <m:t>1</m:t>
            </m:r>
          </m:sub>
        </m:sSub>
      </m:oMath>
      <w:r>
        <w:t xml:space="preserve"> </w:t>
      </w:r>
      <w:r>
        <w:t xml:space="preserve">et</w:t>
      </w:r>
      <w:r>
        <w:t xml:space="preserve"> </w:t>
      </w:r>
      <m:oMath>
        <m:sSub>
          <m:e>
            <m:r>
              <m:t>σ</m:t>
            </m:r>
          </m:e>
          <m:sub>
            <m:r>
              <m:t>2</m:t>
            </m:r>
          </m:sub>
        </m:sSub>
      </m:oMath>
      <w:r>
        <w:t xml:space="preserve">, uniformément réparties sur ses bords comme indiqué sur la Fig. 4. Les côtés avant et arrière de la plaque sont libres de toute contrainte. Le matériau constitutif de la plaque est isotrope et a un comportement élastique linéaire dont les paramètres sont le module de Young</w:t>
      </w:r>
      <w:r>
        <w:t xml:space="preserve"> </w:t>
      </w:r>
      <m:oMath>
        <m:d>
          <m:dPr>
            <m:begChr m:val="("/>
            <m:endChr m:val=")"/>
            <m:sepChr m:val=""/>
            <m:grow/>
          </m:dPr>
          <m:e>
            <m:r>
              <m:t>E</m:t>
            </m:r>
          </m:e>
        </m:d>
      </m:oMath>
      <w:r>
        <w:t xml:space="preserve"> </w:t>
      </w:r>
      <w:r>
        <w:t xml:space="preserve">et le coefficient de Poisson</w:t>
      </w:r>
      <w:r>
        <w:t xml:space="preserve"> </w:t>
      </w:r>
      <m:oMath>
        <m:d>
          <m:dPr>
            <m:begChr m:val="("/>
            <m:endChr m:val=")"/>
            <m:sepChr m:val=""/>
            <m:grow/>
          </m:dPr>
          <m:e>
            <m:r>
              <m:t>ν</m:t>
            </m:r>
          </m:e>
        </m:d>
      </m:oMath>
      <w:r>
        <w:t xml:space="preserve">. Les contraintes de cisaillement sur les bords 1, 2, 3 et 4 sont nulles.</w:t>
      </w:r>
    </w:p>
    <w:p>
      <w:pPr>
        <w:pStyle w:val="BodyText"/>
      </w:pPr>
      <w:r>
        <w:drawing>
          <wp:inline>
            <wp:extent cx="5169346" cy="3257837"/>
            <wp:effectExtent b="0" l="0" r="0" t="0"/>
            <wp:docPr descr="" title="" id="131" name="Picture"/>
            <a:graphic>
              <a:graphicData uri="http://schemas.openxmlformats.org/drawingml/2006/picture">
                <pic:pic>
                  <pic:nvPicPr>
                    <pic:cNvPr descr="figs/fig-p71-figure4.png" id="132" name="Picture"/>
                    <pic:cNvPicPr>
                      <a:picLocks noChangeArrowheads="1" noChangeAspect="1"/>
                    </pic:cNvPicPr>
                  </pic:nvPicPr>
                  <pic:blipFill>
                    <a:blip r:embed="rId130"/>
                    <a:stretch>
                      <a:fillRect/>
                    </a:stretch>
                  </pic:blipFill>
                  <pic:spPr bwMode="auto">
                    <a:xfrm>
                      <a:off x="0" y="0"/>
                      <a:ext cx="5169346" cy="3257837"/>
                    </a:xfrm>
                    <a:prstGeom prst="rect">
                      <a:avLst/>
                    </a:prstGeom>
                    <a:noFill/>
                    <a:ln w="9525">
                      <a:noFill/>
                      <a:headEnd/>
                      <a:tailEnd/>
                    </a:ln>
                  </pic:spPr>
                </pic:pic>
              </a:graphicData>
            </a:graphic>
          </wp:inline>
        </w:drawing>
      </w:r>
    </w:p>
    <w:p>
      <w:pPr>
        <w:pStyle w:val="BodyText"/>
      </w:pPr>
      <w:r>
        <w:t xml:space="preserve">FIGURE 4 – Exercice 11</w:t>
      </w:r>
    </w:p>
    <w:p>
      <w:pPr>
        <w:numPr>
          <w:ilvl w:val="0"/>
          <w:numId w:val="1039"/>
        </w:numPr>
        <w:pStyle w:val="Compact"/>
      </w:pPr>
      <w:r>
        <w:t xml:space="preserve">(1 point) La plaque est-elle sollicitée en contrainte ou en déformation planes (justifier la réponse) ?</w:t>
      </w:r>
    </w:p>
    <w:p>
      <w:pPr>
        <w:numPr>
          <w:ilvl w:val="0"/>
          <w:numId w:val="1039"/>
        </w:numPr>
        <w:pStyle w:val="Compact"/>
      </w:pPr>
      <w:r>
        <w:t xml:space="preserve">(2 points) Exprimer les composantes du tenseur des déformations infinitésimales.</w:t>
      </w:r>
    </w:p>
    <w:p>
      <w:pPr>
        <w:numPr>
          <w:ilvl w:val="0"/>
          <w:numId w:val="1039"/>
        </w:numPr>
        <w:pStyle w:val="Compact"/>
      </w:pPr>
      <w:r>
        <w:t xml:space="preserve">(2 points) En déduire la trace du tenseur des déformations infinitésimales. Cette trace correspond à la variation de volume de la plaque. Pour</w:t>
      </w:r>
      <w:r>
        <w:t xml:space="preserve"> </w:t>
      </w:r>
      <m:oMath>
        <m:sSub>
          <m:e>
            <m:r>
              <m:t>σ</m:t>
            </m:r>
          </m:e>
          <m:sub>
            <m:r>
              <m:t>1</m:t>
            </m:r>
          </m:sub>
        </m:sSub>
        <m:r>
          <m:rPr>
            <m:sty m:val="p"/>
          </m:rPr>
          <m:t>=</m:t>
        </m:r>
        <m:r>
          <m:t>10.0</m:t>
        </m:r>
      </m:oMath>
      <w:r>
        <w:t xml:space="preserve"> </w:t>
      </w:r>
      <w:r>
        <w:t xml:space="preserve">MPa,</w:t>
      </w:r>
      <w:r>
        <w:t xml:space="preserve"> </w:t>
      </w:r>
      <m:oMath>
        <m:sSub>
          <m:e>
            <m:r>
              <m:t>σ</m:t>
            </m:r>
          </m:e>
          <m:sub>
            <m:r>
              <m:t>2</m:t>
            </m:r>
          </m:sub>
        </m:sSub>
        <m:r>
          <m:rPr>
            <m:sty m:val="p"/>
          </m:rPr>
          <m:t>=</m:t>
        </m:r>
        <m:r>
          <m:t>15.0</m:t>
        </m:r>
      </m:oMath>
      <w:r>
        <w:t xml:space="preserve"> </w:t>
      </w:r>
      <w:r>
        <w:t xml:space="preserve">MPa,</w:t>
      </w:r>
      <w:r>
        <w:t xml:space="preserve"> </w:t>
      </w:r>
      <m:oMath>
        <m:r>
          <m:t>E</m:t>
        </m:r>
        <m:r>
          <m:rPr>
            <m:sty m:val="p"/>
          </m:rPr>
          <m:t>=</m:t>
        </m:r>
        <m:r>
          <m:t>25.0</m:t>
        </m:r>
      </m:oMath>
      <w:r>
        <w:t xml:space="preserve"> </w:t>
      </w:r>
      <w:r>
        <w:t xml:space="preserve">GPa et</w:t>
      </w:r>
      <w:r>
        <w:t xml:space="preserve"> </w:t>
      </w:r>
      <m:oMath>
        <m:r>
          <m:t>ν</m:t>
        </m:r>
        <m:r>
          <m:rPr>
            <m:sty m:val="p"/>
          </m:rPr>
          <m:t>=</m:t>
        </m:r>
        <m:r>
          <m:t>0.3</m:t>
        </m:r>
      </m:oMath>
      <w:r>
        <w:t xml:space="preserve">, expliquer si le volume du matériau augmente ou diminue.</w:t>
      </w:r>
    </w:p>
    <w:p>
      <w:pPr>
        <w:numPr>
          <w:ilvl w:val="0"/>
          <w:numId w:val="1039"/>
        </w:numPr>
        <w:pStyle w:val="Compact"/>
      </w:pPr>
      <w:r>
        <w:t xml:space="preserve">(2 points) Pour les valeurs précédentes des contraintes, tracer les cercles de Mohr et en déduire la contrainte de cisaillement maximale.</w:t>
      </w:r>
    </w:p>
    <w:p>
      <w:pPr>
        <w:numPr>
          <w:ilvl w:val="0"/>
          <w:numId w:val="1039"/>
        </w:numPr>
        <w:pStyle w:val="Compact"/>
      </w:pPr>
      <w:r>
        <w:t xml:space="preserve">(2 points) Calculer la contrainte équivalente de von Mises et celle de Tresca.</w:t>
      </w:r>
    </w:p>
    <w:p>
      <w:pPr>
        <w:pStyle w:val="FirstParagraph"/>
      </w:pPr>
      <w:r>
        <w:rPr>
          <w:iCs/>
          <w:i/>
        </w:rPr>
        <w:t xml:space="preserve">— page 72 — (feuille de sujet imprimée)</w:t>
      </w:r>
    </w:p>
    <w:bookmarkEnd w:id="133"/>
    <w:bookmarkStart w:id="137" w:name="X4b3ac68c2f27bec5b39338fc5bec4ee016bda8a"/>
    <w:p>
      <w:pPr>
        <w:pStyle w:val="Heading3"/>
      </w:pPr>
      <w:r>
        <w:t xml:space="preserve">Exercice 1 : Etat plan de contrainte (8.0 pts)</w:t>
      </w:r>
    </w:p>
    <w:p>
      <w:pPr>
        <w:pStyle w:val="FirstParagraph"/>
      </w:pPr>
      <w:r>
        <w:t xml:space="preserve">La Fig. 1 représente une plaque soumise à un état de contrainte, sa face arrière et sa face avant sont libres de toute contrainte.</w:t>
      </w:r>
    </w:p>
    <w:p>
      <w:pPr>
        <w:pStyle w:val="BodyText"/>
      </w:pPr>
      <w:r>
        <w:drawing>
          <wp:inline>
            <wp:extent cx="4287111" cy="2734010"/>
            <wp:effectExtent b="0" l="0" r="0" t="0"/>
            <wp:docPr descr="" title="" id="135" name="Picture"/>
            <a:graphic>
              <a:graphicData uri="http://schemas.openxmlformats.org/drawingml/2006/picture">
                <pic:pic>
                  <pic:nvPicPr>
                    <pic:cNvPr descr="figs/fig-p72-figure1.png" id="136" name="Picture"/>
                    <pic:cNvPicPr>
                      <a:picLocks noChangeArrowheads="1" noChangeAspect="1"/>
                    </pic:cNvPicPr>
                  </pic:nvPicPr>
                  <pic:blipFill>
                    <a:blip r:embed="rId134"/>
                    <a:stretch>
                      <a:fillRect/>
                    </a:stretch>
                  </pic:blipFill>
                  <pic:spPr bwMode="auto">
                    <a:xfrm>
                      <a:off x="0" y="0"/>
                      <a:ext cx="4287111" cy="2734010"/>
                    </a:xfrm>
                    <a:prstGeom prst="rect">
                      <a:avLst/>
                    </a:prstGeom>
                    <a:noFill/>
                    <a:ln w="9525">
                      <a:noFill/>
                      <a:headEnd/>
                      <a:tailEnd/>
                    </a:ln>
                  </pic:spPr>
                </pic:pic>
              </a:graphicData>
            </a:graphic>
          </wp:inline>
        </w:drawing>
      </w:r>
    </w:p>
    <w:p>
      <w:pPr>
        <w:pStyle w:val="BodyText"/>
      </w:pPr>
      <w:r>
        <w:t xml:space="preserve">FIGURE 1 – Exercice 1</w:t>
      </w:r>
    </w:p>
    <w:p>
      <w:pPr>
        <w:numPr>
          <w:ilvl w:val="0"/>
          <w:numId w:val="1040"/>
        </w:numPr>
        <w:pStyle w:val="Compact"/>
      </w:pPr>
      <w:r>
        <w:t xml:space="preserve">(2 points) Déterminer la trace du tenseur des déformations.</w:t>
      </w:r>
    </w:p>
    <w:p>
      <w:pPr>
        <w:numPr>
          <w:ilvl w:val="0"/>
          <w:numId w:val="1040"/>
        </w:numPr>
        <w:pStyle w:val="Compact"/>
      </w:pPr>
      <w:r>
        <w:t xml:space="preserve">(3 points) Déterminer les composantes du tenseur des déformations.</w:t>
      </w:r>
    </w:p>
    <w:p>
      <w:pPr>
        <w:numPr>
          <w:ilvl w:val="0"/>
          <w:numId w:val="1040"/>
        </w:numPr>
        <w:pStyle w:val="Compact"/>
      </w:pPr>
      <w:r>
        <w:t xml:space="preserve">(3 points) Déterminer les contraintes principales et les directions principales associées.</w:t>
      </w:r>
    </w:p>
    <w:p>
      <w:pPr>
        <w:pStyle w:val="FirstParagraph"/>
      </w:pPr>
      <w:r>
        <w:rPr>
          <w:iCs/>
          <w:i/>
        </w:rPr>
        <w:t xml:space="preserve">— page 73 — (feuille de sujet imprimée)</w:t>
      </w:r>
    </w:p>
    <w:bookmarkEnd w:id="137"/>
    <w:bookmarkStart w:id="138" w:name="X7333b1684c96a768e21c2028e1b2bc39a2f689e"/>
    <w:p>
      <w:pPr>
        <w:pStyle w:val="Heading3"/>
      </w:pPr>
      <w:r>
        <w:t xml:space="preserve">Exercice 8 : Critères limites d’élasticité (5.0</w:t>
      </w:r>
      <w:r>
        <w:t xml:space="preserve"> </w:t>
      </w:r>
      <w:r>
        <w:rPr>
          <w:iCs/>
          <w:i/>
        </w:rPr>
        <w:t xml:space="preserve">pts</w:t>
      </w:r>
      <w:r>
        <w:t xml:space="preserve">)</w:t>
      </w:r>
    </w:p>
    <w:p>
      <w:pPr>
        <w:pStyle w:val="FirstParagraph"/>
      </w:pPr>
      <w:r>
        <w:t xml:space="preserve">La limite d’élasticité en traction d’un matériau est notée</w:t>
      </w:r>
      <w:r>
        <w:t xml:space="preserve"> </w:t>
      </w:r>
      <m:oMath>
        <m:sSub>
          <m:e>
            <m:r>
              <m:t>σ</m:t>
            </m:r>
          </m:e>
          <m:sub>
            <m:r>
              <m:t>e</m:t>
            </m:r>
          </m:sub>
        </m:sSub>
      </m:oMath>
      <w:r>
        <w:t xml:space="preserve">. Le tenseur des contraintes en un point</w:t>
      </w:r>
      <w:r>
        <w:t xml:space="preserve"> </w:t>
      </w:r>
      <m:oMath>
        <m:r>
          <m:t>M</m:t>
        </m:r>
      </m:oMath>
      <w:r>
        <w:t xml:space="preserve"> </w:t>
      </w:r>
      <w:r>
        <w:t xml:space="preserve">du matériau s’écrit :</w:t>
      </w:r>
    </w:p>
    <w:p>
      <w:pPr>
        <w:pStyle w:val="BodyText"/>
      </w:pPr>
      <m:oMathPara>
        <m:oMathParaPr>
          <m:jc m:val="center"/>
        </m:oMathParaPr>
        <m:oMath>
          <m:d>
            <m:dPr>
              <m:begChr m:val="["/>
              <m:endChr m:val="]"/>
              <m:sepChr m:val=""/>
              <m:grow/>
            </m:dPr>
            <m:e>
              <m:bar>
                <m:barPr>
                  <m:pos m:val="top"/>
                </m:barPr>
                <m:e>
                  <m:bar>
                    <m:barPr>
                      <m:pos m:val="top"/>
                    </m:barPr>
                    <m:e>
                      <m:r>
                        <m:t>σ</m:t>
                      </m:r>
                    </m:e>
                  </m:bar>
                </m:e>
              </m:bar>
            </m:e>
          </m:d>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t>0</m:t>
                    </m:r>
                  </m:e>
                  <m:e>
                    <m:sSub>
                      <m:e>
                        <m:r>
                          <m:t>σ</m:t>
                        </m:r>
                      </m:e>
                      <m:sub>
                        <m:r>
                          <m:t>12</m:t>
                        </m:r>
                      </m:sub>
                    </m:sSub>
                  </m:e>
                  <m:e>
                    <m:r>
                      <m:t>0</m:t>
                    </m:r>
                  </m:e>
                </m:mr>
                <m:mr>
                  <m:e>
                    <m:sSub>
                      <m:e>
                        <m:r>
                          <m:t>σ</m:t>
                        </m:r>
                      </m:e>
                      <m:sub>
                        <m:r>
                          <m:t>12</m:t>
                        </m:r>
                      </m:sub>
                    </m:sSub>
                  </m:e>
                  <m:e>
                    <m:r>
                      <m:t>0</m:t>
                    </m:r>
                  </m:e>
                  <m:e>
                    <m:r>
                      <m:t>0</m:t>
                    </m:r>
                  </m:e>
                </m:mr>
                <m:mr>
                  <m:e>
                    <m:r>
                      <m:t>0</m:t>
                    </m:r>
                  </m:e>
                  <m:e>
                    <m:r>
                      <m:t>0</m:t>
                    </m:r>
                  </m:e>
                  <m:e>
                    <m:r>
                      <m:t>0</m:t>
                    </m:r>
                  </m:e>
                </m:mr>
              </m:m>
            </m:e>
          </m:d>
        </m:oMath>
      </m:oMathPara>
    </w:p>
    <w:p>
      <w:pPr>
        <w:numPr>
          <w:ilvl w:val="0"/>
          <w:numId w:val="1041"/>
        </w:numPr>
        <w:pStyle w:val="Compact"/>
      </w:pPr>
      <w:r>
        <w:t xml:space="preserve">(2 points) Déterminer les contraintes et les directions principales du tenseur.</w:t>
      </w:r>
    </w:p>
    <w:p>
      <w:pPr>
        <w:numPr>
          <w:ilvl w:val="0"/>
          <w:numId w:val="1041"/>
        </w:numPr>
        <w:pStyle w:val="Compact"/>
      </w:pPr>
      <w:r>
        <w:t xml:space="preserve">(2 points) Exprimer la limite d’élasticité en cisaillement</w:t>
      </w:r>
      <w:r>
        <w:t xml:space="preserve"> </w:t>
      </w:r>
      <m:oMath>
        <m:d>
          <m:dPr>
            <m:begChr m:val="("/>
            <m:endChr m:val=")"/>
            <m:sepChr m:val=""/>
            <m:grow/>
          </m:dPr>
          <m:e>
            <m:sSub>
              <m:e>
                <m:r>
                  <m:t>τ</m:t>
                </m:r>
              </m:e>
              <m:sub>
                <m:r>
                  <m:t>e</m:t>
                </m:r>
              </m:sub>
            </m:sSub>
            <m:r>
              <m:rPr>
                <m:sty m:val="p"/>
              </m:rPr>
              <m:t>=</m:t>
            </m:r>
            <m:sSub>
              <m:e>
                <m:r>
                  <m:t>σ</m:t>
                </m:r>
              </m:e>
              <m:sub>
                <m:r>
                  <m:t>12</m:t>
                </m:r>
              </m:sub>
            </m:sSub>
          </m:e>
        </m:d>
      </m:oMath>
      <w:r>
        <w:t xml:space="preserve">, en fonction de</w:t>
      </w:r>
      <w:r>
        <w:t xml:space="preserve"> </w:t>
      </w:r>
      <m:oMath>
        <m:sSub>
          <m:e>
            <m:r>
              <m:t>σ</m:t>
            </m:r>
          </m:e>
          <m:sub>
            <m:r>
              <m:t>e</m:t>
            </m:r>
          </m:sub>
        </m:sSub>
      </m:oMath>
      <w:r>
        <w:t xml:space="preserve">, en utilisant le critère de von Mises et celui de Tresca.</w:t>
      </w:r>
    </w:p>
    <w:p>
      <w:pPr>
        <w:numPr>
          <w:ilvl w:val="0"/>
          <w:numId w:val="1041"/>
        </w:numPr>
        <w:pStyle w:val="Compact"/>
      </w:pPr>
      <w:r>
        <w:t xml:space="preserve">(1 point) Comparer la limite d’élasticité en cisaillement obtenue à travers les deux critères.</w:t>
      </w:r>
    </w:p>
    <w:p>
      <w:pPr>
        <w:pStyle w:val="FirstParagraph"/>
      </w:pPr>
      <w:r>
        <w:rPr>
          <w:iCs/>
          <w:i/>
        </w:rPr>
        <w:t xml:space="preserve">— page 74 — (feuille de sujet imprimée)</w:t>
      </w:r>
    </w:p>
    <w:p>
      <w:pPr>
        <w:pStyle w:val="BodyText"/>
      </w:pPr>
      <w:r>
        <w:t xml:space="preserve">École Normale d’Enseignement Technique et Professionnel (ENETP) / Bamako</w:t>
      </w:r>
    </w:p>
    <w:p>
      <w:pPr>
        <w:pStyle w:val="BodyText"/>
      </w:pPr>
      <w:r>
        <w:rPr>
          <w:bCs/>
          <w:b/>
        </w:rPr>
        <w:t xml:space="preserve">Théorie d’Élasticité / Génie Civil (GC) / Licence / Semestre 4 / 2021-2022</w:t>
      </w:r>
      <w:r>
        <w:t xml:space="preserve"> </w:t>
      </w:r>
      <w:r>
        <w:t xml:space="preserve">— 4 octobre 2024</w:t>
      </w:r>
    </w:p>
    <w:p>
      <w:r>
        <w:pict>
          <v:rect style="width:0;height:1.5pt" o:hralign="center" o:hrstd="t" o:hr="t"/>
        </w:pict>
      </w:r>
    </w:p>
    <w:bookmarkEnd w:id="138"/>
    <w:bookmarkEnd w:id="139"/>
    <w:bookmarkStart w:id="147" w:name="X9827f6d850232545ace8f96ca929a30cafda6da"/>
    <w:p>
      <w:pPr>
        <w:pStyle w:val="Heading1"/>
      </w:pPr>
      <w:r>
        <w:t xml:space="preserve">Contrôle Continu / S4 / 2021-2022 / octobre 2022</w:t>
      </w:r>
    </w:p>
    <w:p>
      <w:pPr>
        <w:pStyle w:val="BlockText"/>
      </w:pPr>
      <w:r>
        <w:t xml:space="preserve">— documents papiers autorisés, aucun support numérique n’est autorisé ;</w:t>
      </w:r>
      <w:r>
        <w:t xml:space="preserve"> </w:t>
      </w:r>
      <w:r>
        <w:t xml:space="preserve">—</w:t>
      </w:r>
      <w:r>
        <w:t xml:space="preserve"> </w:t>
      </w:r>
      <w:r>
        <w:rPr>
          <w:bCs/>
          <w:b/>
        </w:rPr>
        <w:t xml:space="preserve">l’usage du téléphone portable est strictement interdit pendant le contrôle</w:t>
      </w:r>
      <w:r>
        <w:t xml:space="preserve"> </w:t>
      </w:r>
      <w:r>
        <w:t xml:space="preserve">;</w:t>
      </w:r>
      <w:r>
        <w:t xml:space="preserve"> </w:t>
      </w:r>
      <w:r>
        <w:t xml:space="preserve">—</w:t>
      </w:r>
      <w:r>
        <w:t xml:space="preserve"> </w:t>
      </w:r>
      <w:r>
        <w:rPr>
          <w:bCs/>
          <w:b/>
        </w:rPr>
        <w:t xml:space="preserve">durée : 90 minutes</w:t>
      </w:r>
    </w:p>
    <w:bookmarkStart w:id="140" w:name="questions-de-compréhension-4.0-pts-2"/>
    <w:p>
      <w:pPr>
        <w:pStyle w:val="Heading3"/>
      </w:pPr>
      <w:r>
        <w:t xml:space="preserve">Questions de Compréhension (4.0 pts)</w:t>
      </w:r>
    </w:p>
    <w:p>
      <w:pPr>
        <w:pStyle w:val="FirstParagraph"/>
      </w:pPr>
      <w:r>
        <w:rPr>
          <w:iCs/>
          <w:i/>
        </w:rPr>
        <w:t xml:space="preserve">Dans les explications, il est fortement conseillé d’être concis et clair.</w:t>
      </w:r>
    </w:p>
    <w:p>
      <w:pPr>
        <w:numPr>
          <w:ilvl w:val="0"/>
          <w:numId w:val="1042"/>
        </w:numPr>
        <w:pStyle w:val="Compact"/>
      </w:pPr>
      <w:r>
        <w:t xml:space="preserve">(2 points) Quel est le nombre de paramètres matériaux pour un matériau isotrope ? Donner un ordre de grandeur de ces paramètres pour un matériau de votre choix.</w:t>
      </w:r>
    </w:p>
    <w:p>
      <w:pPr>
        <w:numPr>
          <w:ilvl w:val="0"/>
          <w:numId w:val="1042"/>
        </w:numPr>
        <w:pStyle w:val="Compact"/>
      </w:pPr>
      <w:r>
        <w:t xml:space="preserve">(2 points) Dans un état plan de déformation, les trois éléments diagonaux de la matrice représentant le tenseur des contraintes sont non nuls. Expliquer pourquoi dans ce cas l’état de contrainte n’est pas plan.</w:t>
      </w:r>
    </w:p>
    <w:bookmarkEnd w:id="140"/>
    <w:bookmarkStart w:id="143" w:name="Xdab64f26d28e07d085baa52f13e049f730413e1"/>
    <w:p>
      <w:pPr>
        <w:pStyle w:val="Heading3"/>
      </w:pPr>
      <w:r>
        <w:t xml:space="preserve">Exercice 1 : Etat plan de contrainte (8.0 pts)</w:t>
      </w:r>
    </w:p>
    <w:p>
      <w:pPr>
        <w:pStyle w:val="FirstParagraph"/>
      </w:pPr>
      <w:r>
        <w:t xml:space="preserve">La Fig. 1 représente une plaque soumise à un état de contrainte, sa face arrière et sa face avant sont libres de toute contrainte.</w:t>
      </w:r>
    </w:p>
    <w:p>
      <w:pPr>
        <w:pStyle w:val="BodyText"/>
      </w:pPr>
      <w:r>
        <w:drawing>
          <wp:inline>
            <wp:extent cx="4287111" cy="2734010"/>
            <wp:effectExtent b="0" l="0" r="0" t="0"/>
            <wp:docPr descr="" title="" id="141" name="Picture"/>
            <a:graphic>
              <a:graphicData uri="http://schemas.openxmlformats.org/drawingml/2006/picture">
                <pic:pic>
                  <pic:nvPicPr>
                    <pic:cNvPr descr="figs/fig-p72-figure1.png" id="142" name="Picture"/>
                    <pic:cNvPicPr>
                      <a:picLocks noChangeArrowheads="1" noChangeAspect="1"/>
                    </pic:cNvPicPr>
                  </pic:nvPicPr>
                  <pic:blipFill>
                    <a:blip r:embed="rId134"/>
                    <a:stretch>
                      <a:fillRect/>
                    </a:stretch>
                  </pic:blipFill>
                  <pic:spPr bwMode="auto">
                    <a:xfrm>
                      <a:off x="0" y="0"/>
                      <a:ext cx="4287111" cy="2734010"/>
                    </a:xfrm>
                    <a:prstGeom prst="rect">
                      <a:avLst/>
                    </a:prstGeom>
                    <a:noFill/>
                    <a:ln w="9525">
                      <a:noFill/>
                      <a:headEnd/>
                      <a:tailEnd/>
                    </a:ln>
                  </pic:spPr>
                </pic:pic>
              </a:graphicData>
            </a:graphic>
          </wp:inline>
        </w:drawing>
      </w:r>
    </w:p>
    <w:p>
      <w:pPr>
        <w:pStyle w:val="BodyText"/>
      </w:pPr>
      <w:r>
        <w:t xml:space="preserve">FIGURE 1 – Exercice 1</w:t>
      </w:r>
    </w:p>
    <w:p>
      <w:pPr>
        <w:numPr>
          <w:ilvl w:val="0"/>
          <w:numId w:val="1043"/>
        </w:numPr>
        <w:pStyle w:val="Compact"/>
      </w:pPr>
      <w:r>
        <w:t xml:space="preserve">(2 points) Déterminer la trace du tenseur des déformations.</w:t>
      </w:r>
    </w:p>
    <w:p>
      <w:pPr>
        <w:numPr>
          <w:ilvl w:val="0"/>
          <w:numId w:val="1043"/>
        </w:numPr>
        <w:pStyle w:val="Compact"/>
      </w:pPr>
      <w:r>
        <w:t xml:space="preserve">(3 points) Déterminer les composantes du tenseur des déformations.</w:t>
      </w:r>
    </w:p>
    <w:p>
      <w:pPr>
        <w:numPr>
          <w:ilvl w:val="0"/>
          <w:numId w:val="1043"/>
        </w:numPr>
        <w:pStyle w:val="Compact"/>
      </w:pPr>
      <w:r>
        <w:t xml:space="preserve">(3 points) Déterminer les contraintes principales et les directions principales associées.</w:t>
      </w:r>
    </w:p>
    <w:bookmarkEnd w:id="143"/>
    <w:bookmarkStart w:id="144" w:name="X53c4cdec498d951687a90ff70b9df07c08972c9"/>
    <w:p>
      <w:pPr>
        <w:pStyle w:val="Heading3"/>
      </w:pPr>
      <w:r>
        <w:t xml:space="preserve">Exercice 2 : Critères de limité d’élasticité (8.0 pts)</w:t>
      </w:r>
    </w:p>
    <w:p>
      <w:pPr>
        <w:pStyle w:val="FirstParagraph"/>
      </w:pPr>
      <w:r>
        <w:t xml:space="preserve">La matrice représentant le tenseur des déformations en un point</w:t>
      </w:r>
      <w:r>
        <w:t xml:space="preserve"> </w:t>
      </w:r>
      <m:oMath>
        <m:r>
          <m:t>M</m:t>
        </m:r>
      </m:oMath>
      <w:r>
        <w:t xml:space="preserve"> </w:t>
      </w:r>
      <w:r>
        <w:t xml:space="preserve">d’un matériau ayant un comportement élastique linéaire s’exprime comme suit :</w:t>
      </w:r>
    </w:p>
    <w:p>
      <w:pPr>
        <w:pStyle w:val="BodyText"/>
      </w:pPr>
      <m:oMathPara>
        <m:oMathParaPr>
          <m:jc m:val="center"/>
        </m:oMathParaPr>
        <m:oMath>
          <m:d>
            <m:dPr>
              <m:begChr m:val="["/>
              <m:endChr m:val="]"/>
              <m:sepChr m:val=""/>
              <m:grow/>
            </m:dPr>
            <m:e>
              <m:bar>
                <m:barPr>
                  <m:pos m:val="top"/>
                </m:barPr>
                <m:e>
                  <m:bar>
                    <m:barPr>
                      <m:pos m:val="top"/>
                    </m:barPr>
                    <m:e>
                      <m:r>
                        <m:t>ε</m:t>
                      </m:r>
                    </m:e>
                  </m:bar>
                </m:e>
              </m:bar>
            </m:e>
          </m:d>
          <m:r>
            <m:rPr>
              <m:sty m:val="p"/>
            </m:rPr>
            <m:t>=</m:t>
          </m:r>
          <m:sSup>
            <m:e>
              <m:r>
                <m:t>10</m:t>
              </m:r>
            </m:e>
            <m:sup>
              <m:r>
                <m:rPr>
                  <m:sty m:val="p"/>
                </m:rPr>
                <m:t>−</m:t>
              </m:r>
              <m:r>
                <m:t>4</m:t>
              </m:r>
            </m:sup>
          </m:sSup>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rPr>
                        <m:sty m:val="p"/>
                      </m:rPr>
                      <m:t>−</m:t>
                    </m:r>
                    <m:r>
                      <m:t>1.00</m:t>
                    </m:r>
                  </m:e>
                  <m:e>
                    <m:r>
                      <m:t>0.00</m:t>
                    </m:r>
                  </m:e>
                  <m:e>
                    <m:r>
                      <m:t>0.03</m:t>
                    </m:r>
                  </m:e>
                </m:mr>
                <m:mr>
                  <m:e>
                    <m:r>
                      <m:t>0.00</m:t>
                    </m:r>
                  </m:e>
                  <m:e>
                    <m:r>
                      <m:t>2.00</m:t>
                    </m:r>
                  </m:e>
                  <m:e>
                    <m:r>
                      <m:t>0.00</m:t>
                    </m:r>
                  </m:e>
                </m:mr>
                <m:mr>
                  <m:e>
                    <m:r>
                      <m:t>0.03</m:t>
                    </m:r>
                  </m:e>
                  <m:e>
                    <m:r>
                      <m:t>0.00</m:t>
                    </m:r>
                  </m:e>
                  <m:e>
                    <m:r>
                      <m:rPr>
                        <m:sty m:val="p"/>
                      </m:rPr>
                      <m:t>−</m:t>
                    </m:r>
                    <m:r>
                      <m:t>1.00</m:t>
                    </m:r>
                  </m:e>
                </m:mr>
              </m:m>
            </m:e>
          </m:d>
        </m:oMath>
      </m:oMathPara>
    </w:p>
    <w:p>
      <w:pPr>
        <w:pStyle w:val="FirstParagraph"/>
      </w:pPr>
      <w:r>
        <w:t xml:space="preserve">Le matériau a un module de Young</w:t>
      </w:r>
      <w:r>
        <w:t xml:space="preserve"> </w:t>
      </w:r>
      <m:oMath>
        <m:r>
          <m:t>E</m:t>
        </m:r>
        <m:r>
          <m:rPr>
            <m:sty m:val="p"/>
          </m:rPr>
          <m:t>=</m:t>
        </m:r>
        <m:r>
          <m:t>210.0</m:t>
        </m:r>
      </m:oMath>
      <w:r>
        <w:t xml:space="preserve"> </w:t>
      </w:r>
      <w:r>
        <w:t xml:space="preserve">GPa, un coefficient de Poisson</w:t>
      </w:r>
      <w:r>
        <w:t xml:space="preserve"> </w:t>
      </w:r>
      <m:oMath>
        <m:r>
          <m:t>ν</m:t>
        </m:r>
        <m:r>
          <m:rPr>
            <m:sty m:val="p"/>
          </m:rPr>
          <m:t>=</m:t>
        </m:r>
        <m:r>
          <m:t>0.3</m:t>
        </m:r>
      </m:oMath>
      <w:r>
        <w:t xml:space="preserve"> </w:t>
      </w:r>
      <w:r>
        <w:t xml:space="preserve">et une limite d’élasticité</w:t>
      </w:r>
      <w:r>
        <w:t xml:space="preserve"> </w:t>
      </w:r>
      <m:oMath>
        <m:sSub>
          <m:e>
            <m:r>
              <m:t>σ</m:t>
            </m:r>
          </m:e>
          <m:sub>
            <m:r>
              <m:t>e</m:t>
            </m:r>
          </m:sub>
        </m:sSub>
        <m:r>
          <m:rPr>
            <m:sty m:val="p"/>
          </m:rPr>
          <m:t>=</m:t>
        </m:r>
        <m:r>
          <m:t>300.0</m:t>
        </m:r>
      </m:oMath>
      <w:r>
        <w:t xml:space="preserve"> </w:t>
      </w:r>
      <w:r>
        <w:t xml:space="preserve">MPa.</w:t>
      </w:r>
    </w:p>
    <w:p>
      <w:r>
        <w:pict>
          <v:rect style="width:0;height:1.5pt" o:hralign="center" o:hrstd="t" o:hr="t"/>
        </w:pict>
      </w:r>
    </w:p>
    <w:p>
      <w:pPr>
        <w:pStyle w:val="FirstParagraph"/>
      </w:pPr>
      <w:r>
        <w:t xml:space="preserve">mamadou.toungara@enetp.ml — 2 of 16</w:t>
      </w:r>
    </w:p>
    <w:p>
      <w:pPr>
        <w:pStyle w:val="BodyText"/>
      </w:pPr>
      <w:r>
        <w:rPr>
          <w:iCs/>
          <w:i/>
        </w:rPr>
        <w:t xml:space="preserve">— page 75 — (feuille de sujet imprimée)</w:t>
      </w:r>
    </w:p>
    <w:bookmarkEnd w:id="144"/>
    <w:bookmarkStart w:id="145" w:name="Xb0631308c9787cd1c158beb12cc0b736ebf8d7a"/>
    <w:p>
      <w:pPr>
        <w:pStyle w:val="Heading3"/>
      </w:pPr>
      <w:r>
        <w:t xml:space="preserve">Exercice 23 : Critère de von Mises (6.0 pts)</w:t>
      </w:r>
    </w:p>
    <w:p>
      <w:pPr>
        <w:pStyle w:val="FirstParagraph"/>
      </w:pPr>
      <w:r>
        <w:t xml:space="preserve">En un point M d’une structure, la matrice représentant le tenseur des contraintes s’exprime :</w:t>
      </w:r>
    </w:p>
    <w:p>
      <w:pPr>
        <w:pStyle w:val="BodyText"/>
      </w:pPr>
      <m:oMathPara>
        <m:oMathParaPr>
          <m:jc m:val="center"/>
        </m:oMathParaPr>
        <m:oMath>
          <m:d>
            <m:dPr>
              <m:begChr m:val="["/>
              <m:endChr m:val="]"/>
              <m:sepChr m:val=""/>
              <m:grow/>
            </m:dPr>
            <m:e>
              <m:bar>
                <m:barPr>
                  <m:pos m:val="top"/>
                </m:barPr>
                <m:e>
                  <m:bar>
                    <m:barPr>
                      <m:pos m:val="top"/>
                    </m:barPr>
                    <m:e>
                      <m:r>
                        <m:t>ε</m:t>
                      </m:r>
                    </m:e>
                  </m:bar>
                </m:e>
              </m:bar>
            </m:e>
          </m:d>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t>0</m:t>
                    </m:r>
                  </m:e>
                  <m:e>
                    <m:r>
                      <m:t>0</m:t>
                    </m:r>
                  </m:e>
                  <m:e>
                    <m:r>
                      <m:t>a</m:t>
                    </m:r>
                  </m:e>
                </m:mr>
                <m:mr>
                  <m:e>
                    <m:r>
                      <m:t>0</m:t>
                    </m:r>
                  </m:e>
                  <m:e>
                    <m:r>
                      <m:rPr>
                        <m:sty m:val="p"/>
                      </m:rPr>
                      <m:t>−</m:t>
                    </m:r>
                    <m:r>
                      <m:t>a</m:t>
                    </m:r>
                  </m:e>
                  <m:e>
                    <m:r>
                      <m:t>0</m:t>
                    </m:r>
                  </m:e>
                </m:mr>
                <m:mr>
                  <m:e>
                    <m:r>
                      <m:t>a</m:t>
                    </m:r>
                  </m:e>
                  <m:e>
                    <m:r>
                      <m:t>0</m:t>
                    </m:r>
                  </m:e>
                  <m:e>
                    <m:r>
                      <m:t>0</m:t>
                    </m:r>
                  </m:e>
                </m:mr>
              </m:m>
            </m:e>
          </m:d>
        </m:oMath>
      </m:oMathPara>
    </w:p>
    <w:p>
      <w:pPr>
        <w:pStyle w:val="FirstParagraph"/>
      </w:pPr>
      <w:r>
        <w:t xml:space="preserve">où</w:t>
      </w:r>
      <w:r>
        <w:t xml:space="preserve"> </w:t>
      </w:r>
      <m:oMath>
        <m:r>
          <m:t>a</m:t>
        </m:r>
      </m:oMath>
      <w:r>
        <w:t xml:space="preserve"> </w:t>
      </w:r>
      <w:r>
        <w:t xml:space="preserve">est une constante. Le matériau a une limite d’élasticité</w:t>
      </w:r>
      <w:r>
        <w:t xml:space="preserve"> </w:t>
      </w:r>
      <m:oMath>
        <m:sSub>
          <m:e>
            <m:r>
              <m:t>σ</m:t>
            </m:r>
          </m:e>
          <m:sub>
            <m:r>
              <m:t>e</m:t>
            </m:r>
          </m:sub>
        </m:sSub>
        <m:r>
          <m:rPr>
            <m:sty m:val="p"/>
          </m:rPr>
          <m:t>=</m:t>
        </m:r>
        <m:r>
          <m:t>20.0</m:t>
        </m:r>
      </m:oMath>
      <w:r>
        <w:t xml:space="preserve"> </w:t>
      </w:r>
      <w:r>
        <w:t xml:space="preserve">MPa, en traction.</w:t>
      </w:r>
    </w:p>
    <w:p>
      <w:pPr>
        <w:numPr>
          <w:ilvl w:val="0"/>
          <w:numId w:val="1044"/>
        </w:numPr>
        <w:pStyle w:val="Compact"/>
      </w:pPr>
      <w:r>
        <w:t xml:space="preserve">(3 points) Déterminer les composantes du tenseur des contraintes de Cauchy.</w:t>
      </w:r>
    </w:p>
    <w:p>
      <w:pPr>
        <w:numPr>
          <w:ilvl w:val="0"/>
          <w:numId w:val="1044"/>
        </w:numPr>
        <w:pStyle w:val="Compact"/>
      </w:pPr>
      <w:r>
        <w:t xml:space="preserve">(3 points) Vérifier si le critère de von Mises est satisfait ou non. On prendra</w:t>
      </w:r>
      <w:r>
        <w:t xml:space="preserve"> </w:t>
      </w:r>
      <m:oMath>
        <m:r>
          <m:t>E</m:t>
        </m:r>
        <m:r>
          <m:rPr>
            <m:sty m:val="p"/>
          </m:rPr>
          <m:t>=</m:t>
        </m:r>
        <m:r>
          <m:t>25.0</m:t>
        </m:r>
      </m:oMath>
      <w:r>
        <w:t xml:space="preserve"> </w:t>
      </w:r>
      <w:r>
        <w:t xml:space="preserve">GPa,</w:t>
      </w:r>
      <w:r>
        <w:t xml:space="preserve"> </w:t>
      </w:r>
      <m:oMath>
        <m:r>
          <m:t>ν</m:t>
        </m:r>
        <m:r>
          <m:rPr>
            <m:sty m:val="p"/>
          </m:rPr>
          <m:t>=</m:t>
        </m:r>
        <m:r>
          <m:t>0.3</m:t>
        </m:r>
      </m:oMath>
      <w:r>
        <w:t xml:space="preserve"> </w:t>
      </w:r>
      <w:r>
        <w:t xml:space="preserve">et</w:t>
      </w:r>
      <w:r>
        <w:t xml:space="preserve"> </w:t>
      </w:r>
      <m:oMath>
        <m:r>
          <m:t>a</m:t>
        </m:r>
        <m:r>
          <m:rPr>
            <m:sty m:val="p"/>
          </m:rPr>
          <m:t>=</m:t>
        </m:r>
        <m:r>
          <m:t>0.001</m:t>
        </m:r>
      </m:oMath>
      <w:r>
        <w:t xml:space="preserve">.</w:t>
      </w:r>
    </w:p>
    <w:p>
      <w:pPr>
        <w:pStyle w:val="FirstParagraph"/>
      </w:pPr>
      <w:r>
        <w:rPr>
          <w:iCs/>
          <w:i/>
        </w:rPr>
        <w:t xml:space="preserve">— page 76 — (feuille de sujet imprimée)</w:t>
      </w:r>
    </w:p>
    <w:bookmarkEnd w:id="145"/>
    <w:bookmarkStart w:id="146" w:name="X05b68a8c92a5e775a0f8de1d149af82e881c12b"/>
    <w:p>
      <w:pPr>
        <w:pStyle w:val="Heading3"/>
      </w:pPr>
      <w:r>
        <w:t xml:space="preserve">Exercice 24 : Relation contraintes-déformations (10.0 pts)</w:t>
      </w:r>
    </w:p>
    <w:p>
      <w:pPr>
        <w:pStyle w:val="FirstParagraph"/>
      </w:pPr>
      <w:r>
        <w:t xml:space="preserve">En un point donné d’un matériau isotrope et ayant un comportement élastique linéaire, le vecteur déplacement s’exprime :</w:t>
      </w:r>
    </w:p>
    <w:p>
      <w:pPr>
        <w:pStyle w:val="BodyText"/>
      </w:pPr>
      <m:oMathPara>
        <m:oMathParaPr>
          <m:jc m:val="center"/>
        </m:oMathParaPr>
        <m:oMath>
          <m:acc>
            <m:accPr>
              <m:chr m:val="⃗"/>
            </m:accPr>
            <m:e>
              <m:r>
                <m:t>u</m:t>
              </m:r>
            </m:e>
          </m:acc>
          <m:r>
            <m:rPr>
              <m:sty m:val="p"/>
            </m:rPr>
            <m:t>=</m:t>
          </m:r>
          <m:d>
            <m:dPr>
              <m:begChr m:val="("/>
              <m:endChr m:val=")"/>
              <m:sepChr m:val=""/>
              <m:grow/>
            </m:dPr>
            <m:e>
              <m:m>
                <m:mPr>
                  <m:baseJc m:val="center"/>
                  <m:plcHide m:val="on"/>
                  <m:mcs>
                    <m:mc>
                      <m:mcPr>
                        <m:mcJc m:val="center"/>
                        <m:count m:val="1"/>
                      </m:mcPr>
                    </m:mc>
                  </m:mcs>
                </m:mPr>
                <m:mr>
                  <m:e>
                    <m:r>
                      <m:rPr>
                        <m:sty m:val="p"/>
                      </m:rPr>
                      <m:t>−</m:t>
                    </m:r>
                    <m:r>
                      <m:t>a</m:t>
                    </m:r>
                    <m:sSub>
                      <m:e>
                        <m:r>
                          <m:t>X</m:t>
                        </m:r>
                      </m:e>
                      <m:sub>
                        <m:r>
                          <m:t>1</m:t>
                        </m:r>
                      </m:sub>
                    </m:sSub>
                    <m:r>
                      <m:rPr>
                        <m:sty m:val="p"/>
                      </m:rPr>
                      <m:t>+</m:t>
                    </m:r>
                    <m:r>
                      <m:t>a</m:t>
                    </m:r>
                    <m:sSub>
                      <m:e>
                        <m:r>
                          <m:t>X</m:t>
                        </m:r>
                      </m:e>
                      <m:sub>
                        <m:r>
                          <m:t>2</m:t>
                        </m:r>
                      </m:sub>
                    </m:sSub>
                  </m:e>
                </m:mr>
                <m:mr>
                  <m:e>
                    <m:r>
                      <m:t>a</m:t>
                    </m:r>
                    <m:sSub>
                      <m:e>
                        <m:r>
                          <m:t>X</m:t>
                        </m:r>
                      </m:e>
                      <m:sub>
                        <m:r>
                          <m:t>1</m:t>
                        </m:r>
                      </m:sub>
                    </m:sSub>
                    <m:r>
                      <m:rPr>
                        <m:sty m:val="p"/>
                      </m:rPr>
                      <m:t>−</m:t>
                    </m:r>
                    <m:r>
                      <m:t>a</m:t>
                    </m:r>
                    <m:sSub>
                      <m:e>
                        <m:r>
                          <m:t>X</m:t>
                        </m:r>
                      </m:e>
                      <m:sub>
                        <m:r>
                          <m:t>2</m:t>
                        </m:r>
                      </m:sub>
                    </m:sSub>
                  </m:e>
                </m:mr>
                <m:mr>
                  <m:e>
                    <m:r>
                      <m:t>a</m:t>
                    </m:r>
                    <m:sSub>
                      <m:e>
                        <m:r>
                          <m:t>X</m:t>
                        </m:r>
                      </m:e>
                      <m:sub>
                        <m:r>
                          <m:t>3</m:t>
                        </m:r>
                      </m:sub>
                    </m:sSub>
                  </m:e>
                </m:mr>
              </m:m>
            </m:e>
          </m:d>
        </m:oMath>
      </m:oMathPara>
    </w:p>
    <w:p>
      <w:pPr>
        <w:pStyle w:val="FirstParagraph"/>
      </w:pPr>
      <w:r>
        <w:t xml:space="preserve">où</w:t>
      </w:r>
      <w:r>
        <w:t xml:space="preserve"> </w:t>
      </w:r>
      <m:oMath>
        <m:r>
          <m:t>a</m:t>
        </m:r>
      </m:oMath>
      <w:r>
        <w:t xml:space="preserve"> </w:t>
      </w:r>
      <w:r>
        <w:t xml:space="preserve">est un nombre positif. Les coordonnées du matériel dans la configuration de référence sont notées</w:t>
      </w:r>
      <w:r>
        <w:t xml:space="preserve"> </w:t>
      </w:r>
      <m:oMath>
        <m:sSub>
          <m:e>
            <m:r>
              <m:t>X</m:t>
            </m:r>
          </m:e>
          <m:sub>
            <m:r>
              <m:t>i</m:t>
            </m:r>
          </m:sub>
        </m:sSub>
      </m:oMath>
      <w:r>
        <w:t xml:space="preserve">.</w:t>
      </w:r>
    </w:p>
    <w:p>
      <w:pPr>
        <w:numPr>
          <w:ilvl w:val="0"/>
          <w:numId w:val="1045"/>
        </w:numPr>
        <w:pStyle w:val="Compact"/>
      </w:pPr>
      <w:r>
        <w:t xml:space="preserve">(1 point) Déterminer le tenseur des déformations infinitésimales.</w:t>
      </w:r>
    </w:p>
    <w:p>
      <w:pPr>
        <w:numPr>
          <w:ilvl w:val="0"/>
          <w:numId w:val="1045"/>
        </w:numPr>
        <w:pStyle w:val="Compact"/>
      </w:pPr>
      <w:r>
        <w:t xml:space="preserve">(3 points) Exprimer, en fonction de</w:t>
      </w:r>
      <w:r>
        <w:t xml:space="preserve"> </w:t>
      </w:r>
      <m:oMath>
        <m:r>
          <m:t>a</m:t>
        </m:r>
      </m:oMath>
      <w:r>
        <w:t xml:space="preserve">,</w:t>
      </w:r>
      <w:r>
        <w:t xml:space="preserve"> </w:t>
      </w:r>
      <m:oMath>
        <m:r>
          <m:t>λ</m:t>
        </m:r>
      </m:oMath>
      <w:r>
        <w:t xml:space="preserve"> </w:t>
      </w:r>
      <w:r>
        <w:t xml:space="preserve">et</w:t>
      </w:r>
      <w:r>
        <w:t xml:space="preserve"> </w:t>
      </w:r>
      <m:oMath>
        <m:r>
          <m:t>μ</m:t>
        </m:r>
      </m:oMath>
      <w:r>
        <w:t xml:space="preserve">, les composantes de la matrice représentant le tenseur des contraintes.</w:t>
      </w:r>
    </w:p>
    <w:p>
      <w:pPr>
        <w:pStyle w:val="FirstParagraph"/>
      </w:pPr>
      <w:r>
        <w:t xml:space="preserve">Par la suite, on choisit</w:t>
      </w:r>
      <w:r>
        <w:t xml:space="preserve"> </w:t>
      </w:r>
      <m:oMath>
        <m:r>
          <m:t>E</m:t>
        </m:r>
        <m:r>
          <m:rPr>
            <m:sty m:val="p"/>
          </m:rPr>
          <m:t>=</m:t>
        </m:r>
        <m:r>
          <m:t>210.0</m:t>
        </m:r>
      </m:oMath>
      <w:r>
        <w:t xml:space="preserve"> </w:t>
      </w:r>
      <w:r>
        <w:t xml:space="preserve">GPa,</w:t>
      </w:r>
      <w:r>
        <w:t xml:space="preserve"> </w:t>
      </w:r>
      <m:oMath>
        <m:r>
          <m:t>ν</m:t>
        </m:r>
        <m:r>
          <m:rPr>
            <m:sty m:val="p"/>
          </m:rPr>
          <m:t>=</m:t>
        </m:r>
        <m:r>
          <m:t>0.3</m:t>
        </m:r>
      </m:oMath>
      <w:r>
        <w:t xml:space="preserve"> </w:t>
      </w:r>
      <w:r>
        <w:t xml:space="preserve">et</w:t>
      </w:r>
      <w:r>
        <w:t xml:space="preserve"> </w:t>
      </w:r>
      <m:oMath>
        <m:r>
          <m:t>a</m:t>
        </m:r>
        <m:r>
          <m:rPr>
            <m:sty m:val="p"/>
          </m:rPr>
          <m:t>=</m:t>
        </m:r>
        <m:r>
          <m:t>0.001</m:t>
        </m:r>
      </m:oMath>
      <w:r>
        <w:t xml:space="preserve">.</w:t>
      </w:r>
    </w:p>
    <w:p>
      <w:pPr>
        <w:numPr>
          <w:ilvl w:val="0"/>
          <w:numId w:val="1046"/>
        </w:numPr>
        <w:pStyle w:val="Compact"/>
      </w:pPr>
      <w:r>
        <w:t xml:space="preserve">(4 points) Représenter les cercles de Mohr des Contraintes</w:t>
      </w:r>
    </w:p>
    <w:p>
      <w:pPr>
        <w:numPr>
          <w:ilvl w:val="0"/>
          <w:numId w:val="1046"/>
        </w:numPr>
        <w:pStyle w:val="Compact"/>
      </w:pPr>
      <w:r>
        <w:t xml:space="preserve">(2 points) En déduire les contraintes principales et les directions principales associées.</w:t>
      </w:r>
    </w:p>
    <w:p>
      <w:pPr>
        <w:pStyle w:val="FirstParagraph"/>
      </w:pPr>
      <w:r>
        <w:rPr>
          <w:iCs/>
          <w:i/>
        </w:rPr>
        <w:t xml:space="preserve">— page 77 — (feuille de sujet imprimée)</w:t>
      </w:r>
    </w:p>
    <w:p>
      <w:pPr>
        <w:pStyle w:val="BodyText"/>
      </w:pPr>
      <w:r>
        <w:t xml:space="preserve">École Normale d’Enseignement Technique et Professionnel (ENETP) / Bamako</w:t>
      </w:r>
    </w:p>
    <w:p>
      <w:pPr>
        <w:pStyle w:val="BodyText"/>
      </w:pPr>
      <w:r>
        <w:rPr>
          <w:bCs/>
          <w:b/>
        </w:rPr>
        <w:t xml:space="preserve">Théorie d’Élasticité / Génie Civil (GC) / Licence / Semestre 4 / 2021-2022</w:t>
      </w:r>
      <w:r>
        <w:t xml:space="preserve"> </w:t>
      </w:r>
      <w:r>
        <w:t xml:space="preserve">— 4 octobre 2024</w:t>
      </w:r>
    </w:p>
    <w:p>
      <w:r>
        <w:pict>
          <v:rect style="width:0;height:1.5pt" o:hralign="center" o:hrstd="t" o:hr="t"/>
        </w:pict>
      </w:r>
    </w:p>
    <w:bookmarkEnd w:id="146"/>
    <w:bookmarkEnd w:id="147"/>
    <w:bookmarkStart w:id="152" w:name="Xe537d312c69dee4db9b679c1b09ff3013d17888"/>
    <w:p>
      <w:pPr>
        <w:pStyle w:val="Heading1"/>
      </w:pPr>
      <w:r>
        <w:t xml:space="preserve">Examen de la Première Session / S4 / 2018-2019 / septembre 2019</w:t>
      </w:r>
    </w:p>
    <w:p>
      <w:pPr>
        <w:pStyle w:val="BlockText"/>
      </w:pPr>
      <w:r>
        <w:t xml:space="preserve">— documents papiers autorisés, aucun support numérique n’est autorisé ;</w:t>
      </w:r>
      <w:r>
        <w:t xml:space="preserve"> </w:t>
      </w:r>
      <w:r>
        <w:t xml:space="preserve">—</w:t>
      </w:r>
      <w:r>
        <w:t xml:space="preserve"> </w:t>
      </w:r>
      <w:r>
        <w:rPr>
          <w:bCs/>
          <w:b/>
        </w:rPr>
        <w:t xml:space="preserve">l’usage du téléphone portable est strictement interdit pendant le contrôle</w:t>
      </w:r>
      <w:r>
        <w:t xml:space="preserve"> </w:t>
      </w:r>
      <w:r>
        <w:t xml:space="preserve">;</w:t>
      </w:r>
      <w:r>
        <w:t xml:space="preserve"> </w:t>
      </w:r>
      <w:r>
        <w:t xml:space="preserve">—</w:t>
      </w:r>
      <w:r>
        <w:t xml:space="preserve"> </w:t>
      </w:r>
      <w:r>
        <w:rPr>
          <w:bCs/>
          <w:b/>
        </w:rPr>
        <w:t xml:space="preserve">durée : 120 minutes</w:t>
      </w:r>
      <w:r>
        <w:t xml:space="preserve"> </w:t>
      </w:r>
      <w:r>
        <w:t xml:space="preserve">;</w:t>
      </w:r>
      <w:r>
        <w:t xml:space="preserve"> </w:t>
      </w:r>
      <w:r>
        <w:t xml:space="preserve">—</w:t>
      </w:r>
      <w:r>
        <w:t xml:space="preserve"> </w:t>
      </w:r>
      <w:r>
        <w:rPr>
          <w:iCs/>
          <w:i/>
        </w:rPr>
        <w:t xml:space="preserve">pas nécessaire de tout traiter pour avoir le maximum de points, barème est indicatif</w:t>
      </w:r>
    </w:p>
    <w:bookmarkStart w:id="148" w:name="questions-de-compréhension-3.0-pts-1"/>
    <w:p>
      <w:pPr>
        <w:pStyle w:val="Heading3"/>
      </w:pPr>
      <w:r>
        <w:t xml:space="preserve">Questions de compréhension (3.0</w:t>
      </w:r>
      <w:r>
        <w:t xml:space="preserve"> </w:t>
      </w:r>
      <w:r>
        <w:rPr>
          <w:iCs/>
          <w:i/>
        </w:rPr>
        <w:t xml:space="preserve">pts</w:t>
      </w:r>
      <w:r>
        <w:t xml:space="preserve">)</w:t>
      </w:r>
    </w:p>
    <w:p>
      <w:pPr>
        <w:numPr>
          <w:ilvl w:val="0"/>
          <w:numId w:val="1047"/>
        </w:numPr>
        <w:pStyle w:val="Compact"/>
      </w:pPr>
      <w:r>
        <w:t xml:space="preserve">(1 point) Quand dit-on qu’un matériau a un comportement élastique ?</w:t>
      </w:r>
    </w:p>
    <w:p>
      <w:pPr>
        <w:numPr>
          <w:ilvl w:val="0"/>
          <w:numId w:val="1047"/>
        </w:numPr>
        <w:pStyle w:val="Compact"/>
      </w:pPr>
      <w:r>
        <w:t xml:space="preserve">(2 points) Expliquer le concept d’isotropie et d’homogénéité d’un matériau.</w:t>
      </w:r>
    </w:p>
    <w:bookmarkEnd w:id="148"/>
    <w:bookmarkStart w:id="149" w:name="X1dc23b21b0d53939543a9a75996cd065883e7c2"/>
    <w:p>
      <w:pPr>
        <w:pStyle w:val="Heading3"/>
      </w:pPr>
      <w:r>
        <w:t xml:space="preserve">Exercice 7 : Tenseur des Contraintes (5.0</w:t>
      </w:r>
      <w:r>
        <w:t xml:space="preserve"> </w:t>
      </w:r>
      <w:r>
        <w:rPr>
          <w:iCs/>
          <w:i/>
        </w:rPr>
        <w:t xml:space="preserve">pts</w:t>
      </w:r>
      <w:r>
        <w:t xml:space="preserve">)</w:t>
      </w:r>
    </w:p>
    <w:p>
      <w:pPr>
        <w:pStyle w:val="FirstParagraph"/>
      </w:pPr>
      <w:r>
        <w:t xml:space="preserve">En un point</w:t>
      </w:r>
      <w:r>
        <w:t xml:space="preserve"> </w:t>
      </w:r>
      <m:oMath>
        <m:r>
          <m:t>M</m:t>
        </m:r>
      </m:oMath>
      <w:r>
        <w:t xml:space="preserve"> </w:t>
      </w:r>
      <w:r>
        <w:t xml:space="preserve">d’un solide isotrope</w:t>
      </w:r>
      <w:r>
        <w:t xml:space="preserve"> </w:t>
      </w:r>
      <m:oMath>
        <m:d>
          <m:dPr>
            <m:begChr m:val="("/>
            <m:endChr m:val=")"/>
            <m:sepChr m:val=""/>
            <m:grow/>
          </m:dPr>
          <m:e>
            <m:r>
              <m:t>E</m:t>
            </m:r>
            <m:r>
              <m:rPr>
                <m:sty m:val="p"/>
              </m:rPr>
              <m:t>=</m:t>
            </m:r>
            <m:r>
              <m:t>210.0</m:t>
            </m:r>
            <m:r>
              <m:t> </m:t>
            </m:r>
            <m:r>
              <m:rPr>
                <m:nor/>
                <m:sty m:val="p"/>
              </m:rPr>
              <m:t>GPa et</m:t>
            </m:r>
            <m:r>
              <m:t> </m:t>
            </m:r>
            <m:r>
              <m:t>ν</m:t>
            </m:r>
            <m:r>
              <m:rPr>
                <m:sty m:val="p"/>
              </m:rPr>
              <m:t>=</m:t>
            </m:r>
            <m:r>
              <m:t>0.3</m:t>
            </m:r>
          </m:e>
        </m:d>
      </m:oMath>
      <w:r>
        <w:t xml:space="preserve"> </w:t>
      </w:r>
      <w:r>
        <w:t xml:space="preserve">le champ de déplacement (en mm) est le suivant :</w:t>
      </w:r>
    </w:p>
    <w:p>
      <w:pPr>
        <w:pStyle w:val="BodyText"/>
      </w:pPr>
      <m:oMathPara>
        <m:oMathParaPr>
          <m:jc m:val="center"/>
        </m:oMathParaPr>
        <m:oMath>
          <m:sSub>
            <m:e>
              <m:r>
                <m:t>u</m:t>
              </m:r>
            </m:e>
            <m:sub>
              <m:r>
                <m:t>1</m:t>
              </m:r>
            </m:sub>
          </m:sSub>
          <m:r>
            <m:rPr>
              <m:sty m:val="p"/>
            </m:rPr>
            <m:t>=</m:t>
          </m:r>
          <m:r>
            <m:t>β</m:t>
          </m:r>
          <m:sSub>
            <m:e>
              <m:r>
                <m:t>x</m:t>
              </m:r>
            </m:e>
            <m:sub>
              <m:r>
                <m:t>1</m:t>
              </m:r>
            </m:sub>
          </m:sSub>
          <m:r>
            <m:rPr>
              <m:sty m:val="p"/>
            </m:rPr>
            <m:t>+</m:t>
          </m:r>
          <m:r>
            <m:t>γ</m:t>
          </m:r>
          <m:sSub>
            <m:e>
              <m:r>
                <m:t>x</m:t>
              </m:r>
            </m:e>
            <m:sub>
              <m:r>
                <m:t>2</m:t>
              </m:r>
            </m:sub>
          </m:sSub>
          <m:r>
            <m:rPr>
              <m:sty m:val="p"/>
            </m:rPr>
            <m:t>;</m:t>
          </m:r>
          <m:r>
            <m:t>  </m:t>
          </m:r>
          <m:sSub>
            <m:e>
              <m:r>
                <m:t>u</m:t>
              </m:r>
            </m:e>
            <m:sub>
              <m:r>
                <m:t>2</m:t>
              </m:r>
            </m:sub>
          </m:sSub>
          <m:r>
            <m:rPr>
              <m:sty m:val="p"/>
            </m:rPr>
            <m:t>=</m:t>
          </m:r>
          <m:r>
            <m:rPr>
              <m:sty m:val="p"/>
            </m:rPr>
            <m:t>−</m:t>
          </m:r>
          <m:r>
            <m:t>γ</m:t>
          </m:r>
          <m:sSub>
            <m:e>
              <m:r>
                <m:t>x</m:t>
              </m:r>
            </m:e>
            <m:sub>
              <m:r>
                <m:t>1</m:t>
              </m:r>
            </m:sub>
          </m:sSub>
          <m:r>
            <m:rPr>
              <m:sty m:val="p"/>
            </m:rPr>
            <m:t>+</m:t>
          </m:r>
          <m:r>
            <m:t>β</m:t>
          </m:r>
          <m:sSub>
            <m:e>
              <m:r>
                <m:t>x</m:t>
              </m:r>
            </m:e>
            <m:sub>
              <m:r>
                <m:t>2</m:t>
              </m:r>
            </m:sub>
          </m:sSub>
        </m:oMath>
      </m:oMathPara>
    </w:p>
    <w:p>
      <w:pPr>
        <w:pStyle w:val="FirstParagraph"/>
      </w:pPr>
      <w:r>
        <w:t xml:space="preserve">où</w:t>
      </w:r>
      <w:r>
        <w:t xml:space="preserve"> </w:t>
      </w:r>
      <m:oMath>
        <m:r>
          <m:t>β</m:t>
        </m:r>
      </m:oMath>
      <w:r>
        <w:t xml:space="preserve"> </w:t>
      </w:r>
      <w:r>
        <w:t xml:space="preserve">et</w:t>
      </w:r>
      <w:r>
        <w:t xml:space="preserve"> </w:t>
      </w:r>
      <m:oMath>
        <m:r>
          <m:t>γ</m:t>
        </m:r>
      </m:oMath>
      <w:r>
        <w:t xml:space="preserve"> </w:t>
      </w:r>
      <w:r>
        <w:t xml:space="preserve">sont des réels. La déformation dans le solide est considérée comme homogène.</w:t>
      </w:r>
    </w:p>
    <w:p>
      <w:pPr>
        <w:numPr>
          <w:ilvl w:val="0"/>
          <w:numId w:val="1048"/>
        </w:numPr>
        <w:pStyle w:val="Compact"/>
      </w:pPr>
      <w:r>
        <w:t xml:space="preserve">(2 points) Exprimer les composantes du tenseur des déformations infinitésimales.</w:t>
      </w:r>
    </w:p>
    <w:p>
      <w:pPr>
        <w:numPr>
          <w:ilvl w:val="0"/>
          <w:numId w:val="1048"/>
        </w:numPr>
        <w:pStyle w:val="Compact"/>
      </w:pPr>
      <w:r>
        <w:t xml:space="preserve">(2 points) Déterminer le tenseur des contraintes au point</w:t>
      </w:r>
      <w:r>
        <w:t xml:space="preserve"> </w:t>
      </w:r>
      <m:oMath>
        <m:r>
          <m:t>M</m:t>
        </m:r>
      </m:oMath>
      <w:r>
        <w:t xml:space="preserve">. On prendra</w:t>
      </w:r>
      <w:r>
        <w:t xml:space="preserve"> </w:t>
      </w:r>
      <m:oMath>
        <m:r>
          <m:t>β</m:t>
        </m:r>
        <m:r>
          <m:rPr>
            <m:sty m:val="p"/>
          </m:rPr>
          <m:t>=</m:t>
        </m:r>
        <m:r>
          <m:t>0.02</m:t>
        </m:r>
      </m:oMath>
      <w:r>
        <w:t xml:space="preserve"> </w:t>
      </w:r>
      <w:r>
        <w:t xml:space="preserve">et</w:t>
      </w:r>
      <w:r>
        <w:t xml:space="preserve"> </w:t>
      </w:r>
      <m:oMath>
        <m:r>
          <m:t>γ</m:t>
        </m:r>
        <m:r>
          <m:rPr>
            <m:sty m:val="p"/>
          </m:rPr>
          <m:t>=</m:t>
        </m:r>
        <m:r>
          <m:t>0.001</m:t>
        </m:r>
      </m:oMath>
      <w:r>
        <w:t xml:space="preserve">.</w:t>
      </w:r>
    </w:p>
    <w:p>
      <w:pPr>
        <w:numPr>
          <w:ilvl w:val="0"/>
          <w:numId w:val="1048"/>
        </w:numPr>
        <w:pStyle w:val="Compact"/>
      </w:pPr>
      <w:r>
        <w:t xml:space="preserve">(1 point) Expliquer si la sollicitation au point</w:t>
      </w:r>
      <w:r>
        <w:t xml:space="preserve"> </w:t>
      </w:r>
      <m:oMath>
        <m:r>
          <m:t>M</m:t>
        </m:r>
      </m:oMath>
      <w:r>
        <w:t xml:space="preserve"> </w:t>
      </w:r>
      <w:r>
        <w:t xml:space="preserve">correspond à un état de contrainte ou de déformation plan.</w:t>
      </w:r>
    </w:p>
    <w:bookmarkEnd w:id="149"/>
    <w:bookmarkStart w:id="150" w:name="X962570b7bfb6451208f68547a20695551bac378"/>
    <w:p>
      <w:pPr>
        <w:pStyle w:val="Heading3"/>
      </w:pPr>
      <w:r>
        <w:t xml:space="preserve">Exercice 8 : Critères limites d’élasticité (5.0</w:t>
      </w:r>
      <w:r>
        <w:t xml:space="preserve"> </w:t>
      </w:r>
      <w:r>
        <w:rPr>
          <w:iCs/>
          <w:i/>
        </w:rPr>
        <w:t xml:space="preserve">pts</w:t>
      </w:r>
      <w:r>
        <w:t xml:space="preserve">)</w:t>
      </w:r>
    </w:p>
    <w:p>
      <w:pPr>
        <w:pStyle w:val="FirstParagraph"/>
      </w:pPr>
      <w:r>
        <w:t xml:space="preserve">La limite d’élasticité en traction d’un matériau est notée</w:t>
      </w:r>
      <w:r>
        <w:t xml:space="preserve"> </w:t>
      </w:r>
      <m:oMath>
        <m:sSub>
          <m:e>
            <m:r>
              <m:t>σ</m:t>
            </m:r>
          </m:e>
          <m:sub>
            <m:r>
              <m:t>e</m:t>
            </m:r>
          </m:sub>
        </m:sSub>
      </m:oMath>
      <w:r>
        <w:t xml:space="preserve">. Le tenseur des contraintes en un point</w:t>
      </w:r>
      <w:r>
        <w:t xml:space="preserve"> </w:t>
      </w:r>
      <m:oMath>
        <m:r>
          <m:t>M</m:t>
        </m:r>
      </m:oMath>
      <w:r>
        <w:t xml:space="preserve"> </w:t>
      </w:r>
      <w:r>
        <w:t xml:space="preserve">du matériau s’écrit :</w:t>
      </w:r>
    </w:p>
    <w:p>
      <w:pPr>
        <w:pStyle w:val="BodyText"/>
      </w:pPr>
      <m:oMathPara>
        <m:oMathParaPr>
          <m:jc m:val="center"/>
        </m:oMathParaPr>
        <m:oMath>
          <m:d>
            <m:dPr>
              <m:begChr m:val="["/>
              <m:endChr m:val="]"/>
              <m:sepChr m:val=""/>
              <m:grow/>
            </m:dPr>
            <m:e>
              <m:bar>
                <m:barPr>
                  <m:pos m:val="top"/>
                </m:barPr>
                <m:e>
                  <m:bar>
                    <m:barPr>
                      <m:pos m:val="top"/>
                    </m:barPr>
                    <m:e>
                      <m:r>
                        <m:t>σ</m:t>
                      </m:r>
                    </m:e>
                  </m:bar>
                </m:e>
              </m:bar>
            </m:e>
          </m:d>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t>0</m:t>
                    </m:r>
                  </m:e>
                  <m:e>
                    <m:sSub>
                      <m:e>
                        <m:r>
                          <m:t>σ</m:t>
                        </m:r>
                      </m:e>
                      <m:sub>
                        <m:r>
                          <m:t>12</m:t>
                        </m:r>
                      </m:sub>
                    </m:sSub>
                  </m:e>
                  <m:e>
                    <m:r>
                      <m:t>0</m:t>
                    </m:r>
                  </m:e>
                </m:mr>
                <m:mr>
                  <m:e>
                    <m:sSub>
                      <m:e>
                        <m:r>
                          <m:t>σ</m:t>
                        </m:r>
                      </m:e>
                      <m:sub>
                        <m:r>
                          <m:t>12</m:t>
                        </m:r>
                      </m:sub>
                    </m:sSub>
                  </m:e>
                  <m:e>
                    <m:r>
                      <m:t>0</m:t>
                    </m:r>
                  </m:e>
                  <m:e>
                    <m:r>
                      <m:t>0</m:t>
                    </m:r>
                  </m:e>
                </m:mr>
                <m:mr>
                  <m:e>
                    <m:r>
                      <m:t>0</m:t>
                    </m:r>
                  </m:e>
                  <m:e>
                    <m:r>
                      <m:t>0</m:t>
                    </m:r>
                  </m:e>
                  <m:e>
                    <m:r>
                      <m:t>0</m:t>
                    </m:r>
                  </m:e>
                </m:mr>
              </m:m>
            </m:e>
          </m:d>
        </m:oMath>
      </m:oMathPara>
    </w:p>
    <w:p>
      <w:pPr>
        <w:numPr>
          <w:ilvl w:val="0"/>
          <w:numId w:val="1049"/>
        </w:numPr>
        <w:pStyle w:val="Compact"/>
      </w:pPr>
      <w:r>
        <w:t xml:space="preserve">(2 points) Déterminer les contraintes et les directions principales du tenseur.</w:t>
      </w:r>
    </w:p>
    <w:p>
      <w:pPr>
        <w:numPr>
          <w:ilvl w:val="0"/>
          <w:numId w:val="1049"/>
        </w:numPr>
        <w:pStyle w:val="Compact"/>
      </w:pPr>
      <w:r>
        <w:t xml:space="preserve">(2 points) Exprimer la limite d’élasticité en cisaillement</w:t>
      </w:r>
      <w:r>
        <w:t xml:space="preserve"> </w:t>
      </w:r>
      <m:oMath>
        <m:d>
          <m:dPr>
            <m:begChr m:val="("/>
            <m:endChr m:val=")"/>
            <m:sepChr m:val=""/>
            <m:grow/>
          </m:dPr>
          <m:e>
            <m:sSub>
              <m:e>
                <m:r>
                  <m:t>τ</m:t>
                </m:r>
              </m:e>
              <m:sub>
                <m:r>
                  <m:t>e</m:t>
                </m:r>
              </m:sub>
            </m:sSub>
            <m:r>
              <m:rPr>
                <m:sty m:val="p"/>
              </m:rPr>
              <m:t>=</m:t>
            </m:r>
            <m:sSub>
              <m:e>
                <m:r>
                  <m:t>σ</m:t>
                </m:r>
              </m:e>
              <m:sub>
                <m:r>
                  <m:t>12</m:t>
                </m:r>
              </m:sub>
            </m:sSub>
          </m:e>
        </m:d>
      </m:oMath>
      <w:r>
        <w:t xml:space="preserve">, en fonction de</w:t>
      </w:r>
      <w:r>
        <w:t xml:space="preserve"> </w:t>
      </w:r>
      <m:oMath>
        <m:sSub>
          <m:e>
            <m:r>
              <m:t>σ</m:t>
            </m:r>
          </m:e>
          <m:sub>
            <m:r>
              <m:t>e</m:t>
            </m:r>
          </m:sub>
        </m:sSub>
      </m:oMath>
      <w:r>
        <w:t xml:space="preserve">, en utilisant le critère de von Mises et celui de Tresca.</w:t>
      </w:r>
    </w:p>
    <w:p>
      <w:pPr>
        <w:numPr>
          <w:ilvl w:val="0"/>
          <w:numId w:val="1049"/>
        </w:numPr>
        <w:pStyle w:val="Compact"/>
      </w:pPr>
      <w:r>
        <w:t xml:space="preserve">(1 point) Comparer la limite d’élasticité en cisaillement obtenue à travers les deux critères.</w:t>
      </w:r>
    </w:p>
    <w:bookmarkEnd w:id="150"/>
    <w:bookmarkStart w:id="151" w:name="Xd2165f9ea2c06715103fe4c9afd478e0c5a73b2"/>
    <w:p>
      <w:pPr>
        <w:pStyle w:val="Heading3"/>
      </w:pPr>
      <w:r>
        <w:t xml:space="preserve">Exercice 9 : Mur soumis à un effort de compression (7.0</w:t>
      </w:r>
      <w:r>
        <w:t xml:space="preserve"> </w:t>
      </w:r>
      <w:r>
        <w:rPr>
          <w:iCs/>
          <w:i/>
        </w:rPr>
        <w:t xml:space="preserve">pts</w:t>
      </w:r>
      <w:r>
        <w:t xml:space="preserve">)</w:t>
      </w:r>
    </w:p>
    <w:p>
      <w:pPr>
        <w:pStyle w:val="FirstParagraph"/>
      </w:pPr>
      <w:r>
        <w:t xml:space="preserve">La Fig. 2 représente un mur soumis à un effort réparti</w:t>
      </w:r>
      <w:r>
        <w:t xml:space="preserve"> </w:t>
      </w:r>
      <m:oMath>
        <m:acc>
          <m:accPr>
            <m:chr m:val="⃗"/>
          </m:accPr>
          <m:e>
            <m:r>
              <m:t>f</m:t>
            </m:r>
          </m:e>
        </m:acc>
      </m:oMath>
      <w:r>
        <w:t xml:space="preserve"> </w:t>
      </w:r>
      <w:r>
        <w:t xml:space="preserve">de compression dont la résultante est notée</w:t>
      </w:r>
      <w:r>
        <w:t xml:space="preserve"> </w:t>
      </w:r>
      <m:oMath>
        <m:acc>
          <m:accPr>
            <m:chr m:val="⃗"/>
          </m:accPr>
          <m:e>
            <m:r>
              <m:t>F</m:t>
            </m:r>
          </m:e>
        </m:acc>
        <m:r>
          <m:rPr>
            <m:sty m:val="p"/>
          </m:rPr>
          <m:t>=</m:t>
        </m:r>
        <m:r>
          <m:rPr>
            <m:sty m:val="p"/>
          </m:rPr>
          <m:t>−</m:t>
        </m:r>
        <m:r>
          <m:t>f</m:t>
        </m:r>
        <m:r>
          <m:rPr>
            <m:sty m:val="p"/>
          </m:rPr>
          <m:t>ℓ</m:t>
        </m:r>
        <m:r>
          <m:t>t</m:t>
        </m:r>
        <m:r>
          <m:t> </m:t>
        </m:r>
        <m:acc>
          <m:accPr>
            <m:chr m:val="⃗"/>
          </m:accPr>
          <m:e>
            <m:r>
              <m:t>y</m:t>
            </m:r>
          </m:e>
        </m:acc>
      </m:oMath>
      <w:r>
        <w:t xml:space="preserve">. Des deux côtés du mur, c’est-à-dire à gauche et à droite sur la figure, le déplacement horizontal longitudinal (suivant l’axe</w:t>
      </w:r>
      <w:r>
        <w:t xml:space="preserve"> </w:t>
      </w:r>
      <m:oMath>
        <m:r>
          <m:t>x</m:t>
        </m:r>
      </m:oMath>
      <w:r>
        <w:t xml:space="preserve">) est bloqué. Sur le côté inférieur</w:t>
      </w:r>
      <w:r>
        <w:t xml:space="preserve"> </w:t>
      </w:r>
      <m:oMath>
        <m:d>
          <m:dPr>
            <m:begChr m:val="("/>
            <m:endChr m:val=")"/>
            <m:sepChr m:val=""/>
            <m:grow/>
          </m:dPr>
          <m:e>
            <m:r>
              <m:t>y</m:t>
            </m:r>
            <m:r>
              <m:rPr>
                <m:sty m:val="p"/>
              </m:rPr>
              <m:t>=</m:t>
            </m:r>
            <m:r>
              <m:t>0</m:t>
            </m:r>
          </m:e>
        </m:d>
      </m:oMath>
      <w:r>
        <w:t xml:space="preserve">, le sol est considéré comme suffisamment rigide pour bloquer le déplacement vertical (suivant l’axe</w:t>
      </w:r>
      <w:r>
        <w:t xml:space="preserve"> </w:t>
      </w:r>
      <m:oMath>
        <m:r>
          <m:t>y</m:t>
        </m:r>
      </m:oMath>
      <w:r>
        <w:t xml:space="preserve">), mais le glissement transversal reste possible à ce niveau. Le matériau constitutif a un module de Young</w:t>
      </w:r>
      <w:r>
        <w:t xml:space="preserve"> </w:t>
      </w:r>
      <m:oMath>
        <m:r>
          <m:t>E</m:t>
        </m:r>
        <m:r>
          <m:rPr>
            <m:sty m:val="p"/>
          </m:rPr>
          <m:t>=</m:t>
        </m:r>
        <m:r>
          <m:t>20.0</m:t>
        </m:r>
      </m:oMath>
      <w:r>
        <w:t xml:space="preserve"> </w:t>
      </w:r>
      <w:r>
        <w:t xml:space="preserve">GPa et un coefficient de Poisson</w:t>
      </w:r>
      <w:r>
        <w:t xml:space="preserve"> </w:t>
      </w:r>
      <m:oMath>
        <m:r>
          <m:t>ν</m:t>
        </m:r>
        <m:r>
          <m:rPr>
            <m:sty m:val="p"/>
          </m:rPr>
          <m:t>=</m:t>
        </m:r>
        <m:r>
          <m:t>0.3</m:t>
        </m:r>
      </m:oMath>
      <w:r>
        <w:t xml:space="preserve">. Le mur a une longueur (suivant l’axe</w:t>
      </w:r>
      <w:r>
        <w:t xml:space="preserve"> </w:t>
      </w:r>
      <m:oMath>
        <m:r>
          <m:t>x</m:t>
        </m:r>
      </m:oMath>
      <w:r>
        <w:t xml:space="preserve">)</w:t>
      </w:r>
      <w:r>
        <w:t xml:space="preserve"> </w:t>
      </w:r>
      <m:oMath>
        <m:r>
          <m:rPr>
            <m:sty m:val="p"/>
          </m:rPr>
          <m:t>ℓ</m:t>
        </m:r>
        <m:r>
          <m:rPr>
            <m:sty m:val="p"/>
          </m:rPr>
          <m:t>=</m:t>
        </m:r>
        <m:r>
          <m:t>3.0</m:t>
        </m:r>
      </m:oMath>
      <w:r>
        <w:t xml:space="preserve"> </w:t>
      </w:r>
      <w:r>
        <w:t xml:space="preserve">m, une hauteur (suivant l’axe</w:t>
      </w:r>
      <w:r>
        <w:t xml:space="preserve"> </w:t>
      </w:r>
      <m:oMath>
        <m:r>
          <m:t>y</m:t>
        </m:r>
      </m:oMath>
      <w:r>
        <w:t xml:space="preserve">)</w:t>
      </w:r>
      <w:r>
        <w:t xml:space="preserve"> </w:t>
      </w:r>
      <m:oMath>
        <m:r>
          <m:t>h</m:t>
        </m:r>
        <m:r>
          <m:rPr>
            <m:sty m:val="p"/>
          </m:rPr>
          <m:t>=</m:t>
        </m:r>
        <m:r>
          <m:t>1.5</m:t>
        </m:r>
      </m:oMath>
      <w:r>
        <w:t xml:space="preserve"> </w:t>
      </w:r>
      <w:r>
        <w:t xml:space="preserve">m et une épaisseur (suivant l’axe</w:t>
      </w:r>
      <w:r>
        <w:t xml:space="preserve"> </w:t>
      </w:r>
      <m:oMath>
        <m:r>
          <m:t>z</m:t>
        </m:r>
      </m:oMath>
      <w:r>
        <w:t xml:space="preserve">)</w:t>
      </w:r>
      <w:r>
        <w:t xml:space="preserve"> </w:t>
      </w:r>
      <m:oMath>
        <m:r>
          <m:t>t</m:t>
        </m:r>
        <m:r>
          <m:rPr>
            <m:sty m:val="p"/>
          </m:rPr>
          <m:t>=</m:t>
        </m:r>
        <m:r>
          <m:t>15.0</m:t>
        </m:r>
      </m:oMath>
      <w:r>
        <w:t xml:space="preserve"> </w:t>
      </w:r>
      <w:r>
        <w:t xml:space="preserve">cm.</w:t>
      </w:r>
    </w:p>
    <w:p>
      <w:r>
        <w:pict>
          <v:rect style="width:0;height:1.5pt" o:hralign="center" o:hrstd="t" o:hr="t"/>
        </w:pict>
      </w:r>
    </w:p>
    <w:p>
      <w:pPr>
        <w:pStyle w:val="FirstParagraph"/>
      </w:pPr>
      <w:r>
        <w:t xml:space="preserve">mamadou.toungara@enetp.ml — 6 of 16</w:t>
      </w:r>
    </w:p>
    <w:p>
      <w:pPr>
        <w:pStyle w:val="BodyText"/>
      </w:pPr>
      <w:r>
        <w:rPr>
          <w:iCs/>
          <w:i/>
        </w:rPr>
        <w:t xml:space="preserve">— page 78 — (feuille de sujet imprimée)</w:t>
      </w:r>
    </w:p>
    <w:p>
      <w:pPr>
        <w:pStyle w:val="BodyText"/>
      </w:pPr>
      <w:r>
        <w:t xml:space="preserve">École Normale d’Enseignement Technique et Professionnel (ENETP) / Bamako</w:t>
      </w:r>
    </w:p>
    <w:p>
      <w:pPr>
        <w:pStyle w:val="BodyText"/>
      </w:pPr>
      <w:r>
        <w:rPr>
          <w:bCs/>
          <w:b/>
        </w:rPr>
        <w:t xml:space="preserve">Théorie d’Élasticité / Génie Civil (GC) / Licence / Semestre 4 / 2021-2022</w:t>
      </w:r>
      <w:r>
        <w:t xml:space="preserve"> </w:t>
      </w:r>
      <w:r>
        <w:t xml:space="preserve">— 4 octobre 2024</w:t>
      </w:r>
    </w:p>
    <w:p>
      <w:r>
        <w:pict>
          <v:rect style="width:0;height:1.5pt" o:hralign="center" o:hrstd="t" o:hr="t"/>
        </w:pict>
      </w:r>
    </w:p>
    <w:bookmarkEnd w:id="151"/>
    <w:bookmarkEnd w:id="152"/>
    <w:bookmarkStart w:id="160" w:name="Xdf7dc60a42de7fb2c61cb05633e5c9a8c043303"/>
    <w:p>
      <w:pPr>
        <w:pStyle w:val="Heading1"/>
      </w:pPr>
      <w:r>
        <w:t xml:space="preserve">Contrôle Continu / S4 / 2022-2023 / septembre 2023</w:t>
      </w:r>
    </w:p>
    <w:p>
      <w:pPr>
        <w:pStyle w:val="BlockText"/>
      </w:pPr>
      <w:r>
        <w:t xml:space="preserve">— documents papiers autorisés, aucun support numérique n’est autorisé ;</w:t>
      </w:r>
      <w:r>
        <w:t xml:space="preserve"> </w:t>
      </w:r>
      <w:r>
        <w:t xml:space="preserve">—</w:t>
      </w:r>
      <w:r>
        <w:t xml:space="preserve"> </w:t>
      </w:r>
      <w:r>
        <w:rPr>
          <w:bCs/>
          <w:b/>
        </w:rPr>
        <w:t xml:space="preserve">l’usage du téléphone portable est strictement interdit pendant le contrôle</w:t>
      </w:r>
      <w:r>
        <w:t xml:space="preserve"> </w:t>
      </w:r>
      <w:r>
        <w:t xml:space="preserve">;</w:t>
      </w:r>
      <w:r>
        <w:t xml:space="preserve"> </w:t>
      </w:r>
      <w:r>
        <w:t xml:space="preserve">—</w:t>
      </w:r>
      <w:r>
        <w:t xml:space="preserve"> </w:t>
      </w:r>
      <w:r>
        <w:rPr>
          <w:bCs/>
          <w:b/>
        </w:rPr>
        <w:t xml:space="preserve">durée : 90 minutes</w:t>
      </w:r>
    </w:p>
    <w:bookmarkStart w:id="156" w:name="exercice-5-bloc-sous-compression-9.0-pts"/>
    <w:p>
      <w:pPr>
        <w:pStyle w:val="Heading3"/>
      </w:pPr>
      <w:r>
        <w:t xml:space="preserve">Exercice 5 : Bloc sous Compression (9.0 pts)</w:t>
      </w:r>
    </w:p>
    <w:p>
      <w:pPr>
        <w:pStyle w:val="FirstParagraph"/>
      </w:pPr>
      <w:r>
        <w:t xml:space="preserve">Un bloc de matériau est soumis à l’effort d’une pression</w:t>
      </w:r>
      <w:r>
        <w:t xml:space="preserve"> </w:t>
      </w:r>
      <m:oMath>
        <m:r>
          <m:t>p</m:t>
        </m:r>
      </m:oMath>
      <w:r>
        <w:t xml:space="preserve">, comme indiqué sur la figure ci-contre. Il repose sur un sol rigide et suffisamment lisse. Le matériau constitutif du bloc a un comportement élastique linéaire, de module de Young</w:t>
      </w:r>
      <w:r>
        <w:t xml:space="preserve"> </w:t>
      </w:r>
      <m:oMath>
        <m:r>
          <m:t>E</m:t>
        </m:r>
      </m:oMath>
      <w:r>
        <w:t xml:space="preserve"> </w:t>
      </w:r>
      <w:r>
        <w:t xml:space="preserve">et de coefficient de Poisson</w:t>
      </w:r>
      <w:r>
        <w:t xml:space="preserve"> </w:t>
      </w:r>
      <m:oMath>
        <m:r>
          <m:t>ν</m:t>
        </m:r>
      </m:oMath>
      <w:r>
        <w:t xml:space="preserve">.</w:t>
      </w:r>
    </w:p>
    <w:p>
      <w:pPr>
        <w:numPr>
          <w:ilvl w:val="0"/>
          <w:numId w:val="1050"/>
        </w:numPr>
        <w:pStyle w:val="Compact"/>
      </w:pPr>
      <w:r>
        <w:t xml:space="preserve">(1 point) Déterminer les composantes du tenseur des contraintes en fonction de</w:t>
      </w:r>
      <w:r>
        <w:t xml:space="preserve"> </w:t>
      </w:r>
      <m:oMath>
        <m:r>
          <m:t>p</m:t>
        </m:r>
      </m:oMath>
      <w:r>
        <w:t xml:space="preserve">.</w:t>
      </w:r>
    </w:p>
    <w:p>
      <w:pPr>
        <w:numPr>
          <w:ilvl w:val="0"/>
          <w:numId w:val="1050"/>
        </w:numPr>
        <w:pStyle w:val="Compact"/>
      </w:pPr>
      <w:r>
        <w:t xml:space="preserve">(2 points) Déterminer les composantes du tenseur des déformations, en fonction de</w:t>
      </w:r>
      <w:r>
        <w:t xml:space="preserve"> </w:t>
      </w:r>
      <m:oMath>
        <m:r>
          <m:t>p</m:t>
        </m:r>
      </m:oMath>
      <w:r>
        <w:t xml:space="preserve">,</w:t>
      </w:r>
      <w:r>
        <w:t xml:space="preserve"> </w:t>
      </w:r>
      <m:oMath>
        <m:r>
          <m:t>E</m:t>
        </m:r>
      </m:oMath>
      <w:r>
        <w:t xml:space="preserve"> </w:t>
      </w:r>
      <w:r>
        <w:t xml:space="preserve">et</w:t>
      </w:r>
      <w:r>
        <w:t xml:space="preserve"> </w:t>
      </w:r>
      <m:oMath>
        <m:r>
          <m:t>ν</m:t>
        </m:r>
      </m:oMath>
      <w:r>
        <w:t xml:space="preserve">.</w:t>
      </w:r>
    </w:p>
    <w:p>
      <w:pPr>
        <w:numPr>
          <w:ilvl w:val="0"/>
          <w:numId w:val="1050"/>
        </w:numPr>
        <w:pStyle w:val="Compact"/>
      </w:pPr>
      <w:r>
        <w:t xml:space="preserve">(3 points) Exprimer, en fonction de</w:t>
      </w:r>
      <w:r>
        <w:t xml:space="preserve"> </w:t>
      </w:r>
      <m:oMath>
        <m:r>
          <m:t>p</m:t>
        </m:r>
      </m:oMath>
      <w:r>
        <w:t xml:space="preserve">,</w:t>
      </w:r>
      <w:r>
        <w:t xml:space="preserve"> </w:t>
      </w:r>
      <m:oMath>
        <m:r>
          <m:t>E</m:t>
        </m:r>
      </m:oMath>
      <w:r>
        <w:t xml:space="preserve"> </w:t>
      </w:r>
      <w:r>
        <w:t xml:space="preserve">et</w:t>
      </w:r>
      <w:r>
        <w:t xml:space="preserve"> </w:t>
      </w:r>
      <m:oMath>
        <m:r>
          <m:t>ν</m:t>
        </m:r>
      </m:oMath>
      <w:r>
        <w:t xml:space="preserve">, la variation de volume du bloc.</w:t>
      </w:r>
    </w:p>
    <w:p>
      <w:pPr>
        <w:numPr>
          <w:ilvl w:val="0"/>
          <w:numId w:val="1050"/>
        </w:numPr>
        <w:pStyle w:val="Compact"/>
      </w:pPr>
      <w:r>
        <w:t xml:space="preserve">(3 points) En déduire la valeur du coefficient de Poisson, en supposant que le bloc est constitué d’un matériau incompressible.</w:t>
      </w:r>
    </w:p>
    <w:p>
      <w:pPr>
        <w:pStyle w:val="FirstParagraph"/>
      </w:pPr>
      <w:r>
        <w:drawing>
          <wp:inline>
            <wp:extent cx="3317571" cy="3533535"/>
            <wp:effectExtent b="0" l="0" r="0" t="0"/>
            <wp:docPr descr="" title="" id="154" name="Picture"/>
            <a:graphic>
              <a:graphicData uri="http://schemas.openxmlformats.org/drawingml/2006/picture">
                <pic:pic>
                  <pic:nvPicPr>
                    <pic:cNvPr descr="figs/fig-p78-bloc3d.png" id="155" name="Picture"/>
                    <pic:cNvPicPr>
                      <a:picLocks noChangeArrowheads="1" noChangeAspect="1"/>
                    </pic:cNvPicPr>
                  </pic:nvPicPr>
                  <pic:blipFill>
                    <a:blip r:embed="rId153"/>
                    <a:stretch>
                      <a:fillRect/>
                    </a:stretch>
                  </pic:blipFill>
                  <pic:spPr bwMode="auto">
                    <a:xfrm>
                      <a:off x="0" y="0"/>
                      <a:ext cx="3317571" cy="3533535"/>
                    </a:xfrm>
                    <a:prstGeom prst="rect">
                      <a:avLst/>
                    </a:prstGeom>
                    <a:noFill/>
                    <a:ln w="9525">
                      <a:noFill/>
                      <a:headEnd/>
                      <a:tailEnd/>
                    </a:ln>
                  </pic:spPr>
                </pic:pic>
              </a:graphicData>
            </a:graphic>
          </wp:inline>
        </w:drawing>
      </w:r>
    </w:p>
    <w:bookmarkEnd w:id="156"/>
    <w:bookmarkStart w:id="159" w:name="X4230aeab0ae8bb7e74ca531a44efa35afcc8a04"/>
    <w:p>
      <w:pPr>
        <w:pStyle w:val="Heading3"/>
      </w:pPr>
      <w:r>
        <w:t xml:space="preserve">Exercice 6 : Relation contraintes-déformations (11.0 pts)</w:t>
      </w:r>
    </w:p>
    <w:p>
      <w:pPr>
        <w:pStyle w:val="FirstParagraph"/>
      </w:pPr>
      <w:r>
        <w:t xml:space="preserve">La matrice représentant le tenseur des déformations en un point</w:t>
      </w:r>
      <w:r>
        <w:t xml:space="preserve"> </w:t>
      </w:r>
      <m:oMath>
        <m:r>
          <m:t>M</m:t>
        </m:r>
      </m:oMath>
      <w:r>
        <w:t xml:space="preserve"> </w:t>
      </w:r>
      <w:r>
        <w:t xml:space="preserve">d’un matériau ayant un comportement élastique linéaire (coefficients de Lamé,</w:t>
      </w:r>
      <w:r>
        <w:t xml:space="preserve"> </w:t>
      </w:r>
      <m:oMath>
        <m:r>
          <m:t>λ</m:t>
        </m:r>
      </m:oMath>
      <w:r>
        <w:t xml:space="preserve"> </w:t>
      </w:r>
      <w:r>
        <w:t xml:space="preserve">et</w:t>
      </w:r>
      <w:r>
        <w:t xml:space="preserve"> </w:t>
      </w:r>
      <m:oMath>
        <m:r>
          <m:t>μ</m:t>
        </m:r>
      </m:oMath>
      <w:r>
        <w:t xml:space="preserve">) s’exprime comme suit :</w:t>
      </w:r>
    </w:p>
    <w:p>
      <w:pPr>
        <w:pStyle w:val="BodyText"/>
      </w:pPr>
      <m:oMathPara>
        <m:oMathParaPr>
          <m:jc m:val="center"/>
        </m:oMathParaPr>
        <m:oMath>
          <m:d>
            <m:dPr>
              <m:begChr m:val="["/>
              <m:endChr m:val="]"/>
              <m:sepChr m:val=""/>
              <m:grow/>
            </m:dPr>
            <m:e>
              <m:bar>
                <m:barPr>
                  <m:pos m:val="top"/>
                </m:barPr>
                <m:e>
                  <m:bar>
                    <m:barPr>
                      <m:pos m:val="top"/>
                    </m:barPr>
                    <m:e>
                      <m:r>
                        <m:t>ε</m:t>
                      </m:r>
                    </m:e>
                  </m:bar>
                </m:e>
              </m:bar>
            </m:e>
          </m:d>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rPr>
                        <m:sty m:val="p"/>
                      </m:rPr>
                      <m:t>−</m:t>
                    </m:r>
                    <m:r>
                      <m:t>a</m:t>
                    </m:r>
                  </m:e>
                  <m:e>
                    <m:r>
                      <m:t>a</m:t>
                    </m:r>
                  </m:e>
                  <m:e>
                    <m:r>
                      <m:t>0</m:t>
                    </m:r>
                  </m:e>
                </m:mr>
                <m:mr>
                  <m:e>
                    <m:r>
                      <m:t>a</m:t>
                    </m:r>
                  </m:e>
                  <m:e>
                    <m:r>
                      <m:t>2</m:t>
                    </m:r>
                    <m:r>
                      <m:t>a</m:t>
                    </m:r>
                  </m:e>
                  <m:e>
                    <m:r>
                      <m:t>0</m:t>
                    </m:r>
                  </m:e>
                </m:mr>
                <m:mr>
                  <m:e>
                    <m:r>
                      <m:t>0</m:t>
                    </m:r>
                  </m:e>
                  <m:e>
                    <m:r>
                      <m:t>0</m:t>
                    </m:r>
                  </m:e>
                  <m:e>
                    <m:r>
                      <m:rPr>
                        <m:sty m:val="p"/>
                      </m:rPr>
                      <m:t>−</m:t>
                    </m:r>
                    <m:r>
                      <m:t>a</m:t>
                    </m:r>
                  </m:e>
                </m:mr>
              </m:m>
            </m:e>
          </m:d>
        </m:oMath>
      </m:oMathPara>
    </w:p>
    <w:p>
      <w:pPr>
        <w:pStyle w:val="FirstParagraph"/>
      </w:pPr>
      <w:r>
        <w:t xml:space="preserve">où</w:t>
      </w:r>
      <w:r>
        <w:t xml:space="preserve"> </w:t>
      </w:r>
      <m:oMath>
        <m:r>
          <m:t>a</m:t>
        </m:r>
      </m:oMath>
      <w:r>
        <w:t xml:space="preserve"> </w:t>
      </w:r>
      <w:r>
        <w:t xml:space="preserve">est un nombre positif.</w:t>
      </w:r>
    </w:p>
    <w:p>
      <w:pPr>
        <w:numPr>
          <w:ilvl w:val="0"/>
          <w:numId w:val="1051"/>
        </w:numPr>
        <w:pStyle w:val="Compact"/>
      </w:pPr>
      <w:r>
        <w:t xml:space="preserve">(2 points) Exprimer, en fonction de</w:t>
      </w:r>
      <w:r>
        <w:t xml:space="preserve"> </w:t>
      </w:r>
      <m:oMath>
        <m:r>
          <m:t>a</m:t>
        </m:r>
      </m:oMath>
      <w:r>
        <w:t xml:space="preserve"> </w:t>
      </w:r>
      <w:r>
        <w:t xml:space="preserve">et</w:t>
      </w:r>
      <w:r>
        <w:t xml:space="preserve"> </w:t>
      </w:r>
      <m:oMath>
        <m:r>
          <m:t>μ</m:t>
        </m:r>
      </m:oMath>
      <w:r>
        <w:t xml:space="preserve">, les composantes de la matrice représentant le tenseur des contraintes pour la déformation indiquée.</w:t>
      </w:r>
    </w:p>
    <w:p>
      <w:pPr>
        <w:numPr>
          <w:ilvl w:val="0"/>
          <w:numId w:val="1051"/>
        </w:numPr>
        <w:pStyle w:val="Compact"/>
      </w:pPr>
      <w:r>
        <w:t xml:space="preserve">(3 points) Déterminer les contraintes principales, en fonction de</w:t>
      </w:r>
      <w:r>
        <w:t xml:space="preserve"> </w:t>
      </w:r>
      <m:oMath>
        <m:r>
          <m:t>a</m:t>
        </m:r>
      </m:oMath>
      <w:r>
        <w:t xml:space="preserve"> </w:t>
      </w:r>
      <w:r>
        <w:t xml:space="preserve">et</w:t>
      </w:r>
      <w:r>
        <w:t xml:space="preserve"> </w:t>
      </w:r>
      <m:oMath>
        <m:r>
          <m:t>μ</m:t>
        </m:r>
      </m:oMath>
      <w:r>
        <w:t xml:space="preserve">.</w:t>
      </w:r>
    </w:p>
    <w:p>
      <w:pPr>
        <w:numPr>
          <w:ilvl w:val="0"/>
          <w:numId w:val="1051"/>
        </w:numPr>
        <w:pStyle w:val="Compact"/>
      </w:pPr>
      <w:r>
        <w:t xml:space="preserve">(2 points) Pourrait-il s’agir d’un problème d’état plan de contrainte ou de déformation (justifier la réponse) ?</w:t>
      </w:r>
    </w:p>
    <w:p>
      <w:pPr>
        <w:numPr>
          <w:ilvl w:val="0"/>
          <w:numId w:val="1051"/>
        </w:numPr>
        <w:pStyle w:val="Compact"/>
      </w:pPr>
      <w:r>
        <w:t xml:space="preserve">(4 points) Comparer la contrainte équivalente de von Mises à celle de Tresca.</w:t>
      </w:r>
    </w:p>
    <w:p>
      <w:pPr>
        <w:pStyle w:val="FirstParagraph"/>
      </w:pPr>
      <w:r>
        <w:rPr>
          <w:iCs/>
          <w:i/>
        </w:rPr>
        <w:t xml:space="preserve">— page 79 — (feuille de sujet imprimée)</w:t>
      </w:r>
    </w:p>
    <w:p>
      <w:pPr>
        <w:pStyle w:val="BodyText"/>
      </w:pPr>
      <w:r>
        <w:t xml:space="preserve">École Normale d’Enseignement Technique et Professionnel (ENETP) / Bamako</w:t>
      </w:r>
    </w:p>
    <w:p>
      <w:pPr>
        <w:pStyle w:val="BodyText"/>
      </w:pPr>
      <w:r>
        <w:rPr>
          <w:bCs/>
          <w:b/>
        </w:rPr>
        <w:t xml:space="preserve">Théorie d’Élasticité / Génie Civil (GC) / Licence / Semestre 4 / 2021-2022</w:t>
      </w:r>
      <w:r>
        <w:t xml:space="preserve"> </w:t>
      </w:r>
      <w:r>
        <w:t xml:space="preserve">— 4 octobre 2024</w:t>
      </w:r>
    </w:p>
    <w:p>
      <w:pPr>
        <w:pStyle w:val="BodyText"/>
      </w:pPr>
      <w:r>
        <w:drawing>
          <wp:inline>
            <wp:extent cx="4310086" cy="2871859"/>
            <wp:effectExtent b="0" l="0" r="0" t="0"/>
            <wp:docPr descr="" title="" id="157" name="Picture"/>
            <a:graphic>
              <a:graphicData uri="http://schemas.openxmlformats.org/drawingml/2006/picture">
                <pic:pic>
                  <pic:nvPicPr>
                    <pic:cNvPr descr="figs/fig-p61-figure2.png" id="158" name="Picture"/>
                    <pic:cNvPicPr>
                      <a:picLocks noChangeArrowheads="1" noChangeAspect="1"/>
                    </pic:cNvPicPr>
                  </pic:nvPicPr>
                  <pic:blipFill>
                    <a:blip r:embed="rId102"/>
                    <a:stretch>
                      <a:fillRect/>
                    </a:stretch>
                  </pic:blipFill>
                  <pic:spPr bwMode="auto">
                    <a:xfrm>
                      <a:off x="0" y="0"/>
                      <a:ext cx="4310086" cy="2871859"/>
                    </a:xfrm>
                    <a:prstGeom prst="rect">
                      <a:avLst/>
                    </a:prstGeom>
                    <a:noFill/>
                    <a:ln w="9525">
                      <a:noFill/>
                      <a:headEnd/>
                      <a:tailEnd/>
                    </a:ln>
                  </pic:spPr>
                </pic:pic>
              </a:graphicData>
            </a:graphic>
          </wp:inline>
        </w:drawing>
      </w:r>
    </w:p>
    <w:p>
      <w:pPr>
        <w:pStyle w:val="BodyText"/>
      </w:pPr>
      <w:r>
        <w:t xml:space="preserve">FIGURE 2 – Exercice 9</w:t>
      </w:r>
    </w:p>
    <w:p>
      <w:pPr>
        <w:pStyle w:val="BodyText"/>
      </w:pPr>
      <w:r>
        <w:t xml:space="preserve">L’effort réparti vaut</w:t>
      </w:r>
      <w:r>
        <w:t xml:space="preserve"> </w:t>
      </w:r>
      <m:oMath>
        <m:r>
          <m:t>f</m:t>
        </m:r>
        <m:r>
          <m:rPr>
            <m:sty m:val="p"/>
          </m:rPr>
          <m:t>=</m:t>
        </m:r>
        <m:r>
          <m:t>6.7</m:t>
        </m:r>
        <m:r>
          <m:t> </m:t>
        </m:r>
        <m:sSup>
          <m:e>
            <m:r>
              <m:rPr>
                <m:nor/>
                <m:sty m:val="p"/>
              </m:rPr>
              <m:t>kN.m</m:t>
            </m:r>
          </m:e>
          <m:sup>
            <m:r>
              <m:rPr>
                <m:sty m:val="p"/>
              </m:rPr>
              <m:t>−</m:t>
            </m:r>
            <m:r>
              <m:t>2</m:t>
            </m:r>
          </m:sup>
        </m:sSup>
      </m:oMath>
      <w:r>
        <w:t xml:space="preserve">. La déformation dans le matériau est considéré uniforme. Le poids propre du mur sera négligé devant les charges qui lui sont appliquées et nous resterons dans le cadre des petites déformations.</w:t>
      </w:r>
    </w:p>
    <w:p>
      <w:pPr>
        <w:numPr>
          <w:ilvl w:val="0"/>
          <w:numId w:val="1052"/>
        </w:numPr>
        <w:pStyle w:val="Compact"/>
      </w:pPr>
      <w:r>
        <w:t xml:space="preserve">(2 points) Identifier les conditions aux limites sur les six (06) côtés du mur.</w:t>
      </w:r>
    </w:p>
    <w:p>
      <w:pPr>
        <w:numPr>
          <w:ilvl w:val="0"/>
          <w:numId w:val="1052"/>
        </w:numPr>
        <w:pStyle w:val="Compact"/>
      </w:pPr>
      <w:r>
        <w:t xml:space="preserve">(2 points) Déterminer le tenseur des déformations dans le mur.</w:t>
      </w:r>
    </w:p>
    <w:p>
      <w:pPr>
        <w:numPr>
          <w:ilvl w:val="0"/>
          <w:numId w:val="1052"/>
        </w:numPr>
        <w:pStyle w:val="Compact"/>
      </w:pPr>
      <w:r>
        <w:t xml:space="preserve">(3 points) Déterminer les forces nécessaires pour assurer le blocage du déplacement horizontal longitudinal sur les côtés gauche et droite du mur.</w:t>
      </w:r>
    </w:p>
    <w:p>
      <w:pPr>
        <w:pStyle w:val="FirstParagraph"/>
      </w:pPr>
      <w:r>
        <w:rPr>
          <w:iCs/>
          <w:i/>
        </w:rPr>
        <w:t xml:space="preserve">— page 80 — (feuille de sujet imprimée)</w:t>
      </w:r>
    </w:p>
    <w:p>
      <w:pPr>
        <w:pStyle w:val="BodyText"/>
      </w:pPr>
      <w:r>
        <w:t xml:space="preserve">École Normale d’Enseignement Technique et Professionnel (ENETP) / Bamako</w:t>
      </w:r>
    </w:p>
    <w:p>
      <w:pPr>
        <w:pStyle w:val="BodyText"/>
      </w:pPr>
      <w:r>
        <w:rPr>
          <w:bCs/>
          <w:b/>
        </w:rPr>
        <w:t xml:space="preserve">Théorie d’Élasticité / Génie Civil (GC) / Licence / Semestre 4 / 2021-2022</w:t>
      </w:r>
      <w:r>
        <w:t xml:space="preserve"> </w:t>
      </w:r>
      <w:r>
        <w:t xml:space="preserve">— 4 octobre 2024</w:t>
      </w:r>
    </w:p>
    <w:p>
      <w:r>
        <w:pict>
          <v:rect style="width:0;height:1.5pt" o:hralign="center" o:hrstd="t" o:hr="t"/>
        </w:pict>
      </w:r>
    </w:p>
    <w:bookmarkEnd w:id="159"/>
    <w:bookmarkEnd w:id="160"/>
    <w:bookmarkStart w:id="168" w:name="X08a28da7a40a00f255b02a8acdf691dda72ed10"/>
    <w:p>
      <w:pPr>
        <w:pStyle w:val="Heading1"/>
      </w:pPr>
      <w:r>
        <w:t xml:space="preserve">Examen de la Première Session / S4 / 2019-2020 / juin 2021</w:t>
      </w:r>
    </w:p>
    <w:p>
      <w:pPr>
        <w:pStyle w:val="BlockText"/>
      </w:pPr>
      <w:r>
        <w:t xml:space="preserve">— documents papiers autorisés, aucun support numérique n’est autorisé ;</w:t>
      </w:r>
      <w:r>
        <w:t xml:space="preserve"> </w:t>
      </w:r>
      <w:r>
        <w:t xml:space="preserve">—</w:t>
      </w:r>
      <w:r>
        <w:t xml:space="preserve"> </w:t>
      </w:r>
      <w:r>
        <w:rPr>
          <w:bCs/>
          <w:b/>
        </w:rPr>
        <w:t xml:space="preserve">l’usage du téléphone portable est strictement interdit pendant le contrôle</w:t>
      </w:r>
      <w:r>
        <w:t xml:space="preserve"> </w:t>
      </w:r>
      <w:r>
        <w:t xml:space="preserve">;</w:t>
      </w:r>
      <w:r>
        <w:t xml:space="preserve"> </w:t>
      </w:r>
      <w:r>
        <w:t xml:space="preserve">—</w:t>
      </w:r>
      <w:r>
        <w:t xml:space="preserve"> </w:t>
      </w:r>
      <w:r>
        <w:rPr>
          <w:bCs/>
          <w:b/>
        </w:rPr>
        <w:t xml:space="preserve">durée : 120 minutes</w:t>
      </w:r>
      <w:r>
        <w:t xml:space="preserve"> </w:t>
      </w:r>
      <w:r>
        <w:t xml:space="preserve">;</w:t>
      </w:r>
      <w:r>
        <w:t xml:space="preserve"> </w:t>
      </w:r>
      <w:r>
        <w:t xml:space="preserve">—</w:t>
      </w:r>
      <w:r>
        <w:t xml:space="preserve"> </w:t>
      </w:r>
      <w:r>
        <w:rPr>
          <w:iCs/>
          <w:i/>
        </w:rPr>
        <w:t xml:space="preserve">pas nécessaire de tout traiter pour avoir le maximum de points, barème est indicatif</w:t>
      </w:r>
    </w:p>
    <w:bookmarkStart w:id="161" w:name="questions-de-compréhension-2.0-pts"/>
    <w:p>
      <w:pPr>
        <w:pStyle w:val="Heading3"/>
      </w:pPr>
      <w:r>
        <w:t xml:space="preserve">Questions de Compréhension (2.0 pts)</w:t>
      </w:r>
    </w:p>
    <w:p>
      <w:pPr>
        <w:numPr>
          <w:ilvl w:val="0"/>
          <w:numId w:val="1053"/>
        </w:numPr>
        <w:pStyle w:val="Compact"/>
      </w:pPr>
      <w:r>
        <w:t xml:space="preserve">(1 point) Définir un matériau ductile.</w:t>
      </w:r>
    </w:p>
    <w:p>
      <w:pPr>
        <w:numPr>
          <w:ilvl w:val="0"/>
          <w:numId w:val="1053"/>
        </w:numPr>
        <w:pStyle w:val="Compact"/>
      </w:pPr>
      <w:r>
        <w:t xml:space="preserve">(1 point) Peut-on définir un seuil de déformation au-delà duquel la loi d’élasticité linéaire ne peut plus être appliquée (argumenter la réponse) ?</w:t>
      </w:r>
    </w:p>
    <w:bookmarkEnd w:id="161"/>
    <w:bookmarkStart w:id="162" w:name="X979c554de7c635429f669b1e7b0e022aaa20a87"/>
    <w:p>
      <w:pPr>
        <w:pStyle w:val="Heading3"/>
      </w:pPr>
      <w:r>
        <w:t xml:space="preserve">Exercice 12 : Relation Contrainte-Déformation (5.0 pts)</w:t>
      </w:r>
    </w:p>
    <w:p>
      <w:pPr>
        <w:pStyle w:val="FirstParagraph"/>
      </w:pPr>
      <w:r>
        <w:t xml:space="preserve">Une éprouvette, de section rectangulaire</w:t>
      </w:r>
      <w:r>
        <w:t xml:space="preserve"> </w:t>
      </w:r>
      <m:oMath>
        <m:r>
          <m:t>a</m:t>
        </m:r>
        <m:r>
          <m:rPr>
            <m:sty m:val="p"/>
          </m:rPr>
          <m:t>×</m:t>
        </m:r>
        <m:r>
          <m:t>b</m:t>
        </m:r>
      </m:oMath>
      <w:r>
        <w:t xml:space="preserve"> </w:t>
      </w:r>
      <w:r>
        <w:t xml:space="preserve">et de longueur utile</w:t>
      </w:r>
      <w:r>
        <w:t xml:space="preserve"> </w:t>
      </w:r>
      <m:oMath>
        <m:r>
          <m:rPr>
            <m:sty m:val="p"/>
          </m:rPr>
          <m:t>ℓ</m:t>
        </m:r>
      </m:oMath>
      <w:r>
        <w:t xml:space="preserve">, est soumise à un effort de traction</w:t>
      </w:r>
      <w:r>
        <w:t xml:space="preserve"> </w:t>
      </w:r>
      <m:oMath>
        <m:r>
          <m:t>F</m:t>
        </m:r>
      </m:oMath>
      <w:r>
        <w:t xml:space="preserve">, graduellement croissant. L’allongement</w:t>
      </w:r>
      <w:r>
        <w:t xml:space="preserve"> </w:t>
      </w:r>
      <m:oMath>
        <m:d>
          <m:dPr>
            <m:begChr m:val="("/>
            <m:endChr m:val=")"/>
            <m:sepChr m:val=""/>
            <m:grow/>
          </m:dPr>
          <m:e>
            <m:r>
              <m:t>Δ</m:t>
            </m:r>
            <m:r>
              <m:rPr>
                <m:sty m:val="p"/>
              </m:rPr>
              <m:t>ℓ</m:t>
            </m:r>
          </m:e>
        </m:d>
      </m:oMath>
      <w:r>
        <w:t xml:space="preserve"> </w:t>
      </w:r>
      <w:r>
        <w:t xml:space="preserve">de l’éprouvette est mesurée au fur et à mesure que l’effort évolue. Les données enregistrées sont indiquées dans le Tableau 2. Les dimensions</w:t>
      </w:r>
    </w:p>
    <w:p>
      <w:pPr>
        <w:pStyle w:val="BodyText"/>
      </w:pPr>
      <w:r>
        <w:t xml:space="preserve">TABLE 2 – Mesures effort-allongement</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m:oMath>
              <m:r>
                <m:t>F</m:t>
              </m:r>
              <m:d>
                <m:dPr>
                  <m:begChr m:val="("/>
                  <m:endChr m:val=")"/>
                  <m:sepChr m:val=""/>
                  <m:grow/>
                </m:dPr>
                <m:e>
                  <m:r>
                    <m:rPr>
                      <m:nor/>
                      <m:sty m:val="p"/>
                    </m:rPr>
                    <m:t>N</m:t>
                  </m:r>
                </m:e>
              </m:d>
            </m:oMath>
          </w:p>
        </w:tc>
        <w:tc>
          <w:tcPr/>
          <w:p>
            <w:pPr>
              <w:pStyle w:val="Compact"/>
              <w:jc w:val="center"/>
            </w:pPr>
            <w:r>
              <w:t xml:space="preserve">0</w:t>
            </w:r>
          </w:p>
        </w:tc>
        <w:tc>
          <w:tcPr/>
          <w:p>
            <w:pPr>
              <w:pStyle w:val="Compact"/>
              <w:jc w:val="center"/>
            </w:pPr>
            <w:r>
              <w:t xml:space="preserve">10.0</w:t>
            </w:r>
          </w:p>
        </w:tc>
        <w:tc>
          <w:tcPr/>
          <w:p>
            <w:pPr>
              <w:pStyle w:val="Compact"/>
              <w:jc w:val="center"/>
            </w:pPr>
            <w:r>
              <w:t xml:space="preserve">25.0</w:t>
            </w:r>
          </w:p>
        </w:tc>
        <w:tc>
          <w:tcPr/>
          <w:p>
            <w:pPr>
              <w:pStyle w:val="Compact"/>
              <w:jc w:val="center"/>
            </w:pPr>
            <w:r>
              <w:t xml:space="preserve">45.0</w:t>
            </w:r>
          </w:p>
        </w:tc>
        <w:tc>
          <w:tcPr/>
          <w:p>
            <w:pPr>
              <w:pStyle w:val="Compact"/>
              <w:jc w:val="center"/>
            </w:pPr>
            <w:r>
              <w:t xml:space="preserve">70.0</w:t>
            </w:r>
          </w:p>
        </w:tc>
        <w:tc>
          <w:tcPr/>
          <w:p>
            <w:pPr>
              <w:pStyle w:val="Compact"/>
              <w:jc w:val="center"/>
            </w:pPr>
            <w:r>
              <w:t xml:space="preserve">95.0</w:t>
            </w:r>
          </w:p>
        </w:tc>
      </w:tr>
      <w:tr>
        <w:tc>
          <w:tcPr/>
          <w:p>
            <w:pPr>
              <w:pStyle w:val="Compact"/>
              <w:jc w:val="left"/>
            </w:pPr>
            <m:oMath>
              <m:r>
                <m:t>Δ</m:t>
              </m:r>
              <m:r>
                <m:rPr>
                  <m:sty m:val="p"/>
                </m:rPr>
                <m:t>ℓ</m:t>
              </m:r>
              <m:d>
                <m:dPr>
                  <m:begChr m:val="("/>
                  <m:endChr m:val=")"/>
                  <m:sepChr m:val=""/>
                  <m:grow/>
                </m:dPr>
                <m:e>
                  <m:r>
                    <m:rPr>
                      <m:nor/>
                      <m:sty m:val="p"/>
                    </m:rPr>
                    <m:t>mm</m:t>
                  </m:r>
                </m:e>
              </m:d>
            </m:oMath>
          </w:p>
        </w:tc>
        <w:tc>
          <w:tcPr/>
          <w:p>
            <w:pPr>
              <w:pStyle w:val="Compact"/>
              <w:jc w:val="center"/>
            </w:pPr>
            <w:r>
              <w:t xml:space="preserve">0</w:t>
            </w:r>
          </w:p>
        </w:tc>
        <w:tc>
          <w:tcPr/>
          <w:p>
            <w:pPr>
              <w:pStyle w:val="Compact"/>
              <w:jc w:val="center"/>
            </w:pPr>
            <w:r>
              <w:t xml:space="preserve">1.00</w:t>
            </w:r>
          </w:p>
        </w:tc>
        <w:tc>
          <w:tcPr/>
          <w:p>
            <w:pPr>
              <w:pStyle w:val="Compact"/>
              <w:jc w:val="center"/>
            </w:pPr>
            <w:r>
              <w:t xml:space="preserve">2.40</w:t>
            </w:r>
          </w:p>
        </w:tc>
        <w:tc>
          <w:tcPr/>
          <w:p>
            <w:pPr>
              <w:pStyle w:val="Compact"/>
              <w:jc w:val="center"/>
            </w:pPr>
            <w:r>
              <w:t xml:space="preserve">4.05</w:t>
            </w:r>
          </w:p>
        </w:tc>
        <w:tc>
          <w:tcPr/>
          <w:p>
            <w:pPr>
              <w:pStyle w:val="Compact"/>
              <w:jc w:val="center"/>
            </w:pPr>
            <w:r>
              <w:t xml:space="preserve">6.95</w:t>
            </w:r>
          </w:p>
        </w:tc>
        <w:tc>
          <w:tcPr/>
          <w:p>
            <w:pPr>
              <w:pStyle w:val="Compact"/>
              <w:jc w:val="center"/>
            </w:pPr>
            <w:r>
              <w:t xml:space="preserve">9.50</w:t>
            </w:r>
          </w:p>
        </w:tc>
      </w:tr>
    </w:tbl>
    <w:p>
      <w:pPr>
        <w:pStyle w:val="BodyText"/>
      </w:pPr>
      <w:r>
        <w:t xml:space="preserve">de l’éprouvette sont les suivantes :</w:t>
      </w:r>
      <w:r>
        <w:t xml:space="preserve"> </w:t>
      </w:r>
      <m:oMath>
        <m:r>
          <m:t>a</m:t>
        </m:r>
        <m:r>
          <m:rPr>
            <m:sty m:val="p"/>
          </m:rPr>
          <m:t>=</m:t>
        </m:r>
        <m:r>
          <m:t>3.0</m:t>
        </m:r>
      </m:oMath>
      <w:r>
        <w:t xml:space="preserve"> </w:t>
      </w:r>
      <w:r>
        <w:t xml:space="preserve">mm,</w:t>
      </w:r>
      <w:r>
        <w:t xml:space="preserve"> </w:t>
      </w:r>
      <m:oMath>
        <m:r>
          <m:t>b</m:t>
        </m:r>
        <m:r>
          <m:rPr>
            <m:sty m:val="p"/>
          </m:rPr>
          <m:t>=</m:t>
        </m:r>
        <m:r>
          <m:t>8.0</m:t>
        </m:r>
      </m:oMath>
      <w:r>
        <w:t xml:space="preserve"> </w:t>
      </w:r>
      <w:r>
        <w:t xml:space="preserve">mm et</w:t>
      </w:r>
      <w:r>
        <w:t xml:space="preserve"> </w:t>
      </w:r>
      <m:oMath>
        <m:r>
          <m:rPr>
            <m:sty m:val="p"/>
          </m:rPr>
          <m:t>ℓ</m:t>
        </m:r>
        <m:r>
          <m:rPr>
            <m:sty m:val="p"/>
          </m:rPr>
          <m:t>=</m:t>
        </m:r>
        <m:r>
          <m:t>10.0</m:t>
        </m:r>
      </m:oMath>
      <w:r>
        <w:t xml:space="preserve"> </w:t>
      </w:r>
      <w:r>
        <w:t xml:space="preserve">cm.</w:t>
      </w:r>
    </w:p>
    <w:p>
      <w:pPr>
        <w:numPr>
          <w:ilvl w:val="0"/>
          <w:numId w:val="1054"/>
        </w:numPr>
        <w:pStyle w:val="Compact"/>
      </w:pPr>
      <w:r>
        <w:t xml:space="preserve">(3 points) Représenter sur un graphique la contrainte en fonction de la déformation.</w:t>
      </w:r>
    </w:p>
    <w:p>
      <w:pPr>
        <w:numPr>
          <w:ilvl w:val="0"/>
          <w:numId w:val="1054"/>
        </w:numPr>
        <w:pStyle w:val="Compact"/>
      </w:pPr>
      <w:r>
        <w:t xml:space="preserve">(2 points) En déduire le module de Young du matériau.</w:t>
      </w:r>
    </w:p>
    <w:bookmarkEnd w:id="162"/>
    <w:bookmarkStart w:id="163" w:name="Xdf49275a50df2f2fc35e04742c6b5e96edef791"/>
    <w:p>
      <w:pPr>
        <w:pStyle w:val="Heading3"/>
      </w:pPr>
      <w:r>
        <w:t xml:space="preserve">Exercice 13 : Colonne sous Compression (6.0 pts)</w:t>
      </w:r>
    </w:p>
    <w:p>
      <w:pPr>
        <w:pStyle w:val="FirstParagraph"/>
      </w:pPr>
      <w:r>
        <w:t xml:space="preserve">Une colonne de béton est soumise à un effort de compression</w:t>
      </w:r>
      <w:r>
        <w:t xml:space="preserve"> </w:t>
      </w:r>
      <m:oMath>
        <m:acc>
          <m:accPr>
            <m:chr m:val="⃗"/>
          </m:accPr>
          <m:e>
            <m:r>
              <m:t>P</m:t>
            </m:r>
          </m:e>
        </m:acc>
      </m:oMath>
      <w:r>
        <w:t xml:space="preserve"> </w:t>
      </w:r>
      <w:r>
        <w:t xml:space="preserve">uniformément réparti dans sa section droite. La colonne a une hauteur</w:t>
      </w:r>
      <w:r>
        <w:t xml:space="preserve"> </w:t>
      </w:r>
      <m:oMath>
        <m:r>
          <m:t>h</m:t>
        </m:r>
      </m:oMath>
      <w:r>
        <w:t xml:space="preserve"> </w:t>
      </w:r>
      <w:r>
        <w:t xml:space="preserve">et une section rectangulaire</w:t>
      </w:r>
      <w:r>
        <w:t xml:space="preserve"> </w:t>
      </w:r>
      <m:oMath>
        <m:r>
          <m:t>a</m:t>
        </m:r>
        <m:r>
          <m:rPr>
            <m:sty m:val="p"/>
          </m:rPr>
          <m:t>×</m:t>
        </m:r>
        <m:r>
          <m:t>b</m:t>
        </m:r>
      </m:oMath>
      <w:r>
        <w:t xml:space="preserve"> </w:t>
      </w:r>
      <w:r>
        <w:t xml:space="preserve">(Fig. 5.a). Elle repose sur un sol rigide et suffisamment lisse. Le matériau constitutif de la colonne est considéré comme isotrope, il a un comportement élastique linéaire, son module de Young est noté</w:t>
      </w:r>
      <w:r>
        <w:t xml:space="preserve"> </w:t>
      </w:r>
      <m:oMath>
        <m:r>
          <m:t>E</m:t>
        </m:r>
      </m:oMath>
      <w:r>
        <w:t xml:space="preserve"> </w:t>
      </w:r>
      <w:r>
        <w:t xml:space="preserve">et son coefficient de Poisson</w:t>
      </w:r>
      <w:r>
        <w:t xml:space="preserve"> </w:t>
      </w:r>
      <m:oMath>
        <m:r>
          <m:t>ν</m:t>
        </m:r>
      </m:oMath>
      <w:r>
        <w:t xml:space="preserve">. Sa limite d’élasticité en compression est notée</w:t>
      </w:r>
      <w:r>
        <w:t xml:space="preserve"> </w:t>
      </w:r>
      <m:oMath>
        <m:sSub>
          <m:e>
            <m:r>
              <m:t>σ</m:t>
            </m:r>
          </m:e>
          <m:sub>
            <m:r>
              <m:t>e</m:t>
            </m:r>
          </m:sub>
        </m:sSub>
      </m:oMath>
      <w:r>
        <w:t xml:space="preserve">. La déformation dans la colonne est considérée comme homogène. Son poids propre est négligé devant les efforts qui lui sont appliqués.</w:t>
      </w:r>
    </w:p>
    <w:p>
      <w:pPr>
        <w:numPr>
          <w:ilvl w:val="0"/>
          <w:numId w:val="1055"/>
        </w:numPr>
        <w:pStyle w:val="Compact"/>
      </w:pPr>
      <w:r>
        <w:t xml:space="preserve">(1 point) Schématiser la colonne dans son état déformé.</w:t>
      </w:r>
    </w:p>
    <w:p>
      <w:pPr>
        <w:numPr>
          <w:ilvl w:val="0"/>
          <w:numId w:val="1055"/>
        </w:numPr>
        <w:pStyle w:val="Compact"/>
      </w:pPr>
      <w:r>
        <w:t xml:space="preserve">(1 point) Déterminer les composantes du tenseur des contraintes en fonction de</w:t>
      </w:r>
      <w:r>
        <w:t xml:space="preserve"> </w:t>
      </w:r>
      <m:oMath>
        <m:r>
          <m:t>P</m:t>
        </m:r>
      </m:oMath>
      <w:r>
        <w:t xml:space="preserve">.</w:t>
      </w:r>
    </w:p>
    <w:p>
      <w:pPr>
        <w:numPr>
          <w:ilvl w:val="0"/>
          <w:numId w:val="1055"/>
        </w:numPr>
        <w:pStyle w:val="Compact"/>
      </w:pPr>
      <w:r>
        <w:t xml:space="preserve">(2 points) Déterminer les composantes du tenseur des déformations, en fonction de</w:t>
      </w:r>
      <w:r>
        <w:t xml:space="preserve"> </w:t>
      </w:r>
      <m:oMath>
        <m:r>
          <m:t>P</m:t>
        </m:r>
      </m:oMath>
      <w:r>
        <w:t xml:space="preserve">,</w:t>
      </w:r>
      <w:r>
        <w:t xml:space="preserve"> </w:t>
      </w:r>
      <m:oMath>
        <m:r>
          <m:t>E</m:t>
        </m:r>
      </m:oMath>
      <w:r>
        <w:t xml:space="preserve"> </w:t>
      </w:r>
      <w:r>
        <w:t xml:space="preserve">et</w:t>
      </w:r>
      <w:r>
        <w:t xml:space="preserve"> </w:t>
      </w:r>
      <m:oMath>
        <m:r>
          <m:t>ν</m:t>
        </m:r>
      </m:oMath>
      <w:r>
        <w:t xml:space="preserve">.</w:t>
      </w:r>
    </w:p>
    <w:p>
      <w:pPr>
        <w:numPr>
          <w:ilvl w:val="0"/>
          <w:numId w:val="1055"/>
        </w:numPr>
        <w:pStyle w:val="Compact"/>
      </w:pPr>
      <w:r>
        <w:t xml:space="preserve">(1 point) Calculer la variation de la hauteur de la colonne pour</w:t>
      </w:r>
      <w:r>
        <w:t xml:space="preserve"> </w:t>
      </w:r>
      <m:oMath>
        <m:sSub>
          <m:e>
            <m:r>
              <m:t>σ</m:t>
            </m:r>
          </m:e>
          <m:sub>
            <m:r>
              <m:t>e</m:t>
            </m:r>
          </m:sub>
        </m:sSub>
        <m:r>
          <m:rPr>
            <m:sty m:val="p"/>
          </m:rPr>
          <m:t>=</m:t>
        </m:r>
        <m:r>
          <m:t>2.0</m:t>
        </m:r>
      </m:oMath>
      <w:r>
        <w:t xml:space="preserve"> </w:t>
      </w:r>
      <w:r>
        <w:t xml:space="preserve">MPa,</w:t>
      </w:r>
      <w:r>
        <w:t xml:space="preserve"> </w:t>
      </w:r>
      <m:oMath>
        <m:r>
          <m:t>E</m:t>
        </m:r>
        <m:r>
          <m:rPr>
            <m:sty m:val="p"/>
          </m:rPr>
          <m:t>=</m:t>
        </m:r>
        <m:r>
          <m:t>20.0</m:t>
        </m:r>
      </m:oMath>
      <w:r>
        <w:t xml:space="preserve"> </w:t>
      </w:r>
      <w:r>
        <w:t xml:space="preserve">GPa et</w:t>
      </w:r>
      <w:r>
        <w:t xml:space="preserve"> </w:t>
      </w:r>
      <m:oMath>
        <m:r>
          <m:t>h</m:t>
        </m:r>
        <m:r>
          <m:rPr>
            <m:sty m:val="p"/>
          </m:rPr>
          <m:t>=</m:t>
        </m:r>
        <m:r>
          <m:t>2.0</m:t>
        </m:r>
      </m:oMath>
      <w:r>
        <w:t xml:space="preserve"> </w:t>
      </w:r>
      <w:r>
        <w:t xml:space="preserve">m.</w:t>
      </w:r>
    </w:p>
    <w:bookmarkEnd w:id="163"/>
    <w:bookmarkStart w:id="164" w:name="exercice-14-plaque-comprimée-7.0-pts"/>
    <w:p>
      <w:pPr>
        <w:pStyle w:val="Heading3"/>
      </w:pPr>
      <w:r>
        <w:t xml:space="preserve">Exercice 14 : Plaque Comprimée (7.0 pts)</w:t>
      </w:r>
    </w:p>
    <w:p>
      <w:r>
        <w:pict>
          <v:rect style="width:0;height:1.5pt" o:hralign="center" o:hrstd="t" o:hr="t"/>
        </w:pict>
      </w:r>
    </w:p>
    <w:p>
      <w:pPr>
        <w:pStyle w:val="FirstParagraph"/>
      </w:pPr>
      <w:r>
        <w:t xml:space="preserve">mamadou.toungara@enetp.ml — 10 of 16</w:t>
      </w:r>
    </w:p>
    <w:p>
      <w:pPr>
        <w:pStyle w:val="BodyText"/>
      </w:pPr>
      <w:r>
        <w:rPr>
          <w:iCs/>
          <w:i/>
        </w:rPr>
        <w:t xml:space="preserve">— page 81 — (feuille de sujet imprimée, page photographiée en rotation)</w:t>
      </w:r>
    </w:p>
    <w:p>
      <w:pPr>
        <w:pStyle w:val="BodyText"/>
      </w:pPr>
      <w:r>
        <w:t xml:space="preserve">École Normale d’Enseignement Technique et Professionnel (ENETP) / Bamako</w:t>
      </w:r>
    </w:p>
    <w:p>
      <w:pPr>
        <w:pStyle w:val="BodyText"/>
      </w:pPr>
      <w:r>
        <w:rPr>
          <w:bCs/>
          <w:b/>
        </w:rPr>
        <w:t xml:space="preserve">Théorie d’Élasticité / Génie Civil (GC) / Licence / Semestre 4 / 2021-2022</w:t>
      </w:r>
      <w:r>
        <w:t xml:space="preserve"> </w:t>
      </w:r>
      <w:r>
        <w:t xml:space="preserve">— 4 octobre 2024</w:t>
      </w:r>
    </w:p>
    <w:p>
      <w:pPr>
        <w:numPr>
          <w:ilvl w:val="0"/>
          <w:numId w:val="1056"/>
        </w:numPr>
        <w:pStyle w:val="Compact"/>
      </w:pPr>
      <w:r>
        <w:t xml:space="preserve">(2 points) En déduire les variations de longueur suivant les axes</w:t>
      </w:r>
      <w:r>
        <w:t xml:space="preserve"> </w:t>
      </w:r>
      <m:oMath>
        <m:r>
          <m:t>x</m:t>
        </m:r>
      </m:oMath>
      <w:r>
        <w:t xml:space="preserve"> </w:t>
      </w:r>
      <w:r>
        <w:t xml:space="preserve">et</w:t>
      </w:r>
      <w:r>
        <w:t xml:space="preserve"> </w:t>
      </w:r>
      <m:oMath>
        <m:r>
          <m:t>y</m:t>
        </m:r>
      </m:oMath>
      <w:r>
        <w:t xml:space="preserve">.</w:t>
      </w:r>
    </w:p>
    <w:bookmarkEnd w:id="164"/>
    <w:bookmarkStart w:id="167" w:name="X2cac00ee13684029ed51d0ae1b77494861ab343"/>
    <w:p>
      <w:pPr>
        <w:pStyle w:val="Heading3"/>
      </w:pPr>
      <w:r>
        <w:t xml:space="preserve">Exercice 11 : Tenseur des Contraintes (9.0</w:t>
      </w:r>
      <w:r>
        <w:t xml:space="preserve"> </w:t>
      </w:r>
      <w:r>
        <w:rPr>
          <w:iCs/>
          <w:i/>
        </w:rPr>
        <w:t xml:space="preserve">pts</w:t>
      </w:r>
      <w:r>
        <w:t xml:space="preserve">)</w:t>
      </w:r>
    </w:p>
    <w:p>
      <w:pPr>
        <w:pStyle w:val="FirstParagraph"/>
      </w:pPr>
      <w:r>
        <w:t xml:space="preserve">Une plaque rectangulaire, de dimensions</w:t>
      </w:r>
      <w:r>
        <w:t xml:space="preserve"> </w:t>
      </w:r>
      <m:oMath>
        <m:r>
          <m:rPr>
            <m:sty m:val="p"/>
          </m:rPr>
          <m:t>ℓ</m:t>
        </m:r>
        <m:r>
          <m:rPr>
            <m:sty m:val="p"/>
          </m:rPr>
          <m:t>×</m:t>
        </m:r>
        <m:r>
          <m:t>h</m:t>
        </m:r>
      </m:oMath>
      <w:r>
        <w:t xml:space="preserve">, est soumise à deux contraintes,</w:t>
      </w:r>
      <w:r>
        <w:t xml:space="preserve"> </w:t>
      </w:r>
      <m:oMath>
        <m:sSub>
          <m:e>
            <m:r>
              <m:t>σ</m:t>
            </m:r>
          </m:e>
          <m:sub>
            <m:r>
              <m:t>1</m:t>
            </m:r>
          </m:sub>
        </m:sSub>
      </m:oMath>
      <w:r>
        <w:t xml:space="preserve"> </w:t>
      </w:r>
      <w:r>
        <w:t xml:space="preserve">et</w:t>
      </w:r>
      <w:r>
        <w:t xml:space="preserve"> </w:t>
      </w:r>
      <m:oMath>
        <m:sSub>
          <m:e>
            <m:r>
              <m:t>σ</m:t>
            </m:r>
          </m:e>
          <m:sub>
            <m:r>
              <m:t>2</m:t>
            </m:r>
          </m:sub>
        </m:sSub>
      </m:oMath>
      <w:r>
        <w:t xml:space="preserve">, uniformément réparties sur ses bords comme indiqué sur la Fig. 4. Les côtés avant et arrière de la plaque sont libres de toute contrainte. Le matériau constitutif de la plaque est isotrope et a un comportement élastique linéaire dont les paramètres sont le module de Young</w:t>
      </w:r>
      <w:r>
        <w:t xml:space="preserve"> </w:t>
      </w:r>
      <m:oMath>
        <m:d>
          <m:dPr>
            <m:begChr m:val="("/>
            <m:endChr m:val=")"/>
            <m:sepChr m:val=""/>
            <m:grow/>
          </m:dPr>
          <m:e>
            <m:r>
              <m:t>E</m:t>
            </m:r>
          </m:e>
        </m:d>
      </m:oMath>
      <w:r>
        <w:t xml:space="preserve"> </w:t>
      </w:r>
      <w:r>
        <w:t xml:space="preserve">et le coefficient de Poisson</w:t>
      </w:r>
      <w:r>
        <w:t xml:space="preserve"> </w:t>
      </w:r>
      <m:oMath>
        <m:d>
          <m:dPr>
            <m:begChr m:val="("/>
            <m:endChr m:val=")"/>
            <m:sepChr m:val=""/>
            <m:grow/>
          </m:dPr>
          <m:e>
            <m:r>
              <m:t>ν</m:t>
            </m:r>
          </m:e>
        </m:d>
      </m:oMath>
      <w:r>
        <w:t xml:space="preserve">. Les contraintes de cisaillement sur les bords 1, 2, 3 et 4 sont nulles.</w:t>
      </w:r>
    </w:p>
    <w:p>
      <w:pPr>
        <w:pStyle w:val="BodyText"/>
      </w:pPr>
      <w:r>
        <w:drawing>
          <wp:inline>
            <wp:extent cx="5169346" cy="3257837"/>
            <wp:effectExtent b="0" l="0" r="0" t="0"/>
            <wp:docPr descr="" title="" id="165" name="Picture"/>
            <a:graphic>
              <a:graphicData uri="http://schemas.openxmlformats.org/drawingml/2006/picture">
                <pic:pic>
                  <pic:nvPicPr>
                    <pic:cNvPr descr="figs/fig-p71-figure4.png" id="166" name="Picture"/>
                    <pic:cNvPicPr>
                      <a:picLocks noChangeArrowheads="1" noChangeAspect="1"/>
                    </pic:cNvPicPr>
                  </pic:nvPicPr>
                  <pic:blipFill>
                    <a:blip r:embed="rId130"/>
                    <a:stretch>
                      <a:fillRect/>
                    </a:stretch>
                  </pic:blipFill>
                  <pic:spPr bwMode="auto">
                    <a:xfrm>
                      <a:off x="0" y="0"/>
                      <a:ext cx="5169346" cy="3257837"/>
                    </a:xfrm>
                    <a:prstGeom prst="rect">
                      <a:avLst/>
                    </a:prstGeom>
                    <a:noFill/>
                    <a:ln w="9525">
                      <a:noFill/>
                      <a:headEnd/>
                      <a:tailEnd/>
                    </a:ln>
                  </pic:spPr>
                </pic:pic>
              </a:graphicData>
            </a:graphic>
          </wp:inline>
        </w:drawing>
      </w:r>
    </w:p>
    <w:p>
      <w:pPr>
        <w:pStyle w:val="BodyText"/>
      </w:pPr>
      <w:r>
        <w:t xml:space="preserve">FIGURE 4 – Exercice 11</w:t>
      </w:r>
    </w:p>
    <w:p>
      <w:pPr>
        <w:numPr>
          <w:ilvl w:val="0"/>
          <w:numId w:val="1057"/>
        </w:numPr>
        <w:pStyle w:val="Compact"/>
      </w:pPr>
      <w:r>
        <w:t xml:space="preserve">(1 point) La plaque est-elle sollicitée en contrainte ou en déformation planes (justifier la réponse) ?</w:t>
      </w:r>
    </w:p>
    <w:p>
      <w:pPr>
        <w:numPr>
          <w:ilvl w:val="0"/>
          <w:numId w:val="1057"/>
        </w:numPr>
        <w:pStyle w:val="Compact"/>
      </w:pPr>
      <w:r>
        <w:t xml:space="preserve">(2 points) Exprimer les composantes du tenseur des déformations infinitésimales.</w:t>
      </w:r>
    </w:p>
    <w:p>
      <w:pPr>
        <w:numPr>
          <w:ilvl w:val="0"/>
          <w:numId w:val="1057"/>
        </w:numPr>
        <w:pStyle w:val="Compact"/>
      </w:pPr>
      <w:r>
        <w:t xml:space="preserve">(2 points) En déduire la trace du tenseur des déformations infinitésimales. Cette trace correspond à la variation de volume de la plaque. Pour</w:t>
      </w:r>
      <w:r>
        <w:t xml:space="preserve"> </w:t>
      </w:r>
      <m:oMath>
        <m:sSub>
          <m:e>
            <m:r>
              <m:t>σ</m:t>
            </m:r>
          </m:e>
          <m:sub>
            <m:r>
              <m:t>1</m:t>
            </m:r>
          </m:sub>
        </m:sSub>
        <m:r>
          <m:rPr>
            <m:sty m:val="p"/>
          </m:rPr>
          <m:t>=</m:t>
        </m:r>
        <m:r>
          <m:t>10.0</m:t>
        </m:r>
      </m:oMath>
      <w:r>
        <w:t xml:space="preserve"> </w:t>
      </w:r>
      <w:r>
        <w:t xml:space="preserve">MPa,</w:t>
      </w:r>
      <w:r>
        <w:t xml:space="preserve"> </w:t>
      </w:r>
      <m:oMath>
        <m:sSub>
          <m:e>
            <m:r>
              <m:t>σ</m:t>
            </m:r>
          </m:e>
          <m:sub>
            <m:r>
              <m:t>2</m:t>
            </m:r>
          </m:sub>
        </m:sSub>
        <m:r>
          <m:rPr>
            <m:sty m:val="p"/>
          </m:rPr>
          <m:t>=</m:t>
        </m:r>
        <m:r>
          <m:t>15.0</m:t>
        </m:r>
      </m:oMath>
      <w:r>
        <w:t xml:space="preserve"> </w:t>
      </w:r>
      <w:r>
        <w:t xml:space="preserve">MPa,</w:t>
      </w:r>
      <w:r>
        <w:t xml:space="preserve"> </w:t>
      </w:r>
      <m:oMath>
        <m:r>
          <m:t>E</m:t>
        </m:r>
        <m:r>
          <m:rPr>
            <m:sty m:val="p"/>
          </m:rPr>
          <m:t>=</m:t>
        </m:r>
        <m:r>
          <m:t>25.0</m:t>
        </m:r>
      </m:oMath>
      <w:r>
        <w:t xml:space="preserve"> </w:t>
      </w:r>
      <w:r>
        <w:t xml:space="preserve">GPa et</w:t>
      </w:r>
      <w:r>
        <w:t xml:space="preserve"> </w:t>
      </w:r>
      <m:oMath>
        <m:r>
          <m:t>ν</m:t>
        </m:r>
        <m:r>
          <m:rPr>
            <m:sty m:val="p"/>
          </m:rPr>
          <m:t>=</m:t>
        </m:r>
        <m:r>
          <m:t>0.3</m:t>
        </m:r>
      </m:oMath>
      <w:r>
        <w:t xml:space="preserve">, expliquer si le volume du matériau augmente ou diminue.</w:t>
      </w:r>
    </w:p>
    <w:p>
      <w:pPr>
        <w:numPr>
          <w:ilvl w:val="0"/>
          <w:numId w:val="1057"/>
        </w:numPr>
        <w:pStyle w:val="Compact"/>
      </w:pPr>
      <w:r>
        <w:t xml:space="preserve">(2 points) Pour les valeurs précédentes des contraintes, tracer les cercles de Mohr et en déduire la contrainte de cisaillement maximale.</w:t>
      </w:r>
    </w:p>
    <w:p>
      <w:pPr>
        <w:numPr>
          <w:ilvl w:val="0"/>
          <w:numId w:val="1057"/>
        </w:numPr>
        <w:pStyle w:val="Compact"/>
      </w:pPr>
      <w:r>
        <w:t xml:space="preserve">(2 points) Calculer la contrainte équivalente de von Mises et celle de Tresca.</w:t>
      </w:r>
    </w:p>
    <w:p>
      <w:r>
        <w:pict>
          <v:rect style="width:0;height:1.5pt" o:hralign="center" o:hrstd="t" o:hr="t"/>
        </w:pict>
      </w:r>
    </w:p>
    <w:p>
      <w:pPr>
        <w:pStyle w:val="FirstParagraph"/>
      </w:pPr>
      <w:r>
        <w:t xml:space="preserve">mamadou.toungara@enetp.ml — 9 of 16</w:t>
      </w:r>
    </w:p>
    <w:p>
      <w:pPr>
        <w:pStyle w:val="BodyText"/>
      </w:pPr>
      <w:r>
        <w:rPr>
          <w:iCs/>
          <w:i/>
        </w:rPr>
        <w:t xml:space="preserve">— page 82 — (feuille de sujet imprimée)</w:t>
      </w:r>
    </w:p>
    <w:p>
      <w:pPr>
        <w:pStyle w:val="BodyText"/>
      </w:pPr>
      <w:r>
        <w:t xml:space="preserve">École Normale d’Enseignement Technique et Professionnel (ENETP) / Bamako</w:t>
      </w:r>
    </w:p>
    <w:p>
      <w:pPr>
        <w:pStyle w:val="BodyText"/>
      </w:pPr>
      <w:r>
        <w:rPr>
          <w:bCs/>
          <w:b/>
        </w:rPr>
        <w:t xml:space="preserve">Théorie d’Élasticité / Génie Civil (GC) / Licence / Semestre 4 / 2021-2022</w:t>
      </w:r>
      <w:r>
        <w:t xml:space="preserve"> </w:t>
      </w:r>
      <w:r>
        <w:t xml:space="preserve">— 4 octobre 2024</w:t>
      </w:r>
    </w:p>
    <w:p>
      <w:r>
        <w:pict>
          <v:rect style="width:0;height:1.5pt" o:hralign="center" o:hrstd="t" o:hr="t"/>
        </w:pict>
      </w:r>
    </w:p>
    <w:bookmarkEnd w:id="167"/>
    <w:bookmarkEnd w:id="168"/>
    <w:bookmarkStart w:id="172" w:name="X116450d72a6d37320d708d72a748dbdce532d88"/>
    <w:p>
      <w:pPr>
        <w:pStyle w:val="Heading1"/>
      </w:pPr>
      <w:r>
        <w:t xml:space="preserve">Examen de la Première Session / S4 / 2021-2022 / octobre 2022</w:t>
      </w:r>
    </w:p>
    <w:p>
      <w:pPr>
        <w:pStyle w:val="BlockText"/>
      </w:pPr>
      <w:r>
        <w:t xml:space="preserve">— documents papiers autorisés, aucun support numérique n’est autorisé ;</w:t>
      </w:r>
      <w:r>
        <w:t xml:space="preserve"> </w:t>
      </w:r>
      <w:r>
        <w:t xml:space="preserve">—</w:t>
      </w:r>
      <w:r>
        <w:t xml:space="preserve"> </w:t>
      </w:r>
      <w:r>
        <w:rPr>
          <w:bCs/>
          <w:b/>
        </w:rPr>
        <w:t xml:space="preserve">l’usage du téléphone portable est strictement interdit pendant le contrôle</w:t>
      </w:r>
      <w:r>
        <w:t xml:space="preserve"> </w:t>
      </w:r>
      <w:r>
        <w:t xml:space="preserve">;</w:t>
      </w:r>
      <w:r>
        <w:t xml:space="preserve"> </w:t>
      </w:r>
      <w:r>
        <w:t xml:space="preserve">—</w:t>
      </w:r>
      <w:r>
        <w:t xml:space="preserve"> </w:t>
      </w:r>
      <w:r>
        <w:rPr>
          <w:bCs/>
          <w:b/>
        </w:rPr>
        <w:t xml:space="preserve">durée : 120 minutes</w:t>
      </w:r>
      <w:r>
        <w:t xml:space="preserve"> </w:t>
      </w:r>
      <w:r>
        <w:t xml:space="preserve">;</w:t>
      </w:r>
      <w:r>
        <w:t xml:space="preserve"> </w:t>
      </w:r>
      <w:r>
        <w:t xml:space="preserve">—</w:t>
      </w:r>
      <w:r>
        <w:t xml:space="preserve"> </w:t>
      </w:r>
      <w:r>
        <w:rPr>
          <w:iCs/>
          <w:i/>
        </w:rPr>
        <w:t xml:space="preserve">pas nécessaire de tout traiter pour avoir le maximum de points, barème est indicatif</w:t>
      </w:r>
    </w:p>
    <w:bookmarkStart w:id="169" w:name="questions-de-compréhension-4.0-pts-3"/>
    <w:p>
      <w:pPr>
        <w:pStyle w:val="Heading3"/>
      </w:pPr>
      <w:r>
        <w:t xml:space="preserve">Questions de Compréhension (4.0 pts)</w:t>
      </w:r>
    </w:p>
    <w:p>
      <w:pPr>
        <w:pStyle w:val="FirstParagraph"/>
      </w:pPr>
      <w:r>
        <w:rPr>
          <w:iCs/>
          <w:i/>
        </w:rPr>
        <w:t xml:space="preserve">Dans les explications, restez concis, clairs et surtout utilisez vos propres termes.</w:t>
      </w:r>
    </w:p>
    <w:p>
      <w:pPr>
        <w:numPr>
          <w:ilvl w:val="0"/>
          <w:numId w:val="1058"/>
        </w:numPr>
        <w:pStyle w:val="Compact"/>
      </w:pPr>
      <w:r>
        <w:t xml:space="preserve">(2 points) Expliquer le principe de la décomposition polaire d’une transformation.</w:t>
      </w:r>
    </w:p>
    <w:p>
      <w:pPr>
        <w:numPr>
          <w:ilvl w:val="0"/>
          <w:numId w:val="1058"/>
        </w:numPr>
        <w:pStyle w:val="Compact"/>
      </w:pPr>
      <w:r>
        <w:t xml:space="preserve">(2 points) Expliquer la différence entre le premier et le second tenseurs des contraintes de Piola-Kirchhoff.</w:t>
      </w:r>
    </w:p>
    <w:bookmarkEnd w:id="169"/>
    <w:bookmarkStart w:id="170" w:name="Xc62fa586911495d5ecd837f504edd13ca5e3ca5"/>
    <w:p>
      <w:pPr>
        <w:pStyle w:val="Heading3"/>
      </w:pPr>
      <w:r>
        <w:t xml:space="preserve">Exercice 17 : Relation Contrainte-Déformation (8.0 pts)</w:t>
      </w:r>
    </w:p>
    <w:p>
      <w:pPr>
        <w:pStyle w:val="FirstParagraph"/>
      </w:pPr>
      <w:r>
        <w:t xml:space="preserve">En un point</w:t>
      </w:r>
      <w:r>
        <w:t xml:space="preserve"> </w:t>
      </w:r>
      <m:oMath>
        <m:r>
          <m:t>M</m:t>
        </m:r>
      </m:oMath>
      <w:r>
        <w:t xml:space="preserve"> </w:t>
      </w:r>
      <w:r>
        <w:t xml:space="preserve">d’un matériau isotrope, ayant un comportement élastique linéaire (module de Young</w:t>
      </w:r>
      <w:r>
        <w:t xml:space="preserve"> </w:t>
      </w:r>
      <m:oMath>
        <m:r>
          <m:t>E</m:t>
        </m:r>
      </m:oMath>
      <w:r>
        <w:t xml:space="preserve"> </w:t>
      </w:r>
      <w:r>
        <w:t xml:space="preserve">et coefficient de Poisson</w:t>
      </w:r>
      <w:r>
        <w:t xml:space="preserve"> </w:t>
      </w:r>
      <m:oMath>
        <m:r>
          <m:t>ν</m:t>
        </m:r>
      </m:oMath>
      <w:r>
        <w:t xml:space="preserve">), le champ de déplacement (en mm) est le suivant :</w:t>
      </w:r>
    </w:p>
    <w:p>
      <w:pPr>
        <w:pStyle w:val="BodyText"/>
      </w:pPr>
      <m:oMathPara>
        <m:oMathParaPr>
          <m:jc m:val="center"/>
        </m:oMathParaPr>
        <m:oMath>
          <m:sSub>
            <m:e>
              <m:r>
                <m:t>u</m:t>
              </m:r>
            </m:e>
            <m:sub>
              <m:r>
                <m:t>1</m:t>
              </m:r>
            </m:sub>
          </m:sSub>
          <m:r>
            <m:rPr>
              <m:sty m:val="p"/>
            </m:rPr>
            <m:t>=</m:t>
          </m:r>
          <m:r>
            <m:rPr>
              <m:sty m:val="p"/>
            </m:rPr>
            <m:t>−</m:t>
          </m:r>
          <m:r>
            <m:t>α</m:t>
          </m:r>
          <m:sSub>
            <m:e>
              <m:r>
                <m:t>x</m:t>
              </m:r>
            </m:e>
            <m:sub>
              <m:r>
                <m:t>1</m:t>
              </m:r>
            </m:sub>
          </m:sSub>
          <m:r>
            <m:rPr>
              <m:sty m:val="p"/>
            </m:rPr>
            <m:t>+</m:t>
          </m:r>
          <m:r>
            <m:t>β</m:t>
          </m:r>
          <m:d>
            <m:dPr>
              <m:begChr m:val="("/>
              <m:endChr m:val=")"/>
              <m:sepChr m:val=""/>
              <m:grow/>
            </m:dPr>
            <m:e>
              <m:sSub>
                <m:e>
                  <m:r>
                    <m:t>x</m:t>
                  </m:r>
                </m:e>
                <m:sub>
                  <m:r>
                    <m:t>2</m:t>
                  </m:r>
                </m:sub>
              </m:sSub>
              <m:r>
                <m:rPr>
                  <m:sty m:val="p"/>
                </m:rPr>
                <m:t>−</m:t>
              </m:r>
              <m:sSub>
                <m:e>
                  <m:r>
                    <m:t>x</m:t>
                  </m:r>
                </m:e>
                <m:sub>
                  <m:r>
                    <m:t>3</m:t>
                  </m:r>
                </m:sub>
              </m:sSub>
            </m:e>
          </m:d>
          <m:r>
            <m:rPr>
              <m:sty m:val="p"/>
            </m:rPr>
            <m:t>;</m:t>
          </m:r>
          <m:r>
            <m:t>  </m:t>
          </m:r>
          <m:sSub>
            <m:e>
              <m:r>
                <m:t>u</m:t>
              </m:r>
            </m:e>
            <m:sub>
              <m:r>
                <m:t>2</m:t>
              </m:r>
            </m:sub>
          </m:sSub>
          <m:r>
            <m:rPr>
              <m:sty m:val="p"/>
            </m:rPr>
            <m:t>=</m:t>
          </m:r>
          <m:r>
            <m:t>α</m:t>
          </m:r>
          <m:d>
            <m:dPr>
              <m:begChr m:val="("/>
              <m:endChr m:val=")"/>
              <m:sepChr m:val=""/>
              <m:grow/>
            </m:dPr>
            <m:e>
              <m:sSub>
                <m:e>
                  <m:r>
                    <m:t>x</m:t>
                  </m:r>
                </m:e>
                <m:sub>
                  <m:r>
                    <m:t>1</m:t>
                  </m:r>
                </m:sub>
              </m:sSub>
              <m:r>
                <m:rPr>
                  <m:sty m:val="p"/>
                </m:rPr>
                <m:t>+</m:t>
              </m:r>
              <m:sSub>
                <m:e>
                  <m:r>
                    <m:t>x</m:t>
                  </m:r>
                </m:e>
                <m:sub>
                  <m:r>
                    <m:t>3</m:t>
                  </m:r>
                </m:sub>
              </m:sSub>
            </m:e>
          </m:d>
          <m:r>
            <m:rPr>
              <m:sty m:val="p"/>
            </m:rPr>
            <m:t>−</m:t>
          </m:r>
          <m:r>
            <m:t>β</m:t>
          </m:r>
          <m:sSub>
            <m:e>
              <m:r>
                <m:t>x</m:t>
              </m:r>
            </m:e>
            <m:sub>
              <m:r>
                <m:t>2</m:t>
              </m:r>
            </m:sub>
          </m:sSub>
          <m:r>
            <m:rPr>
              <m:sty m:val="p"/>
            </m:rPr>
            <m:t>;</m:t>
          </m:r>
          <m:r>
            <m:t>  </m:t>
          </m:r>
          <m:sSub>
            <m:e>
              <m:r>
                <m:t>u</m:t>
              </m:r>
            </m:e>
            <m:sub>
              <m:r>
                <m:t>3</m:t>
              </m:r>
            </m:sub>
          </m:sSub>
          <m:r>
            <m:rPr>
              <m:sty m:val="p"/>
            </m:rPr>
            <m:t>=</m:t>
          </m:r>
          <m:r>
            <m:rPr>
              <m:sty m:val="p"/>
            </m:rPr>
            <m:t>−</m:t>
          </m:r>
          <m:r>
            <m:t>α</m:t>
          </m:r>
          <m:d>
            <m:dPr>
              <m:begChr m:val="("/>
              <m:endChr m:val=")"/>
              <m:sepChr m:val=""/>
              <m:grow/>
            </m:dPr>
            <m:e>
              <m:sSub>
                <m:e>
                  <m:r>
                    <m:t>x</m:t>
                  </m:r>
                </m:e>
                <m:sub>
                  <m:r>
                    <m:t>1</m:t>
                  </m:r>
                </m:sub>
              </m:sSub>
              <m:r>
                <m:rPr>
                  <m:sty m:val="p"/>
                </m:rPr>
                <m:t>+</m:t>
              </m:r>
              <m:sSub>
                <m:e>
                  <m:r>
                    <m:t>x</m:t>
                  </m:r>
                </m:e>
                <m:sub>
                  <m:r>
                    <m:t>2</m:t>
                  </m:r>
                </m:sub>
              </m:sSub>
            </m:e>
          </m:d>
          <m:r>
            <m:rPr>
              <m:sty m:val="p"/>
            </m:rPr>
            <m:t>−</m:t>
          </m:r>
          <m:r>
            <m:t>β</m:t>
          </m:r>
          <m:sSub>
            <m:e>
              <m:r>
                <m:t>x</m:t>
              </m:r>
            </m:e>
            <m:sub>
              <m:r>
                <m:t>3</m:t>
              </m:r>
            </m:sub>
          </m:sSub>
        </m:oMath>
      </m:oMathPara>
    </w:p>
    <w:p>
      <w:pPr>
        <w:pStyle w:val="FirstParagraph"/>
      </w:pPr>
      <w:r>
        <w:t xml:space="preserve">où</w:t>
      </w:r>
      <w:r>
        <w:t xml:space="preserve"> </w:t>
      </w:r>
      <m:oMath>
        <m:r>
          <m:t>α</m:t>
        </m:r>
      </m:oMath>
      <w:r>
        <w:t xml:space="preserve"> </w:t>
      </w:r>
      <w:r>
        <w:t xml:space="preserve">et</w:t>
      </w:r>
      <w:r>
        <w:t xml:space="preserve"> </w:t>
      </w:r>
      <m:oMath>
        <m:r>
          <m:t>β</m:t>
        </m:r>
      </m:oMath>
      <w:r>
        <w:t xml:space="preserve"> </w:t>
      </w:r>
      <w:r>
        <w:t xml:space="preserve">sont des réels. Le matériau a une limite d’élasticité</w:t>
      </w:r>
      <w:r>
        <w:t xml:space="preserve"> </w:t>
      </w:r>
      <m:oMath>
        <m:sSub>
          <m:e>
            <m:r>
              <m:t>σ</m:t>
            </m:r>
          </m:e>
          <m:sub>
            <m:r>
              <m:t>e</m:t>
            </m:r>
          </m:sub>
        </m:sSub>
        <m:r>
          <m:rPr>
            <m:sty m:val="p"/>
          </m:rPr>
          <m:t>=</m:t>
        </m:r>
        <m:r>
          <m:t>25.0</m:t>
        </m:r>
      </m:oMath>
      <w:r>
        <w:t xml:space="preserve"> </w:t>
      </w:r>
      <w:r>
        <w:t xml:space="preserve">MPa, un module de Young</w:t>
      </w:r>
      <w:r>
        <w:t xml:space="preserve"> </w:t>
      </w:r>
      <m:oMath>
        <m:r>
          <m:t>E</m:t>
        </m:r>
        <m:r>
          <m:rPr>
            <m:sty m:val="p"/>
          </m:rPr>
          <m:t>=</m:t>
        </m:r>
        <m:r>
          <m:t>14.0</m:t>
        </m:r>
      </m:oMath>
      <w:r>
        <w:t xml:space="preserve"> </w:t>
      </w:r>
      <w:r>
        <w:t xml:space="preserve">GPa et un coefficient de Poisson</w:t>
      </w:r>
      <w:r>
        <w:t xml:space="preserve"> </w:t>
      </w:r>
      <m:oMath>
        <m:r>
          <m:t>ν</m:t>
        </m:r>
        <m:r>
          <m:rPr>
            <m:sty m:val="p"/>
          </m:rPr>
          <m:t>=</m:t>
        </m:r>
        <m:r>
          <m:t>0.21</m:t>
        </m:r>
      </m:oMath>
      <w:r>
        <w:t xml:space="preserve">.</w:t>
      </w:r>
    </w:p>
    <w:p>
      <w:pPr>
        <w:numPr>
          <w:ilvl w:val="0"/>
          <w:numId w:val="1059"/>
        </w:numPr>
        <w:pStyle w:val="Compact"/>
      </w:pPr>
      <w:r>
        <w:t xml:space="preserve">(1 point) Exprimer les composantes du tenseur des déformations infinitésimales.</w:t>
      </w:r>
    </w:p>
    <w:p>
      <w:pPr>
        <w:numPr>
          <w:ilvl w:val="0"/>
          <w:numId w:val="1059"/>
        </w:numPr>
        <w:pStyle w:val="Compact"/>
      </w:pPr>
      <w:r>
        <w:t xml:space="preserve">(2 points) Déterminer les composantes du tenseur des contraintes de Cauchy.</w:t>
      </w:r>
    </w:p>
    <w:p>
      <w:pPr>
        <w:numPr>
          <w:ilvl w:val="0"/>
          <w:numId w:val="1059"/>
        </w:numPr>
        <w:pStyle w:val="Compact"/>
      </w:pPr>
      <w:r>
        <w:t xml:space="preserve">(3 points) Montrer qu’afin d’obtenir un état plan de contrainte, la condition suivante devrait être vérifiée :</w:t>
      </w:r>
    </w:p>
    <w:p>
      <w:pPr>
        <w:pStyle w:val="FirstParagraph"/>
      </w:pPr>
      <m:oMathPara>
        <m:oMathParaPr>
          <m:jc m:val="center"/>
        </m:oMathParaPr>
        <m:oMath>
          <m:r>
            <m:t>λ</m:t>
          </m:r>
          <m:r>
            <m:rPr>
              <m:sty m:val="p"/>
            </m:rPr>
            <m:t>=</m:t>
          </m:r>
          <m:r>
            <m:t>2</m:t>
          </m:r>
          <m:r>
            <m:t>μ</m:t>
          </m:r>
        </m:oMath>
      </m:oMathPara>
    </w:p>
    <w:p>
      <w:pPr>
        <w:pStyle w:val="FirstParagraph"/>
      </w:pPr>
      <w:r>
        <w:t xml:space="preserve">où</w:t>
      </w:r>
      <w:r>
        <w:t xml:space="preserve"> </w:t>
      </w:r>
      <m:oMath>
        <m:r>
          <m:t>λ</m:t>
        </m:r>
      </m:oMath>
      <w:r>
        <w:t xml:space="preserve"> </w:t>
      </w:r>
      <w:r>
        <w:t xml:space="preserve">et</w:t>
      </w:r>
      <w:r>
        <w:t xml:space="preserve"> </w:t>
      </w:r>
      <m:oMath>
        <m:r>
          <m:t>μ</m:t>
        </m:r>
      </m:oMath>
      <w:r>
        <w:t xml:space="preserve"> </w:t>
      </w:r>
      <w:r>
        <w:t xml:space="preserve">sont des coefficients de Lamé.</w:t>
      </w:r>
      <w:r>
        <w:t xml:space="preserve"> </w:t>
      </w:r>
      <w:r>
        <w:t xml:space="preserve">4. (2 points) Déterminer la valeur maximale de</w:t>
      </w:r>
      <w:r>
        <w:t xml:space="preserve"> </w:t>
      </w:r>
      <m:oMath>
        <m:r>
          <m:t>α</m:t>
        </m:r>
      </m:oMath>
      <w:r>
        <w:t xml:space="preserve"> </w:t>
      </w:r>
      <w:r>
        <w:t xml:space="preserve">permettant au matériau de satisfaire le critère de Tresca.</w:t>
      </w:r>
    </w:p>
    <w:bookmarkEnd w:id="170"/>
    <w:bookmarkStart w:id="171" w:name="X6e925ca218f9bf8644054eeead9bb2cc6540952"/>
    <w:p>
      <w:pPr>
        <w:pStyle w:val="Heading3"/>
      </w:pPr>
      <w:r>
        <w:t xml:space="preserve">Exercice 18 : Critère de von Mises (8.0 pts)</w:t>
      </w:r>
    </w:p>
    <w:p>
      <w:pPr>
        <w:pStyle w:val="FirstParagraph"/>
      </w:pPr>
      <w:r>
        <w:t xml:space="preserve">La matrice représentant le tenseur des contraintes en un point</w:t>
      </w:r>
      <w:r>
        <w:t xml:space="preserve"> </w:t>
      </w:r>
      <m:oMath>
        <m:r>
          <m:t>M</m:t>
        </m:r>
      </m:oMath>
      <w:r>
        <w:t xml:space="preserve"> </w:t>
      </w:r>
      <w:r>
        <w:t xml:space="preserve">d’un matériau ayant un comportement élastique linéaire s’exprime comme suit :</w:t>
      </w:r>
    </w:p>
    <w:p>
      <w:pPr>
        <w:pStyle w:val="BodyText"/>
      </w:pPr>
      <m:oMathPara>
        <m:oMathParaPr>
          <m:jc m:val="center"/>
        </m:oMathParaPr>
        <m:oMath>
          <m:d>
            <m:dPr>
              <m:begChr m:val="["/>
              <m:endChr m:val="]"/>
              <m:sepChr m:val=""/>
              <m:grow/>
            </m:dPr>
            <m:e>
              <m:bar>
                <m:barPr>
                  <m:pos m:val="top"/>
                </m:barPr>
                <m:e>
                  <m:bar>
                    <m:barPr>
                      <m:pos m:val="top"/>
                    </m:barPr>
                    <m:e>
                      <m:r>
                        <m:t>σ</m:t>
                      </m:r>
                    </m:e>
                  </m:bar>
                </m:e>
              </m:bar>
            </m:e>
          </m:d>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rPr>
                        <m:sty m:val="p"/>
                      </m:rPr>
                      <m:t>−</m:t>
                    </m:r>
                    <m:r>
                      <m:t>65</m:t>
                    </m:r>
                  </m:e>
                  <m:e>
                    <m:r>
                      <m:t>30</m:t>
                    </m:r>
                  </m:e>
                  <m:e>
                    <m:r>
                      <m:t>0</m:t>
                    </m:r>
                  </m:e>
                </m:mr>
                <m:mr>
                  <m:e>
                    <m:r>
                      <m:t>30</m:t>
                    </m:r>
                  </m:e>
                  <m:e>
                    <m:r>
                      <m:rPr>
                        <m:sty m:val="p"/>
                      </m:rPr>
                      <m:t>−</m:t>
                    </m:r>
                    <m:r>
                      <m:t>60</m:t>
                    </m:r>
                  </m:e>
                  <m:e>
                    <m:r>
                      <m:t>0</m:t>
                    </m:r>
                  </m:e>
                </m:mr>
                <m:mr>
                  <m:e>
                    <m:r>
                      <m:t>0</m:t>
                    </m:r>
                  </m:e>
                  <m:e>
                    <m:r>
                      <m:t>0</m:t>
                    </m:r>
                  </m:e>
                  <m:e>
                    <m:r>
                      <m:t>60</m:t>
                    </m:r>
                  </m:e>
                </m:mr>
              </m:m>
            </m:e>
          </m:d>
        </m:oMath>
      </m:oMathPara>
    </w:p>
    <w:p>
      <w:pPr>
        <w:pStyle w:val="FirstParagraph"/>
      </w:pPr>
      <w:r>
        <w:t xml:space="preserve">où les valeurs numériques sont en MPa. Le matériau a une limite d’élasticité</w:t>
      </w:r>
      <w:r>
        <w:t xml:space="preserve"> </w:t>
      </w:r>
      <m:oMath>
        <m:sSub>
          <m:e>
            <m:r>
              <m:t>σ</m:t>
            </m:r>
          </m:e>
          <m:sub>
            <m:r>
              <m:t>e</m:t>
            </m:r>
          </m:sub>
        </m:sSub>
        <m:r>
          <m:rPr>
            <m:sty m:val="p"/>
          </m:rPr>
          <m:t>=</m:t>
        </m:r>
        <m:r>
          <m:t>355.0</m:t>
        </m:r>
      </m:oMath>
      <w:r>
        <w:t xml:space="preserve"> </w:t>
      </w:r>
      <w:r>
        <w:t xml:space="preserve">MPa, un module de Young</w:t>
      </w:r>
      <w:r>
        <w:t xml:space="preserve"> </w:t>
      </w:r>
      <m:oMath>
        <m:r>
          <m:t>E</m:t>
        </m:r>
        <m:r>
          <m:rPr>
            <m:sty m:val="p"/>
          </m:rPr>
          <m:t>=</m:t>
        </m:r>
        <m:r>
          <m:t>200.0</m:t>
        </m:r>
      </m:oMath>
      <w:r>
        <w:t xml:space="preserve"> </w:t>
      </w:r>
      <w:r>
        <w:t xml:space="preserve">GPa et un coefficient de Poisson</w:t>
      </w:r>
      <w:r>
        <w:t xml:space="preserve"> </w:t>
      </w:r>
      <m:oMath>
        <m:r>
          <m:t>ν</m:t>
        </m:r>
        <m:r>
          <m:rPr>
            <m:sty m:val="p"/>
          </m:rPr>
          <m:t>=</m:t>
        </m:r>
        <m:r>
          <m:t>0.3</m:t>
        </m:r>
      </m:oMath>
      <w:r>
        <w:t xml:space="preserve">.</w:t>
      </w:r>
    </w:p>
    <w:p>
      <w:pPr>
        <w:numPr>
          <w:ilvl w:val="0"/>
          <w:numId w:val="1060"/>
        </w:numPr>
        <w:pStyle w:val="Compact"/>
      </w:pPr>
      <w:r>
        <w:t xml:space="preserve">(2 points) Calculer les valeurs numériques des composantes du tenseur des déformations.</w:t>
      </w:r>
    </w:p>
    <w:p>
      <w:pPr>
        <w:numPr>
          <w:ilvl w:val="0"/>
          <w:numId w:val="1060"/>
        </w:numPr>
        <w:pStyle w:val="Compact"/>
      </w:pPr>
      <w:r>
        <w:t xml:space="preserve">(6 points) Déterminer la contrainte équivalente de von Mises et vérifier si la limite d’élasticité du matériau est atteinte ou non.</w:t>
      </w:r>
    </w:p>
    <w:p>
      <w:r>
        <w:pict>
          <v:rect style="width:0;height:1.5pt" o:hralign="center" o:hrstd="t" o:hr="t"/>
        </w:pict>
      </w:r>
    </w:p>
    <w:p>
      <w:pPr>
        <w:pStyle w:val="FirstParagraph"/>
      </w:pPr>
      <w:r>
        <w:t xml:space="preserve">mamadou.toungara@enetp.ml — 13 of 16</w:t>
      </w:r>
    </w:p>
    <w:p>
      <w:pPr>
        <w:pStyle w:val="BodyText"/>
      </w:pPr>
      <w:r>
        <w:rPr>
          <w:iCs/>
          <w:i/>
        </w:rPr>
        <w:t xml:space="preserve">— page 83 — (feuille de sujet imprimée)</w:t>
      </w:r>
    </w:p>
    <w:p>
      <w:pPr>
        <w:pStyle w:val="BodyText"/>
      </w:pPr>
      <w:r>
        <w:t xml:space="preserve">École Normale d’Enseignement Technique et Professionnel (ENETP) / Bamako</w:t>
      </w:r>
    </w:p>
    <w:p>
      <w:pPr>
        <w:pStyle w:val="BodyText"/>
      </w:pPr>
      <w:r>
        <w:rPr>
          <w:bCs/>
          <w:b/>
        </w:rPr>
        <w:t xml:space="preserve">Théorie d’Élasticité / Génie Civil (GC) / Licence / Semestre 4 / 2021-2022</w:t>
      </w:r>
      <w:r>
        <w:t xml:space="preserve"> </w:t>
      </w:r>
      <w:r>
        <w:t xml:space="preserve">— 4 octobre 2024</w:t>
      </w:r>
    </w:p>
    <w:p>
      <w:r>
        <w:pict>
          <v:rect style="width:0;height:1.5pt" o:hralign="center" o:hrstd="t" o:hr="t"/>
        </w:pict>
      </w:r>
    </w:p>
    <w:bookmarkEnd w:id="171"/>
    <w:bookmarkEnd w:id="172"/>
    <w:bookmarkStart w:id="179" w:name="X7fbcc19c6c93de0e47c9d36a98bbdaec5fb34d0"/>
    <w:p>
      <w:pPr>
        <w:pStyle w:val="Heading1"/>
      </w:pPr>
      <w:r>
        <w:t xml:space="preserve">Examen de la Première Session / S4 / 2022-2023 / octobre 2023</w:t>
      </w:r>
    </w:p>
    <w:p>
      <w:pPr>
        <w:pStyle w:val="BlockText"/>
      </w:pPr>
      <w:r>
        <w:t xml:space="preserve">— documents papiers autorisés, aucun support numérique n’est autorisé ;</w:t>
      </w:r>
      <w:r>
        <w:t xml:space="preserve"> </w:t>
      </w:r>
      <w:r>
        <w:t xml:space="preserve">—</w:t>
      </w:r>
      <w:r>
        <w:t xml:space="preserve"> </w:t>
      </w:r>
      <w:r>
        <w:rPr>
          <w:bCs/>
          <w:b/>
        </w:rPr>
        <w:t xml:space="preserve">l’usage du téléphone portable est strictement interdit pendant le contrôle</w:t>
      </w:r>
      <w:r>
        <w:t xml:space="preserve"> </w:t>
      </w:r>
      <w:r>
        <w:t xml:space="preserve">;</w:t>
      </w:r>
      <w:r>
        <w:t xml:space="preserve"> </w:t>
      </w:r>
      <w:r>
        <w:t xml:space="preserve">—</w:t>
      </w:r>
      <w:r>
        <w:t xml:space="preserve"> </w:t>
      </w:r>
      <w:r>
        <w:rPr>
          <w:bCs/>
          <w:b/>
        </w:rPr>
        <w:t xml:space="preserve">durée : 90 minutes</w:t>
      </w:r>
      <w:r>
        <w:t xml:space="preserve"> </w:t>
      </w:r>
      <w:r>
        <w:t xml:space="preserve">;</w:t>
      </w:r>
      <w:r>
        <w:t xml:space="preserve"> </w:t>
      </w:r>
      <w:r>
        <w:t xml:space="preserve">—</w:t>
      </w:r>
      <w:r>
        <w:t xml:space="preserve"> </w:t>
      </w:r>
      <w:r>
        <w:rPr>
          <w:iCs/>
          <w:i/>
        </w:rPr>
        <w:t xml:space="preserve">pas nécessaire de tout traiter pour avoir le maximum de points, barème est indicatif</w:t>
      </w:r>
    </w:p>
    <w:bookmarkStart w:id="173" w:name="questions-de-compréhension-6.0-pts-1"/>
    <w:p>
      <w:pPr>
        <w:pStyle w:val="Heading3"/>
      </w:pPr>
      <w:r>
        <w:t xml:space="preserve">Questions de Compréhension (6.0 pts)</w:t>
      </w:r>
    </w:p>
    <w:p>
      <w:pPr>
        <w:numPr>
          <w:ilvl w:val="0"/>
          <w:numId w:val="1061"/>
        </w:numPr>
        <w:pStyle w:val="Compact"/>
      </w:pPr>
      <w:r>
        <w:t xml:space="preserve">(2 points) Décrire, en quelques phrases et surtout avec vos propres mots, la théorie de l’élasticité des matériaux amorphes et celle des matériaux cristallins.</w:t>
      </w:r>
    </w:p>
    <w:p>
      <w:pPr>
        <w:numPr>
          <w:ilvl w:val="0"/>
          <w:numId w:val="1061"/>
        </w:numPr>
        <w:pStyle w:val="Compact"/>
      </w:pPr>
      <w:r>
        <w:t xml:space="preserve">(2 points) Comparer un matériau fragile à un matériau ductile.</w:t>
      </w:r>
    </w:p>
    <w:p>
      <w:pPr>
        <w:numPr>
          <w:ilvl w:val="0"/>
          <w:numId w:val="1061"/>
        </w:numPr>
        <w:pStyle w:val="Compact"/>
      </w:pPr>
      <w:r>
        <w:t xml:space="preserve">(2 points) Rappeler la loi de Hooke pour un matériau dépourvu de plan de symétrie et rappeler le nombre de composantes constituant chacun des tenseurs dans la loi.</w:t>
      </w:r>
    </w:p>
    <w:bookmarkEnd w:id="173"/>
    <w:bookmarkStart w:id="177" w:name="X5236e947f5b036eb7fb992daa2ff059f4291588"/>
    <w:p>
      <w:pPr>
        <w:pStyle w:val="Heading3"/>
      </w:pPr>
      <w:r>
        <w:t xml:space="preserve">Exercice 21 : Critère de Mohr-Coulomb (7.0 pts)</w:t>
      </w:r>
    </w:p>
    <w:p>
      <w:pPr>
        <w:pStyle w:val="FirstParagraph"/>
      </w:pPr>
      <w:r>
        <w:t xml:space="preserve">On considère un solide homogène et isotrope constitué d’un matériau fragile de coefficient de Poisson</w:t>
      </w:r>
      <w:r>
        <w:t xml:space="preserve"> </w:t>
      </w:r>
      <m:oMath>
        <m:r>
          <m:t>ν</m:t>
        </m:r>
      </m:oMath>
      <w:r>
        <w:t xml:space="preserve"> </w:t>
      </w:r>
      <w:r>
        <w:t xml:space="preserve">et de limite d’élasticité, en compression,</w:t>
      </w:r>
      <w:r>
        <w:t xml:space="preserve"> </w:t>
      </w:r>
      <m:oMath>
        <m:sSub>
          <m:e>
            <m:r>
              <m:t>σ</m:t>
            </m:r>
          </m:e>
          <m:sub>
            <m:r>
              <m:t>e</m:t>
            </m:r>
          </m:sub>
        </m:sSub>
      </m:oMath>
      <w:r>
        <w:t xml:space="preserve">. L’angle de frottement vaut</w:t>
      </w:r>
      <w:r>
        <w:t xml:space="preserve"> </w:t>
      </w:r>
      <m:oMath>
        <m:r>
          <m:t>φ</m:t>
        </m:r>
      </m:oMath>
      <w:r>
        <w:t xml:space="preserve"> </w:t>
      </w:r>
      <w:r>
        <w:t xml:space="preserve">et le coefficient de cohésion</w:t>
      </w:r>
      <w:r>
        <w:t xml:space="preserve"> </w:t>
      </w:r>
      <m:oMath>
        <m:sSub>
          <m:e>
            <m:r>
              <m:t>σ</m:t>
            </m:r>
          </m:e>
          <m:sub>
            <m:r>
              <m:t>0</m:t>
            </m:r>
          </m:sub>
        </m:sSub>
      </m:oMath>
      <w:r>
        <w:t xml:space="preserve">. Le solide est soumis à une pression</w:t>
      </w:r>
      <w:r>
        <w:t xml:space="preserve"> </w:t>
      </w:r>
      <m:oMath>
        <m:r>
          <m:t>p</m:t>
        </m:r>
      </m:oMath>
      <w:r>
        <w:t xml:space="preserve">, comme indiqué ci-contre. Les paroi de l’enceinte contenant le solide sont rigides.</w:t>
      </w:r>
    </w:p>
    <w:p>
      <w:pPr>
        <w:pStyle w:val="BodyText"/>
      </w:pPr>
      <w:r>
        <w:drawing>
          <wp:inline>
            <wp:extent cx="2380196" cy="2729415"/>
            <wp:effectExtent b="0" l="0" r="0" t="0"/>
            <wp:docPr descr="" title="" id="175" name="Picture"/>
            <a:graphic>
              <a:graphicData uri="http://schemas.openxmlformats.org/drawingml/2006/picture">
                <pic:pic>
                  <pic:nvPicPr>
                    <pic:cNvPr descr="figs/fig-p83-mohrcoulomb.png" id="176" name="Picture"/>
                    <pic:cNvPicPr>
                      <a:picLocks noChangeArrowheads="1" noChangeAspect="1"/>
                    </pic:cNvPicPr>
                  </pic:nvPicPr>
                  <pic:blipFill>
                    <a:blip r:embed="rId174"/>
                    <a:stretch>
                      <a:fillRect/>
                    </a:stretch>
                  </pic:blipFill>
                  <pic:spPr bwMode="auto">
                    <a:xfrm>
                      <a:off x="0" y="0"/>
                      <a:ext cx="2380196" cy="2729415"/>
                    </a:xfrm>
                    <a:prstGeom prst="rect">
                      <a:avLst/>
                    </a:prstGeom>
                    <a:noFill/>
                    <a:ln w="9525">
                      <a:noFill/>
                      <a:headEnd/>
                      <a:tailEnd/>
                    </a:ln>
                  </pic:spPr>
                </pic:pic>
              </a:graphicData>
            </a:graphic>
          </wp:inline>
        </w:drawing>
      </w:r>
    </w:p>
    <w:p>
      <w:pPr>
        <w:numPr>
          <w:ilvl w:val="0"/>
          <w:numId w:val="1062"/>
        </w:numPr>
        <w:pStyle w:val="Compact"/>
      </w:pPr>
      <w:r>
        <w:t xml:space="preserve">(1 point) Déterminer les composantes du tenseur des déformations.</w:t>
      </w:r>
    </w:p>
    <w:p>
      <w:pPr>
        <w:numPr>
          <w:ilvl w:val="0"/>
          <w:numId w:val="1062"/>
        </w:numPr>
        <w:pStyle w:val="Compact"/>
      </w:pPr>
      <w:r>
        <w:t xml:space="preserve">(2 points) Déterminer les composantes du tenseur des contraintes de Cauchy.</w:t>
      </w:r>
    </w:p>
    <w:p>
      <w:pPr>
        <w:numPr>
          <w:ilvl w:val="0"/>
          <w:numId w:val="1062"/>
        </w:numPr>
        <w:pStyle w:val="Compact"/>
      </w:pPr>
      <w:r>
        <w:t xml:space="preserve">(3 points) Déterminer, en fonction de</w:t>
      </w:r>
      <w:r>
        <w:t xml:space="preserve"> </w:t>
      </w:r>
      <m:oMath>
        <m:r>
          <m:t>ν</m:t>
        </m:r>
      </m:oMath>
      <w:r>
        <w:t xml:space="preserve">,</w:t>
      </w:r>
      <w:r>
        <w:t xml:space="preserve"> </w:t>
      </w:r>
      <m:oMath>
        <m:r>
          <m:t>φ</m:t>
        </m:r>
      </m:oMath>
      <w:r>
        <w:t xml:space="preserve"> </w:t>
      </w:r>
      <w:r>
        <w:t xml:space="preserve">et</w:t>
      </w:r>
      <w:r>
        <w:t xml:space="preserve"> </w:t>
      </w:r>
      <m:oMath>
        <m:sSub>
          <m:e>
            <m:r>
              <m:t>σ</m:t>
            </m:r>
          </m:e>
          <m:sub>
            <m:r>
              <m:t>0</m:t>
            </m:r>
          </m:sub>
        </m:sSub>
      </m:oMath>
      <w:r>
        <w:t xml:space="preserve">, la pression maximale que le matériau pourrait subir, selon le critère de Mohr-Coulomb.</w:t>
      </w:r>
    </w:p>
    <w:bookmarkEnd w:id="177"/>
    <w:bookmarkStart w:id="178" w:name="exercice-22-critère-de-tresca-7.0-pts"/>
    <w:p>
      <w:pPr>
        <w:pStyle w:val="Heading3"/>
      </w:pPr>
      <w:r>
        <w:t xml:space="preserve">Exercice 22 : Critère de Tresca (7.0 pts)</w:t>
      </w:r>
    </w:p>
    <w:p>
      <w:pPr>
        <w:pStyle w:val="FirstParagraph"/>
      </w:pPr>
      <w:r>
        <w:t xml:space="preserve">En un point M d’une structure, la matrice représentant le tenseur des contraintes s’exprime :</w:t>
      </w:r>
    </w:p>
    <w:p>
      <w:pPr>
        <w:pStyle w:val="BodyText"/>
      </w:pPr>
      <m:oMathPara>
        <m:oMathParaPr>
          <m:jc m:val="center"/>
        </m:oMathParaPr>
        <m:oMath>
          <m:d>
            <m:dPr>
              <m:begChr m:val="["/>
              <m:endChr m:val="]"/>
              <m:sepChr m:val=""/>
              <m:grow/>
            </m:dPr>
            <m:e>
              <m:bar>
                <m:barPr>
                  <m:pos m:val="top"/>
                </m:barPr>
                <m:e>
                  <m:bar>
                    <m:barPr>
                      <m:pos m:val="top"/>
                    </m:barPr>
                    <m:e>
                      <m:r>
                        <m:t>ε</m:t>
                      </m:r>
                    </m:e>
                  </m:bar>
                </m:e>
              </m:bar>
            </m:e>
          </m:d>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t>0</m:t>
                    </m:r>
                  </m:e>
                  <m:e>
                    <m:r>
                      <m:t>0</m:t>
                    </m:r>
                  </m:e>
                  <m:e>
                    <m:r>
                      <m:t>a</m:t>
                    </m:r>
                  </m:e>
                </m:mr>
                <m:mr>
                  <m:e>
                    <m:r>
                      <m:t>0</m:t>
                    </m:r>
                  </m:e>
                  <m:e>
                    <m:r>
                      <m:t>0</m:t>
                    </m:r>
                  </m:e>
                  <m:e>
                    <m:r>
                      <m:t>0</m:t>
                    </m:r>
                  </m:e>
                </m:mr>
                <m:mr>
                  <m:e>
                    <m:r>
                      <m:t>a</m:t>
                    </m:r>
                  </m:e>
                  <m:e>
                    <m:r>
                      <m:t>0</m:t>
                    </m:r>
                  </m:e>
                  <m:e>
                    <m:r>
                      <m:rPr>
                        <m:sty m:val="p"/>
                      </m:rPr>
                      <m:t>−</m:t>
                    </m:r>
                    <m:r>
                      <m:t>2</m:t>
                    </m:r>
                    <m:r>
                      <m:t>a</m:t>
                    </m:r>
                  </m:e>
                </m:mr>
              </m:m>
            </m:e>
          </m:d>
        </m:oMath>
      </m:oMathPara>
    </w:p>
    <w:p>
      <w:pPr>
        <w:numPr>
          <w:ilvl w:val="0"/>
          <w:numId w:val="1063"/>
        </w:numPr>
        <w:pStyle w:val="Compact"/>
      </w:pPr>
      <w:r>
        <w:t xml:space="preserve">(3 points) Déterminer les composantes du tenseur des contraintes de Cauchy.</w:t>
      </w:r>
    </w:p>
    <w:p>
      <w:pPr>
        <w:numPr>
          <w:ilvl w:val="0"/>
          <w:numId w:val="1063"/>
        </w:numPr>
        <w:pStyle w:val="Compact"/>
      </w:pPr>
      <w:r>
        <w:t xml:space="preserve">(2 points) Le problème proposé correspond-il à un état plan de contrainte ou de déformation ? Si oui, préciser le plan.</w:t>
      </w:r>
    </w:p>
    <w:p>
      <w:pPr>
        <w:numPr>
          <w:ilvl w:val="0"/>
          <w:numId w:val="1063"/>
        </w:numPr>
        <w:pStyle w:val="Compact"/>
      </w:pPr>
      <w:r>
        <w:t xml:space="preserve">(2 points) Calculer la contrainte équivalente de Tresca pour</w:t>
      </w:r>
      <w:r>
        <w:t xml:space="preserve"> </w:t>
      </w:r>
      <m:oMath>
        <m:r>
          <m:t>E</m:t>
        </m:r>
        <m:r>
          <m:rPr>
            <m:sty m:val="p"/>
          </m:rPr>
          <m:t>=</m:t>
        </m:r>
        <m:r>
          <m:t>25.0</m:t>
        </m:r>
      </m:oMath>
      <w:r>
        <w:t xml:space="preserve"> </w:t>
      </w:r>
      <w:r>
        <w:t xml:space="preserve">GPa,</w:t>
      </w:r>
      <w:r>
        <w:t xml:space="preserve"> </w:t>
      </w:r>
      <m:oMath>
        <m:r>
          <m:t>ν</m:t>
        </m:r>
        <m:r>
          <m:rPr>
            <m:sty m:val="p"/>
          </m:rPr>
          <m:t>=</m:t>
        </m:r>
        <m:r>
          <m:t>0.3</m:t>
        </m:r>
      </m:oMath>
      <w:r>
        <w:t xml:space="preserve"> </w:t>
      </w:r>
      <w:r>
        <w:t xml:space="preserve">et</w:t>
      </w:r>
      <w:r>
        <w:t xml:space="preserve"> </w:t>
      </w:r>
      <m:oMath>
        <m:r>
          <m:t>a</m:t>
        </m:r>
        <m:r>
          <m:rPr>
            <m:sty m:val="p"/>
          </m:rPr>
          <m:t>=</m:t>
        </m:r>
        <m:r>
          <m:t>0.001</m:t>
        </m:r>
      </m:oMath>
      <w:r>
        <w:t xml:space="preserve">.</w:t>
      </w:r>
    </w:p>
    <w:p>
      <w:pPr>
        <w:pStyle w:val="FirstParagraph"/>
      </w:pPr>
      <w:r>
        <w:rPr>
          <w:iCs/>
          <w:i/>
        </w:rPr>
        <w:t xml:space="preserve">— page 84 — (feuille de sujet imprimée, page photographiée en rotation — reprise de la page 68)</w:t>
      </w:r>
    </w:p>
    <w:p>
      <w:pPr>
        <w:pStyle w:val="BodyText"/>
      </w:pPr>
      <w:r>
        <w:t xml:space="preserve">École Normale d’Enseignement Technique et Professionnel (ENETP) / Bamako</w:t>
      </w:r>
    </w:p>
    <w:p>
      <w:pPr>
        <w:pStyle w:val="BodyText"/>
      </w:pPr>
      <w:r>
        <w:rPr>
          <w:bCs/>
          <w:b/>
        </w:rPr>
        <w:t xml:space="preserve">Théorie d’Élasticité / Génie Civil (GC) / Licence / Semestre 4 / 2021-2022</w:t>
      </w:r>
      <w:r>
        <w:t xml:space="preserve"> </w:t>
      </w:r>
      <w:r>
        <w:t xml:space="preserve">— 4 octobre 2024</w:t>
      </w:r>
    </w:p>
    <w:p>
      <w:r>
        <w:pict>
          <v:rect style="width:0;height:1.5pt" o:hralign="center" o:hrstd="t" o:hr="t"/>
        </w:pict>
      </w:r>
    </w:p>
    <w:bookmarkEnd w:id="178"/>
    <w:bookmarkEnd w:id="179"/>
    <w:bookmarkStart w:id="183" w:name="X29d63f2aaea0ab0e8c71255e6758805a14dddc4"/>
    <w:p>
      <w:pPr>
        <w:pStyle w:val="Heading1"/>
      </w:pPr>
      <w:r>
        <w:t xml:space="preserve">Examen de la Seconde Session / S4 / 2019-2020 / octobre 2021</w:t>
      </w:r>
    </w:p>
    <w:p>
      <w:pPr>
        <w:pStyle w:val="BlockText"/>
      </w:pPr>
      <w:r>
        <w:t xml:space="preserve">— documents papiers autorisés, aucun support numérique n’est autorisé ;</w:t>
      </w:r>
      <w:r>
        <w:t xml:space="preserve"> </w:t>
      </w:r>
      <w:r>
        <w:t xml:space="preserve">—</w:t>
      </w:r>
      <w:r>
        <w:t xml:space="preserve"> </w:t>
      </w:r>
      <w:r>
        <w:rPr>
          <w:bCs/>
          <w:b/>
        </w:rPr>
        <w:t xml:space="preserve">l’usage du téléphone portable est strictement interdit pendant le contrôle</w:t>
      </w:r>
      <w:r>
        <w:t xml:space="preserve"> </w:t>
      </w:r>
      <w:r>
        <w:t xml:space="preserve">;</w:t>
      </w:r>
      <w:r>
        <w:t xml:space="preserve"> </w:t>
      </w:r>
      <w:r>
        <w:t xml:space="preserve">—</w:t>
      </w:r>
      <w:r>
        <w:t xml:space="preserve"> </w:t>
      </w:r>
      <w:r>
        <w:rPr>
          <w:bCs/>
          <w:b/>
        </w:rPr>
        <w:t xml:space="preserve">durée : 120 minutes</w:t>
      </w:r>
      <w:r>
        <w:t xml:space="preserve"> </w:t>
      </w:r>
      <w:r>
        <w:t xml:space="preserve">;</w:t>
      </w:r>
      <w:r>
        <w:t xml:space="preserve"> </w:t>
      </w:r>
      <w:r>
        <w:t xml:space="preserve">—</w:t>
      </w:r>
      <w:r>
        <w:t xml:space="preserve"> </w:t>
      </w:r>
      <w:r>
        <w:rPr>
          <w:iCs/>
          <w:i/>
        </w:rPr>
        <w:t xml:space="preserve">pas nécessaire de tout traiter pour avoir le maximum de points, barème est indicatif</w:t>
      </w:r>
    </w:p>
    <w:bookmarkStart w:id="180" w:name="questions-de-compréhension-6.0-pts-2"/>
    <w:p>
      <w:pPr>
        <w:pStyle w:val="Heading3"/>
      </w:pPr>
      <w:r>
        <w:t xml:space="preserve">Questions de Compréhension (6.0 pts)</w:t>
      </w:r>
    </w:p>
    <w:p>
      <w:pPr>
        <w:pStyle w:val="FirstParagraph"/>
      </w:pPr>
      <w:r>
        <w:rPr>
          <w:iCs/>
          <w:i/>
        </w:rPr>
        <w:t xml:space="preserve">Dans les explications, il est fortement conseillé d’être concis et clair</w:t>
      </w:r>
    </w:p>
    <w:p>
      <w:pPr>
        <w:numPr>
          <w:ilvl w:val="0"/>
          <w:numId w:val="1064"/>
        </w:numPr>
        <w:pStyle w:val="Compact"/>
      </w:pPr>
      <w:r>
        <w:t xml:space="preserve">(2 points) Expliquer l’effet Poisson.</w:t>
      </w:r>
    </w:p>
    <w:p>
      <w:pPr>
        <w:numPr>
          <w:ilvl w:val="0"/>
          <w:numId w:val="1064"/>
        </w:numPr>
        <w:pStyle w:val="Compact"/>
      </w:pPr>
      <w:r>
        <w:t xml:space="preserve">(2 points) Définir un matériau fragile et en donner deux exemples.</w:t>
      </w:r>
    </w:p>
    <w:p>
      <w:pPr>
        <w:numPr>
          <w:ilvl w:val="0"/>
          <w:numId w:val="1064"/>
        </w:numPr>
        <w:pStyle w:val="Compact"/>
      </w:pPr>
      <w:r>
        <w:t xml:space="preserve">(2 points) Que se passe-t-il lorsque la contrainte dans un matériau atteint ou dépasse la limite d’élasticité de celui-ci ?</w:t>
      </w:r>
    </w:p>
    <w:bookmarkEnd w:id="180"/>
    <w:bookmarkStart w:id="181" w:name="X6b23517dc070e45e61c5040789f6f2303859f33"/>
    <w:p>
      <w:pPr>
        <w:pStyle w:val="Heading3"/>
      </w:pPr>
      <w:r>
        <w:t xml:space="preserve">Exercice 15 : Relation Contrainte-Déformation (6.0 pts)</w:t>
      </w:r>
    </w:p>
    <w:p>
      <w:pPr>
        <w:pStyle w:val="FirstParagraph"/>
      </w:pPr>
      <w:r>
        <w:t xml:space="preserve">La matrice représentant le tenseur des déformations en un point</w:t>
      </w:r>
      <w:r>
        <w:t xml:space="preserve"> </w:t>
      </w:r>
      <m:oMath>
        <m:r>
          <m:t>M</m:t>
        </m:r>
      </m:oMath>
      <w:r>
        <w:t xml:space="preserve"> </w:t>
      </w:r>
      <w:r>
        <w:t xml:space="preserve">d’un matériau ayant un comportement élastique linéaire s’exprime comme suit :</w:t>
      </w:r>
    </w:p>
    <w:p>
      <w:pPr>
        <w:pStyle w:val="BodyText"/>
      </w:pPr>
      <m:oMathPara>
        <m:oMathParaPr>
          <m:jc m:val="center"/>
        </m:oMathParaPr>
        <m:oMath>
          <m:d>
            <m:dPr>
              <m:begChr m:val="["/>
              <m:endChr m:val="]"/>
              <m:sepChr m:val=""/>
              <m:grow/>
            </m:dPr>
            <m:e>
              <m:bar>
                <m:barPr>
                  <m:pos m:val="top"/>
                </m:barPr>
                <m:e>
                  <m:bar>
                    <m:barPr>
                      <m:pos m:val="top"/>
                    </m:barPr>
                    <m:e>
                      <m:r>
                        <m:t>ε</m:t>
                      </m:r>
                    </m:e>
                  </m:bar>
                </m:e>
              </m:bar>
            </m:e>
          </m:d>
          <m:r>
            <m:rPr>
              <m:sty m:val="p"/>
            </m:rPr>
            <m:t>=</m:t>
          </m:r>
          <m:sSup>
            <m:e>
              <m:r>
                <m:t>10</m:t>
              </m:r>
            </m:e>
            <m:sup>
              <m:r>
                <m:rPr>
                  <m:sty m:val="p"/>
                </m:rPr>
                <m:t>−</m:t>
              </m:r>
              <m:r>
                <m:t>6</m:t>
              </m:r>
            </m:sup>
          </m:sSup>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sSub>
                      <m:e>
                        <m:r>
                          <m:t>ε</m:t>
                        </m:r>
                      </m:e>
                      <m:sub>
                        <m:r>
                          <m:t>x</m:t>
                        </m:r>
                        <m:r>
                          <m:t>x</m:t>
                        </m:r>
                      </m:sub>
                    </m:sSub>
                  </m:e>
                  <m:e>
                    <m:r>
                      <m:t>0</m:t>
                    </m:r>
                  </m:e>
                  <m:e>
                    <m:r>
                      <m:t>0</m:t>
                    </m:r>
                  </m:e>
                </m:mr>
                <m:mr>
                  <m:e>
                    <m:r>
                      <m:t>0</m:t>
                    </m:r>
                  </m:e>
                  <m:e>
                    <m:r>
                      <m:rPr>
                        <m:sty m:val="p"/>
                      </m:rPr>
                      <m:t>−</m:t>
                    </m:r>
                    <m:r>
                      <m:t>400</m:t>
                    </m:r>
                  </m:e>
                  <m:e>
                    <m:r>
                      <m:t>0</m:t>
                    </m:r>
                  </m:e>
                </m:mr>
                <m:mr>
                  <m:e>
                    <m:r>
                      <m:t>0</m:t>
                    </m:r>
                  </m:e>
                  <m:e>
                    <m:r>
                      <m:t>0</m:t>
                    </m:r>
                  </m:e>
                  <m:e>
                    <m:r>
                      <m:t>1200</m:t>
                    </m:r>
                  </m:e>
                </m:mr>
              </m:m>
            </m:e>
          </m:d>
        </m:oMath>
      </m:oMathPara>
    </w:p>
    <w:p>
      <w:pPr>
        <w:pStyle w:val="FirstParagraph"/>
      </w:pPr>
      <w:r>
        <w:t xml:space="preserve">Le matériau a un module de Young</w:t>
      </w:r>
      <w:r>
        <w:t xml:space="preserve"> </w:t>
      </w:r>
      <m:oMath>
        <m:r>
          <m:t>E</m:t>
        </m:r>
        <m:r>
          <m:rPr>
            <m:sty m:val="p"/>
          </m:rPr>
          <m:t>=</m:t>
        </m:r>
        <m:r>
          <m:t>210.0</m:t>
        </m:r>
      </m:oMath>
      <w:r>
        <w:t xml:space="preserve"> </w:t>
      </w:r>
      <w:r>
        <w:t xml:space="preserve">GPa, un coefficient de Poisson</w:t>
      </w:r>
      <w:r>
        <w:t xml:space="preserve"> </w:t>
      </w:r>
      <m:oMath>
        <m:r>
          <m:t>ν</m:t>
        </m:r>
        <m:r>
          <m:rPr>
            <m:sty m:val="p"/>
          </m:rPr>
          <m:t>=</m:t>
        </m:r>
        <m:r>
          <m:t>0.3</m:t>
        </m:r>
      </m:oMath>
      <w:r>
        <w:t xml:space="preserve"> </w:t>
      </w:r>
      <w:r>
        <w:t xml:space="preserve">et une limite d’élasticité</w:t>
      </w:r>
      <w:r>
        <w:t xml:space="preserve"> </w:t>
      </w:r>
      <m:oMath>
        <m:sSub>
          <m:e>
            <m:r>
              <m:t>σ</m:t>
            </m:r>
          </m:e>
          <m:sub>
            <m:r>
              <m:t>e</m:t>
            </m:r>
          </m:sub>
        </m:sSub>
        <m:r>
          <m:rPr>
            <m:sty m:val="p"/>
          </m:rPr>
          <m:t>=</m:t>
        </m:r>
        <m:r>
          <m:t>400.0</m:t>
        </m:r>
      </m:oMath>
      <w:r>
        <w:t xml:space="preserve"> </w:t>
      </w:r>
      <w:r>
        <w:t xml:space="preserve">MPa. Déterminer les composantes de la matrice représentant le tenseur des contraintes pour la déformation indiquée, en faisant l’hypothèse :</w:t>
      </w:r>
    </w:p>
    <w:p>
      <w:pPr>
        <w:numPr>
          <w:ilvl w:val="0"/>
          <w:numId w:val="1065"/>
        </w:numPr>
        <w:pStyle w:val="Compact"/>
      </w:pPr>
      <w:r>
        <w:t xml:space="preserve">(3 points) d’un état plan de déformation.</w:t>
      </w:r>
    </w:p>
    <w:p>
      <w:pPr>
        <w:numPr>
          <w:ilvl w:val="0"/>
          <w:numId w:val="1065"/>
        </w:numPr>
        <w:pStyle w:val="Compact"/>
      </w:pPr>
      <w:r>
        <w:t xml:space="preserve">(3 points) d’un état plan de contrainte.</w:t>
      </w:r>
    </w:p>
    <w:bookmarkEnd w:id="181"/>
    <w:bookmarkStart w:id="182" w:name="X60e6e2bd37e0fa808fa88fb50c9ae86da43138f"/>
    <w:p>
      <w:pPr>
        <w:pStyle w:val="Heading3"/>
      </w:pPr>
      <w:r>
        <w:t xml:space="preserve">Exercice 16 : Critères de limité d’élasticité (8.0 pts)</w:t>
      </w:r>
    </w:p>
    <w:p>
      <w:pPr>
        <w:pStyle w:val="FirstParagraph"/>
      </w:pPr>
      <w:r>
        <w:t xml:space="preserve">La matrice représentant le tenseur des contraintes en un point</w:t>
      </w:r>
      <w:r>
        <w:t xml:space="preserve"> </w:t>
      </w:r>
      <m:oMath>
        <m:r>
          <m:t>M</m:t>
        </m:r>
      </m:oMath>
      <w:r>
        <w:t xml:space="preserve"> </w:t>
      </w:r>
      <w:r>
        <w:t xml:space="preserve">d’un matériau ayant un comportement élastique linéaire s’exprime comme suit :</w:t>
      </w:r>
    </w:p>
    <w:p>
      <w:pPr>
        <w:pStyle w:val="BodyText"/>
      </w:pPr>
      <m:oMathPara>
        <m:oMathParaPr>
          <m:jc m:val="center"/>
        </m:oMathParaPr>
        <m:oMath>
          <m:d>
            <m:dPr>
              <m:begChr m:val="["/>
              <m:endChr m:val="]"/>
              <m:sepChr m:val=""/>
              <m:grow/>
            </m:dPr>
            <m:e>
              <m:bar>
                <m:barPr>
                  <m:pos m:val="top"/>
                </m:barPr>
                <m:e>
                  <m:bar>
                    <m:barPr>
                      <m:pos m:val="top"/>
                    </m:barPr>
                    <m:e>
                      <m:r>
                        <m:t>σ</m:t>
                      </m:r>
                    </m:e>
                  </m:bar>
                </m:e>
              </m:bar>
            </m:e>
          </m:d>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rPr>
                        <m:sty m:val="p"/>
                      </m:rPr>
                      <m:t>−</m:t>
                    </m:r>
                    <m:r>
                      <m:t>50</m:t>
                    </m:r>
                  </m:e>
                  <m:e>
                    <m:r>
                      <m:t>15</m:t>
                    </m:r>
                  </m:e>
                  <m:e>
                    <m:r>
                      <m:t>0</m:t>
                    </m:r>
                  </m:e>
                </m:mr>
                <m:mr>
                  <m:e>
                    <m:r>
                      <m:t>15</m:t>
                    </m:r>
                  </m:e>
                  <m:e>
                    <m:r>
                      <m:t>0</m:t>
                    </m:r>
                  </m:e>
                  <m:e>
                    <m:r>
                      <m:rPr>
                        <m:sty m:val="p"/>
                      </m:rPr>
                      <m:t>−</m:t>
                    </m:r>
                    <m:r>
                      <m:t>12</m:t>
                    </m:r>
                  </m:e>
                </m:mr>
                <m:mr>
                  <m:e>
                    <m:r>
                      <m:t>0</m:t>
                    </m:r>
                  </m:e>
                  <m:e>
                    <m:r>
                      <m:rPr>
                        <m:sty m:val="p"/>
                      </m:rPr>
                      <m:t>−</m:t>
                    </m:r>
                    <m:r>
                      <m:t>12</m:t>
                    </m:r>
                  </m:e>
                  <m:e>
                    <m:r>
                      <m:rPr>
                        <m:sty m:val="p"/>
                      </m:rPr>
                      <m:t>−</m:t>
                    </m:r>
                    <m:r>
                      <m:t>50</m:t>
                    </m:r>
                  </m:e>
                </m:mr>
              </m:m>
            </m:e>
          </m:d>
        </m:oMath>
      </m:oMathPara>
    </w:p>
    <w:p>
      <w:pPr>
        <w:pStyle w:val="FirstParagraph"/>
      </w:pPr>
      <w:r>
        <w:t xml:space="preserve">Le matériau a un module de Young</w:t>
      </w:r>
      <w:r>
        <w:t xml:space="preserve"> </w:t>
      </w:r>
      <m:oMath>
        <m:r>
          <m:t>E</m:t>
        </m:r>
        <m:r>
          <m:rPr>
            <m:sty m:val="p"/>
          </m:rPr>
          <m:t>=</m:t>
        </m:r>
        <m:r>
          <m:t>210.0</m:t>
        </m:r>
      </m:oMath>
      <w:r>
        <w:t xml:space="preserve"> </w:t>
      </w:r>
      <w:r>
        <w:t xml:space="preserve">GPa, un coefficient de Poisson</w:t>
      </w:r>
      <w:r>
        <w:t xml:space="preserve"> </w:t>
      </w:r>
      <m:oMath>
        <m:r>
          <m:t>ν</m:t>
        </m:r>
        <m:r>
          <m:rPr>
            <m:sty m:val="p"/>
          </m:rPr>
          <m:t>=</m:t>
        </m:r>
        <m:r>
          <m:t>0.3</m:t>
        </m:r>
      </m:oMath>
      <w:r>
        <w:t xml:space="preserve"> </w:t>
      </w:r>
      <w:r>
        <w:t xml:space="preserve">et une limite d’élasticité</w:t>
      </w:r>
      <w:r>
        <w:t xml:space="preserve"> </w:t>
      </w:r>
      <m:oMath>
        <m:sSub>
          <m:e>
            <m:r>
              <m:t>σ</m:t>
            </m:r>
          </m:e>
          <m:sub>
            <m:r>
              <m:t>e</m:t>
            </m:r>
          </m:sub>
        </m:sSub>
        <m:r>
          <m:rPr>
            <m:sty m:val="p"/>
          </m:rPr>
          <m:t>=</m:t>
        </m:r>
        <m:r>
          <m:t>400.0</m:t>
        </m:r>
      </m:oMath>
      <w:r>
        <w:t xml:space="preserve"> </w:t>
      </w:r>
      <w:r>
        <w:t xml:space="preserve">MPa.</w:t>
      </w:r>
    </w:p>
    <w:p>
      <w:pPr>
        <w:numPr>
          <w:ilvl w:val="0"/>
          <w:numId w:val="1066"/>
        </w:numPr>
        <w:pStyle w:val="Compact"/>
      </w:pPr>
      <w:r>
        <w:t xml:space="preserve">(2 points) Déterminer les composantes de la matrice représentant le tenseur des déformations pour la contrainte indiquée.</w:t>
      </w:r>
    </w:p>
    <w:p>
      <w:pPr>
        <w:numPr>
          <w:ilvl w:val="0"/>
          <w:numId w:val="1066"/>
        </w:numPr>
        <w:pStyle w:val="Compact"/>
      </w:pPr>
      <w:r>
        <w:t xml:space="preserve">(4 points) Calculer les contraintes équivalentes de von Mises et de Tresca et conclure si le matériau atteint ou non sa limite d’élasticité.</w:t>
      </w:r>
    </w:p>
    <w:p>
      <w:pPr>
        <w:numPr>
          <w:ilvl w:val="0"/>
          <w:numId w:val="1066"/>
        </w:numPr>
        <w:pStyle w:val="Compact"/>
      </w:pPr>
      <w:r>
        <w:t xml:space="preserve">(2 points) Tracer les cercles de Mohr correspondant à l’état de contrainte indiqué.</w:t>
      </w:r>
    </w:p>
    <w:p>
      <w:r>
        <w:pict>
          <v:rect style="width:0;height:1.5pt" o:hralign="center" o:hrstd="t" o:hr="t"/>
        </w:pict>
      </w:r>
    </w:p>
    <w:p>
      <w:pPr>
        <w:pStyle w:val="FirstParagraph"/>
      </w:pPr>
      <w:r>
        <w:t xml:space="preserve">mamadou.toungara@enetp.ml — 12 of 16</w:t>
      </w:r>
    </w:p>
    <w:p>
      <w:pPr>
        <w:pStyle w:val="BodyText"/>
      </w:pPr>
      <w:r>
        <w:rPr>
          <w:iCs/>
          <w:i/>
        </w:rPr>
        <w:t xml:space="preserve">— page 85 — (feuille de sujet imprimée — reprise de la page 56)</w:t>
      </w:r>
    </w:p>
    <w:p>
      <w:pPr>
        <w:pStyle w:val="BodyText"/>
      </w:pPr>
      <w:r>
        <w:t xml:space="preserve">École Normale d’Enseignement Technique et Professionnel (ENETP) / Bamako</w:t>
      </w:r>
    </w:p>
    <w:p>
      <w:pPr>
        <w:pStyle w:val="BodyText"/>
      </w:pPr>
      <w:r>
        <w:rPr>
          <w:bCs/>
          <w:b/>
        </w:rPr>
        <w:t xml:space="preserve">Théorie d’Élasticité / Génie Civil (GC) / Licence / Semestre 4 / 2021-2022</w:t>
      </w:r>
      <w:r>
        <w:t xml:space="preserve"> </w:t>
      </w:r>
      <w:r>
        <w:t xml:space="preserve">— 4 octobre 2024</w:t>
      </w:r>
    </w:p>
    <w:p>
      <w:r>
        <w:pict>
          <v:rect style="width:0;height:1.5pt" o:hralign="center" o:hrstd="t" o:hr="t"/>
        </w:pict>
      </w:r>
    </w:p>
    <w:bookmarkEnd w:id="182"/>
    <w:bookmarkEnd w:id="183"/>
    <w:bookmarkStart w:id="187" w:name="X978baee7fba8d366ca3eed235e6e94f64c45635"/>
    <w:p>
      <w:pPr>
        <w:pStyle w:val="Heading1"/>
      </w:pPr>
      <w:r>
        <w:t xml:space="preserve">Examen de la Seconde Session / S4 / 2022-2023 / novembre 2023</w:t>
      </w:r>
    </w:p>
    <w:p>
      <w:pPr>
        <w:pStyle w:val="BlockText"/>
      </w:pPr>
      <w:r>
        <w:t xml:space="preserve">— documents papiers autorisés, aucun support numérique n’est autorisé ;</w:t>
      </w:r>
      <w:r>
        <w:t xml:space="preserve"> </w:t>
      </w:r>
      <w:r>
        <w:t xml:space="preserve">—</w:t>
      </w:r>
      <w:r>
        <w:t xml:space="preserve"> </w:t>
      </w:r>
      <w:r>
        <w:rPr>
          <w:bCs/>
          <w:b/>
        </w:rPr>
        <w:t xml:space="preserve">l’usage du téléphone portable est strictement interdit pendant le contrôle</w:t>
      </w:r>
      <w:r>
        <w:t xml:space="preserve"> </w:t>
      </w:r>
      <w:r>
        <w:t xml:space="preserve">;</w:t>
      </w:r>
      <w:r>
        <w:t xml:space="preserve"> </w:t>
      </w:r>
      <w:r>
        <w:t xml:space="preserve">—</w:t>
      </w:r>
      <w:r>
        <w:t xml:space="preserve"> </w:t>
      </w:r>
      <w:r>
        <w:rPr>
          <w:bCs/>
          <w:b/>
        </w:rPr>
        <w:t xml:space="preserve">durée : 90 minutes</w:t>
      </w:r>
      <w:r>
        <w:t xml:space="preserve"> </w:t>
      </w:r>
      <w:r>
        <w:t xml:space="preserve">;</w:t>
      </w:r>
      <w:r>
        <w:t xml:space="preserve"> </w:t>
      </w:r>
      <w:r>
        <w:t xml:space="preserve">—</w:t>
      </w:r>
      <w:r>
        <w:t xml:space="preserve"> </w:t>
      </w:r>
      <w:r>
        <w:rPr>
          <w:iCs/>
          <w:i/>
        </w:rPr>
        <w:t xml:space="preserve">pas nécessaire de tout traiter pour avoir le maximum de points, barème est indicatif</w:t>
      </w:r>
    </w:p>
    <w:bookmarkStart w:id="184" w:name="questions-de-compréhension-4.0-pts-4"/>
    <w:p>
      <w:pPr>
        <w:pStyle w:val="Heading3"/>
      </w:pPr>
      <w:r>
        <w:t xml:space="preserve">Questions de Compréhension (4.0 pts)</w:t>
      </w:r>
    </w:p>
    <w:p>
      <w:pPr>
        <w:numPr>
          <w:ilvl w:val="0"/>
          <w:numId w:val="1067"/>
        </w:numPr>
        <w:pStyle w:val="Compact"/>
      </w:pPr>
      <w:r>
        <w:t xml:space="preserve">(2 points) Décrire, en quelques phrases et surtout avec vos propres mots, la théorie de l’élasticité des matériaux amorphes et celle des matériaux cristallins.</w:t>
      </w:r>
    </w:p>
    <w:p>
      <w:pPr>
        <w:numPr>
          <w:ilvl w:val="0"/>
          <w:numId w:val="1067"/>
        </w:numPr>
        <w:pStyle w:val="Compact"/>
      </w:pPr>
      <w:r>
        <w:t xml:space="preserve">(2 points) Rappeler la loi de Hooke pour un matériau dépourvu de plan de symétrie et rappeler le nombre de composantes constituant chacun des tenseurs dans la loi.</w:t>
      </w:r>
    </w:p>
    <w:bookmarkEnd w:id="184"/>
    <w:bookmarkStart w:id="185" w:name="Xafdbe691d76b85d82ecfb6343dbb0f4b0578049"/>
    <w:p>
      <w:pPr>
        <w:pStyle w:val="Heading3"/>
      </w:pPr>
      <w:r>
        <w:t xml:space="preserve">Exercice 23 : Critère de von Mises (6.0 pts)</w:t>
      </w:r>
    </w:p>
    <w:p>
      <w:pPr>
        <w:pStyle w:val="FirstParagraph"/>
      </w:pPr>
      <w:r>
        <w:t xml:space="preserve">En un point M d’une structure, la matrice représentant le tenseur des contraintes s’exprime :</w:t>
      </w:r>
    </w:p>
    <w:p>
      <w:pPr>
        <w:pStyle w:val="BodyText"/>
      </w:pPr>
      <m:oMathPara>
        <m:oMathParaPr>
          <m:jc m:val="center"/>
        </m:oMathParaPr>
        <m:oMath>
          <m:d>
            <m:dPr>
              <m:begChr m:val="["/>
              <m:endChr m:val="]"/>
              <m:sepChr m:val=""/>
              <m:grow/>
            </m:dPr>
            <m:e>
              <m:bar>
                <m:barPr>
                  <m:pos m:val="top"/>
                </m:barPr>
                <m:e>
                  <m:bar>
                    <m:barPr>
                      <m:pos m:val="top"/>
                    </m:barPr>
                    <m:e>
                      <m:r>
                        <m:t>ε</m:t>
                      </m:r>
                    </m:e>
                  </m:bar>
                </m:e>
              </m:bar>
            </m:e>
          </m:d>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t>0</m:t>
                    </m:r>
                  </m:e>
                  <m:e>
                    <m:r>
                      <m:t>0</m:t>
                    </m:r>
                  </m:e>
                  <m:e>
                    <m:r>
                      <m:t>a</m:t>
                    </m:r>
                  </m:e>
                </m:mr>
                <m:mr>
                  <m:e>
                    <m:r>
                      <m:t>0</m:t>
                    </m:r>
                  </m:e>
                  <m:e>
                    <m:r>
                      <m:rPr>
                        <m:sty m:val="p"/>
                      </m:rPr>
                      <m:t>−</m:t>
                    </m:r>
                    <m:r>
                      <m:t>a</m:t>
                    </m:r>
                  </m:e>
                  <m:e>
                    <m:r>
                      <m:t>0</m:t>
                    </m:r>
                  </m:e>
                </m:mr>
                <m:mr>
                  <m:e>
                    <m:r>
                      <m:t>a</m:t>
                    </m:r>
                  </m:e>
                  <m:e>
                    <m:r>
                      <m:t>0</m:t>
                    </m:r>
                  </m:e>
                  <m:e>
                    <m:r>
                      <m:t>0</m:t>
                    </m:r>
                  </m:e>
                </m:mr>
              </m:m>
            </m:e>
          </m:d>
        </m:oMath>
      </m:oMathPara>
    </w:p>
    <w:p>
      <w:pPr>
        <w:pStyle w:val="FirstParagraph"/>
      </w:pPr>
      <w:r>
        <w:t xml:space="preserve">où</w:t>
      </w:r>
      <w:r>
        <w:t xml:space="preserve"> </w:t>
      </w:r>
      <m:oMath>
        <m:r>
          <m:t>a</m:t>
        </m:r>
      </m:oMath>
      <w:r>
        <w:t xml:space="preserve"> </w:t>
      </w:r>
      <w:r>
        <w:t xml:space="preserve">est une constante. Le matériau a une limite d’élasticité</w:t>
      </w:r>
      <w:r>
        <w:t xml:space="preserve"> </w:t>
      </w:r>
      <m:oMath>
        <m:sSub>
          <m:e>
            <m:r>
              <m:t>σ</m:t>
            </m:r>
          </m:e>
          <m:sub>
            <m:r>
              <m:t>e</m:t>
            </m:r>
          </m:sub>
        </m:sSub>
        <m:r>
          <m:rPr>
            <m:sty m:val="p"/>
          </m:rPr>
          <m:t>=</m:t>
        </m:r>
        <m:r>
          <m:t>20.0</m:t>
        </m:r>
      </m:oMath>
      <w:r>
        <w:t xml:space="preserve"> </w:t>
      </w:r>
      <w:r>
        <w:t xml:space="preserve">MPa, en traction.</w:t>
      </w:r>
    </w:p>
    <w:p>
      <w:pPr>
        <w:numPr>
          <w:ilvl w:val="0"/>
          <w:numId w:val="1068"/>
        </w:numPr>
        <w:pStyle w:val="Compact"/>
      </w:pPr>
      <w:r>
        <w:t xml:space="preserve">(3 points) Déterminer les composantes du tenseur des contraintes de Cauchy.</w:t>
      </w:r>
    </w:p>
    <w:p>
      <w:pPr>
        <w:numPr>
          <w:ilvl w:val="0"/>
          <w:numId w:val="1068"/>
        </w:numPr>
        <w:pStyle w:val="Compact"/>
      </w:pPr>
      <w:r>
        <w:t xml:space="preserve">(3 points) Vérifier si le critère de von Mises est satisfait ou non. On prendra</w:t>
      </w:r>
      <w:r>
        <w:t xml:space="preserve"> </w:t>
      </w:r>
      <m:oMath>
        <m:r>
          <m:t>E</m:t>
        </m:r>
        <m:r>
          <m:rPr>
            <m:sty m:val="p"/>
          </m:rPr>
          <m:t>=</m:t>
        </m:r>
        <m:r>
          <m:t>25.0</m:t>
        </m:r>
      </m:oMath>
      <w:r>
        <w:t xml:space="preserve"> </w:t>
      </w:r>
      <w:r>
        <w:t xml:space="preserve">GPa,</w:t>
      </w:r>
      <w:r>
        <w:t xml:space="preserve"> </w:t>
      </w:r>
      <m:oMath>
        <m:r>
          <m:t>ν</m:t>
        </m:r>
        <m:r>
          <m:rPr>
            <m:sty m:val="p"/>
          </m:rPr>
          <m:t>=</m:t>
        </m:r>
        <m:r>
          <m:t>0.3</m:t>
        </m:r>
      </m:oMath>
      <w:r>
        <w:t xml:space="preserve"> </w:t>
      </w:r>
      <w:r>
        <w:t xml:space="preserve">et</w:t>
      </w:r>
      <w:r>
        <w:t xml:space="preserve"> </w:t>
      </w:r>
      <m:oMath>
        <m:r>
          <m:t>a</m:t>
        </m:r>
        <m:r>
          <m:rPr>
            <m:sty m:val="p"/>
          </m:rPr>
          <m:t>=</m:t>
        </m:r>
        <m:r>
          <m:t>0.001</m:t>
        </m:r>
      </m:oMath>
      <w:r>
        <w:t xml:space="preserve">.</w:t>
      </w:r>
    </w:p>
    <w:bookmarkEnd w:id="185"/>
    <w:bookmarkStart w:id="186" w:name="X5145c22029625197433b9f458cc577177746797"/>
    <w:p>
      <w:pPr>
        <w:pStyle w:val="Heading3"/>
      </w:pPr>
      <w:r>
        <w:t xml:space="preserve">Exercice 24 : Relation contraintes-déformations (10.0 pts)</w:t>
      </w:r>
    </w:p>
    <w:p>
      <w:pPr>
        <w:pStyle w:val="FirstParagraph"/>
      </w:pPr>
      <w:r>
        <w:t xml:space="preserve">En un point donné d’un matériau isotrope et ayant un comportement élastique linéaire, le vecteur déplacement s’exprime :</w:t>
      </w:r>
    </w:p>
    <w:p>
      <w:pPr>
        <w:pStyle w:val="BodyText"/>
      </w:pPr>
      <m:oMathPara>
        <m:oMathParaPr>
          <m:jc m:val="center"/>
        </m:oMathParaPr>
        <m:oMath>
          <m:acc>
            <m:accPr>
              <m:chr m:val="⃗"/>
            </m:accPr>
            <m:e>
              <m:r>
                <m:t>u</m:t>
              </m:r>
            </m:e>
          </m:acc>
          <m:r>
            <m:rPr>
              <m:sty m:val="p"/>
            </m:rPr>
            <m:t>=</m:t>
          </m:r>
          <m:d>
            <m:dPr>
              <m:begChr m:val="("/>
              <m:endChr m:val=")"/>
              <m:sepChr m:val=""/>
              <m:grow/>
            </m:dPr>
            <m:e>
              <m:m>
                <m:mPr>
                  <m:baseJc m:val="center"/>
                  <m:plcHide m:val="on"/>
                  <m:mcs>
                    <m:mc>
                      <m:mcPr>
                        <m:mcJc m:val="center"/>
                        <m:count m:val="1"/>
                      </m:mcPr>
                    </m:mc>
                  </m:mcs>
                </m:mPr>
                <m:mr>
                  <m:e>
                    <m:r>
                      <m:rPr>
                        <m:sty m:val="p"/>
                      </m:rPr>
                      <m:t>−</m:t>
                    </m:r>
                    <m:r>
                      <m:t>a</m:t>
                    </m:r>
                    <m:sSub>
                      <m:e>
                        <m:r>
                          <m:t>X</m:t>
                        </m:r>
                      </m:e>
                      <m:sub>
                        <m:r>
                          <m:t>1</m:t>
                        </m:r>
                      </m:sub>
                    </m:sSub>
                    <m:r>
                      <m:rPr>
                        <m:sty m:val="p"/>
                      </m:rPr>
                      <m:t>+</m:t>
                    </m:r>
                    <m:r>
                      <m:t>a</m:t>
                    </m:r>
                    <m:sSub>
                      <m:e>
                        <m:r>
                          <m:t>X</m:t>
                        </m:r>
                      </m:e>
                      <m:sub>
                        <m:r>
                          <m:t>2</m:t>
                        </m:r>
                      </m:sub>
                    </m:sSub>
                  </m:e>
                </m:mr>
                <m:mr>
                  <m:e>
                    <m:r>
                      <m:t>a</m:t>
                    </m:r>
                    <m:sSub>
                      <m:e>
                        <m:r>
                          <m:t>X</m:t>
                        </m:r>
                      </m:e>
                      <m:sub>
                        <m:r>
                          <m:t>1</m:t>
                        </m:r>
                      </m:sub>
                    </m:sSub>
                    <m:r>
                      <m:rPr>
                        <m:sty m:val="p"/>
                      </m:rPr>
                      <m:t>−</m:t>
                    </m:r>
                    <m:r>
                      <m:t>a</m:t>
                    </m:r>
                    <m:sSub>
                      <m:e>
                        <m:r>
                          <m:t>X</m:t>
                        </m:r>
                      </m:e>
                      <m:sub>
                        <m:r>
                          <m:t>2</m:t>
                        </m:r>
                      </m:sub>
                    </m:sSub>
                  </m:e>
                </m:mr>
                <m:mr>
                  <m:e>
                    <m:r>
                      <m:t>a</m:t>
                    </m:r>
                    <m:sSub>
                      <m:e>
                        <m:r>
                          <m:t>X</m:t>
                        </m:r>
                      </m:e>
                      <m:sub>
                        <m:r>
                          <m:t>3</m:t>
                        </m:r>
                      </m:sub>
                    </m:sSub>
                  </m:e>
                </m:mr>
              </m:m>
            </m:e>
          </m:d>
        </m:oMath>
      </m:oMathPara>
    </w:p>
    <w:p>
      <w:pPr>
        <w:pStyle w:val="FirstParagraph"/>
      </w:pPr>
      <w:r>
        <w:t xml:space="preserve">où</w:t>
      </w:r>
      <w:r>
        <w:t xml:space="preserve"> </w:t>
      </w:r>
      <m:oMath>
        <m:r>
          <m:t>a</m:t>
        </m:r>
      </m:oMath>
      <w:r>
        <w:t xml:space="preserve"> </w:t>
      </w:r>
      <w:r>
        <w:t xml:space="preserve">est un nombre positif. Les coordonnées du matériel dans la configuration de référence sont notées</w:t>
      </w:r>
      <w:r>
        <w:t xml:space="preserve"> </w:t>
      </w:r>
      <m:oMath>
        <m:sSub>
          <m:e>
            <m:r>
              <m:t>X</m:t>
            </m:r>
          </m:e>
          <m:sub>
            <m:r>
              <m:t>i</m:t>
            </m:r>
          </m:sub>
        </m:sSub>
      </m:oMath>
      <w:r>
        <w:t xml:space="preserve">.</w:t>
      </w:r>
    </w:p>
    <w:p>
      <w:pPr>
        <w:numPr>
          <w:ilvl w:val="0"/>
          <w:numId w:val="1069"/>
        </w:numPr>
        <w:pStyle w:val="Compact"/>
      </w:pPr>
      <w:r>
        <w:t xml:space="preserve">(1 point) Déterminer le tenseur des déformations infinitésimales.</w:t>
      </w:r>
    </w:p>
    <w:p>
      <w:pPr>
        <w:numPr>
          <w:ilvl w:val="0"/>
          <w:numId w:val="1069"/>
        </w:numPr>
        <w:pStyle w:val="Compact"/>
      </w:pPr>
      <w:r>
        <w:t xml:space="preserve">(3 points) Exprimer, en fonction de</w:t>
      </w:r>
      <w:r>
        <w:t xml:space="preserve"> </w:t>
      </w:r>
      <m:oMath>
        <m:r>
          <m:t>a</m:t>
        </m:r>
      </m:oMath>
      <w:r>
        <w:t xml:space="preserve">,</w:t>
      </w:r>
      <w:r>
        <w:t xml:space="preserve"> </w:t>
      </w:r>
      <m:oMath>
        <m:r>
          <m:t>λ</m:t>
        </m:r>
      </m:oMath>
      <w:r>
        <w:t xml:space="preserve"> </w:t>
      </w:r>
      <w:r>
        <w:t xml:space="preserve">et</w:t>
      </w:r>
      <w:r>
        <w:t xml:space="preserve"> </w:t>
      </w:r>
      <m:oMath>
        <m:r>
          <m:t>μ</m:t>
        </m:r>
      </m:oMath>
      <w:r>
        <w:t xml:space="preserve">, les composantes de la matrice représentant le tenseur des contraintes.</w:t>
      </w:r>
    </w:p>
    <w:p>
      <w:pPr>
        <w:pStyle w:val="FirstParagraph"/>
      </w:pPr>
      <w:r>
        <w:t xml:space="preserve">Par la suite, on choisit</w:t>
      </w:r>
      <w:r>
        <w:t xml:space="preserve"> </w:t>
      </w:r>
      <m:oMath>
        <m:r>
          <m:t>E</m:t>
        </m:r>
        <m:r>
          <m:rPr>
            <m:sty m:val="p"/>
          </m:rPr>
          <m:t>=</m:t>
        </m:r>
        <m:r>
          <m:t>210.0</m:t>
        </m:r>
      </m:oMath>
      <w:r>
        <w:t xml:space="preserve"> </w:t>
      </w:r>
      <w:r>
        <w:t xml:space="preserve">GPa,</w:t>
      </w:r>
      <w:r>
        <w:t xml:space="preserve"> </w:t>
      </w:r>
      <m:oMath>
        <m:r>
          <m:t>ν</m:t>
        </m:r>
        <m:r>
          <m:rPr>
            <m:sty m:val="p"/>
          </m:rPr>
          <m:t>=</m:t>
        </m:r>
        <m:r>
          <m:t>0.3</m:t>
        </m:r>
      </m:oMath>
      <w:r>
        <w:t xml:space="preserve"> </w:t>
      </w:r>
      <w:r>
        <w:t xml:space="preserve">et</w:t>
      </w:r>
      <w:r>
        <w:t xml:space="preserve"> </w:t>
      </w:r>
      <m:oMath>
        <m:r>
          <m:t>a</m:t>
        </m:r>
        <m:r>
          <m:rPr>
            <m:sty m:val="p"/>
          </m:rPr>
          <m:t>=</m:t>
        </m:r>
        <m:r>
          <m:t>0.001</m:t>
        </m:r>
      </m:oMath>
      <w:r>
        <w:t xml:space="preserve">.</w:t>
      </w:r>
    </w:p>
    <w:p>
      <w:pPr>
        <w:numPr>
          <w:ilvl w:val="0"/>
          <w:numId w:val="1070"/>
        </w:numPr>
        <w:pStyle w:val="Compact"/>
      </w:pPr>
      <w:r>
        <w:t xml:space="preserve">(4 points) Représenter les cercles de Mohr des Contraintes</w:t>
      </w:r>
    </w:p>
    <w:p>
      <w:pPr>
        <w:numPr>
          <w:ilvl w:val="0"/>
          <w:numId w:val="1070"/>
        </w:numPr>
        <w:pStyle w:val="Compact"/>
      </w:pPr>
      <w:r>
        <w:t xml:space="preserve">(2 points) En déduire les contraintes principales et les directions principales associées.</w:t>
      </w:r>
    </w:p>
    <w:p>
      <w:r>
        <w:pict>
          <v:rect style="width:0;height:1.5pt" o:hralign="center" o:hrstd="t" o:hr="t"/>
        </w:pict>
      </w:r>
    </w:p>
    <w:p>
      <w:pPr>
        <w:pStyle w:val="FirstParagraph"/>
      </w:pPr>
      <w:r>
        <w:t xml:space="preserve">mamadou.toungara@enetp.ml — 16 of 16</w:t>
      </w:r>
    </w:p>
    <w:p>
      <w:pPr>
        <w:pStyle w:val="BodyText"/>
      </w:pPr>
      <w:r>
        <w:rPr>
          <w:iCs/>
          <w:i/>
        </w:rPr>
        <w:t xml:space="preserve">— page 86 — (feuille de sujet imprimée — reprise de la page 53)</w:t>
      </w:r>
    </w:p>
    <w:p>
      <w:pPr>
        <w:pStyle w:val="BodyText"/>
      </w:pPr>
      <w:r>
        <w:t xml:space="preserve">École Normale d’Enseignement Technique et Professionnel (ENETP) / Bamako</w:t>
      </w:r>
    </w:p>
    <w:p>
      <w:pPr>
        <w:pStyle w:val="BodyText"/>
      </w:pPr>
      <w:r>
        <w:rPr>
          <w:bCs/>
          <w:b/>
        </w:rPr>
        <w:t xml:space="preserve">Théorie d’Élasticité / Génie Civil (GC) / Licence / Semestre 4 / 2021-2022</w:t>
      </w:r>
      <w:r>
        <w:t xml:space="preserve"> </w:t>
      </w:r>
      <w:r>
        <w:t xml:space="preserve">— 4 octobre 2024</w:t>
      </w:r>
    </w:p>
    <w:p>
      <w:r>
        <w:pict>
          <v:rect style="width:0;height:1.5pt" o:hralign="center" o:hrstd="t" o:hr="t"/>
        </w:pict>
      </w:r>
    </w:p>
    <w:bookmarkEnd w:id="186"/>
    <w:bookmarkEnd w:id="187"/>
    <w:bookmarkStart w:id="211" w:name="X65764df0f1bcd3347d66404533293d80fa77f75"/>
    <w:p>
      <w:pPr>
        <w:pStyle w:val="Heading1"/>
      </w:pPr>
      <w:r>
        <w:t xml:space="preserve">Examen de la Seconde Session / S4 / 2021-2022 / décembre 2022</w:t>
      </w:r>
    </w:p>
    <w:p>
      <w:pPr>
        <w:pStyle w:val="BlockText"/>
      </w:pPr>
      <w:r>
        <w:t xml:space="preserve">— documents papiers autorisés, aucun support numérique n’est autorisé ;</w:t>
      </w:r>
      <w:r>
        <w:t xml:space="preserve"> </w:t>
      </w:r>
      <w:r>
        <w:t xml:space="preserve">—</w:t>
      </w:r>
      <w:r>
        <w:t xml:space="preserve"> </w:t>
      </w:r>
      <w:r>
        <w:rPr>
          <w:bCs/>
          <w:b/>
        </w:rPr>
        <w:t xml:space="preserve">l’usage du téléphone portable est strictement interdit pendant le contrôle</w:t>
      </w:r>
      <w:r>
        <w:t xml:space="preserve"> </w:t>
      </w:r>
      <w:r>
        <w:t xml:space="preserve">;</w:t>
      </w:r>
      <w:r>
        <w:t xml:space="preserve"> </w:t>
      </w:r>
      <w:r>
        <w:t xml:space="preserve">—</w:t>
      </w:r>
      <w:r>
        <w:t xml:space="preserve"> </w:t>
      </w:r>
      <w:r>
        <w:rPr>
          <w:bCs/>
          <w:b/>
        </w:rPr>
        <w:t xml:space="preserve">durée : 90 minutes</w:t>
      </w:r>
      <w:r>
        <w:t xml:space="preserve"> </w:t>
      </w:r>
      <w:r>
        <w:t xml:space="preserve">;</w:t>
      </w:r>
      <w:r>
        <w:t xml:space="preserve"> </w:t>
      </w:r>
      <w:r>
        <w:t xml:space="preserve">—</w:t>
      </w:r>
      <w:r>
        <w:t xml:space="preserve"> </w:t>
      </w:r>
      <w:r>
        <w:rPr>
          <w:iCs/>
          <w:i/>
        </w:rPr>
        <w:t xml:space="preserve">pas nécessaire de tout traiter pour avoir le maximum de points, barème est indicatif</w:t>
      </w:r>
    </w:p>
    <w:bookmarkStart w:id="188" w:name="Xf29d7a07f79907888f2e0a9293388cf35509a73"/>
    <w:p>
      <w:pPr>
        <w:pStyle w:val="Heading3"/>
      </w:pPr>
      <w:r>
        <w:t xml:space="preserve">Exercice 19 : Relation contraintes-déformations (10.0 pts)</w:t>
      </w:r>
    </w:p>
    <w:p>
      <w:pPr>
        <w:pStyle w:val="FirstParagraph"/>
      </w:pPr>
      <w:r>
        <w:t xml:space="preserve">La matrice représentant le tenseur des déformations en un point</w:t>
      </w:r>
      <w:r>
        <w:t xml:space="preserve"> </w:t>
      </w:r>
      <m:oMath>
        <m:r>
          <m:t>M</m:t>
        </m:r>
      </m:oMath>
      <w:r>
        <w:t xml:space="preserve"> </w:t>
      </w:r>
      <w:r>
        <w:t xml:space="preserve">d’un matériau ayant un comportement élastique linéaire (coefficients de Lamé,</w:t>
      </w:r>
      <w:r>
        <w:t xml:space="preserve"> </w:t>
      </w:r>
      <m:oMath>
        <m:r>
          <m:t>λ</m:t>
        </m:r>
      </m:oMath>
      <w:r>
        <w:t xml:space="preserve"> </w:t>
      </w:r>
      <w:r>
        <w:t xml:space="preserve">et</w:t>
      </w:r>
      <w:r>
        <w:t xml:space="preserve"> </w:t>
      </w:r>
      <m:oMath>
        <m:r>
          <m:t>μ</m:t>
        </m:r>
      </m:oMath>
      <w:r>
        <w:t xml:space="preserve">) s’exprime comme suit :</w:t>
      </w:r>
    </w:p>
    <w:p>
      <w:pPr>
        <w:pStyle w:val="BodyText"/>
      </w:pPr>
      <m:oMathPara>
        <m:oMathParaPr>
          <m:jc m:val="center"/>
        </m:oMathParaPr>
        <m:oMath>
          <m:d>
            <m:dPr>
              <m:begChr m:val="["/>
              <m:endChr m:val="]"/>
              <m:sepChr m:val=""/>
              <m:grow/>
            </m:dPr>
            <m:e>
              <m:bar>
                <m:barPr>
                  <m:pos m:val="top"/>
                </m:barPr>
                <m:e>
                  <m:bar>
                    <m:barPr>
                      <m:pos m:val="top"/>
                    </m:barPr>
                    <m:e>
                      <m:r>
                        <m:t>ε</m:t>
                      </m:r>
                    </m:e>
                  </m:bar>
                </m:e>
              </m:bar>
            </m:e>
          </m:d>
          <m:r>
            <m:rPr>
              <m:sty m:val="p"/>
            </m:rPr>
            <m:t>=</m:t>
          </m:r>
          <m:r>
            <m:t>a</m:t>
          </m:r>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rPr>
                        <m:sty m:val="p"/>
                      </m:rPr>
                      <m:t>−</m:t>
                    </m:r>
                    <m:r>
                      <m:t>1.00</m:t>
                    </m:r>
                  </m:e>
                  <m:e>
                    <m:r>
                      <m:t>1.00</m:t>
                    </m:r>
                  </m:e>
                  <m:e>
                    <m:r>
                      <m:t>0.00</m:t>
                    </m:r>
                  </m:e>
                </m:mr>
                <m:mr>
                  <m:e>
                    <m:r>
                      <m:t>1.00</m:t>
                    </m:r>
                  </m:e>
                  <m:e>
                    <m:r>
                      <m:t>2.00</m:t>
                    </m:r>
                  </m:e>
                  <m:e>
                    <m:r>
                      <m:t>0.00</m:t>
                    </m:r>
                  </m:e>
                </m:mr>
                <m:mr>
                  <m:e>
                    <m:r>
                      <m:t>0.00</m:t>
                    </m:r>
                  </m:e>
                  <m:e>
                    <m:r>
                      <m:t>0.00</m:t>
                    </m:r>
                  </m:e>
                  <m:e>
                    <m:r>
                      <m:rPr>
                        <m:sty m:val="p"/>
                      </m:rPr>
                      <m:t>−</m:t>
                    </m:r>
                    <m:r>
                      <m:t>1.00</m:t>
                    </m:r>
                  </m:e>
                </m:mr>
              </m:m>
            </m:e>
          </m:d>
        </m:oMath>
      </m:oMathPara>
    </w:p>
    <w:p>
      <w:pPr>
        <w:pStyle w:val="FirstParagraph"/>
      </w:pPr>
      <w:r>
        <w:t xml:space="preserve">où</w:t>
      </w:r>
      <w:r>
        <w:t xml:space="preserve"> </w:t>
      </w:r>
      <m:oMath>
        <m:r>
          <m:t>a</m:t>
        </m:r>
      </m:oMath>
      <w:r>
        <w:t xml:space="preserve"> </w:t>
      </w:r>
      <w:r>
        <w:t xml:space="preserve">est un nombre réel constant.</w:t>
      </w:r>
    </w:p>
    <w:p>
      <w:pPr>
        <w:numPr>
          <w:ilvl w:val="0"/>
          <w:numId w:val="1071"/>
        </w:numPr>
        <w:pStyle w:val="Compact"/>
      </w:pPr>
      <w:r>
        <w:t xml:space="preserve">(2 points) Exprimer, en fonction de</w:t>
      </w:r>
      <w:r>
        <w:t xml:space="preserve"> </w:t>
      </w:r>
      <m:oMath>
        <m:r>
          <m:t>a</m:t>
        </m:r>
      </m:oMath>
      <w:r>
        <w:t xml:space="preserve"> </w:t>
      </w:r>
      <w:r>
        <w:t xml:space="preserve">et</w:t>
      </w:r>
      <w:r>
        <w:t xml:space="preserve"> </w:t>
      </w:r>
      <m:oMath>
        <m:r>
          <m:t>μ</m:t>
        </m:r>
      </m:oMath>
      <w:r>
        <w:t xml:space="preserve">, les composantes de la matrice représentant le tenseur des contraintes pour la déformation indiquée.</w:t>
      </w:r>
    </w:p>
    <w:p>
      <w:pPr>
        <w:numPr>
          <w:ilvl w:val="0"/>
          <w:numId w:val="1071"/>
        </w:numPr>
        <w:pStyle w:val="Compact"/>
      </w:pPr>
      <w:r>
        <w:t xml:space="preserve">(3 points) Déterminer les contraintes principales, en fonction de</w:t>
      </w:r>
      <w:r>
        <w:t xml:space="preserve"> </w:t>
      </w:r>
      <m:oMath>
        <m:r>
          <m:t>a</m:t>
        </m:r>
      </m:oMath>
      <w:r>
        <w:t xml:space="preserve"> </w:t>
      </w:r>
      <w:r>
        <w:t xml:space="preserve">et</w:t>
      </w:r>
      <w:r>
        <w:t xml:space="preserve"> </w:t>
      </w:r>
      <m:oMath>
        <m:r>
          <m:t>μ</m:t>
        </m:r>
      </m:oMath>
      <w:r>
        <w:t xml:space="preserve">.</w:t>
      </w:r>
    </w:p>
    <w:p>
      <w:pPr>
        <w:numPr>
          <w:ilvl w:val="0"/>
          <w:numId w:val="1071"/>
        </w:numPr>
        <w:pStyle w:val="Compact"/>
      </w:pPr>
      <w:r>
        <w:t xml:space="preserve">(3 points) Calculer les contraintes équivalentes de von Mises et de Tresca pour un module de Young</w:t>
      </w:r>
      <w:r>
        <w:t xml:space="preserve"> </w:t>
      </w:r>
      <m:oMath>
        <m:r>
          <m:t>E</m:t>
        </m:r>
        <m:r>
          <m:rPr>
            <m:sty m:val="p"/>
          </m:rPr>
          <m:t>=</m:t>
        </m:r>
        <m:r>
          <m:t>65.0</m:t>
        </m:r>
      </m:oMath>
      <w:r>
        <w:t xml:space="preserve"> </w:t>
      </w:r>
      <w:r>
        <w:t xml:space="preserve">GPa, un coefficient de Poisson</w:t>
      </w:r>
      <w:r>
        <w:t xml:space="preserve"> </w:t>
      </w:r>
      <m:oMath>
        <m:r>
          <m:t>ν</m:t>
        </m:r>
        <m:r>
          <m:rPr>
            <m:sty m:val="p"/>
          </m:rPr>
          <m:t>=</m:t>
        </m:r>
        <m:r>
          <m:t>0.33</m:t>
        </m:r>
      </m:oMath>
      <w:r>
        <w:t xml:space="preserve"> </w:t>
      </w:r>
      <w:r>
        <w:t xml:space="preserve">et</w:t>
      </w:r>
      <w:r>
        <w:t xml:space="preserve"> </w:t>
      </w:r>
      <m:oMath>
        <m:r>
          <m:t>a</m:t>
        </m:r>
        <m:r>
          <m:rPr>
            <m:sty m:val="p"/>
          </m:rPr>
          <m:t>=</m:t>
        </m:r>
        <m:sSup>
          <m:e>
            <m:r>
              <m:t>10</m:t>
            </m:r>
          </m:e>
          <m:sup>
            <m:r>
              <m:rPr>
                <m:sty m:val="p"/>
              </m:rPr>
              <m:t>−</m:t>
            </m:r>
            <m:r>
              <m:t>3</m:t>
            </m:r>
          </m:sup>
        </m:sSup>
      </m:oMath>
      <w:r>
        <w:t xml:space="preserve">.</w:t>
      </w:r>
    </w:p>
    <w:p>
      <w:pPr>
        <w:numPr>
          <w:ilvl w:val="0"/>
          <w:numId w:val="1071"/>
        </w:numPr>
        <w:pStyle w:val="Compact"/>
      </w:pPr>
      <w:r>
        <w:t xml:space="preserve">(2 points) Que pourrait-on faire avec ces contraintes (von Mises et Tresca) ?</w:t>
      </w:r>
    </w:p>
    <w:bookmarkEnd w:id="188"/>
    <w:bookmarkStart w:id="203" w:name="X8c17f6c09c1787a59c9506eced20ea47cbeac18"/>
    <w:p>
      <w:pPr>
        <w:pStyle w:val="Heading3"/>
      </w:pPr>
      <w:r>
        <w:t xml:space="preserve">Exercice 20 : Essai de compression (10.0 pts)</w:t>
      </w:r>
    </w:p>
    <w:p>
      <w:pPr>
        <w:pStyle w:val="FirstParagraph"/>
      </w:pPr>
      <w:r>
        <w:t xml:space="preserve">La Fig. 6 représente un matériau soumis en compression dans une enceinte à parois indéformables. On se place dans le plan</w:t>
      </w:r>
      <w:r>
        <w:t xml:space="preserve"> </w:t>
      </w:r>
      <m:oMath>
        <m:d>
          <m:dPr>
            <m:begChr m:val="("/>
            <m:endChr m:val=")"/>
            <m:sepChr m:val=""/>
            <m:grow/>
          </m:dPr>
          <m:e>
            <m:r>
              <m:t>x</m:t>
            </m:r>
            <m:r>
              <m:rPr>
                <m:sty m:val="p"/>
              </m:rPr>
              <m:t>,</m:t>
            </m:r>
            <m:r>
              <m:t> </m:t>
            </m:r>
            <m:r>
              <m:t>y</m:t>
            </m:r>
          </m:e>
        </m:d>
      </m:oMath>
      <w:r>
        <w:t xml:space="preserve"> </w:t>
      </w:r>
      <w:r>
        <w:t xml:space="preserve">où le matériau a une hauteur initiale</w:t>
      </w:r>
      <w:r>
        <w:t xml:space="preserve"> </w:t>
      </w:r>
      <m:oMath>
        <m:sSub>
          <m:e>
            <m:r>
              <m:t>h</m:t>
            </m:r>
          </m:e>
          <m:sub>
            <m:r>
              <m:t>0</m:t>
            </m:r>
          </m:sub>
        </m:sSub>
      </m:oMath>
      <w:r>
        <w:t xml:space="preserve"> </w:t>
      </w:r>
      <w:r>
        <w:t xml:space="preserve">et une largeur</w:t>
      </w:r>
      <w:r>
        <w:t xml:space="preserve"> </w:t>
      </w:r>
      <m:oMath>
        <m:r>
          <m:t>b</m:t>
        </m:r>
      </m:oMath>
      <w:r>
        <w:t xml:space="preserve">. La dimension de la profondeur (suivant l’axe</w:t>
      </w:r>
      <w:r>
        <w:t xml:space="preserve"> </w:t>
      </w:r>
      <m:oMath>
        <m:r>
          <m:t>z</m:t>
        </m:r>
      </m:oMath>
      <w:r>
        <w:t xml:space="preserve">) est maintenue constante. Le matériau a un module de Young</w:t>
      </w:r>
      <w:r>
        <w:t xml:space="preserve"> </w:t>
      </w:r>
      <m:oMath>
        <m:r>
          <m:t>E</m:t>
        </m:r>
        <m:r>
          <m:rPr>
            <m:sty m:val="p"/>
          </m:rPr>
          <m:t>=</m:t>
        </m:r>
        <m:r>
          <m:t>25.0</m:t>
        </m:r>
      </m:oMath>
      <w:r>
        <w:t xml:space="preserve"> </w:t>
      </w:r>
      <w:r>
        <w:t xml:space="preserve">GPa et un coefficient de Poisson</w:t>
      </w:r>
      <w:r>
        <w:t xml:space="preserve"> </w:t>
      </w:r>
      <m:oMath>
        <m:r>
          <m:t>ν</m:t>
        </m:r>
        <m:r>
          <m:rPr>
            <m:sty m:val="p"/>
          </m:rPr>
          <m:t>=</m:t>
        </m:r>
        <m:r>
          <m:t>0.33</m:t>
        </m:r>
      </m:oMath>
      <w:r>
        <w:t xml:space="preserve">.</w:t>
      </w:r>
    </w:p>
    <w:p>
      <w:pPr>
        <w:numPr>
          <w:ilvl w:val="0"/>
          <w:numId w:val="1072"/>
        </w:numPr>
        <w:pStyle w:val="Compact"/>
      </w:pPr>
      <w:r>
        <w:t xml:space="preserve">(2 points) Le problème posé correspond-il à un état plan de contrainte ou de déformation (justifier la réponse) ?</w:t>
      </w:r>
    </w:p>
    <w:p>
      <w:pPr>
        <w:numPr>
          <w:ilvl w:val="0"/>
          <w:numId w:val="1072"/>
        </w:numPr>
        <w:pStyle w:val="Compact"/>
      </w:pPr>
      <w:r>
        <w:t xml:space="preserve">(2 points) Exprimer, en fonction de</w:t>
      </w:r>
      <w:r>
        <w:t xml:space="preserve"> </w:t>
      </w:r>
      <m:oMath>
        <m:sSub>
          <m:e>
            <m:r>
              <m:t>h</m:t>
            </m:r>
          </m:e>
          <m:sub>
            <m:r>
              <m:t>0</m:t>
            </m:r>
          </m:sub>
        </m:sSub>
      </m:oMath>
      <w:r>
        <w:t xml:space="preserve"> </w:t>
      </w:r>
      <w:r>
        <w:t xml:space="preserve">et</w:t>
      </w:r>
      <w:r>
        <w:t xml:space="preserve"> </w:t>
      </w:r>
      <m:oMath>
        <m:r>
          <m:t>h</m:t>
        </m:r>
      </m:oMath>
      <w:r>
        <w:t xml:space="preserve">, les composantes du tenseur des déformations infinitésimales.</w:t>
      </w:r>
    </w:p>
    <w:p>
      <w:pPr>
        <w:numPr>
          <w:ilvl w:val="0"/>
          <w:numId w:val="1072"/>
        </w:numPr>
        <w:pStyle w:val="Compact"/>
      </w:pPr>
      <w:r>
        <w:t xml:space="preserve">(3 points) Exprimer et calculer les composantes du tenseur des contraintes de Cauchy, pour</w:t>
      </w:r>
      <w:r>
        <w:t xml:space="preserve"> </w:t>
      </w:r>
      <m:oMath>
        <m:sSub>
          <m:e>
            <m:r>
              <m:t>h</m:t>
            </m:r>
          </m:e>
          <m:sub>
            <m:r>
              <m:t>0</m:t>
            </m:r>
          </m:sub>
        </m:sSub>
        <m:r>
          <m:rPr>
            <m:sty m:val="p"/>
          </m:rPr>
          <m:t>=</m:t>
        </m:r>
        <m:r>
          <m:t>150.0</m:t>
        </m:r>
      </m:oMath>
      <w:r>
        <w:t xml:space="preserve"> </w:t>
      </w:r>
      <w:r>
        <w:t xml:space="preserve">mm et</w:t>
      </w:r>
      <w:r>
        <w:t xml:space="preserve"> </w:t>
      </w:r>
      <m:oMath>
        <m:r>
          <m:t>h</m:t>
        </m:r>
        <m:r>
          <m:rPr>
            <m:sty m:val="p"/>
          </m:rPr>
          <m:t>=</m:t>
        </m:r>
        <m:r>
          <m:t>138.0</m:t>
        </m:r>
      </m:oMath>
      <w:r>
        <w:t xml:space="preserve"> </w:t>
      </w:r>
      <w:r>
        <w:t xml:space="preserve">mm.</w:t>
      </w:r>
    </w:p>
    <w:p>
      <w:pPr>
        <w:numPr>
          <w:ilvl w:val="0"/>
          <w:numId w:val="1072"/>
        </w:numPr>
        <w:pStyle w:val="Compact"/>
      </w:pPr>
      <w:r>
        <w:t xml:space="preserve">(3 points) Tracer les cercles de Mohr correspondant à l’état de contrainte indiqué et en déduire la contrainte de cisaillement maximale.</w:t>
      </w:r>
    </w:p>
    <w:p>
      <w:pPr>
        <w:pStyle w:val="FirstParagraph"/>
      </w:pPr>
      <w:r>
        <w:drawing>
          <wp:inline>
            <wp:extent cx="3460016" cy="3804639"/>
            <wp:effectExtent b="0" l="0" r="0" t="0"/>
            <wp:docPr descr="" title="" id="189" name="Picture"/>
            <a:graphic>
              <a:graphicData uri="http://schemas.openxmlformats.org/drawingml/2006/picture">
                <pic:pic>
                  <pic:nvPicPr>
                    <pic:cNvPr descr="figs/fig-p53-figure6.png" id="190" name="Picture"/>
                    <pic:cNvPicPr>
                      <a:picLocks noChangeArrowheads="1" noChangeAspect="1"/>
                    </pic:cNvPicPr>
                  </pic:nvPicPr>
                  <pic:blipFill>
                    <a:blip r:embed="rId84"/>
                    <a:stretch>
                      <a:fillRect/>
                    </a:stretch>
                  </pic:blipFill>
                  <pic:spPr bwMode="auto">
                    <a:xfrm>
                      <a:off x="0" y="0"/>
                      <a:ext cx="3460016" cy="3804639"/>
                    </a:xfrm>
                    <a:prstGeom prst="rect">
                      <a:avLst/>
                    </a:prstGeom>
                    <a:noFill/>
                    <a:ln w="9525">
                      <a:noFill/>
                      <a:headEnd/>
                      <a:tailEnd/>
                    </a:ln>
                  </pic:spPr>
                </pic:pic>
              </a:graphicData>
            </a:graphic>
          </wp:inline>
        </w:drawing>
      </w:r>
    </w:p>
    <w:p>
      <w:pPr>
        <w:pStyle w:val="BodyText"/>
      </w:pPr>
      <w:r>
        <w:t xml:space="preserve">FIGURE 6 – Exercice 20</w:t>
      </w:r>
    </w:p>
    <w:p>
      <w:r>
        <w:pict>
          <v:rect style="width:0;height:1.5pt" o:hralign="center" o:hrstd="t" o:hr="t"/>
        </w:pict>
      </w:r>
    </w:p>
    <w:p>
      <w:pPr>
        <w:pStyle w:val="FirstParagraph"/>
      </w:pPr>
      <w:r>
        <w:t xml:space="preserve">mamadou.toungara@enetp.ml — 14 of 16</w:t>
      </w:r>
    </w:p>
    <w:p>
      <w:pPr>
        <w:pStyle w:val="BodyText"/>
      </w:pPr>
      <w:r>
        <w:rPr>
          <w:iCs/>
          <w:i/>
        </w:rPr>
        <w:t xml:space="preserve">— page 87 — (feuille de sujet imprimée, page photographiée en rotation)</w:t>
      </w:r>
    </w:p>
    <w:p>
      <w:pPr>
        <w:pStyle w:val="BodyText"/>
      </w:pPr>
      <w:r>
        <w:t xml:space="preserve">École Normale d’Enseignement Technique et Professionnel (ENETP) / Bamako</w:t>
      </w:r>
    </w:p>
    <w:p>
      <w:pPr>
        <w:pStyle w:val="BodyText"/>
      </w:pPr>
      <w:r>
        <w:rPr>
          <w:bCs/>
          <w:b/>
        </w:rPr>
        <w:t xml:space="preserve">Théorie d’Élasticité / Génie Civil (GC) / Licence / Semestre 4 / 2021-2022</w:t>
      </w:r>
      <w:r>
        <w:t xml:space="preserve"> </w:t>
      </w:r>
      <w:r>
        <w:t xml:space="preserve">— 4 octobre 2024</w:t>
      </w:r>
    </w:p>
    <w:p>
      <w:pPr>
        <w:pStyle w:val="BodyText"/>
      </w:pPr>
      <w:r>
        <w:drawing>
          <wp:inline>
            <wp:extent cx="3460016" cy="2504261"/>
            <wp:effectExtent b="0" l="0" r="0" t="0"/>
            <wp:docPr descr="" title="" id="192" name="Picture"/>
            <a:graphic>
              <a:graphicData uri="http://schemas.openxmlformats.org/drawingml/2006/picture">
                <pic:pic>
                  <pic:nvPicPr>
                    <pic:cNvPr descr="figs/fig-p87-figure5a.png" id="193" name="Picture"/>
                    <pic:cNvPicPr>
                      <a:picLocks noChangeArrowheads="1" noChangeAspect="1"/>
                    </pic:cNvPicPr>
                  </pic:nvPicPr>
                  <pic:blipFill>
                    <a:blip r:embed="rId191"/>
                    <a:stretch>
                      <a:fillRect/>
                    </a:stretch>
                  </pic:blipFill>
                  <pic:spPr bwMode="auto">
                    <a:xfrm>
                      <a:off x="0" y="0"/>
                      <a:ext cx="3460016" cy="2504261"/>
                    </a:xfrm>
                    <a:prstGeom prst="rect">
                      <a:avLst/>
                    </a:prstGeom>
                    <a:noFill/>
                    <a:ln w="9525">
                      <a:noFill/>
                      <a:headEnd/>
                      <a:tailEnd/>
                    </a:ln>
                  </pic:spPr>
                </pic:pic>
              </a:graphicData>
            </a:graphic>
          </wp:inline>
        </w:drawing>
      </w:r>
    </w:p>
    <w:p>
      <w:pPr>
        <w:pStyle w:val="BodyText"/>
      </w:pPr>
      <w:r>
        <w:drawing>
          <wp:inline>
            <wp:extent cx="4172237" cy="2678870"/>
            <wp:effectExtent b="0" l="0" r="0" t="0"/>
            <wp:docPr descr="" title="" id="195" name="Picture"/>
            <a:graphic>
              <a:graphicData uri="http://schemas.openxmlformats.org/drawingml/2006/picture">
                <pic:pic>
                  <pic:nvPicPr>
                    <pic:cNvPr descr="figs/fig-p87-figure5b.png" id="196" name="Picture"/>
                    <pic:cNvPicPr>
                      <a:picLocks noChangeArrowheads="1" noChangeAspect="1"/>
                    </pic:cNvPicPr>
                  </pic:nvPicPr>
                  <pic:blipFill>
                    <a:blip r:embed="rId194"/>
                    <a:stretch>
                      <a:fillRect/>
                    </a:stretch>
                  </pic:blipFill>
                  <pic:spPr bwMode="auto">
                    <a:xfrm>
                      <a:off x="0" y="0"/>
                      <a:ext cx="4172237" cy="2678870"/>
                    </a:xfrm>
                    <a:prstGeom prst="rect">
                      <a:avLst/>
                    </a:prstGeom>
                    <a:noFill/>
                    <a:ln w="9525">
                      <a:noFill/>
                      <a:headEnd/>
                      <a:tailEnd/>
                    </a:ln>
                  </pic:spPr>
                </pic:pic>
              </a:graphicData>
            </a:graphic>
          </wp:inline>
        </w:drawing>
      </w:r>
    </w:p>
    <w:p>
      <w:pPr>
        <w:pStyle w:val="BodyText"/>
      </w:pPr>
      <w:r>
        <w:t xml:space="preserve">FIGURE 5 – a : Exercice 13, b : Exercice 14</w:t>
      </w:r>
    </w:p>
    <w:p>
      <w:pPr>
        <w:pStyle w:val="BodyText"/>
      </w:pPr>
      <w:r>
        <w:t xml:space="preserve">La Fig. 5.b représente une plaque dans le plan</w:t>
      </w:r>
      <w:r>
        <w:t xml:space="preserve"> </w:t>
      </w:r>
      <m:oMath>
        <m:d>
          <m:dPr>
            <m:begChr m:val="("/>
            <m:endChr m:val=")"/>
            <m:sepChr m:val=""/>
            <m:grow/>
          </m:dPr>
          <m:e>
            <m:r>
              <m:t>x</m:t>
            </m:r>
            <m:r>
              <m:rPr>
                <m:sty m:val="p"/>
              </m:rPr>
              <m:t>,</m:t>
            </m:r>
            <m:r>
              <m:t> </m:t>
            </m:r>
            <m:r>
              <m:t>y</m:t>
            </m:r>
          </m:e>
        </m:d>
      </m:oMath>
      <w:r>
        <w:t xml:space="preserve">. Elle a une longueur</w:t>
      </w:r>
      <w:r>
        <w:t xml:space="preserve"> </w:t>
      </w:r>
      <m:oMath>
        <m:r>
          <m:rPr>
            <m:sty m:val="p"/>
          </m:rPr>
          <m:t>ℓ</m:t>
        </m:r>
      </m:oMath>
      <w:r>
        <w:t xml:space="preserve">, une hauteur</w:t>
      </w:r>
      <w:r>
        <w:t xml:space="preserve"> </w:t>
      </w:r>
      <m:oMath>
        <m:r>
          <m:t>h</m:t>
        </m:r>
      </m:oMath>
      <w:r>
        <w:t xml:space="preserve"> </w:t>
      </w:r>
      <w:r>
        <w:t xml:space="preserve">et une épaisseur</w:t>
      </w:r>
      <w:r>
        <w:t xml:space="preserve"> </w:t>
      </w:r>
      <m:oMath>
        <m:r>
          <m:t>t</m:t>
        </m:r>
      </m:oMath>
      <w:r>
        <w:t xml:space="preserve">, le matériau constitutif a un module de Young</w:t>
      </w:r>
      <w:r>
        <w:t xml:space="preserve"> </w:t>
      </w:r>
      <m:oMath>
        <m:r>
          <m:t>E</m:t>
        </m:r>
      </m:oMath>
      <w:r>
        <w:t xml:space="preserve"> </w:t>
      </w:r>
      <w:r>
        <w:t xml:space="preserve">et un coefficient de Poisson</w:t>
      </w:r>
      <w:r>
        <w:t xml:space="preserve"> </w:t>
      </w:r>
      <m:oMath>
        <m:r>
          <m:t>ν</m:t>
        </m:r>
      </m:oMath>
      <w:r>
        <w:t xml:space="preserve">. La plaque est soumise aux contraintes</w:t>
      </w:r>
      <w:r>
        <w:t xml:space="preserve"> </w:t>
      </w:r>
      <m:oMath>
        <m:sSub>
          <m:e>
            <m:r>
              <m:t>σ</m:t>
            </m:r>
          </m:e>
          <m:sub>
            <m:r>
              <m:t>x</m:t>
            </m:r>
            <m:r>
              <m:t>x</m:t>
            </m:r>
          </m:sub>
        </m:sSub>
      </m:oMath>
      <w:r>
        <w:t xml:space="preserve">,</w:t>
      </w:r>
      <w:r>
        <w:t xml:space="preserve"> </w:t>
      </w:r>
      <m:oMath>
        <m:sSub>
          <m:e>
            <m:r>
              <m:t>σ</m:t>
            </m:r>
          </m:e>
          <m:sub>
            <m:r>
              <m:t>y</m:t>
            </m:r>
            <m:r>
              <m:t>y</m:t>
            </m:r>
          </m:sub>
        </m:sSub>
      </m:oMath>
      <w:r>
        <w:t xml:space="preserve"> </w:t>
      </w:r>
      <w:r>
        <w:t xml:space="preserve">et</w:t>
      </w:r>
      <w:r>
        <w:t xml:space="preserve"> </w:t>
      </w:r>
      <m:oMath>
        <m:sSub>
          <m:e>
            <m:r>
              <m:t>σ</m:t>
            </m:r>
          </m:e>
          <m:sub>
            <m:r>
              <m:t>x</m:t>
            </m:r>
            <m:r>
              <m:t>y</m:t>
            </m:r>
          </m:sub>
        </m:sSub>
      </m:oMath>
      <w:r>
        <w:t xml:space="preserve">. Sur les côtés inférieur</w:t>
      </w:r>
      <w:r>
        <w:t xml:space="preserve"> </w:t>
      </w:r>
      <m:oMath>
        <m:d>
          <m:dPr>
            <m:begChr m:val="("/>
            <m:endChr m:val=")"/>
            <m:sepChr m:val=""/>
            <m:grow/>
          </m:dPr>
          <m:e>
            <m:r>
              <m:t>y</m:t>
            </m:r>
            <m:r>
              <m:rPr>
                <m:sty m:val="p"/>
              </m:rPr>
              <m:t>=</m:t>
            </m:r>
            <m:r>
              <m:t>0</m:t>
            </m:r>
          </m:e>
        </m:d>
      </m:oMath>
      <w:r>
        <w:t xml:space="preserve"> </w:t>
      </w:r>
      <w:r>
        <w:t xml:space="preserve">et gauche</w:t>
      </w:r>
      <w:r>
        <w:t xml:space="preserve"> </w:t>
      </w:r>
      <m:oMath>
        <m:d>
          <m:dPr>
            <m:begChr m:val="("/>
            <m:endChr m:val=")"/>
            <m:sepChr m:val=""/>
            <m:grow/>
          </m:dPr>
          <m:e>
            <m:r>
              <m:t>x</m:t>
            </m:r>
            <m:r>
              <m:rPr>
                <m:sty m:val="p"/>
              </m:rPr>
              <m:t>=</m:t>
            </m:r>
            <m:r>
              <m:t>0</m:t>
            </m:r>
          </m:e>
        </m:d>
      </m:oMath>
      <w:r>
        <w:t xml:space="preserve">, la plaque s’appuie contre un support rigide mais qui autorise le glissement dans le plan. Les faces arrière et avant sont libres de toute contrainte.</w:t>
      </w:r>
    </w:p>
    <w:p>
      <w:pPr>
        <w:pStyle w:val="BodyText"/>
      </w:pPr>
      <w:r>
        <w:t xml:space="preserve">On prendra</w:t>
      </w:r>
      <w:r>
        <w:t xml:space="preserve"> </w:t>
      </w:r>
      <m:oMath>
        <m:r>
          <m:t>E</m:t>
        </m:r>
        <m:r>
          <m:rPr>
            <m:sty m:val="p"/>
          </m:rPr>
          <m:t>=</m:t>
        </m:r>
        <m:r>
          <m:t>210.0</m:t>
        </m:r>
      </m:oMath>
      <w:r>
        <w:t xml:space="preserve"> </w:t>
      </w:r>
      <w:r>
        <w:t xml:space="preserve">GPa,</w:t>
      </w:r>
      <w:r>
        <w:t xml:space="preserve"> </w:t>
      </w:r>
      <m:oMath>
        <m:r>
          <m:t>ν</m:t>
        </m:r>
        <m:r>
          <m:rPr>
            <m:sty m:val="p"/>
          </m:rPr>
          <m:t>=</m:t>
        </m:r>
        <m:r>
          <m:t>0.3</m:t>
        </m:r>
      </m:oMath>
      <w:r>
        <w:t xml:space="preserve">,</w:t>
      </w:r>
      <w:r>
        <w:t xml:space="preserve"> </w:t>
      </w:r>
      <m:oMath>
        <m:sSub>
          <m:e>
            <m:r>
              <m:t>σ</m:t>
            </m:r>
          </m:e>
          <m:sub>
            <m:r>
              <m:t>x</m:t>
            </m:r>
            <m:r>
              <m:t>x</m:t>
            </m:r>
          </m:sub>
        </m:sSub>
        <m:r>
          <m:rPr>
            <m:sty m:val="p"/>
          </m:rPr>
          <m:t>=</m:t>
        </m:r>
        <m:r>
          <m:t>35.0</m:t>
        </m:r>
      </m:oMath>
      <w:r>
        <w:t xml:space="preserve"> </w:t>
      </w:r>
      <w:r>
        <w:t xml:space="preserve">MPa,</w:t>
      </w:r>
      <w:r>
        <w:t xml:space="preserve"> </w:t>
      </w:r>
      <m:oMath>
        <m:sSub>
          <m:e>
            <m:r>
              <m:t>σ</m:t>
            </m:r>
          </m:e>
          <m:sub>
            <m:r>
              <m:t>y</m:t>
            </m:r>
            <m:r>
              <m:t>y</m:t>
            </m:r>
          </m:sub>
        </m:sSub>
        <m:r>
          <m:rPr>
            <m:sty m:val="p"/>
          </m:rPr>
          <m:t>=</m:t>
        </m:r>
        <m:r>
          <m:t>75.0</m:t>
        </m:r>
      </m:oMath>
      <w:r>
        <w:t xml:space="preserve"> </w:t>
      </w:r>
      <w:r>
        <w:t xml:space="preserve">MPa et</w:t>
      </w:r>
      <w:r>
        <w:t xml:space="preserve"> </w:t>
      </w:r>
      <m:oMath>
        <m:sSub>
          <m:e>
            <m:r>
              <m:t>σ</m:t>
            </m:r>
          </m:e>
          <m:sub>
            <m:r>
              <m:t>x</m:t>
            </m:r>
            <m:r>
              <m:t>y</m:t>
            </m:r>
          </m:sub>
        </m:sSub>
        <m:r>
          <m:rPr>
            <m:sty m:val="p"/>
          </m:rPr>
          <m:t>=</m:t>
        </m:r>
        <m:r>
          <m:t>20.0</m:t>
        </m:r>
      </m:oMath>
      <w:r>
        <w:t xml:space="preserve"> </w:t>
      </w:r>
      <w:r>
        <w:t xml:space="preserve">MPa.</w:t>
      </w:r>
    </w:p>
    <w:p>
      <w:pPr>
        <w:numPr>
          <w:ilvl w:val="0"/>
          <w:numId w:val="1073"/>
        </w:numPr>
        <w:pStyle w:val="Compact"/>
      </w:pPr>
      <w:r>
        <w:t xml:space="preserve">(3 points) Calculer les composantes du tenseur des déformations.</w:t>
      </w:r>
    </w:p>
    <w:p>
      <w:pPr>
        <w:numPr>
          <w:ilvl w:val="0"/>
          <w:numId w:val="1073"/>
        </w:numPr>
        <w:pStyle w:val="Compact"/>
      </w:pPr>
      <w:r>
        <w:t xml:space="preserve">(2 points) Représenter les cercles de Mohr et en déduire les contraintes principales ainsi que la contrainte de cisaillement maximale</w:t>
      </w:r>
    </w:p>
    <w:p>
      <w:pPr>
        <w:numPr>
          <w:ilvl w:val="0"/>
          <w:numId w:val="1073"/>
        </w:numPr>
        <w:pStyle w:val="Compact"/>
      </w:pPr>
      <w:r>
        <w:t xml:space="preserve">(2 points) Calculer la contrainte équivalente de von Mises ainsi que celle de Tresca et comparer les deux contraintes équivalentes.</w:t>
      </w:r>
    </w:p>
    <w:p>
      <w:pPr>
        <w:pStyle w:val="FirstParagraph"/>
      </w:pPr>
      <w:r>
        <w:rPr>
          <w:iCs/>
          <w:i/>
        </w:rPr>
        <w:t xml:space="preserve">— page 88 — (feuille de sujet imprimée, haut de page tronqué)</w:t>
      </w:r>
    </w:p>
    <w:p>
      <w:pPr>
        <w:pStyle w:val="BodyText"/>
      </w:pPr>
      <w:r>
        <w:t xml:space="preserve">…et</w:t>
      </w:r>
      <w:r>
        <w:t xml:space="preserve"> </w:t>
      </w:r>
      <m:oMath>
        <m:sSub>
          <m:e>
            <m:r>
              <m:t>t</m:t>
            </m:r>
          </m:e>
          <m:sub>
            <m:r>
              <m:t>0</m:t>
            </m:r>
          </m:sub>
        </m:sSub>
      </m:oMath>
      <w:r>
        <w:t xml:space="preserve">. La structure est soumise à une traction suivant la direction</w:t>
      </w:r>
      <w:r>
        <w:t xml:space="preserve"> </w:t>
      </w:r>
      <m:oMath>
        <m:r>
          <m:t>x</m:t>
        </m:r>
      </m:oMath>
      <w:r>
        <w:t xml:space="preserve">, comme indiqué sur la Fig. 2.a. Le matériau constitutif, considéré comme homogène, isotrope et ayant un comportement élastique linéaire, a un module de Young</w:t>
      </w:r>
      <w:r>
        <w:t xml:space="preserve"> </w:t>
      </w:r>
      <m:oMath>
        <m:r>
          <m:t>E</m:t>
        </m:r>
      </m:oMath>
      <w:r>
        <w:t xml:space="preserve"> </w:t>
      </w:r>
      <w:r>
        <w:t xml:space="preserve">et un coefficient de Poisson</w:t>
      </w:r>
      <w:r>
        <w:t xml:space="preserve"> </w:t>
      </w:r>
      <m:oMath>
        <m:r>
          <m:t>ν</m:t>
        </m:r>
      </m:oMath>
      <w:r>
        <w:t xml:space="preserve">.</w:t>
      </w:r>
    </w:p>
    <w:p>
      <w:pPr>
        <w:numPr>
          <w:ilvl w:val="0"/>
          <w:numId w:val="1074"/>
        </w:numPr>
        <w:pStyle w:val="Compact"/>
      </w:pPr>
      <w:r>
        <w:t xml:space="preserve">Expliquer brièvement l’effet Poisson.</w:t>
      </w:r>
    </w:p>
    <w:p>
      <w:pPr>
        <w:numPr>
          <w:ilvl w:val="0"/>
          <w:numId w:val="1074"/>
        </w:numPr>
        <w:pStyle w:val="Compact"/>
      </w:pPr>
      <w:r>
        <w:t xml:space="preserve">Exprimer, en fonction de</w:t>
      </w:r>
      <w:r>
        <w:t xml:space="preserve"> </w:t>
      </w:r>
      <m:oMath>
        <m:r>
          <m:rPr>
            <m:sty m:val="p"/>
          </m:rPr>
          <m:t>ℓ</m:t>
        </m:r>
      </m:oMath>
      <w:r>
        <w:t xml:space="preserve">, de</w:t>
      </w:r>
      <w:r>
        <w:t xml:space="preserve"> </w:t>
      </w:r>
      <m:oMath>
        <m:sSub>
          <m:e>
            <m:r>
              <m:rPr>
                <m:sty m:val="p"/>
              </m:rPr>
              <m:t>ℓ</m:t>
            </m:r>
          </m:e>
          <m:sub>
            <m:r>
              <m:t>0</m:t>
            </m:r>
          </m:sub>
        </m:sSub>
      </m:oMath>
      <w:r>
        <w:t xml:space="preserve"> </w:t>
      </w:r>
      <w:r>
        <w:t xml:space="preserve">et de</w:t>
      </w:r>
      <w:r>
        <w:t xml:space="preserve"> </w:t>
      </w:r>
      <m:oMath>
        <m:r>
          <m:t>ν</m:t>
        </m:r>
      </m:oMath>
      <w:r>
        <w:t xml:space="preserve">, les composantes du tenseur des déformations infinitésimales.</w:t>
      </w:r>
    </w:p>
    <w:p>
      <w:pPr>
        <w:numPr>
          <w:ilvl w:val="0"/>
          <w:numId w:val="1074"/>
        </w:numPr>
        <w:pStyle w:val="Compact"/>
      </w:pPr>
      <w:r>
        <w:t xml:space="preserve">Exprimer, en fonction de</w:t>
      </w:r>
      <w:r>
        <w:t xml:space="preserve"> </w:t>
      </w:r>
      <m:oMath>
        <m:r>
          <m:rPr>
            <m:sty m:val="p"/>
          </m:rPr>
          <m:t>ℓ</m:t>
        </m:r>
      </m:oMath>
      <w:r>
        <w:t xml:space="preserve">, de</w:t>
      </w:r>
      <w:r>
        <w:t xml:space="preserve"> </w:t>
      </w:r>
      <m:oMath>
        <m:sSub>
          <m:e>
            <m:r>
              <m:rPr>
                <m:sty m:val="p"/>
              </m:rPr>
              <m:t>ℓ</m:t>
            </m:r>
          </m:e>
          <m:sub>
            <m:r>
              <m:t>0</m:t>
            </m:r>
          </m:sub>
        </m:sSub>
      </m:oMath>
      <w:r>
        <w:t xml:space="preserve"> </w:t>
      </w:r>
      <w:r>
        <w:t xml:space="preserve">et de</w:t>
      </w:r>
      <w:r>
        <w:t xml:space="preserve"> </w:t>
      </w:r>
      <m:oMath>
        <m:r>
          <m:t>E</m:t>
        </m:r>
      </m:oMath>
      <w:r>
        <w:t xml:space="preserve">, les composantes du tenseur des contraintes.</w:t>
      </w:r>
    </w:p>
    <w:p>
      <w:pPr>
        <w:numPr>
          <w:ilvl w:val="0"/>
          <w:numId w:val="1074"/>
        </w:numPr>
        <w:pStyle w:val="Compact"/>
      </w:pPr>
      <w:r>
        <w:t xml:space="preserve">Montrer que l’on peut établir la relation suivante entre le module de Young</w:t>
      </w:r>
      <w:r>
        <w:t xml:space="preserve"> </w:t>
      </w:r>
      <m:oMath>
        <m:r>
          <m:t>E</m:t>
        </m:r>
      </m:oMath>
      <w:r>
        <w:t xml:space="preserve"> </w:t>
      </w:r>
      <w:r>
        <w:t xml:space="preserve">et les paramètres de Lamé,</w:t>
      </w:r>
      <w:r>
        <w:t xml:space="preserve"> </w:t>
      </w:r>
      <m:oMath>
        <m:r>
          <m:t>λ</m:t>
        </m:r>
      </m:oMath>
      <w:r>
        <w:t xml:space="preserve"> </w:t>
      </w:r>
      <w:r>
        <w:t xml:space="preserve">et</w:t>
      </w:r>
      <w:r>
        <w:t xml:space="preserve"> </w:t>
      </w:r>
      <m:oMath>
        <m:r>
          <m:t>μ</m:t>
        </m:r>
      </m:oMath>
      <w:r>
        <w:t xml:space="preserve"> </w:t>
      </w:r>
      <w:r>
        <w:t xml:space="preserve">:</w:t>
      </w:r>
    </w:p>
    <w:p>
      <w:pPr>
        <w:pStyle w:val="FirstParagraph"/>
      </w:pPr>
      <m:oMathPara>
        <m:oMathParaPr>
          <m:jc m:val="center"/>
        </m:oMathParaPr>
        <m:oMath>
          <m:r>
            <m:t>λ</m:t>
          </m:r>
          <m:d>
            <m:dPr>
              <m:begChr m:val="("/>
              <m:endChr m:val=")"/>
              <m:sepChr m:val=""/>
              <m:grow/>
            </m:dPr>
            <m:e>
              <m:r>
                <m:t>1</m:t>
              </m:r>
              <m:r>
                <m:rPr>
                  <m:sty m:val="p"/>
                </m:rPr>
                <m:t>−</m:t>
              </m:r>
              <m:r>
                <m:t>2</m:t>
              </m:r>
              <m:r>
                <m:t>ν</m:t>
              </m:r>
            </m:e>
          </m:d>
          <m:r>
            <m:rPr>
              <m:sty m:val="p"/>
            </m:rPr>
            <m:t>+</m:t>
          </m:r>
          <m:r>
            <m:t>2</m:t>
          </m:r>
          <m:r>
            <m:t>μ</m:t>
          </m:r>
          <m:r>
            <m:rPr>
              <m:sty m:val="p"/>
            </m:rPr>
            <m:t>=</m:t>
          </m:r>
          <m:r>
            <m:t>E</m:t>
          </m:r>
        </m:oMath>
      </m:oMathPara>
    </w:p>
    <w:p>
      <w:pPr>
        <w:pStyle w:val="FirstParagraph"/>
      </w:pPr>
      <w:r>
        <w:drawing>
          <wp:inline>
            <wp:extent cx="3887348" cy="2099903"/>
            <wp:effectExtent b="0" l="0" r="0" t="0"/>
            <wp:docPr descr="" title="" id="198" name="Picture"/>
            <a:graphic>
              <a:graphicData uri="http://schemas.openxmlformats.org/drawingml/2006/picture">
                <pic:pic>
                  <pic:nvPicPr>
                    <pic:cNvPr descr="figs/fig-p88-figure2a.png" id="199" name="Picture"/>
                    <pic:cNvPicPr>
                      <a:picLocks noChangeArrowheads="1" noChangeAspect="1"/>
                    </pic:cNvPicPr>
                  </pic:nvPicPr>
                  <pic:blipFill>
                    <a:blip r:embed="rId197"/>
                    <a:stretch>
                      <a:fillRect/>
                    </a:stretch>
                  </pic:blipFill>
                  <pic:spPr bwMode="auto">
                    <a:xfrm>
                      <a:off x="0" y="0"/>
                      <a:ext cx="3887348" cy="2099903"/>
                    </a:xfrm>
                    <a:prstGeom prst="rect">
                      <a:avLst/>
                    </a:prstGeom>
                    <a:noFill/>
                    <a:ln w="9525">
                      <a:noFill/>
                      <a:headEnd/>
                      <a:tailEnd/>
                    </a:ln>
                  </pic:spPr>
                </pic:pic>
              </a:graphicData>
            </a:graphic>
          </wp:inline>
        </w:drawing>
      </w:r>
    </w:p>
    <w:p>
      <w:pPr>
        <w:pStyle w:val="BodyText"/>
      </w:pPr>
      <w:r>
        <w:rPr>
          <w:iCs/>
          <w:i/>
        </w:rPr>
        <w:t xml:space="preserve">— page 89 — (feuille de sujet imprimée)</w:t>
      </w:r>
    </w:p>
    <w:p>
      <w:pPr>
        <w:pStyle w:val="BodyText"/>
      </w:pPr>
      <w:r>
        <w:drawing>
          <wp:inline>
            <wp:extent cx="3979248" cy="2586970"/>
            <wp:effectExtent b="0" l="0" r="0" t="0"/>
            <wp:docPr descr="" title="" id="201" name="Picture"/>
            <a:graphic>
              <a:graphicData uri="http://schemas.openxmlformats.org/drawingml/2006/picture">
                <pic:pic>
                  <pic:nvPicPr>
                    <pic:cNvPr descr="figs/fig-p89-figure2b.png" id="202" name="Picture"/>
                    <pic:cNvPicPr>
                      <a:picLocks noChangeArrowheads="1" noChangeAspect="1"/>
                    </pic:cNvPicPr>
                  </pic:nvPicPr>
                  <pic:blipFill>
                    <a:blip r:embed="rId200"/>
                    <a:stretch>
                      <a:fillRect/>
                    </a:stretch>
                  </pic:blipFill>
                  <pic:spPr bwMode="auto">
                    <a:xfrm>
                      <a:off x="0" y="0"/>
                      <a:ext cx="3979248" cy="2586970"/>
                    </a:xfrm>
                    <a:prstGeom prst="rect">
                      <a:avLst/>
                    </a:prstGeom>
                    <a:noFill/>
                    <a:ln w="9525">
                      <a:noFill/>
                      <a:headEnd/>
                      <a:tailEnd/>
                    </a:ln>
                  </pic:spPr>
                </pic:pic>
              </a:graphicData>
            </a:graphic>
          </wp:inline>
        </w:drawing>
      </w:r>
    </w:p>
    <w:p>
      <w:pPr>
        <w:pStyle w:val="BodyText"/>
      </w:pPr>
      <w:r>
        <w:t xml:space="preserve">…2 – a : Exercice 4 ; b : Exercice 5</w:t>
      </w:r>
    </w:p>
    <w:bookmarkEnd w:id="203"/>
    <w:bookmarkStart w:id="206" w:name="exercice-5-etat-plan-de-contrainte"/>
    <w:p>
      <w:pPr>
        <w:pStyle w:val="Heading3"/>
      </w:pPr>
      <w:r>
        <w:t xml:space="preserve">Exercice 5 : Etat plan de contrainte</w:t>
      </w:r>
    </w:p>
    <w:p>
      <w:pPr>
        <w:pStyle w:val="FirstParagraph"/>
      </w:pPr>
      <w:r>
        <w:t xml:space="preserve">En un point donné d’un solide, l’état de contrainte, considéré comme plan, est représenté sur la Fig. 2.b. Le matériau est isotrope et homogène, il a un comportement élastique linéaire. Le module de Young du matériau</w:t>
      </w:r>
      <w:r>
        <w:t xml:space="preserve"> </w:t>
      </w:r>
      <m:oMath>
        <m:r>
          <m:t>E</m:t>
        </m:r>
        <m:r>
          <m:rPr>
            <m:sty m:val="p"/>
          </m:rPr>
          <m:t>=</m:t>
        </m:r>
        <m:r>
          <m:t>210</m:t>
        </m:r>
      </m:oMath>
      <w:r>
        <w:t xml:space="preserve"> </w:t>
      </w:r>
      <w:r>
        <w:t xml:space="preserve">GPa et un coefficient de Poisson</w:t>
      </w:r>
      <w:r>
        <w:t xml:space="preserve"> </w:t>
      </w:r>
      <m:oMath>
        <m:r>
          <m:t>ν</m:t>
        </m:r>
        <m:r>
          <m:rPr>
            <m:sty m:val="p"/>
          </m:rPr>
          <m:t>=</m:t>
        </m:r>
        <m:r>
          <m:t>0.34</m:t>
        </m:r>
      </m:oMath>
      <w:r>
        <w:t xml:space="preserve">.</w:t>
      </w:r>
    </w:p>
    <w:p>
      <w:pPr>
        <w:numPr>
          <w:ilvl w:val="0"/>
          <w:numId w:val="1075"/>
        </w:numPr>
        <w:pStyle w:val="Compact"/>
      </w:pPr>
      <w:r>
        <w:t xml:space="preserve">Donner un exemple de structure où l’on peut rencontrer un état plan de contrainte.</w:t>
      </w:r>
    </w:p>
    <w:p>
      <w:pPr>
        <w:numPr>
          <w:ilvl w:val="0"/>
          <w:numId w:val="1075"/>
        </w:numPr>
        <w:pStyle w:val="Compact"/>
      </w:pPr>
      <w:r>
        <w:t xml:space="preserve">Comparer la contrainte équivalente de von Mises et celle de Tresca.</w:t>
      </w:r>
    </w:p>
    <w:p>
      <w:pPr>
        <w:numPr>
          <w:ilvl w:val="0"/>
          <w:numId w:val="1075"/>
        </w:numPr>
        <w:pStyle w:val="Compact"/>
      </w:pPr>
      <w:r>
        <w:t xml:space="preserve">Calculer le tenseur des déformations infinitésimales.</w:t>
      </w:r>
    </w:p>
    <w:p>
      <w:pPr>
        <w:numPr>
          <w:ilvl w:val="0"/>
          <w:numId w:val="1075"/>
        </w:numPr>
        <w:pStyle w:val="Compact"/>
      </w:pPr>
      <w:r>
        <w:t xml:space="preserve">L’état de déformation est-il plan ?</w:t>
      </w:r>
    </w:p>
    <w:p>
      <w:pPr>
        <w:pStyle w:val="FirstParagraph"/>
      </w:pPr>
      <w:r>
        <w:rPr>
          <w:iCs/>
          <w:i/>
        </w:rPr>
        <w:t xml:space="preserve">…Exercice 6 : Critère de Mohr-Coulomb</w:t>
      </w:r>
    </w:p>
    <w:p>
      <w:pPr>
        <w:pStyle w:val="BodyText"/>
      </w:pPr>
      <w:r>
        <w:rPr>
          <w:iCs/>
          <w:i/>
        </w:rPr>
        <w:t xml:space="preserve">— page 90 — (feuille de sujet imprimée — cliché identique à la page 89)</w:t>
      </w:r>
    </w:p>
    <w:p>
      <w:pPr>
        <w:pStyle w:val="BodyText"/>
      </w:pPr>
      <w:r>
        <w:drawing>
          <wp:inline>
            <wp:extent cx="3979248" cy="2586970"/>
            <wp:effectExtent b="0" l="0" r="0" t="0"/>
            <wp:docPr descr="" title="" id="204" name="Picture"/>
            <a:graphic>
              <a:graphicData uri="http://schemas.openxmlformats.org/drawingml/2006/picture">
                <pic:pic>
                  <pic:nvPicPr>
                    <pic:cNvPr descr="figs/fig-p89-figure2b.png" id="205" name="Picture"/>
                    <pic:cNvPicPr>
                      <a:picLocks noChangeArrowheads="1" noChangeAspect="1"/>
                    </pic:cNvPicPr>
                  </pic:nvPicPr>
                  <pic:blipFill>
                    <a:blip r:embed="rId200"/>
                    <a:stretch>
                      <a:fillRect/>
                    </a:stretch>
                  </pic:blipFill>
                  <pic:spPr bwMode="auto">
                    <a:xfrm>
                      <a:off x="0" y="0"/>
                      <a:ext cx="3979248" cy="2586970"/>
                    </a:xfrm>
                    <a:prstGeom prst="rect">
                      <a:avLst/>
                    </a:prstGeom>
                    <a:noFill/>
                    <a:ln w="9525">
                      <a:noFill/>
                      <a:headEnd/>
                      <a:tailEnd/>
                    </a:ln>
                  </pic:spPr>
                </pic:pic>
              </a:graphicData>
            </a:graphic>
          </wp:inline>
        </w:drawing>
      </w:r>
    </w:p>
    <w:p>
      <w:pPr>
        <w:pStyle w:val="BodyText"/>
      </w:pPr>
      <w:r>
        <w:t xml:space="preserve">…2 – a : Exercice 4 ; b : Exercice 5</w:t>
      </w:r>
    </w:p>
    <w:bookmarkEnd w:id="206"/>
    <w:bookmarkStart w:id="210" w:name="exercice-5-etat-plan-de-contrainte-1"/>
    <w:p>
      <w:pPr>
        <w:pStyle w:val="Heading3"/>
      </w:pPr>
      <w:r>
        <w:t xml:space="preserve">Exercice 5 : Etat plan de contrainte</w:t>
      </w:r>
    </w:p>
    <w:p>
      <w:pPr>
        <w:pStyle w:val="FirstParagraph"/>
      </w:pPr>
      <w:r>
        <w:t xml:space="preserve">En un point donné d’un solide, l’état de contrainte, considéré comme plan, est représenté sur la Fig. 2.b. Le matériau est isotrope et homogène, il a un comportement élastique linéaire. Le module de Young du matériau</w:t>
      </w:r>
      <w:r>
        <w:t xml:space="preserve"> </w:t>
      </w:r>
      <m:oMath>
        <m:r>
          <m:t>E</m:t>
        </m:r>
        <m:r>
          <m:rPr>
            <m:sty m:val="p"/>
          </m:rPr>
          <m:t>=</m:t>
        </m:r>
        <m:r>
          <m:t>210</m:t>
        </m:r>
      </m:oMath>
      <w:r>
        <w:t xml:space="preserve"> </w:t>
      </w:r>
      <w:r>
        <w:t xml:space="preserve">GPa et un coefficient de Poisson</w:t>
      </w:r>
      <w:r>
        <w:t xml:space="preserve"> </w:t>
      </w:r>
      <m:oMath>
        <m:r>
          <m:t>ν</m:t>
        </m:r>
        <m:r>
          <m:rPr>
            <m:sty m:val="p"/>
          </m:rPr>
          <m:t>=</m:t>
        </m:r>
        <m:r>
          <m:t>0.34</m:t>
        </m:r>
      </m:oMath>
      <w:r>
        <w:t xml:space="preserve">.</w:t>
      </w:r>
    </w:p>
    <w:p>
      <w:pPr>
        <w:numPr>
          <w:ilvl w:val="0"/>
          <w:numId w:val="1076"/>
        </w:numPr>
        <w:pStyle w:val="Compact"/>
      </w:pPr>
      <w:r>
        <w:t xml:space="preserve">Donner un exemple de structure où l’on peut rencontrer un état plan de contrainte.</w:t>
      </w:r>
    </w:p>
    <w:p>
      <w:pPr>
        <w:numPr>
          <w:ilvl w:val="0"/>
          <w:numId w:val="1076"/>
        </w:numPr>
        <w:pStyle w:val="Compact"/>
      </w:pPr>
      <w:r>
        <w:t xml:space="preserve">Comparer la contrainte équivalente de von Mises et celle de Tresca.</w:t>
      </w:r>
    </w:p>
    <w:p>
      <w:pPr>
        <w:numPr>
          <w:ilvl w:val="0"/>
          <w:numId w:val="1076"/>
        </w:numPr>
        <w:pStyle w:val="Compact"/>
      </w:pPr>
      <w:r>
        <w:t xml:space="preserve">Calculer le tenseur des déformations infinitésimales.</w:t>
      </w:r>
    </w:p>
    <w:p>
      <w:pPr>
        <w:numPr>
          <w:ilvl w:val="0"/>
          <w:numId w:val="1076"/>
        </w:numPr>
        <w:pStyle w:val="Compact"/>
      </w:pPr>
      <w:r>
        <w:t xml:space="preserve">L’état de déformation est-il plan ?</w:t>
      </w:r>
    </w:p>
    <w:p>
      <w:pPr>
        <w:pStyle w:val="FirstParagraph"/>
      </w:pPr>
      <w:r>
        <w:rPr>
          <w:iCs/>
          <w:i/>
        </w:rPr>
        <w:t xml:space="preserve">…Exercice 6 : Critère de Mohr-Coulomb</w:t>
      </w:r>
    </w:p>
    <w:p>
      <w:pPr>
        <w:pStyle w:val="BodyText"/>
      </w:pPr>
      <w:r>
        <w:rPr>
          <w:iCs/>
          <w:i/>
        </w:rPr>
        <w:t xml:space="preserve">— page 91 —</w:t>
      </w:r>
    </w:p>
    <w:p>
      <w:pPr>
        <w:pStyle w:val="BodyText"/>
      </w:pPr>
      <w:r>
        <w:drawing>
          <wp:inline>
            <wp:extent cx="3032683" cy="2890239"/>
            <wp:effectExtent b="0" l="0" r="0" t="0"/>
            <wp:docPr descr="" title="" id="208" name="Picture"/>
            <a:graphic>
              <a:graphicData uri="http://schemas.openxmlformats.org/drawingml/2006/picture">
                <pic:pic>
                  <pic:nvPicPr>
                    <pic:cNvPr descr="figs/fig-p91-kgb.png" id="209" name="Picture"/>
                    <pic:cNvPicPr>
                      <a:picLocks noChangeArrowheads="1" noChangeAspect="1"/>
                    </pic:cNvPicPr>
                  </pic:nvPicPr>
                  <pic:blipFill>
                    <a:blip r:embed="rId207"/>
                    <a:stretch>
                      <a:fillRect/>
                    </a:stretch>
                  </pic:blipFill>
                  <pic:spPr bwMode="auto">
                    <a:xfrm>
                      <a:off x="0" y="0"/>
                      <a:ext cx="3032683" cy="2890239"/>
                    </a:xfrm>
                    <a:prstGeom prst="rect">
                      <a:avLst/>
                    </a:prstGeom>
                    <a:noFill/>
                    <a:ln w="9525">
                      <a:noFill/>
                      <a:headEnd/>
                      <a:tailEnd/>
                    </a:ln>
                  </pic:spPr>
                </pic:pic>
              </a:graphicData>
            </a:graphic>
          </wp:inline>
        </w:drawing>
      </w:r>
    </w:p>
    <w:bookmarkEnd w:id="210"/>
    <w:bookmarkEnd w:id="21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6" Target="media/rId36.png" /><Relationship Type="http://schemas.openxmlformats.org/officeDocument/2006/relationships/image" Id="rId40" Target="media/rId40.png" /><Relationship Type="http://schemas.openxmlformats.org/officeDocument/2006/relationships/image" Id="rId44" Target="media/rId44.png" /><Relationship Type="http://schemas.openxmlformats.org/officeDocument/2006/relationships/image" Id="rId48" Target="media/rId48.png" /><Relationship Type="http://schemas.openxmlformats.org/officeDocument/2006/relationships/image" Id="rId61" Target="media/rId61.png" /><Relationship Type="http://schemas.openxmlformats.org/officeDocument/2006/relationships/image" Id="rId57" Target="media/rId57.png" /><Relationship Type="http://schemas.openxmlformats.org/officeDocument/2006/relationships/image" Id="rId64" Target="media/rId64.png" /><Relationship Type="http://schemas.openxmlformats.org/officeDocument/2006/relationships/image" Id="rId69" Target="media/rId69.png" /><Relationship Type="http://schemas.openxmlformats.org/officeDocument/2006/relationships/image" Id="rId75" Target="media/rId75.png" /><Relationship Type="http://schemas.openxmlformats.org/officeDocument/2006/relationships/image" Id="rId84" Target="media/rId84.png" /><Relationship Type="http://schemas.openxmlformats.org/officeDocument/2006/relationships/image" Id="rId97" Target="media/rId97.png" /><Relationship Type="http://schemas.openxmlformats.org/officeDocument/2006/relationships/image" Id="rId102" Target="media/rId102.png" /><Relationship Type="http://schemas.openxmlformats.org/officeDocument/2006/relationships/image" Id="rId107" Target="media/rId107.png" /><Relationship Type="http://schemas.openxmlformats.org/officeDocument/2006/relationships/image" Id="rId130" Target="media/rId130.png" /><Relationship Type="http://schemas.openxmlformats.org/officeDocument/2006/relationships/image" Id="rId134" Target="media/rId134.png" /><Relationship Type="http://schemas.openxmlformats.org/officeDocument/2006/relationships/image" Id="rId153" Target="media/rId153.png" /><Relationship Type="http://schemas.openxmlformats.org/officeDocument/2006/relationships/image" Id="rId174" Target="media/rId174.png" /><Relationship Type="http://schemas.openxmlformats.org/officeDocument/2006/relationships/image" Id="rId191" Target="media/rId191.png" /><Relationship Type="http://schemas.openxmlformats.org/officeDocument/2006/relationships/image" Id="rId194" Target="media/rId194.png" /><Relationship Type="http://schemas.openxmlformats.org/officeDocument/2006/relationships/image" Id="rId197" Target="media/rId197.png" /><Relationship Type="http://schemas.openxmlformats.org/officeDocument/2006/relationships/image" Id="rId200" Target="media/rId200.png" /><Relationship Type="http://schemas.openxmlformats.org/officeDocument/2006/relationships/image" Id="rId207" Target="media/rId20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Théorie d’Élasticité — 20 exercices corrigés</dc:title>
  <dc:creator>KGB</dc:creator>
  <dc:language>fr</dc:language>
  <cp:keywords/>
  <dcterms:created xsi:type="dcterms:W3CDTF">2026-10-10T11:32:35Z</dcterms:created>
  <dcterms:modified xsi:type="dcterms:W3CDTF">2026-10-10T11:32:35Z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Préparation d’examen — Licence Génie Civil, Semestre 4 (ENETP / Bamako)</vt:lpwstr>
  </property>
</Properties>
</file>