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№4: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Коротков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вашего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1"/>
          <w:numId w:val="1002"/>
        </w:numPr>
      </w:pPr>
      <w:r>
        <w:t xml:space="preserve">Перейти в каталог /tmp.</w:t>
      </w:r>
    </w:p>
    <w:p>
      <w:pPr>
        <w:pStyle w:val="Compact"/>
        <w:numPr>
          <w:ilvl w:val="1"/>
          <w:numId w:val="1002"/>
        </w:numPr>
      </w:pPr>
      <w:r>
        <w:t xml:space="preserve">Вывести на экран содержимое каталога /tmp. Использовать команду ls</w:t>
      </w:r>
      <w:r>
        <w:t xml:space="preserve"> </w:t>
      </w:r>
      <w:r>
        <w:t xml:space="preserve">с различными опциями. Пояснить разницу в выводимой на экран информации.</w:t>
      </w:r>
    </w:p>
    <w:p>
      <w:pPr>
        <w:pStyle w:val="Compact"/>
        <w:numPr>
          <w:ilvl w:val="1"/>
          <w:numId w:val="1002"/>
        </w:numPr>
      </w:pPr>
      <w:r>
        <w:t xml:space="preserve">Определить, есть ли в каталоге /var/spool подкаталог с именем cron.</w:t>
      </w:r>
    </w:p>
    <w:p>
      <w:pPr>
        <w:pStyle w:val="Compact"/>
        <w:numPr>
          <w:ilvl w:val="1"/>
          <w:numId w:val="1002"/>
        </w:numPr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1"/>
          <w:numId w:val="1003"/>
        </w:numPr>
      </w:pPr>
      <w:r>
        <w:t xml:space="preserve">В домашнем каталоге создать новый каталог с именем newdir.</w:t>
      </w:r>
    </w:p>
    <w:p>
      <w:pPr>
        <w:pStyle w:val="Compact"/>
        <w:numPr>
          <w:ilvl w:val="1"/>
          <w:numId w:val="1003"/>
        </w:numPr>
      </w:pPr>
      <w:r>
        <w:t xml:space="preserve">В каталоге ~/newdir создать новый каталог с именем morefun.</w:t>
      </w:r>
    </w:p>
    <w:p>
      <w:pPr>
        <w:pStyle w:val="Compact"/>
        <w:numPr>
          <w:ilvl w:val="1"/>
          <w:numId w:val="1003"/>
        </w:numPr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pStyle w:val="Compact"/>
        <w:numPr>
          <w:ilvl w:val="1"/>
          <w:numId w:val="1003"/>
        </w:numPr>
      </w:pPr>
      <w:r>
        <w:t xml:space="preserve">Попробовать удалить ранее созданный каталог ~/newdir командой rm. Проверить,</w:t>
      </w:r>
      <w:r>
        <w:t xml:space="preserve"> </w:t>
      </w:r>
      <w:r>
        <w:t xml:space="preserve">был ли каталог удалён.</w:t>
      </w:r>
    </w:p>
    <w:p>
      <w:pPr>
        <w:pStyle w:val="Compact"/>
        <w:numPr>
          <w:ilvl w:val="1"/>
          <w:numId w:val="1003"/>
        </w:numPr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Пояснить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задание-1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Используем команду</w:t>
      </w:r>
      <w:r>
        <w:t xml:space="preserve"> </w:t>
      </w:r>
      <w:r>
        <w:rPr>
          <w:b/>
          <w:bCs/>
        </w:rPr>
        <w:t xml:space="preserve">pwd</w:t>
      </w:r>
    </w:p>
    <w:p>
      <w:pPr>
        <w:pStyle w:val="CaptionedFigure"/>
      </w:pPr>
      <w:r>
        <w:drawing>
          <wp:inline>
            <wp:extent cx="3416968" cy="962526"/>
            <wp:effectExtent b="0" l="0" r="0" t="0"/>
            <wp:docPr descr="Рис. 1: Абоолютный путь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Абоолютный путь каталога</w:t>
      </w:r>
    </w:p>
    <w:bookmarkEnd w:id="25"/>
    <w:bookmarkStart w:id="35" w:name="задание-2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Переходим в каталог /tmp командой</w:t>
      </w:r>
      <w:r>
        <w:t xml:space="preserve"> </w:t>
      </w:r>
      <w:r>
        <w:rPr>
          <w:b/>
          <w:bCs/>
        </w:rPr>
        <w:t xml:space="preserve">cd /tmp</w:t>
      </w:r>
      <w:r>
        <w:t xml:space="preserve">. Выполняем команду ls с различиными опциями: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ls -a</w:t>
      </w:r>
      <w:r>
        <w:t xml:space="preserve"> </w:t>
      </w:r>
      <w:r>
        <w:t xml:space="preserve">- список включает скрытые файлы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ls -1</w:t>
      </w:r>
      <w:r>
        <w:t xml:space="preserve"> </w:t>
      </w:r>
      <w:r>
        <w:t xml:space="preserve">- каждый файл занимет одну строку</w:t>
      </w:r>
    </w:p>
    <w:p>
      <w:pPr>
        <w:pStyle w:val="CaptionedFigure"/>
      </w:pPr>
      <w:r>
        <w:drawing>
          <wp:inline>
            <wp:extent cx="5334000" cy="2574841"/>
            <wp:effectExtent b="0" l="0" r="0" t="0"/>
            <wp:docPr descr="Рис. 2: Команды ls с опц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Команды ls с опциями</w:t>
      </w:r>
    </w:p>
    <w:p>
      <w:pPr>
        <w:pStyle w:val="BodyText"/>
      </w:pPr>
      <w:r>
        <w:t xml:space="preserve">Выполнение команды</w:t>
      </w:r>
      <w:r>
        <w:t xml:space="preserve"> </w:t>
      </w:r>
      <w:r>
        <w:rPr>
          <w:b/>
          <w:bCs/>
        </w:rPr>
        <w:t xml:space="preserve">ls /var/spool</w:t>
      </w:r>
      <w:r>
        <w:t xml:space="preserve"> </w:t>
      </w:r>
      <w:r>
        <w:t xml:space="preserve">с целью проверки наличия католога</w:t>
      </w:r>
      <w:r>
        <w:t xml:space="preserve"> </w:t>
      </w:r>
      <w:r>
        <w:rPr>
          <w:b/>
          <w:bCs/>
        </w:rPr>
        <w:t xml:space="preserve">cron</w:t>
      </w:r>
    </w:p>
    <w:p>
      <w:pPr>
        <w:pStyle w:val="CaptionedFigure"/>
      </w:pPr>
      <w:r>
        <w:drawing>
          <wp:inline>
            <wp:extent cx="4398745" cy="1010652"/>
            <wp:effectExtent b="0" l="0" r="0" t="0"/>
            <wp:docPr descr="Рис. 3: Каталог cron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Каталог cron</w:t>
      </w:r>
    </w:p>
    <w:p>
      <w:pPr>
        <w:pStyle w:val="BodyText"/>
      </w:pPr>
      <w:r>
        <w:t xml:space="preserve">Переходим в домашний каталог пользователя командой</w:t>
      </w:r>
      <w:r>
        <w:t xml:space="preserve"> </w:t>
      </w:r>
      <w:r>
        <w:rPr>
          <w:b/>
          <w:bCs/>
        </w:rPr>
        <w:t xml:space="preserve">cd /home/arkorotkov</w:t>
      </w:r>
      <w:r>
        <w:t xml:space="preserve">. Используем команду</w:t>
      </w:r>
      <w:r>
        <w:t xml:space="preserve"> </w:t>
      </w:r>
      <w:r>
        <w:rPr>
          <w:b/>
          <w:bCs/>
        </w:rPr>
        <w:t xml:space="preserve">ls -a -l -1</w:t>
      </w:r>
      <w:r>
        <w:t xml:space="preserve"> </w:t>
      </w:r>
      <w:r>
        <w:t xml:space="preserve">для получения информации о владельцах файлов и подкаталогов.</w:t>
      </w:r>
    </w:p>
    <w:p>
      <w:pPr>
        <w:pStyle w:val="CaptionedFigure"/>
      </w:pPr>
      <w:r>
        <w:drawing>
          <wp:inline>
            <wp:extent cx="5334000" cy="4053108"/>
            <wp:effectExtent b="0" l="0" r="0" t="0"/>
            <wp:docPr descr="Рис. 4: Информация о содержимом домашне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Информация о содержимом домашнего каталога</w:t>
      </w:r>
    </w:p>
    <w:bookmarkEnd w:id="35"/>
    <w:bookmarkStart w:id="42" w:name="задание-3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Задание 3</w:t>
      </w:r>
    </w:p>
    <w:p>
      <w:pPr>
        <w:pStyle w:val="Compact"/>
        <w:numPr>
          <w:ilvl w:val="0"/>
          <w:numId w:val="1005"/>
        </w:numPr>
      </w:pPr>
      <w:r>
        <w:t xml:space="preserve">Создаём каталог командой</w:t>
      </w:r>
      <w:r>
        <w:t xml:space="preserve"> </w:t>
      </w:r>
      <w:r>
        <w:rPr>
          <w:b/>
          <w:bCs/>
        </w:rPr>
        <w:t xml:space="preserve">mkdir newdir</w:t>
      </w:r>
    </w:p>
    <w:p>
      <w:pPr>
        <w:pStyle w:val="Compact"/>
        <w:numPr>
          <w:ilvl w:val="0"/>
          <w:numId w:val="1005"/>
        </w:numPr>
      </w:pPr>
      <w:r>
        <w:t xml:space="preserve">Создаём подкаталог командой</w:t>
      </w:r>
      <w:r>
        <w:t xml:space="preserve"> </w:t>
      </w:r>
      <w:r>
        <w:rPr>
          <w:b/>
          <w:bCs/>
        </w:rPr>
        <w:t xml:space="preserve">mkdir newdir/morefun</w:t>
      </w:r>
    </w:p>
    <w:p>
      <w:pPr>
        <w:pStyle w:val="Compact"/>
        <w:numPr>
          <w:ilvl w:val="0"/>
          <w:numId w:val="1005"/>
        </w:numPr>
      </w:pPr>
      <w:r>
        <w:t xml:space="preserve">Создаём несколько каталогов одной командой</w:t>
      </w:r>
      <w:r>
        <w:t xml:space="preserve"> </w:t>
      </w:r>
      <w:r>
        <w:rPr>
          <w:b/>
          <w:bCs/>
        </w:rPr>
        <w:t xml:space="preserve">mkdir letter memos misk</w:t>
      </w:r>
    </w:p>
    <w:p>
      <w:pPr>
        <w:pStyle w:val="Compact"/>
        <w:numPr>
          <w:ilvl w:val="0"/>
          <w:numId w:val="1005"/>
        </w:numPr>
      </w:pPr>
      <w:r>
        <w:t xml:space="preserve">Удаляем каталоги одной командой</w:t>
      </w:r>
      <w:r>
        <w:t xml:space="preserve"> </w:t>
      </w:r>
      <w:r>
        <w:rPr>
          <w:b/>
          <w:bCs/>
        </w:rPr>
        <w:t xml:space="preserve">rm -d letter memos misk</w:t>
      </w:r>
    </w:p>
    <w:p>
      <w:pPr>
        <w:pStyle w:val="Compact"/>
        <w:numPr>
          <w:ilvl w:val="0"/>
          <w:numId w:val="1005"/>
        </w:numPr>
      </w:pPr>
      <w:r>
        <w:t xml:space="preserve">Пробуем удалить каталог</w:t>
      </w:r>
      <w:r>
        <w:t xml:space="preserve"> </w:t>
      </w:r>
      <w:r>
        <w:rPr>
          <w:b/>
          <w:bCs/>
        </w:rPr>
        <w:t xml:space="preserve">newdir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rm newdir</w:t>
      </w:r>
    </w:p>
    <w:p>
      <w:pPr>
        <w:pStyle w:val="Compact"/>
        <w:numPr>
          <w:ilvl w:val="0"/>
          <w:numId w:val="1005"/>
        </w:numPr>
      </w:pPr>
      <w:r>
        <w:t xml:space="preserve">Смотрим результат удаления</w:t>
      </w:r>
    </w:p>
    <w:p>
      <w:pPr>
        <w:pStyle w:val="CaptionedFigure"/>
      </w:pPr>
      <w:r>
        <w:drawing>
          <wp:inline>
            <wp:extent cx="5334000" cy="1530038"/>
            <wp:effectExtent b="0" l="0" r="0" t="0"/>
            <wp:docPr descr="Рис. 5: Создание каталогов и результат удаления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каталогов и результат удаления</w:t>
      </w:r>
    </w:p>
    <w:p>
      <w:pPr>
        <w:pStyle w:val="Compact"/>
        <w:numPr>
          <w:ilvl w:val="0"/>
          <w:numId w:val="1006"/>
        </w:numPr>
      </w:pPr>
      <w:r>
        <w:t xml:space="preserve">Удаляем подкаталог morefun командой</w:t>
      </w:r>
      <w:r>
        <w:t xml:space="preserve"> </w:t>
      </w:r>
      <w:r>
        <w:rPr>
          <w:b/>
          <w:bCs/>
        </w:rPr>
        <w:t xml:space="preserve">rm newdir/morefun</w:t>
      </w:r>
    </w:p>
    <w:p>
      <w:pPr>
        <w:pStyle w:val="Compact"/>
        <w:numPr>
          <w:ilvl w:val="0"/>
          <w:numId w:val="1006"/>
        </w:numPr>
      </w:pPr>
      <w:r>
        <w:t xml:space="preserve">Проверяем результат удаления командой</w:t>
      </w:r>
      <w:r>
        <w:t xml:space="preserve"> </w:t>
      </w:r>
      <w:r>
        <w:rPr>
          <w:b/>
          <w:bCs/>
        </w:rPr>
        <w:t xml:space="preserve">ls newdir</w:t>
      </w:r>
    </w:p>
    <w:p>
      <w:pPr>
        <w:pStyle w:val="CaptionedFigure"/>
      </w:pPr>
      <w:r>
        <w:drawing>
          <wp:inline>
            <wp:extent cx="3676850" cy="1029903"/>
            <wp:effectExtent b="0" l="0" r="0" t="0"/>
            <wp:docPr descr="Рис. 6: Результат удаления подкаталог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удаления подкаталога</w:t>
      </w:r>
    </w:p>
    <w:bookmarkEnd w:id="42"/>
    <w:bookmarkStart w:id="46" w:name="задание-4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Воспользовавшись командой</w:t>
      </w:r>
      <w:r>
        <w:t xml:space="preserve"> </w:t>
      </w:r>
      <w:r>
        <w:rPr>
          <w:b/>
          <w:bCs/>
        </w:rPr>
        <w:t xml:space="preserve">man ls</w:t>
      </w:r>
      <w:r>
        <w:t xml:space="preserve"> </w:t>
      </w:r>
      <w:r>
        <w:t xml:space="preserve">мы узнали что есть опция</w:t>
      </w:r>
      <w:r>
        <w:t xml:space="preserve"> </w:t>
      </w:r>
      <w:r>
        <w:rPr>
          <w:b/>
          <w:bCs/>
        </w:rPr>
        <w:t xml:space="preserve">-R</w:t>
      </w:r>
      <w:r>
        <w:t xml:space="preserve"> </w:t>
      </w:r>
      <w:r>
        <w:t xml:space="preserve">позволяющая видеть содержимое каталога вместе с содержимым его подкаталогов.</w:t>
      </w:r>
    </w:p>
    <w:p>
      <w:pPr>
        <w:pStyle w:val="CaptionedFigure"/>
      </w:pPr>
      <w:r>
        <w:drawing>
          <wp:inline>
            <wp:extent cx="4379494" cy="1655545"/>
            <wp:effectExtent b="0" l="0" r="0" t="0"/>
            <wp:docPr descr="Рис. 7: Опция -R в мануале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Опция -R в мануале</w:t>
      </w:r>
    </w:p>
    <w:bookmarkEnd w:id="46"/>
    <w:bookmarkStart w:id="50" w:name="задание-5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Задание 5</w:t>
      </w:r>
    </w:p>
    <w:p>
      <w:pPr>
        <w:pStyle w:val="FirstParagraph"/>
      </w:pPr>
      <w:r>
        <w:t xml:space="preserve">Воспользовавшись командой</w:t>
      </w:r>
      <w:r>
        <w:t xml:space="preserve"> </w:t>
      </w:r>
      <w:r>
        <w:rPr>
          <w:b/>
          <w:bCs/>
        </w:rPr>
        <w:t xml:space="preserve">man ls</w:t>
      </w:r>
      <w:r>
        <w:t xml:space="preserve"> </w:t>
      </w:r>
      <w:r>
        <w:t xml:space="preserve">мы выяснили, что для сортировки по времени изменения и вывода подробной информации нужно применить команду</w:t>
      </w:r>
      <w:r>
        <w:t xml:space="preserve"> </w:t>
      </w:r>
      <w:r>
        <w:rPr>
          <w:b/>
          <w:bCs/>
        </w:rPr>
        <w:t xml:space="preserve">ls -lt -l</w:t>
      </w:r>
      <w:r>
        <w:t xml:space="preserve">.</w:t>
      </w:r>
    </w:p>
    <w:p>
      <w:pPr>
        <w:pStyle w:val="CaptionedFigure"/>
      </w:pPr>
      <w:r>
        <w:drawing>
          <wp:inline>
            <wp:extent cx="4129237" cy="2358189"/>
            <wp:effectExtent b="0" l="0" r="0" t="0"/>
            <wp:docPr descr="Рис. 8: Сортировка по времени изменения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Сортировка по времени изменения</w:t>
      </w:r>
    </w:p>
    <w:bookmarkEnd w:id="50"/>
    <w:bookmarkStart w:id="51" w:name="задание-6"/>
    <w:p>
      <w:pPr>
        <w:pStyle w:val="Heading3"/>
      </w:pPr>
      <w:r>
        <w:rPr>
          <w:rStyle w:val="SectionNumber"/>
        </w:rPr>
        <w:t xml:space="preserve">3.0.6</w:t>
      </w:r>
      <w:r>
        <w:tab/>
      </w:r>
      <w:r>
        <w:t xml:space="preserve">Задание 6</w:t>
      </w:r>
    </w:p>
    <w:p>
      <w:pPr>
        <w:pStyle w:val="FirstParagraph"/>
      </w:pPr>
      <w:r>
        <w:t xml:space="preserve">Несколько примеров возможных опций следующих команд:</w:t>
      </w:r>
    </w:p>
    <w:p>
      <w:pPr>
        <w:pStyle w:val="BodyText"/>
      </w:pPr>
      <w:r>
        <w:t xml:space="preserve">Опции</w:t>
      </w:r>
      <w:r>
        <w:t xml:space="preserve"> </w:t>
      </w:r>
      <w:r>
        <w:rPr>
          <w:b/>
          <w:bCs/>
        </w:rPr>
        <w:t xml:space="preserve">cd</w:t>
      </w:r>
      <w:r>
        <w:t xml:space="preserve">:</w:t>
      </w:r>
      <w:r>
        <w:t xml:space="preserve"> </w:t>
      </w:r>
      <w:r>
        <w:rPr>
          <w:b/>
          <w:bCs/>
        </w:rPr>
        <w:t xml:space="preserve">..</w:t>
      </w:r>
      <w:r>
        <w:t xml:space="preserve">: Перемещение на один уровень вверх в файловой системе.</w:t>
      </w:r>
      <w:r>
        <w:t xml:space="preserve"> </w:t>
      </w:r>
      <w:r>
        <w:rPr>
          <w:b/>
          <w:bCs/>
        </w:rPr>
        <w:t xml:space="preserve">~</w:t>
      </w:r>
      <w:r>
        <w:t xml:space="preserve">: Перемещение в домашнюю директорию текущего пользователя.</w:t>
      </w:r>
      <w:r>
        <w:t xml:space="preserve"> </w:t>
      </w:r>
      <w:r>
        <w:rPr>
          <w:b/>
          <w:bCs/>
        </w:rPr>
        <w:t xml:space="preserve">-</w:t>
      </w:r>
      <w:r>
        <w:t xml:space="preserve">: Перемещение в предыдущую директорию.</w:t>
      </w:r>
    </w:p>
    <w:p>
      <w:pPr>
        <w:pStyle w:val="BodyText"/>
      </w:pPr>
      <w:r>
        <w:t xml:space="preserve">Опции</w:t>
      </w:r>
      <w:r>
        <w:t xml:space="preserve"> </w:t>
      </w:r>
      <w:r>
        <w:rPr>
          <w:b/>
          <w:bCs/>
        </w:rPr>
        <w:t xml:space="preserve">pwd</w:t>
      </w:r>
      <w:r>
        <w:t xml:space="preserve">:</w:t>
      </w:r>
      <w:r>
        <w:t xml:space="preserve"> </w:t>
      </w:r>
      <w:r>
        <w:rPr>
          <w:b/>
          <w:bCs/>
        </w:rPr>
        <w:t xml:space="preserve">-L</w:t>
      </w:r>
      <w:r>
        <w:t xml:space="preserve">: Выводит логический путь, содержащий ссылки (по умолчанию).</w:t>
      </w:r>
      <w:r>
        <w:t xml:space="preserve"> </w:t>
      </w:r>
      <w:r>
        <w:rPr>
          <w:b/>
          <w:bCs/>
        </w:rPr>
        <w:t xml:space="preserve">-P</w:t>
      </w:r>
      <w:r>
        <w:t xml:space="preserve">: Выводит физический путь, без ссылок (canonical).</w:t>
      </w:r>
    </w:p>
    <w:p>
      <w:pPr>
        <w:pStyle w:val="BodyText"/>
      </w:pPr>
      <w:r>
        <w:t xml:space="preserve">Опции</w:t>
      </w:r>
      <w:r>
        <w:t xml:space="preserve"> </w:t>
      </w:r>
      <w:r>
        <w:rPr>
          <w:b/>
          <w:bCs/>
        </w:rPr>
        <w:t xml:space="preserve">mkdir</w:t>
      </w:r>
      <w:r>
        <w:t xml:space="preserve">:</w:t>
      </w:r>
      <w:r>
        <w:t xml:space="preserve"> </w:t>
      </w:r>
      <w:r>
        <w:rPr>
          <w:b/>
          <w:bCs/>
        </w:rPr>
        <w:t xml:space="preserve">-p</w:t>
      </w:r>
      <w:r>
        <w:t xml:space="preserve">: Рекурсивное создание директорий, если промежуточные директории не существуют.</w:t>
      </w:r>
      <w:r>
        <w:t xml:space="preserve"> </w:t>
      </w:r>
      <w:r>
        <w:rPr>
          <w:b/>
          <w:bCs/>
        </w:rPr>
        <w:t xml:space="preserve">-v</w:t>
      </w:r>
      <w:r>
        <w:t xml:space="preserve">: Вывод информации о создании каждой директории (verbose).</w:t>
      </w:r>
    </w:p>
    <w:p>
      <w:pPr>
        <w:pStyle w:val="BodyText"/>
      </w:pPr>
      <w:r>
        <w:t xml:space="preserve">Опции</w:t>
      </w:r>
      <w:r>
        <w:t xml:space="preserve"> </w:t>
      </w:r>
      <w:r>
        <w:rPr>
          <w:b/>
          <w:bCs/>
        </w:rPr>
        <w:t xml:space="preserve">rmdir</w:t>
      </w:r>
      <w:r>
        <w:t xml:space="preserve">:</w:t>
      </w:r>
      <w:r>
        <w:t xml:space="preserve"> </w:t>
      </w:r>
      <w:r>
        <w:rPr>
          <w:b/>
          <w:bCs/>
        </w:rPr>
        <w:t xml:space="preserve">-p</w:t>
      </w:r>
      <w:r>
        <w:t xml:space="preserve">: Рекурсивное удаление директории и её пустых родительских директорий.</w:t>
      </w:r>
    </w:p>
    <w:p>
      <w:pPr>
        <w:pStyle w:val="BodyText"/>
      </w:pPr>
      <w:r>
        <w:t xml:space="preserve">Опции</w:t>
      </w:r>
      <w:r>
        <w:t xml:space="preserve"> </w:t>
      </w:r>
      <w:r>
        <w:rPr>
          <w:b/>
          <w:bCs/>
        </w:rPr>
        <w:t xml:space="preserve">rm</w:t>
      </w:r>
      <w:r>
        <w:t xml:space="preserve">:</w:t>
      </w:r>
      <w:r>
        <w:t xml:space="preserve"> </w:t>
      </w:r>
      <w:r>
        <w:rPr>
          <w:b/>
          <w:bCs/>
        </w:rPr>
        <w:t xml:space="preserve">-r</w:t>
      </w:r>
      <w:r>
        <w:t xml:space="preserve">: Рекурсивное удаление директории и всех её содержимых файлов и поддиректорий.</w:t>
      </w:r>
      <w:r>
        <w:t xml:space="preserve"> </w:t>
      </w:r>
      <w:r>
        <w:rPr>
          <w:b/>
          <w:bCs/>
        </w:rPr>
        <w:t xml:space="preserve">-f</w:t>
      </w:r>
      <w:r>
        <w:t xml:space="preserve">: Принудительное удаление файла без запроса подтверждения.</w:t>
      </w:r>
      <w:r>
        <w:t xml:space="preserve"> </w:t>
      </w:r>
      <w:r>
        <w:rPr>
          <w:b/>
          <w:bCs/>
        </w:rPr>
        <w:t xml:space="preserve">-i</w:t>
      </w:r>
      <w:r>
        <w:t xml:space="preserve">: Запрос подтверждения перед удалением каждого файла.</w:t>
      </w:r>
      <w:r>
        <w:t xml:space="preserve"> </w:t>
      </w:r>
      <w:r>
        <w:rPr>
          <w:b/>
          <w:bCs/>
        </w:rPr>
        <w:t xml:space="preserve">-v</w:t>
      </w:r>
      <w:r>
        <w:t xml:space="preserve">: Вывод информации о каждом удаляемом файле (verbose).</w:t>
      </w:r>
    </w:p>
    <w:bookmarkEnd w:id="51"/>
    <w:bookmarkStart w:id="55" w:name="задание-7"/>
    <w:p>
      <w:pPr>
        <w:pStyle w:val="Heading3"/>
      </w:pPr>
      <w:r>
        <w:rPr>
          <w:rStyle w:val="SectionNumber"/>
        </w:rPr>
        <w:t xml:space="preserve">3.0.7</w:t>
      </w:r>
      <w:r>
        <w:tab/>
      </w:r>
      <w:r>
        <w:t xml:space="preserve">Задание 7</w:t>
      </w:r>
    </w:p>
    <w:p>
      <w:pPr>
        <w:pStyle w:val="FirstParagraph"/>
      </w:pPr>
      <w:r>
        <w:t xml:space="preserve">Воспользовавшись командой</w:t>
      </w:r>
      <w:r>
        <w:t xml:space="preserve"> </w:t>
      </w:r>
      <w:r>
        <w:rPr>
          <w:b/>
          <w:bCs/>
        </w:rPr>
        <w:t xml:space="preserve">history</w:t>
      </w:r>
      <w:r>
        <w:t xml:space="preserve"> </w:t>
      </w:r>
      <w:r>
        <w:t xml:space="preserve">имзеним несколько команд использовав конструкцию</w:t>
      </w:r>
      <w:r>
        <w:t xml:space="preserve"> </w:t>
      </w:r>
      <w:r>
        <w:rPr>
          <w:b/>
          <w:bCs/>
        </w:rPr>
        <w:t xml:space="preserve">!номер:s/старое/новое</w:t>
      </w:r>
    </w:p>
    <w:p>
      <w:pPr>
        <w:pStyle w:val="CaptionedFigure"/>
      </w:pPr>
      <w:r>
        <w:drawing>
          <wp:inline>
            <wp:extent cx="3051208" cy="3185962"/>
            <wp:effectExtent b="0" l="0" r="0" t="0"/>
            <wp:docPr descr="Рис. 9: Замена команд из history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команд из history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приобрел практические навыки взаимодействия пользователя с системой посредством командной строки.</w:t>
      </w:r>
    </w:p>
    <w:bookmarkEnd w:id="57"/>
    <w:bookmarkStart w:id="5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1.Командная строка — это текстовый интерфейс пользователя, через который можно взаимодействовать с операционной системой.</w:t>
      </w:r>
    </w:p>
    <w:p>
      <w:pPr>
        <w:pStyle w:val="BodyText"/>
      </w:pPr>
      <w:r>
        <w:t xml:space="preserve">2.При помощи команды</w:t>
      </w:r>
      <w:r>
        <w:t xml:space="preserve"> </w:t>
      </w:r>
      <w:r>
        <w:rPr>
          <w:b/>
          <w:bCs/>
        </w:rPr>
        <w:t xml:space="preserve">pwd</w:t>
      </w:r>
      <w:r>
        <w:t xml:space="preserve">.</w:t>
      </w:r>
    </w:p>
    <w:p>
      <w:pPr>
        <w:pStyle w:val="BodyText"/>
      </w:pPr>
      <w:r>
        <w:t xml:space="preserve">3.При помощи команды</w:t>
      </w:r>
      <w:r>
        <w:t xml:space="preserve"> </w:t>
      </w:r>
      <w:r>
        <w:rPr>
          <w:b/>
          <w:bCs/>
        </w:rPr>
        <w:t xml:space="preserve">ls -F</w:t>
      </w:r>
      <w:r>
        <w:t xml:space="preserve">.</w:t>
      </w:r>
    </w:p>
    <w:p>
      <w:pPr>
        <w:pStyle w:val="BodyText"/>
      </w:pPr>
      <w:r>
        <w:t xml:space="preserve">4.При помощи команды</w:t>
      </w:r>
      <w:r>
        <w:t xml:space="preserve"> </w:t>
      </w:r>
      <w:r>
        <w:rPr>
          <w:b/>
          <w:bCs/>
        </w:rPr>
        <w:t xml:space="preserve">ls -a</w:t>
      </w:r>
      <w:r>
        <w:t xml:space="preserve">.</w:t>
      </w:r>
    </w:p>
    <w:p>
      <w:pPr>
        <w:pStyle w:val="BodyText"/>
      </w:pPr>
      <w:r>
        <w:t xml:space="preserve">5.При помощи команды</w:t>
      </w:r>
      <w:r>
        <w:t xml:space="preserve"> </w:t>
      </w:r>
      <w:r>
        <w:rPr>
          <w:b/>
          <w:bCs/>
        </w:rPr>
        <w:t xml:space="preserve">rm</w:t>
      </w:r>
      <w:r>
        <w:t xml:space="preserve">. Примеры: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rm filename.txt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rm -r directory_name</w:t>
      </w:r>
    </w:p>
    <w:p>
      <w:pPr>
        <w:pStyle w:val="FirstParagraph"/>
      </w:pPr>
      <w:r>
        <w:t xml:space="preserve">6.При помощи команды</w:t>
      </w:r>
      <w:r>
        <w:t xml:space="preserve"> </w:t>
      </w:r>
      <w:r>
        <w:rPr>
          <w:b/>
          <w:bCs/>
        </w:rPr>
        <w:t xml:space="preserve">history</w:t>
      </w:r>
      <w:r>
        <w:t xml:space="preserve">.</w:t>
      </w:r>
    </w:p>
    <w:p>
      <w:pPr>
        <w:pStyle w:val="BodyText"/>
      </w:pPr>
      <w:r>
        <w:t xml:space="preserve">7.Примеры:</w:t>
      </w:r>
    </w:p>
    <w:p>
      <w:pPr>
        <w:pStyle w:val="Compact"/>
        <w:numPr>
          <w:ilvl w:val="0"/>
          <w:numId w:val="1008"/>
        </w:numPr>
      </w:pPr>
      <w:r>
        <w:t xml:space="preserve">Повторение последней команды</w:t>
      </w:r>
      <w:r>
        <w:t xml:space="preserve"> </w:t>
      </w:r>
      <w:r>
        <w:rPr>
          <w:b/>
          <w:bCs/>
        </w:rPr>
        <w:t xml:space="preserve">!!</w:t>
      </w:r>
    </w:p>
    <w:p>
      <w:pPr>
        <w:pStyle w:val="Compact"/>
        <w:numPr>
          <w:ilvl w:val="0"/>
          <w:numId w:val="1008"/>
        </w:numPr>
      </w:pPr>
      <w:r>
        <w:t xml:space="preserve">Выполнение команды с номером 42</w:t>
      </w:r>
      <w:r>
        <w:t xml:space="preserve"> </w:t>
      </w:r>
      <w:r>
        <w:rPr>
          <w:b/>
          <w:bCs/>
        </w:rPr>
        <w:t xml:space="preserve">!42</w:t>
      </w:r>
    </w:p>
    <w:p>
      <w:pPr>
        <w:pStyle w:val="Compact"/>
        <w:numPr>
          <w:ilvl w:val="0"/>
          <w:numId w:val="1008"/>
        </w:numPr>
      </w:pPr>
      <w:r>
        <w:t xml:space="preserve">Замена части последней команды и её выполнение</w:t>
      </w:r>
      <w:r>
        <w:t xml:space="preserve"> </w:t>
      </w:r>
      <w:r>
        <w:rPr>
          <w:b/>
          <w:bCs/>
        </w:rPr>
        <w:t xml:space="preserve">!!:s/old/new</w:t>
      </w:r>
    </w:p>
    <w:p>
      <w:pPr>
        <w:pStyle w:val="FirstParagraph"/>
      </w:pPr>
      <w:r>
        <w:t xml:space="preserve">8.Пример:</w:t>
      </w:r>
      <w:r>
        <w:t xml:space="preserve"> </w:t>
      </w:r>
      <w:r>
        <w:rPr>
          <w:b/>
          <w:bCs/>
        </w:rPr>
        <w:t xml:space="preserve">cd /path/to/directory; ls -l; pwd</w:t>
      </w:r>
    </w:p>
    <w:p>
      <w:pPr>
        <w:pStyle w:val="BodyText"/>
      </w:pPr>
      <w:r>
        <w:t xml:space="preserve">9.Символы экранирования используются для представления специальных символов как обычных текстовых символов. Пример: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echo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Hello, $USER</w:t>
      </w:r>
      <w:r>
        <w:rPr>
          <w:b/>
          <w:bCs/>
        </w:rPr>
        <w:t xml:space="preserve">’</w:t>
      </w:r>
    </w:p>
    <w:p>
      <w:pPr>
        <w:pStyle w:val="FirstParagraph"/>
      </w:pPr>
      <w:r>
        <w:t xml:space="preserve">10.Опция</w:t>
      </w:r>
      <w:r>
        <w:t xml:space="preserve"> </w:t>
      </w:r>
      <w:r>
        <w:rPr>
          <w:b/>
          <w:bCs/>
        </w:rPr>
        <w:t xml:space="preserve">-l</w:t>
      </w:r>
      <w:r>
        <w:t xml:space="preserve"> </w:t>
      </w:r>
      <w:r>
        <w:t xml:space="preserve">для команды</w:t>
      </w:r>
      <w:r>
        <w:t xml:space="preserve"> </w:t>
      </w:r>
      <w:r>
        <w:rPr>
          <w:b/>
          <w:bCs/>
        </w:rPr>
        <w:t xml:space="preserve">ls</w:t>
      </w:r>
      <w:r>
        <w:t xml:space="preserve"> </w:t>
      </w:r>
      <w:r>
        <w:t xml:space="preserve">выводит детальную информацию о файлах в формате списка.</w:t>
      </w:r>
    </w:p>
    <w:p>
      <w:pPr>
        <w:pStyle w:val="BodyText"/>
      </w:pPr>
      <w:r>
        <w:t xml:space="preserve">11.Относительный путь — путь относительно текущего каталога.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cd subdirectory</w:t>
      </w:r>
    </w:p>
    <w:p>
      <w:pPr>
        <w:pStyle w:val="FirstParagraph"/>
      </w:pPr>
      <w:r>
        <w:t xml:space="preserve">Абсолютный путь — полный путь от корневого каталога.</w:t>
      </w:r>
    </w:p>
    <w:p>
      <w:pPr>
        <w:pStyle w:val="Compact"/>
        <w:numPr>
          <w:ilvl w:val="0"/>
          <w:numId w:val="1011"/>
        </w:numPr>
      </w:pPr>
      <w:r>
        <w:t xml:space="preserve">cd /home/user/subdirectory</w:t>
      </w:r>
    </w:p>
    <w:p>
      <w:pPr>
        <w:pStyle w:val="FirstParagraph"/>
      </w:pPr>
      <w:r>
        <w:t xml:space="preserve">12.Для получения информации о команде используется команда</w:t>
      </w:r>
      <w:r>
        <w:t xml:space="preserve"> </w:t>
      </w:r>
      <w:r>
        <w:rPr>
          <w:b/>
          <w:bCs/>
        </w:rPr>
        <w:t xml:space="preserve">man</w:t>
      </w:r>
      <w:r>
        <w:t xml:space="preserve"> </w:t>
      </w:r>
      <w:r>
        <w:t xml:space="preserve">или опция</w:t>
      </w:r>
      <w:r>
        <w:t xml:space="preserve"> </w:t>
      </w:r>
      <w:r>
        <w:rPr>
          <w:b/>
          <w:bCs/>
        </w:rPr>
        <w:t xml:space="preserve">–help</w:t>
      </w:r>
      <w:r>
        <w:t xml:space="preserve">.</w:t>
      </w:r>
    </w:p>
    <w:p>
      <w:pPr>
        <w:pStyle w:val="BodyText"/>
      </w:pPr>
      <w:r>
        <w:t xml:space="preserve">13.Для автоматического дополнения вводимых команд используется клавиша</w:t>
      </w:r>
      <w:r>
        <w:t xml:space="preserve"> </w:t>
      </w:r>
      <w:r>
        <w:rPr>
          <w:i/>
          <w:iCs/>
        </w:rPr>
        <w:t xml:space="preserve">Tab</w:t>
      </w:r>
      <w:r>
        <w:t xml:space="preserve">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№4:</dc:title>
  <dc:creator>Коротков Андрей Романович</dc:creator>
  <cp:keywords/>
  <dcterms:created xsi:type="dcterms:W3CDTF">2024-06-16T17:40:51Z</dcterms:created>
  <dcterms:modified xsi:type="dcterms:W3CDTF">2024-06-16T17:40:51Z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</Properties>
</file>