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Model 2b Tukey's HSD - All species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143"/>
        <w:gridCol w:w="1080"/>
        <w:gridCol w:w="1266"/>
        <w:gridCol w:w="1080"/>
        <w:gridCol w:w="1181"/>
        <w:gridCol w:w="1977"/>
        <w:gridCol w:w="1080"/>
      </w:tblGrid>
      <w:tr>
        <w:trPr>
          <w:trHeight w:val="617" w:hRule="auto"/>
          <w:tblHeader/>
        </w:trPr>
        header 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Tukey's Multiple Comparisons - All species</w:t>
            </w:r>
          </w:p>
        </w:tc>
      </w:tr>
      <w:tr>
        <w:trPr>
          <w:trHeight w:val="615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p-value</w:t>
            </w: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Bombina variegata - Alytes obstetricans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1.555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8.119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bufo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Pelophylax spp.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bufo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-9.440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-7.389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helveticus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-12.074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-14.985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Salamandra salamandra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marmoratus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3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Pelophylax spp.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5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15.027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2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2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-12.027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2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1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2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-6.495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Salamandra salamandra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2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2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Pelophylax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Salamandra salamandra - Pelophylax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Pelophylax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Pelophylax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13.788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14.425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2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cristatus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2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Salamandra salamandra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Salamandra salamandra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1" w:hRule="auto"/>
        </w:trPr>
        body78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Triturus cristatus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1.662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10.964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p>
      <w:pPr>
        <w:pStyle w:val="Titre2"/>
      </w:pPr>
      <w:r>
        <w:t xml:space="preserve">Model 2b Tukey's HSD - No fire salamanders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788"/>
        <w:gridCol w:w="1080"/>
        <w:gridCol w:w="1266"/>
        <w:gridCol w:w="1080"/>
        <w:gridCol w:w="1181"/>
        <w:gridCol w:w="1977"/>
        <w:gridCol w:w="1080"/>
      </w:tblGrid>
      <w:tr>
        <w:trPr>
          <w:trHeight w:val="617" w:hRule="auto"/>
          <w:tblHeader/>
        </w:trPr>
        header 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Tukey's Multiple Comparisons - No fire salamanders</w:t>
            </w:r>
          </w:p>
        </w:tc>
      </w:tr>
      <w:tr>
        <w:trPr>
          <w:trHeight w:val="615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p-value</w:t>
            </w: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Bombina variegata - Alytes obstetricans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1.343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6.462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bufo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helveticus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.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Pelophylax spp.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bufo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-7.641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-9.866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helveticus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-7.787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-12.552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-11.830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-9.137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helveticus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helveticus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Pelophylax spp.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5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Pelophylax spp.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-6.693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2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11.696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Pelophylax spp.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2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2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2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Pelophylax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-6.764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Pelophylax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Pelophylax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2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cristatus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2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1" w:hRule="auto"/>
        </w:trPr>
        body66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Triturus cristatus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1.965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11.565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2024-09-30T01:35:32Z</dcterms:modified>
  <cp:category/>
</cp:coreProperties>
</file>