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Pr>
        <w:id w:val="1997538572"/>
        <w:docPartObj>
          <w:docPartGallery w:val="Cover Pages"/>
          <w:docPartUnique/>
        </w:docPartObj>
      </w:sdtPr>
      <w:sdtEndPr>
        <w:rPr>
          <w:rFonts w:eastAsiaTheme="minorHAnsi"/>
          <w:color w:val="auto"/>
          <w:kern w:val="2"/>
          <w:lang w:eastAsia="en-US"/>
          <w14:ligatures w14:val="standardContextual"/>
        </w:rPr>
      </w:sdtEndPr>
      <w:sdtContent>
        <w:p w14:paraId="75C1E23B" w14:textId="0BE06B7F" w:rsidR="001B6FCD" w:rsidRDefault="001B6FCD">
          <w:pPr>
            <w:pStyle w:val="Sinespaciado"/>
            <w:spacing w:before="1540" w:after="240"/>
            <w:jc w:val="center"/>
            <w:rPr>
              <w:color w:val="156082" w:themeColor="accent1"/>
            </w:rPr>
          </w:pPr>
          <w:r>
            <w:rPr>
              <w:noProof/>
              <w:color w:val="156082" w:themeColor="accent1"/>
            </w:rPr>
            <w:drawing>
              <wp:inline distT="0" distB="0" distL="0" distR="0" wp14:anchorId="588509E0" wp14:editId="02D8C247">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80"/>
              <w:szCs w:val="80"/>
            </w:rPr>
            <w:alias w:val="Título"/>
            <w:tag w:val=""/>
            <w:id w:val="1735040861"/>
            <w:placeholder>
              <w:docPart w:val="4286E2D9A58945E4A61794420DB9BE39"/>
            </w:placeholder>
            <w:dataBinding w:prefixMappings="xmlns:ns0='http://purl.org/dc/elements/1.1/' xmlns:ns1='http://schemas.openxmlformats.org/package/2006/metadata/core-properties' " w:xpath="/ns1:coreProperties[1]/ns0:title[1]" w:storeItemID="{6C3C8BC8-F283-45AE-878A-BAB7291924A1}"/>
            <w:text/>
          </w:sdtPr>
          <w:sdtContent>
            <w:p w14:paraId="64A5E7E5" w14:textId="14C2F967" w:rsidR="001B6FCD" w:rsidRPr="001B6FCD" w:rsidRDefault="001B6FCD" w:rsidP="001B6FCD">
              <w:pPr>
                <w:pStyle w:val="Sinespaciado"/>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1B6FCD">
                <w:rPr>
                  <w:rFonts w:asciiTheme="majorHAnsi" w:eastAsiaTheme="majorEastAsia" w:hAnsiTheme="majorHAnsi" w:cstheme="majorBidi"/>
                  <w:caps/>
                  <w:color w:val="156082" w:themeColor="accent1"/>
                  <w:sz w:val="80"/>
                  <w:szCs w:val="80"/>
                </w:rPr>
                <w:t>MLE Modelo de estimación de máxima verosimilitud</w:t>
              </w:r>
            </w:p>
          </w:sdtContent>
        </w:sdt>
        <w:p w14:paraId="4BBE2457" w14:textId="77777777" w:rsidR="001B6FCD" w:rsidRDefault="001B6FCD">
          <w:pPr>
            <w:pStyle w:val="Sinespaciado"/>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0A1C07C" wp14:editId="686232B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5-09-17T00:00:00Z">
                                    <w:dateFormat w:val="d 'de' MMMM 'de' yyyy"/>
                                    <w:lid w:val="es-ES"/>
                                    <w:storeMappedDataAs w:val="dateTime"/>
                                    <w:calendar w:val="gregorian"/>
                                  </w:date>
                                </w:sdtPr>
                                <w:sdtContent>
                                  <w:p w14:paraId="25B2E2CF" w14:textId="1342A4FB" w:rsidR="001B6FCD" w:rsidRDefault="001B6FCD">
                                    <w:pPr>
                                      <w:pStyle w:val="Sinespaciado"/>
                                      <w:spacing w:after="40"/>
                                      <w:jc w:val="center"/>
                                      <w:rPr>
                                        <w:caps/>
                                        <w:color w:val="156082" w:themeColor="accent1"/>
                                        <w:sz w:val="28"/>
                                        <w:szCs w:val="28"/>
                                      </w:rPr>
                                    </w:pPr>
                                    <w:r>
                                      <w:rPr>
                                        <w:caps/>
                                        <w:color w:val="156082" w:themeColor="accent1"/>
                                        <w:sz w:val="28"/>
                                        <w:szCs w:val="28"/>
                                        <w:lang w:val="es-ES"/>
                                      </w:rPr>
                                      <w:t>17 de septiembre de 2025</w:t>
                                    </w:r>
                                  </w:p>
                                </w:sdtContent>
                              </w:sdt>
                              <w:p w14:paraId="5AB3DEF6" w14:textId="0D2D5A67" w:rsidR="001B6FCD" w:rsidRDefault="001B6FCD">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alumno: rodriguez aguilar francisco jesus</w:t>
                                    </w:r>
                                  </w:sdtContent>
                                </w:sdt>
                              </w:p>
                              <w:p w14:paraId="417D734F" w14:textId="20FD1DE0" w:rsidR="001B6FCD" w:rsidRDefault="001B6FCD">
                                <w:pPr>
                                  <w:pStyle w:val="Sinespaciado"/>
                                  <w:jc w:val="center"/>
                                  <w:rPr>
                                    <w:color w:val="156082" w:themeColor="accent1"/>
                                  </w:rPr>
                                </w:pPr>
                                <w:sdt>
                                  <w:sdtPr>
                                    <w:rPr>
                                      <w:color w:val="156082"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GRUPO: V9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0A1C07C"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5-09-17T00:00:00Z">
                              <w:dateFormat w:val="d 'de' MMMM 'de' yyyy"/>
                              <w:lid w:val="es-ES"/>
                              <w:storeMappedDataAs w:val="dateTime"/>
                              <w:calendar w:val="gregorian"/>
                            </w:date>
                          </w:sdtPr>
                          <w:sdtContent>
                            <w:p w14:paraId="25B2E2CF" w14:textId="1342A4FB" w:rsidR="001B6FCD" w:rsidRDefault="001B6FCD">
                              <w:pPr>
                                <w:pStyle w:val="Sinespaciado"/>
                                <w:spacing w:after="40"/>
                                <w:jc w:val="center"/>
                                <w:rPr>
                                  <w:caps/>
                                  <w:color w:val="156082" w:themeColor="accent1"/>
                                  <w:sz w:val="28"/>
                                  <w:szCs w:val="28"/>
                                </w:rPr>
                              </w:pPr>
                              <w:r>
                                <w:rPr>
                                  <w:caps/>
                                  <w:color w:val="156082" w:themeColor="accent1"/>
                                  <w:sz w:val="28"/>
                                  <w:szCs w:val="28"/>
                                  <w:lang w:val="es-ES"/>
                                </w:rPr>
                                <w:t>17 de septiembre de 2025</w:t>
                              </w:r>
                            </w:p>
                          </w:sdtContent>
                        </w:sdt>
                        <w:p w14:paraId="5AB3DEF6" w14:textId="0D2D5A67" w:rsidR="001B6FCD" w:rsidRDefault="001B6FCD">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alumno: rodriguez aguilar francisco jesus</w:t>
                              </w:r>
                            </w:sdtContent>
                          </w:sdt>
                        </w:p>
                        <w:p w14:paraId="417D734F" w14:textId="20FD1DE0" w:rsidR="001B6FCD" w:rsidRDefault="001B6FCD">
                          <w:pPr>
                            <w:pStyle w:val="Sinespaciado"/>
                            <w:jc w:val="center"/>
                            <w:rPr>
                              <w:color w:val="156082" w:themeColor="accent1"/>
                            </w:rPr>
                          </w:pPr>
                          <w:sdt>
                            <w:sdtPr>
                              <w:rPr>
                                <w:color w:val="156082"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GRUPO: V9</w:t>
                              </w:r>
                            </w:sdtContent>
                          </w:sdt>
                        </w:p>
                      </w:txbxContent>
                    </v:textbox>
                    <w10:wrap anchorx="margin" anchory="page"/>
                  </v:shape>
                </w:pict>
              </mc:Fallback>
            </mc:AlternateContent>
          </w:r>
          <w:r>
            <w:rPr>
              <w:noProof/>
              <w:color w:val="156082" w:themeColor="accent1"/>
            </w:rPr>
            <w:drawing>
              <wp:inline distT="0" distB="0" distL="0" distR="0" wp14:anchorId="1A403C8C" wp14:editId="2D5F84D4">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363DC22" w14:textId="7548FD74" w:rsidR="001B6FCD" w:rsidRDefault="001B6FCD">
          <w:r>
            <w:br w:type="page"/>
          </w:r>
        </w:p>
      </w:sdtContent>
    </w:sdt>
    <w:p w14:paraId="062A5F05" w14:textId="77777777" w:rsidR="001B6FCD" w:rsidRPr="001B6FCD" w:rsidRDefault="001B6FCD" w:rsidP="001B6FCD">
      <w:pPr>
        <w:pStyle w:val="Ttulo1"/>
      </w:pPr>
      <w:r w:rsidRPr="001B6FCD">
        <w:lastRenderedPageBreak/>
        <w:t>1. EL CORPUS TOKENIZADO</w:t>
      </w:r>
    </w:p>
    <w:p w14:paraId="6F1C955A" w14:textId="77777777" w:rsidR="001B6FCD" w:rsidRPr="001B6FCD" w:rsidRDefault="001B6FCD" w:rsidP="001B6FCD">
      <w:pPr>
        <w:numPr>
          <w:ilvl w:val="0"/>
          <w:numId w:val="1"/>
        </w:numPr>
        <w:rPr>
          <w:sz w:val="24"/>
          <w:szCs w:val="24"/>
        </w:rPr>
      </w:pPr>
      <w:r w:rsidRPr="001B6FCD">
        <w:rPr>
          <w:sz w:val="24"/>
          <w:szCs w:val="24"/>
        </w:rPr>
        <w:t>Se debe mostrar cómo quedó el texto después de aplicar:</w:t>
      </w:r>
    </w:p>
    <w:p w14:paraId="369A7F5E" w14:textId="405A9AFE" w:rsidR="001B6FCD" w:rsidRPr="00925140" w:rsidRDefault="001B6FCD" w:rsidP="001B6FCD">
      <w:pPr>
        <w:numPr>
          <w:ilvl w:val="1"/>
          <w:numId w:val="1"/>
        </w:numPr>
        <w:rPr>
          <w:b/>
          <w:bCs/>
          <w:sz w:val="24"/>
          <w:szCs w:val="24"/>
        </w:rPr>
      </w:pPr>
      <w:r w:rsidRPr="001B6FCD">
        <w:rPr>
          <w:b/>
          <w:bCs/>
          <w:sz w:val="24"/>
          <w:szCs w:val="24"/>
        </w:rPr>
        <w:t>Conversión a minúsculas</w:t>
      </w:r>
      <w:r w:rsidR="00667410" w:rsidRPr="00925140">
        <w:rPr>
          <w:b/>
          <w:bCs/>
          <w:sz w:val="24"/>
          <w:szCs w:val="24"/>
        </w:rPr>
        <w:t xml:space="preserve">: </w:t>
      </w:r>
      <w:r w:rsidR="00667410" w:rsidRPr="00925140">
        <w:rPr>
          <w:b/>
          <w:bCs/>
          <w:sz w:val="24"/>
          <w:szCs w:val="24"/>
        </w:rPr>
        <w:t xml:space="preserve">: </w:t>
      </w:r>
      <w:r w:rsidR="00667410" w:rsidRPr="00925140">
        <w:rPr>
          <w:sz w:val="24"/>
          <w:szCs w:val="24"/>
        </w:rPr>
        <w:t>Este paso es crucial para asegurar que las palabras sean tratadas de manera uniforme, evitando duplicados como "Palabra" y "palabra".</w:t>
      </w:r>
    </w:p>
    <w:p w14:paraId="5BD37ECF" w14:textId="0E9B0AB5" w:rsidR="00B36E9F" w:rsidRPr="001B6FCD" w:rsidRDefault="00B36E9F" w:rsidP="00B36E9F">
      <w:pPr>
        <w:ind w:left="1440"/>
        <w:rPr>
          <w:sz w:val="24"/>
          <w:szCs w:val="24"/>
        </w:rPr>
      </w:pPr>
      <w:r w:rsidRPr="00925140">
        <w:rPr>
          <w:sz w:val="24"/>
          <w:szCs w:val="24"/>
        </w:rPr>
        <w:drawing>
          <wp:inline distT="0" distB="0" distL="0" distR="0" wp14:anchorId="6CF67BF9" wp14:editId="3AA9615C">
            <wp:extent cx="1752752" cy="403895"/>
            <wp:effectExtent l="0" t="0" r="0" b="0"/>
            <wp:docPr id="468333899" name="Imagen 1" descr="Pantalla de computadora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333899" name="Imagen 1" descr="Pantalla de computadora con letras&#10;&#10;El contenido generado por IA puede ser incorrecto."/>
                    <pic:cNvPicPr/>
                  </pic:nvPicPr>
                  <pic:blipFill>
                    <a:blip r:embed="rId8"/>
                    <a:stretch>
                      <a:fillRect/>
                    </a:stretch>
                  </pic:blipFill>
                  <pic:spPr>
                    <a:xfrm>
                      <a:off x="0" y="0"/>
                      <a:ext cx="1752752" cy="403895"/>
                    </a:xfrm>
                    <a:prstGeom prst="rect">
                      <a:avLst/>
                    </a:prstGeom>
                  </pic:spPr>
                </pic:pic>
              </a:graphicData>
            </a:graphic>
          </wp:inline>
        </w:drawing>
      </w:r>
    </w:p>
    <w:p w14:paraId="6014F6F6" w14:textId="2A6E8F10" w:rsidR="001B6FCD" w:rsidRPr="00925140" w:rsidRDefault="001B6FCD" w:rsidP="001B6FCD">
      <w:pPr>
        <w:numPr>
          <w:ilvl w:val="1"/>
          <w:numId w:val="1"/>
        </w:numPr>
        <w:rPr>
          <w:sz w:val="24"/>
          <w:szCs w:val="24"/>
        </w:rPr>
      </w:pPr>
      <w:r w:rsidRPr="001B6FCD">
        <w:rPr>
          <w:b/>
          <w:bCs/>
          <w:sz w:val="24"/>
          <w:szCs w:val="24"/>
        </w:rPr>
        <w:t>Eliminación de puntuación y caracteres extraños</w:t>
      </w:r>
      <w:r w:rsidR="00667410" w:rsidRPr="00925140">
        <w:rPr>
          <w:b/>
          <w:bCs/>
          <w:sz w:val="24"/>
          <w:szCs w:val="24"/>
        </w:rPr>
        <w:t>:</w:t>
      </w:r>
      <w:r w:rsidR="00667410" w:rsidRPr="00925140">
        <w:rPr>
          <w:sz w:val="24"/>
          <w:szCs w:val="24"/>
        </w:rPr>
        <w:t xml:space="preserve"> </w:t>
      </w:r>
      <w:r w:rsidR="00667410" w:rsidRPr="00925140">
        <w:rPr>
          <w:sz w:val="24"/>
          <w:szCs w:val="24"/>
        </w:rPr>
        <w:t>Se eliminan caracteres como signos de puntuación (.,!?), números y símbolos no alfabéticos que no aportan al análisis del texto.</w:t>
      </w:r>
    </w:p>
    <w:p w14:paraId="60207813" w14:textId="256F2A19" w:rsidR="00B36E9F" w:rsidRPr="001B6FCD" w:rsidRDefault="00B36E9F" w:rsidP="00B36E9F">
      <w:pPr>
        <w:ind w:left="1440"/>
        <w:rPr>
          <w:sz w:val="24"/>
          <w:szCs w:val="24"/>
        </w:rPr>
      </w:pPr>
      <w:r w:rsidRPr="00925140">
        <w:rPr>
          <w:sz w:val="24"/>
          <w:szCs w:val="24"/>
        </w:rPr>
        <w:drawing>
          <wp:inline distT="0" distB="0" distL="0" distR="0" wp14:anchorId="34AED6E0" wp14:editId="79F85612">
            <wp:extent cx="2629128" cy="411516"/>
            <wp:effectExtent l="0" t="0" r="0" b="7620"/>
            <wp:docPr id="1791895755" name="Imagen 1" descr="Una captura de pantalla de un celular con texto e image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895755" name="Imagen 1" descr="Una captura de pantalla de un celular con texto e imagen&#10;&#10;El contenido generado por IA puede ser incorrecto."/>
                    <pic:cNvPicPr/>
                  </pic:nvPicPr>
                  <pic:blipFill>
                    <a:blip r:embed="rId9"/>
                    <a:stretch>
                      <a:fillRect/>
                    </a:stretch>
                  </pic:blipFill>
                  <pic:spPr>
                    <a:xfrm>
                      <a:off x="0" y="0"/>
                      <a:ext cx="2629128" cy="411516"/>
                    </a:xfrm>
                    <a:prstGeom prst="rect">
                      <a:avLst/>
                    </a:prstGeom>
                  </pic:spPr>
                </pic:pic>
              </a:graphicData>
            </a:graphic>
          </wp:inline>
        </w:drawing>
      </w:r>
    </w:p>
    <w:p w14:paraId="1F5335F4" w14:textId="499AC38E" w:rsidR="001B6FCD" w:rsidRPr="00925140" w:rsidRDefault="001B6FCD" w:rsidP="001B6FCD">
      <w:pPr>
        <w:numPr>
          <w:ilvl w:val="1"/>
          <w:numId w:val="1"/>
        </w:numPr>
        <w:rPr>
          <w:sz w:val="24"/>
          <w:szCs w:val="24"/>
        </w:rPr>
      </w:pPr>
      <w:r w:rsidRPr="001B6FCD">
        <w:rPr>
          <w:b/>
          <w:bCs/>
          <w:sz w:val="24"/>
          <w:szCs w:val="24"/>
        </w:rPr>
        <w:t xml:space="preserve">Eliminación de </w:t>
      </w:r>
      <w:proofErr w:type="spellStart"/>
      <w:r w:rsidRPr="001B6FCD">
        <w:rPr>
          <w:b/>
          <w:bCs/>
          <w:sz w:val="24"/>
          <w:szCs w:val="24"/>
        </w:rPr>
        <w:t>stopwords</w:t>
      </w:r>
      <w:proofErr w:type="spellEnd"/>
      <w:r w:rsidR="00667410" w:rsidRPr="00925140">
        <w:rPr>
          <w:b/>
          <w:bCs/>
          <w:sz w:val="24"/>
          <w:szCs w:val="24"/>
        </w:rPr>
        <w:t>:</w:t>
      </w:r>
      <w:r w:rsidR="00667410" w:rsidRPr="00925140">
        <w:rPr>
          <w:sz w:val="24"/>
          <w:szCs w:val="24"/>
        </w:rPr>
        <w:t xml:space="preserve"> </w:t>
      </w:r>
      <w:r w:rsidR="00667410" w:rsidRPr="00925140">
        <w:rPr>
          <w:sz w:val="24"/>
          <w:szCs w:val="24"/>
        </w:rPr>
        <w:t xml:space="preserve">Las </w:t>
      </w:r>
      <w:proofErr w:type="spellStart"/>
      <w:r w:rsidR="00667410" w:rsidRPr="00925140">
        <w:rPr>
          <w:sz w:val="24"/>
          <w:szCs w:val="24"/>
        </w:rPr>
        <w:t>stopwords</w:t>
      </w:r>
      <w:proofErr w:type="spellEnd"/>
      <w:r w:rsidR="00667410" w:rsidRPr="00925140">
        <w:rPr>
          <w:sz w:val="24"/>
          <w:szCs w:val="24"/>
        </w:rPr>
        <w:t xml:space="preserve"> son palabras comunes (como "y", "el", "de") que no aportan significado significativo al análisis. Su eliminación ayuda a resaltar términos más relevantes.</w:t>
      </w:r>
    </w:p>
    <w:p w14:paraId="0ABC8F99" w14:textId="3AE33D50" w:rsidR="00B36E9F" w:rsidRPr="001B6FCD" w:rsidRDefault="00B36E9F" w:rsidP="00B36E9F">
      <w:pPr>
        <w:ind w:left="1440"/>
        <w:rPr>
          <w:sz w:val="24"/>
          <w:szCs w:val="24"/>
        </w:rPr>
      </w:pPr>
      <w:r w:rsidRPr="00925140">
        <w:rPr>
          <w:sz w:val="24"/>
          <w:szCs w:val="24"/>
        </w:rPr>
        <w:drawing>
          <wp:inline distT="0" distB="0" distL="0" distR="0" wp14:anchorId="3AB3FB68" wp14:editId="68EE32CE">
            <wp:extent cx="5159187" cy="449619"/>
            <wp:effectExtent l="0" t="0" r="3810" b="7620"/>
            <wp:docPr id="1850280935"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80935" name="Imagen 1" descr="Logotipo&#10;&#10;El contenido generado por IA puede ser incorrecto."/>
                    <pic:cNvPicPr/>
                  </pic:nvPicPr>
                  <pic:blipFill>
                    <a:blip r:embed="rId10"/>
                    <a:stretch>
                      <a:fillRect/>
                    </a:stretch>
                  </pic:blipFill>
                  <pic:spPr>
                    <a:xfrm>
                      <a:off x="0" y="0"/>
                      <a:ext cx="5159187" cy="449619"/>
                    </a:xfrm>
                    <a:prstGeom prst="rect">
                      <a:avLst/>
                    </a:prstGeom>
                  </pic:spPr>
                </pic:pic>
              </a:graphicData>
            </a:graphic>
          </wp:inline>
        </w:drawing>
      </w:r>
    </w:p>
    <w:p w14:paraId="56498B69" w14:textId="1D2AEB88" w:rsidR="001B6FCD" w:rsidRPr="00925140" w:rsidRDefault="0049476D" w:rsidP="001B6FCD">
      <w:pPr>
        <w:numPr>
          <w:ilvl w:val="0"/>
          <w:numId w:val="1"/>
        </w:numPr>
        <w:rPr>
          <w:sz w:val="24"/>
          <w:szCs w:val="24"/>
        </w:rPr>
      </w:pPr>
      <w:r w:rsidRPr="00925140">
        <w:rPr>
          <w:b/>
          <w:bCs/>
          <w:sz w:val="24"/>
          <w:szCs w:val="24"/>
        </w:rPr>
        <w:t>S</w:t>
      </w:r>
      <w:r w:rsidR="001B6FCD" w:rsidRPr="001B6FCD">
        <w:rPr>
          <w:b/>
          <w:bCs/>
          <w:sz w:val="24"/>
          <w:szCs w:val="24"/>
        </w:rPr>
        <w:t>alida del listado de tokens limpios</w:t>
      </w:r>
      <w:r w:rsidR="001B6FCD" w:rsidRPr="001B6FCD">
        <w:rPr>
          <w:sz w:val="24"/>
          <w:szCs w:val="24"/>
        </w:rPr>
        <w:t>,</w:t>
      </w:r>
      <w:r w:rsidRPr="00925140">
        <w:rPr>
          <w:sz w:val="24"/>
          <w:szCs w:val="24"/>
        </w:rPr>
        <w:t xml:space="preserve"> </w:t>
      </w:r>
      <w:r w:rsidR="001B6FCD" w:rsidRPr="001B6FCD">
        <w:rPr>
          <w:sz w:val="24"/>
          <w:szCs w:val="24"/>
        </w:rPr>
        <w:t xml:space="preserve">primeros 50 tokens </w:t>
      </w:r>
      <w:r w:rsidRPr="00925140">
        <w:rPr>
          <w:sz w:val="24"/>
          <w:szCs w:val="24"/>
        </w:rPr>
        <w:t>.</w:t>
      </w:r>
    </w:p>
    <w:p w14:paraId="5693F72F" w14:textId="057E9C05" w:rsidR="00B36E9F" w:rsidRPr="001B6FCD" w:rsidRDefault="00B36E9F" w:rsidP="00B36E9F">
      <w:pPr>
        <w:ind w:left="360"/>
        <w:rPr>
          <w:sz w:val="24"/>
          <w:szCs w:val="24"/>
        </w:rPr>
      </w:pPr>
      <w:r w:rsidRPr="00925140">
        <w:rPr>
          <w:sz w:val="24"/>
          <w:szCs w:val="24"/>
        </w:rPr>
        <w:drawing>
          <wp:inline distT="0" distB="0" distL="0" distR="0" wp14:anchorId="65342C67" wp14:editId="06C5F203">
            <wp:extent cx="5612130" cy="635635"/>
            <wp:effectExtent l="0" t="0" r="7620" b="0"/>
            <wp:docPr id="17549143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14359" name=""/>
                    <pic:cNvPicPr/>
                  </pic:nvPicPr>
                  <pic:blipFill>
                    <a:blip r:embed="rId11"/>
                    <a:stretch>
                      <a:fillRect/>
                    </a:stretch>
                  </pic:blipFill>
                  <pic:spPr>
                    <a:xfrm>
                      <a:off x="0" y="0"/>
                      <a:ext cx="5612130" cy="635635"/>
                    </a:xfrm>
                    <a:prstGeom prst="rect">
                      <a:avLst/>
                    </a:prstGeom>
                  </pic:spPr>
                </pic:pic>
              </a:graphicData>
            </a:graphic>
          </wp:inline>
        </w:drawing>
      </w:r>
    </w:p>
    <w:p w14:paraId="5E7616B5" w14:textId="78FB8CAD" w:rsidR="001B6FCD" w:rsidRPr="001B6FCD" w:rsidRDefault="001B6FCD" w:rsidP="00D06C53">
      <w:pPr>
        <w:ind w:left="360"/>
        <w:rPr>
          <w:sz w:val="24"/>
          <w:szCs w:val="24"/>
        </w:rPr>
      </w:pPr>
      <w:r w:rsidRPr="001B6FCD">
        <w:rPr>
          <w:sz w:val="24"/>
          <w:szCs w:val="24"/>
        </w:rPr>
        <w:t xml:space="preserve">Esta captura sirve para ilustrar </w:t>
      </w:r>
      <w:r w:rsidRPr="001B6FCD">
        <w:rPr>
          <w:b/>
          <w:bCs/>
          <w:sz w:val="24"/>
          <w:szCs w:val="24"/>
        </w:rPr>
        <w:t>cómo quedó el corpus antes de generar n</w:t>
      </w:r>
      <w:r w:rsidR="00D06C53">
        <w:rPr>
          <w:b/>
          <w:bCs/>
          <w:sz w:val="24"/>
          <w:szCs w:val="24"/>
        </w:rPr>
        <w:t xml:space="preserve">- </w:t>
      </w:r>
      <w:r w:rsidRPr="001B6FCD">
        <w:rPr>
          <w:b/>
          <w:bCs/>
          <w:sz w:val="24"/>
          <w:szCs w:val="24"/>
        </w:rPr>
        <w:t>gramas</w:t>
      </w:r>
      <w:r w:rsidRPr="001B6FCD">
        <w:rPr>
          <w:sz w:val="24"/>
          <w:szCs w:val="24"/>
        </w:rPr>
        <w:t>.</w:t>
      </w:r>
    </w:p>
    <w:p w14:paraId="7351F63E" w14:textId="77777777" w:rsidR="001B6FCD" w:rsidRPr="001B6FCD" w:rsidRDefault="001B6FCD" w:rsidP="001B6FCD">
      <w:r w:rsidRPr="001B6FCD">
        <w:pict w14:anchorId="123E7622">
          <v:rect id="_x0000_i1043" style="width:0;height:1.5pt" o:hralign="center" o:hrstd="t" o:hr="t" fillcolor="#a0a0a0" stroked="f"/>
        </w:pict>
      </w:r>
    </w:p>
    <w:p w14:paraId="30088FD2" w14:textId="54C641A9" w:rsidR="001B6FCD" w:rsidRPr="001B6FCD" w:rsidRDefault="001B6FCD" w:rsidP="00B36E9F">
      <w:pPr>
        <w:pStyle w:val="Ttulo1"/>
      </w:pPr>
      <w:r w:rsidRPr="001B6FCD">
        <w:t>2. TABLAS DE FRECUENCIAS Y PROBABILIDADES CONDICIONALES</w:t>
      </w:r>
    </w:p>
    <w:p w14:paraId="0D3B002C" w14:textId="5720F405" w:rsidR="00B36E9F" w:rsidRPr="001B6FCD" w:rsidRDefault="001B6FCD" w:rsidP="00A3703C">
      <w:pPr>
        <w:pStyle w:val="Ttulo2"/>
      </w:pPr>
      <w:r w:rsidRPr="001B6FCD">
        <w:t>2.1 Palabras más frecuentes (frecuencias originales y limpias)</w:t>
      </w:r>
    </w:p>
    <w:p w14:paraId="1C311869" w14:textId="0341DEB4" w:rsidR="001B6FCD" w:rsidRPr="001B6FCD" w:rsidRDefault="001B6FCD" w:rsidP="001B6FCD">
      <w:pPr>
        <w:numPr>
          <w:ilvl w:val="0"/>
          <w:numId w:val="2"/>
        </w:numPr>
        <w:rPr>
          <w:sz w:val="24"/>
          <w:szCs w:val="24"/>
        </w:rPr>
      </w:pPr>
      <w:r w:rsidRPr="001B6FCD">
        <w:rPr>
          <w:b/>
          <w:bCs/>
          <w:sz w:val="24"/>
          <w:szCs w:val="24"/>
        </w:rPr>
        <w:t>“</w:t>
      </w:r>
      <w:r w:rsidRPr="001B6FCD">
        <w:rPr>
          <w:rFonts w:ascii="Segoe UI Emoji" w:hAnsi="Segoe UI Emoji" w:cs="Segoe UI Emoji"/>
          <w:b/>
          <w:bCs/>
          <w:sz w:val="24"/>
          <w:szCs w:val="24"/>
        </w:rPr>
        <w:t>📈</w:t>
      </w:r>
      <w:r w:rsidRPr="001B6FCD">
        <w:rPr>
          <w:b/>
          <w:bCs/>
          <w:sz w:val="24"/>
          <w:szCs w:val="24"/>
        </w:rPr>
        <w:t xml:space="preserve"> Análisis Original” y “</w:t>
      </w:r>
      <w:r w:rsidRPr="001B6FCD">
        <w:rPr>
          <w:rFonts w:ascii="Segoe UI Emoji" w:hAnsi="Segoe UI Emoji" w:cs="Segoe UI Emoji"/>
          <w:b/>
          <w:bCs/>
          <w:sz w:val="24"/>
          <w:szCs w:val="24"/>
        </w:rPr>
        <w:t>✨</w:t>
      </w:r>
      <w:r w:rsidRPr="001B6FCD">
        <w:rPr>
          <w:b/>
          <w:bCs/>
          <w:sz w:val="24"/>
          <w:szCs w:val="24"/>
        </w:rPr>
        <w:t xml:space="preserve"> An</w:t>
      </w:r>
      <w:r w:rsidRPr="001B6FCD">
        <w:rPr>
          <w:rFonts w:ascii="Aptos" w:hAnsi="Aptos" w:cs="Aptos"/>
          <w:b/>
          <w:bCs/>
          <w:sz w:val="24"/>
          <w:szCs w:val="24"/>
        </w:rPr>
        <w:t>á</w:t>
      </w:r>
      <w:r w:rsidRPr="001B6FCD">
        <w:rPr>
          <w:b/>
          <w:bCs/>
          <w:sz w:val="24"/>
          <w:szCs w:val="24"/>
        </w:rPr>
        <w:t xml:space="preserve">lisis Limpio (sin </w:t>
      </w:r>
      <w:proofErr w:type="spellStart"/>
      <w:r w:rsidRPr="001B6FCD">
        <w:rPr>
          <w:b/>
          <w:bCs/>
          <w:sz w:val="24"/>
          <w:szCs w:val="24"/>
        </w:rPr>
        <w:t>stopwords</w:t>
      </w:r>
      <w:proofErr w:type="spellEnd"/>
      <w:r w:rsidRPr="001B6FCD">
        <w:rPr>
          <w:b/>
          <w:bCs/>
          <w:sz w:val="24"/>
          <w:szCs w:val="24"/>
        </w:rPr>
        <w:t>)</w:t>
      </w:r>
      <w:r w:rsidRPr="001B6FCD">
        <w:rPr>
          <w:rFonts w:ascii="Aptos" w:hAnsi="Aptos" w:cs="Aptos"/>
          <w:b/>
          <w:bCs/>
          <w:sz w:val="24"/>
          <w:szCs w:val="24"/>
        </w:rPr>
        <w:t>”</w:t>
      </w:r>
    </w:p>
    <w:p w14:paraId="22823350" w14:textId="5C25E7DD" w:rsidR="001B6FCD" w:rsidRPr="001B6FCD" w:rsidRDefault="001B6FCD" w:rsidP="001B6FCD">
      <w:pPr>
        <w:numPr>
          <w:ilvl w:val="0"/>
          <w:numId w:val="2"/>
        </w:numPr>
        <w:rPr>
          <w:sz w:val="24"/>
          <w:szCs w:val="24"/>
        </w:rPr>
      </w:pPr>
      <w:r w:rsidRPr="001B6FCD">
        <w:rPr>
          <w:sz w:val="24"/>
          <w:szCs w:val="24"/>
        </w:rPr>
        <w:t>M</w:t>
      </w:r>
      <w:r w:rsidR="00667410" w:rsidRPr="00925140">
        <w:rPr>
          <w:sz w:val="24"/>
          <w:szCs w:val="24"/>
        </w:rPr>
        <w:t>ue</w:t>
      </w:r>
      <w:r w:rsidRPr="001B6FCD">
        <w:rPr>
          <w:sz w:val="24"/>
          <w:szCs w:val="24"/>
        </w:rPr>
        <w:t>stra claramente:</w:t>
      </w:r>
    </w:p>
    <w:p w14:paraId="77F73C41" w14:textId="77777777" w:rsidR="001B6FCD" w:rsidRPr="001B6FCD" w:rsidRDefault="001B6FCD" w:rsidP="001B6FCD">
      <w:pPr>
        <w:numPr>
          <w:ilvl w:val="1"/>
          <w:numId w:val="2"/>
        </w:numPr>
        <w:rPr>
          <w:b/>
          <w:bCs/>
          <w:sz w:val="24"/>
          <w:szCs w:val="24"/>
        </w:rPr>
      </w:pPr>
      <w:r w:rsidRPr="001B6FCD">
        <w:rPr>
          <w:b/>
          <w:bCs/>
          <w:sz w:val="24"/>
          <w:szCs w:val="24"/>
        </w:rPr>
        <w:lastRenderedPageBreak/>
        <w:t>Palabra</w:t>
      </w:r>
    </w:p>
    <w:p w14:paraId="62CF92A8" w14:textId="77777777" w:rsidR="001B6FCD" w:rsidRPr="001B6FCD" w:rsidRDefault="001B6FCD" w:rsidP="001B6FCD">
      <w:pPr>
        <w:numPr>
          <w:ilvl w:val="1"/>
          <w:numId w:val="2"/>
        </w:numPr>
        <w:rPr>
          <w:b/>
          <w:bCs/>
          <w:sz w:val="24"/>
          <w:szCs w:val="24"/>
        </w:rPr>
      </w:pPr>
      <w:r w:rsidRPr="001B6FCD">
        <w:rPr>
          <w:b/>
          <w:bCs/>
          <w:sz w:val="24"/>
          <w:szCs w:val="24"/>
        </w:rPr>
        <w:t>Frecuencia</w:t>
      </w:r>
    </w:p>
    <w:p w14:paraId="503A1969" w14:textId="77777777" w:rsidR="001B6FCD" w:rsidRPr="001B6FCD" w:rsidRDefault="001B6FCD" w:rsidP="001B6FCD">
      <w:pPr>
        <w:numPr>
          <w:ilvl w:val="1"/>
          <w:numId w:val="2"/>
        </w:numPr>
        <w:rPr>
          <w:b/>
          <w:bCs/>
          <w:sz w:val="24"/>
          <w:szCs w:val="24"/>
        </w:rPr>
      </w:pPr>
      <w:r w:rsidRPr="001B6FCD">
        <w:rPr>
          <w:b/>
          <w:bCs/>
          <w:sz w:val="24"/>
          <w:szCs w:val="24"/>
        </w:rPr>
        <w:t>Frecuencia relativa</w:t>
      </w:r>
    </w:p>
    <w:p w14:paraId="5FEDBDF0" w14:textId="060AB22B" w:rsidR="001B6FCD" w:rsidRPr="001B6FCD" w:rsidRDefault="001B6FCD" w:rsidP="001B6FCD">
      <w:pPr>
        <w:numPr>
          <w:ilvl w:val="1"/>
          <w:numId w:val="2"/>
        </w:numPr>
        <w:rPr>
          <w:sz w:val="24"/>
          <w:szCs w:val="24"/>
        </w:rPr>
      </w:pPr>
      <w:r w:rsidRPr="001B6FCD">
        <w:rPr>
          <w:b/>
          <w:bCs/>
          <w:sz w:val="24"/>
          <w:szCs w:val="24"/>
        </w:rPr>
        <w:t>Barra de progreso</w:t>
      </w:r>
      <w:r w:rsidR="00667410" w:rsidRPr="00925140">
        <w:rPr>
          <w:sz w:val="24"/>
          <w:szCs w:val="24"/>
        </w:rPr>
        <w:t xml:space="preserve">: </w:t>
      </w:r>
      <w:r w:rsidR="00667410" w:rsidRPr="00925140">
        <w:rPr>
          <w:sz w:val="24"/>
          <w:szCs w:val="24"/>
        </w:rPr>
        <w:t>Para visualizar el porcentaje de cada palabra respecto al total.</w:t>
      </w:r>
    </w:p>
    <w:p w14:paraId="3E9C9680" w14:textId="77777777" w:rsidR="001B6FCD" w:rsidRPr="00925140" w:rsidRDefault="001B6FCD" w:rsidP="001B6FCD">
      <w:pPr>
        <w:numPr>
          <w:ilvl w:val="0"/>
          <w:numId w:val="2"/>
        </w:numPr>
        <w:rPr>
          <w:sz w:val="24"/>
          <w:szCs w:val="24"/>
        </w:rPr>
      </w:pPr>
      <w:r w:rsidRPr="001B6FCD">
        <w:rPr>
          <w:sz w:val="24"/>
          <w:szCs w:val="24"/>
        </w:rPr>
        <w:t xml:space="preserve">Esta tabla muestra la </w:t>
      </w:r>
      <w:r w:rsidRPr="001B6FCD">
        <w:rPr>
          <w:b/>
          <w:bCs/>
          <w:sz w:val="24"/>
          <w:szCs w:val="24"/>
        </w:rPr>
        <w:t>distribución de palabras antes y después de la limpieza</w:t>
      </w:r>
      <w:r w:rsidRPr="001B6FCD">
        <w:rPr>
          <w:sz w:val="24"/>
          <w:szCs w:val="24"/>
        </w:rPr>
        <w:t xml:space="preserve">, permitiendo comparar el efecto de eliminar </w:t>
      </w:r>
      <w:proofErr w:type="spellStart"/>
      <w:r w:rsidRPr="001B6FCD">
        <w:rPr>
          <w:sz w:val="24"/>
          <w:szCs w:val="24"/>
        </w:rPr>
        <w:t>stopwords</w:t>
      </w:r>
      <w:proofErr w:type="spellEnd"/>
      <w:r w:rsidRPr="001B6FCD">
        <w:rPr>
          <w:sz w:val="24"/>
          <w:szCs w:val="24"/>
        </w:rPr>
        <w:t>.</w:t>
      </w:r>
    </w:p>
    <w:p w14:paraId="5F97463B" w14:textId="6639E8B2" w:rsidR="00B36E9F" w:rsidRPr="001B6FCD" w:rsidRDefault="0049476D" w:rsidP="00B36E9F">
      <w:r w:rsidRPr="0049476D">
        <w:drawing>
          <wp:inline distT="0" distB="0" distL="0" distR="0" wp14:anchorId="1F10C6B1" wp14:editId="5AEC4204">
            <wp:extent cx="2756206" cy="2781300"/>
            <wp:effectExtent l="0" t="0" r="6350" b="0"/>
            <wp:docPr id="1161098837" name="Imagen 1" descr="Pantalla de un video jueg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98837" name="Imagen 1" descr="Pantalla de un video juego&#10;&#10;El contenido generado por IA puede ser incorrecto."/>
                    <pic:cNvPicPr/>
                  </pic:nvPicPr>
                  <pic:blipFill>
                    <a:blip r:embed="rId12"/>
                    <a:stretch>
                      <a:fillRect/>
                    </a:stretch>
                  </pic:blipFill>
                  <pic:spPr>
                    <a:xfrm>
                      <a:off x="0" y="0"/>
                      <a:ext cx="2772034" cy="2797272"/>
                    </a:xfrm>
                    <a:prstGeom prst="rect">
                      <a:avLst/>
                    </a:prstGeom>
                  </pic:spPr>
                </pic:pic>
              </a:graphicData>
            </a:graphic>
          </wp:inline>
        </w:drawing>
      </w:r>
      <w:r w:rsidRPr="0049476D">
        <w:drawing>
          <wp:inline distT="0" distB="0" distL="0" distR="0" wp14:anchorId="56A0F3AB" wp14:editId="68DB3E6C">
            <wp:extent cx="2762250" cy="2803851"/>
            <wp:effectExtent l="0" t="0" r="0" b="0"/>
            <wp:docPr id="1412728213" name="Imagen 1" descr="Pantalla de un video jueg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28213" name="Imagen 1" descr="Pantalla de un video juego&#10;&#10;El contenido generado por IA puede ser incorrecto."/>
                    <pic:cNvPicPr/>
                  </pic:nvPicPr>
                  <pic:blipFill>
                    <a:blip r:embed="rId13"/>
                    <a:stretch>
                      <a:fillRect/>
                    </a:stretch>
                  </pic:blipFill>
                  <pic:spPr>
                    <a:xfrm>
                      <a:off x="0" y="0"/>
                      <a:ext cx="2783800" cy="2825726"/>
                    </a:xfrm>
                    <a:prstGeom prst="rect">
                      <a:avLst/>
                    </a:prstGeom>
                  </pic:spPr>
                </pic:pic>
              </a:graphicData>
            </a:graphic>
          </wp:inline>
        </w:drawing>
      </w:r>
    </w:p>
    <w:p w14:paraId="18467F13" w14:textId="77777777" w:rsidR="001B6FCD" w:rsidRPr="00925140" w:rsidRDefault="001B6FCD" w:rsidP="00A3703C">
      <w:pPr>
        <w:pStyle w:val="Ttulo2"/>
      </w:pPr>
      <w:r w:rsidRPr="001B6FCD">
        <w:t>2.2 N-gramas más frecuentes</w:t>
      </w:r>
    </w:p>
    <w:p w14:paraId="59A101B8" w14:textId="1C7E35FA" w:rsidR="00B36E9F" w:rsidRPr="001B6FCD" w:rsidRDefault="00B36E9F" w:rsidP="001B6FCD">
      <w:pPr>
        <w:rPr>
          <w:b/>
          <w:bCs/>
        </w:rPr>
      </w:pPr>
      <w:r w:rsidRPr="00B36E9F">
        <w:rPr>
          <w:b/>
          <w:bCs/>
        </w:rPr>
        <w:drawing>
          <wp:inline distT="0" distB="0" distL="0" distR="0" wp14:anchorId="30E96AD9" wp14:editId="67D31EAC">
            <wp:extent cx="3695700" cy="3099404"/>
            <wp:effectExtent l="0" t="0" r="0" b="6350"/>
            <wp:docPr id="135234436"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34436" name="Imagen 1" descr="Captura de pantalla de computadora&#10;&#10;El contenido generado por IA puede ser incorrecto."/>
                    <pic:cNvPicPr/>
                  </pic:nvPicPr>
                  <pic:blipFill>
                    <a:blip r:embed="rId14"/>
                    <a:stretch>
                      <a:fillRect/>
                    </a:stretch>
                  </pic:blipFill>
                  <pic:spPr>
                    <a:xfrm>
                      <a:off x="0" y="0"/>
                      <a:ext cx="3733046" cy="3130724"/>
                    </a:xfrm>
                    <a:prstGeom prst="rect">
                      <a:avLst/>
                    </a:prstGeom>
                  </pic:spPr>
                </pic:pic>
              </a:graphicData>
            </a:graphic>
          </wp:inline>
        </w:drawing>
      </w:r>
    </w:p>
    <w:p w14:paraId="6385B5D2" w14:textId="3A1C49A0" w:rsidR="001B6FCD" w:rsidRPr="001B6FCD" w:rsidRDefault="001B6FCD" w:rsidP="001B6FCD">
      <w:pPr>
        <w:numPr>
          <w:ilvl w:val="0"/>
          <w:numId w:val="3"/>
        </w:numPr>
        <w:rPr>
          <w:sz w:val="24"/>
          <w:szCs w:val="24"/>
        </w:rPr>
      </w:pPr>
      <w:r w:rsidRPr="001B6FCD">
        <w:rPr>
          <w:b/>
          <w:bCs/>
          <w:sz w:val="24"/>
          <w:szCs w:val="24"/>
        </w:rPr>
        <w:lastRenderedPageBreak/>
        <w:t>“</w:t>
      </w:r>
      <w:r w:rsidRPr="001B6FCD">
        <w:rPr>
          <w:rFonts w:ascii="Segoe UI Emoji" w:hAnsi="Segoe UI Emoji" w:cs="Segoe UI Emoji"/>
          <w:b/>
          <w:bCs/>
          <w:sz w:val="24"/>
          <w:szCs w:val="24"/>
        </w:rPr>
        <w:t>🔗</w:t>
      </w:r>
      <w:r w:rsidRPr="001B6FCD">
        <w:rPr>
          <w:b/>
          <w:bCs/>
          <w:sz w:val="24"/>
          <w:szCs w:val="24"/>
        </w:rPr>
        <w:t xml:space="preserve"> N-gramas más frecuentes”</w:t>
      </w:r>
      <w:r w:rsidRPr="001B6FCD">
        <w:rPr>
          <w:sz w:val="24"/>
          <w:szCs w:val="24"/>
        </w:rPr>
        <w:t xml:space="preserve"> de la página.</w:t>
      </w:r>
    </w:p>
    <w:p w14:paraId="1B9D22CA" w14:textId="77777777" w:rsidR="001B6FCD" w:rsidRPr="001B6FCD" w:rsidRDefault="001B6FCD" w:rsidP="001B6FCD">
      <w:pPr>
        <w:numPr>
          <w:ilvl w:val="0"/>
          <w:numId w:val="3"/>
        </w:numPr>
        <w:rPr>
          <w:sz w:val="24"/>
          <w:szCs w:val="24"/>
        </w:rPr>
      </w:pPr>
      <w:r w:rsidRPr="001B6FCD">
        <w:rPr>
          <w:sz w:val="24"/>
          <w:szCs w:val="24"/>
        </w:rPr>
        <w:t>Incluir la tabla que muestra:</w:t>
      </w:r>
    </w:p>
    <w:p w14:paraId="764C6FA1" w14:textId="77777777" w:rsidR="001B6FCD" w:rsidRPr="001B6FCD" w:rsidRDefault="001B6FCD" w:rsidP="001B6FCD">
      <w:pPr>
        <w:numPr>
          <w:ilvl w:val="1"/>
          <w:numId w:val="3"/>
        </w:numPr>
        <w:rPr>
          <w:b/>
          <w:bCs/>
          <w:sz w:val="24"/>
          <w:szCs w:val="24"/>
        </w:rPr>
      </w:pPr>
      <w:r w:rsidRPr="001B6FCD">
        <w:rPr>
          <w:b/>
          <w:bCs/>
          <w:sz w:val="24"/>
          <w:szCs w:val="24"/>
        </w:rPr>
        <w:t>(posición)</w:t>
      </w:r>
    </w:p>
    <w:p w14:paraId="6D6361EE" w14:textId="77777777" w:rsidR="001B6FCD" w:rsidRPr="001B6FCD" w:rsidRDefault="001B6FCD" w:rsidP="001B6FCD">
      <w:pPr>
        <w:numPr>
          <w:ilvl w:val="1"/>
          <w:numId w:val="3"/>
        </w:numPr>
        <w:rPr>
          <w:sz w:val="24"/>
          <w:szCs w:val="24"/>
        </w:rPr>
      </w:pPr>
      <w:r w:rsidRPr="001B6FCD">
        <w:rPr>
          <w:sz w:val="24"/>
          <w:szCs w:val="24"/>
        </w:rPr>
        <w:t>N-grama</w:t>
      </w:r>
    </w:p>
    <w:p w14:paraId="18B0DDC7" w14:textId="77777777" w:rsidR="001B6FCD" w:rsidRPr="001B6FCD" w:rsidRDefault="001B6FCD" w:rsidP="001B6FCD">
      <w:pPr>
        <w:numPr>
          <w:ilvl w:val="1"/>
          <w:numId w:val="3"/>
        </w:numPr>
        <w:rPr>
          <w:sz w:val="24"/>
          <w:szCs w:val="24"/>
        </w:rPr>
      </w:pPr>
      <w:r w:rsidRPr="001B6FCD">
        <w:rPr>
          <w:sz w:val="24"/>
          <w:szCs w:val="24"/>
        </w:rPr>
        <w:t>Frecuencia</w:t>
      </w:r>
    </w:p>
    <w:p w14:paraId="65CD7A68" w14:textId="29AF4777" w:rsidR="00B36E9F" w:rsidRPr="001B6FCD" w:rsidRDefault="0049476D" w:rsidP="0049476D">
      <w:pPr>
        <w:numPr>
          <w:ilvl w:val="0"/>
          <w:numId w:val="3"/>
        </w:numPr>
        <w:rPr>
          <w:sz w:val="24"/>
          <w:szCs w:val="24"/>
        </w:rPr>
      </w:pPr>
      <w:r w:rsidRPr="00925140">
        <w:rPr>
          <w:b/>
          <w:bCs/>
          <w:sz w:val="24"/>
          <w:szCs w:val="24"/>
        </w:rPr>
        <w:t>P</w:t>
      </w:r>
      <w:r w:rsidR="001B6FCD" w:rsidRPr="001B6FCD">
        <w:rPr>
          <w:b/>
          <w:bCs/>
          <w:sz w:val="24"/>
          <w:szCs w:val="24"/>
        </w:rPr>
        <w:t>robabilidad condicional MLE</w:t>
      </w:r>
      <w:r w:rsidR="001B6FCD" w:rsidRPr="001B6FCD">
        <w:rPr>
          <w:sz w:val="24"/>
          <w:szCs w:val="24"/>
        </w:rPr>
        <w:t>:</w:t>
      </w:r>
    </w:p>
    <w:p w14:paraId="214D39A8" w14:textId="4DD754E9" w:rsidR="001B6FCD" w:rsidRPr="001B6FCD" w:rsidRDefault="00B36E9F" w:rsidP="001B6FCD">
      <w:pPr>
        <w:numPr>
          <w:ilvl w:val="1"/>
          <w:numId w:val="3"/>
        </w:numPr>
        <w:rPr>
          <w:sz w:val="24"/>
          <w:szCs w:val="24"/>
        </w:rPr>
      </w:pPr>
      <w:r w:rsidRPr="00925140">
        <w:rPr>
          <w:sz w:val="24"/>
          <w:szCs w:val="24"/>
        </w:rPr>
        <w:t>S</w:t>
      </w:r>
      <w:r w:rsidR="001B6FCD" w:rsidRPr="001B6FCD">
        <w:rPr>
          <w:b/>
          <w:bCs/>
          <w:sz w:val="24"/>
          <w:szCs w:val="24"/>
        </w:rPr>
        <w:t>ección “</w:t>
      </w:r>
      <w:r w:rsidR="001B6FCD" w:rsidRPr="001B6FCD">
        <w:rPr>
          <w:rFonts w:ascii="Segoe UI Emoji" w:hAnsi="Segoe UI Emoji" w:cs="Segoe UI Emoji"/>
          <w:b/>
          <w:bCs/>
          <w:sz w:val="24"/>
          <w:szCs w:val="24"/>
        </w:rPr>
        <w:t>📐</w:t>
      </w:r>
      <w:r w:rsidR="001B6FCD" w:rsidRPr="001B6FCD">
        <w:rPr>
          <w:b/>
          <w:bCs/>
          <w:sz w:val="24"/>
          <w:szCs w:val="24"/>
        </w:rPr>
        <w:t xml:space="preserve"> Probabilidades Condicionales (MLE)”</w:t>
      </w:r>
      <w:r w:rsidR="001B6FCD" w:rsidRPr="001B6FCD">
        <w:rPr>
          <w:sz w:val="24"/>
          <w:szCs w:val="24"/>
        </w:rPr>
        <w:t xml:space="preserve"> de la página.</w:t>
      </w:r>
    </w:p>
    <w:p w14:paraId="489419FB" w14:textId="3BD25901" w:rsidR="001B6FCD" w:rsidRPr="001B6FCD" w:rsidRDefault="001B6FCD" w:rsidP="00B36E9F">
      <w:pPr>
        <w:numPr>
          <w:ilvl w:val="1"/>
          <w:numId w:val="3"/>
        </w:numPr>
        <w:rPr>
          <w:sz w:val="24"/>
          <w:szCs w:val="24"/>
        </w:rPr>
      </w:pPr>
      <w:r w:rsidRPr="001B6FCD">
        <w:rPr>
          <w:sz w:val="24"/>
          <w:szCs w:val="24"/>
        </w:rPr>
        <w:t>Mostrar tabla con:</w:t>
      </w:r>
    </w:p>
    <w:p w14:paraId="74B59D1A" w14:textId="77777777" w:rsidR="001B6FCD" w:rsidRPr="001B6FCD" w:rsidRDefault="001B6FCD" w:rsidP="001B6FCD">
      <w:pPr>
        <w:numPr>
          <w:ilvl w:val="2"/>
          <w:numId w:val="3"/>
        </w:numPr>
        <w:rPr>
          <w:sz w:val="24"/>
          <w:szCs w:val="24"/>
        </w:rPr>
      </w:pPr>
      <w:r w:rsidRPr="001B6FCD">
        <w:rPr>
          <w:sz w:val="24"/>
          <w:szCs w:val="24"/>
        </w:rPr>
        <w:t>N-grama</w:t>
      </w:r>
    </w:p>
    <w:p w14:paraId="7658F65D" w14:textId="77777777" w:rsidR="001B6FCD" w:rsidRPr="001B6FCD" w:rsidRDefault="001B6FCD" w:rsidP="001B6FCD">
      <w:pPr>
        <w:numPr>
          <w:ilvl w:val="2"/>
          <w:numId w:val="3"/>
        </w:numPr>
        <w:rPr>
          <w:sz w:val="24"/>
          <w:szCs w:val="24"/>
        </w:rPr>
      </w:pPr>
      <w:r w:rsidRPr="001B6FCD">
        <w:rPr>
          <w:sz w:val="24"/>
          <w:szCs w:val="24"/>
        </w:rPr>
        <w:t>Frecuencia</w:t>
      </w:r>
    </w:p>
    <w:p w14:paraId="4DF03ACE" w14:textId="77777777" w:rsidR="001B6FCD" w:rsidRPr="001B6FCD" w:rsidRDefault="001B6FCD" w:rsidP="001B6FCD">
      <w:pPr>
        <w:numPr>
          <w:ilvl w:val="2"/>
          <w:numId w:val="3"/>
        </w:numPr>
        <w:rPr>
          <w:sz w:val="24"/>
          <w:szCs w:val="24"/>
        </w:rPr>
      </w:pPr>
      <w:r w:rsidRPr="001B6FCD">
        <w:rPr>
          <w:sz w:val="24"/>
          <w:szCs w:val="24"/>
        </w:rPr>
        <w:t>Probabilidad</w:t>
      </w:r>
    </w:p>
    <w:p w14:paraId="3D2ED397" w14:textId="558DFDE9" w:rsidR="00B36E9F" w:rsidRPr="00925140" w:rsidRDefault="001B6FCD" w:rsidP="00B36E9F">
      <w:pPr>
        <w:numPr>
          <w:ilvl w:val="1"/>
          <w:numId w:val="3"/>
        </w:numPr>
        <w:rPr>
          <w:sz w:val="24"/>
          <w:szCs w:val="24"/>
        </w:rPr>
      </w:pPr>
      <w:r w:rsidRPr="001B6FCD">
        <w:rPr>
          <w:sz w:val="24"/>
          <w:szCs w:val="24"/>
        </w:rPr>
        <w:t xml:space="preserve">Aquí también se puede mostrar la </w:t>
      </w:r>
      <w:r w:rsidRPr="001B6FCD">
        <w:rPr>
          <w:b/>
          <w:bCs/>
          <w:sz w:val="24"/>
          <w:szCs w:val="24"/>
        </w:rPr>
        <w:t>barra de progreso</w:t>
      </w:r>
      <w:r w:rsidRPr="001B6FCD">
        <w:rPr>
          <w:sz w:val="24"/>
          <w:szCs w:val="24"/>
        </w:rPr>
        <w:t xml:space="preserve"> si implementaste la visualización de porcentajes para la frecuencia relativa.</w:t>
      </w:r>
    </w:p>
    <w:p w14:paraId="7CC1AB33" w14:textId="29B6B589" w:rsidR="00B36E9F" w:rsidRPr="001B6FCD" w:rsidRDefault="00B36E9F" w:rsidP="00B36E9F">
      <w:r w:rsidRPr="00B36E9F">
        <w:drawing>
          <wp:inline distT="0" distB="0" distL="0" distR="0" wp14:anchorId="615F1DA9" wp14:editId="57087F8C">
            <wp:extent cx="5572125" cy="2851001"/>
            <wp:effectExtent l="0" t="0" r="0" b="6985"/>
            <wp:docPr id="2076730072"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30072" name="Imagen 1" descr="Captura de pantalla de computadora&#10;&#10;El contenido generado por IA puede ser incorrecto."/>
                    <pic:cNvPicPr/>
                  </pic:nvPicPr>
                  <pic:blipFill>
                    <a:blip r:embed="rId15"/>
                    <a:stretch>
                      <a:fillRect/>
                    </a:stretch>
                  </pic:blipFill>
                  <pic:spPr>
                    <a:xfrm>
                      <a:off x="0" y="0"/>
                      <a:ext cx="5630602" cy="2880921"/>
                    </a:xfrm>
                    <a:prstGeom prst="rect">
                      <a:avLst/>
                    </a:prstGeom>
                  </pic:spPr>
                </pic:pic>
              </a:graphicData>
            </a:graphic>
          </wp:inline>
        </w:drawing>
      </w:r>
    </w:p>
    <w:p w14:paraId="5E499F86" w14:textId="77777777" w:rsidR="001B6FCD" w:rsidRPr="001B6FCD" w:rsidRDefault="001B6FCD" w:rsidP="001B6FCD">
      <w:r w:rsidRPr="001B6FCD">
        <w:pict w14:anchorId="0146AABB">
          <v:rect id="_x0000_i1044" style="width:0;height:1.5pt" o:hralign="center" o:hrstd="t" o:hr="t" fillcolor="#a0a0a0" stroked="f"/>
        </w:pict>
      </w:r>
    </w:p>
    <w:p w14:paraId="4979B6FD" w14:textId="77777777" w:rsidR="001B6FCD" w:rsidRPr="001B6FCD" w:rsidRDefault="001B6FCD" w:rsidP="001B6FCD">
      <w:pPr>
        <w:pStyle w:val="Ttulo1"/>
      </w:pPr>
      <w:r w:rsidRPr="001B6FCD">
        <w:t>3. COMPARACIÓN CON Y SIN FRONTERAS DE ORACIÓN</w:t>
      </w:r>
    </w:p>
    <w:p w14:paraId="314B3440" w14:textId="77777777" w:rsidR="001B37FE" w:rsidRPr="001B37FE" w:rsidRDefault="001B37FE" w:rsidP="001B37FE">
      <w:pPr>
        <w:numPr>
          <w:ilvl w:val="0"/>
          <w:numId w:val="6"/>
        </w:numPr>
        <w:rPr>
          <w:sz w:val="24"/>
          <w:szCs w:val="24"/>
        </w:rPr>
      </w:pPr>
      <w:r w:rsidRPr="001B37FE">
        <w:rPr>
          <w:sz w:val="24"/>
          <w:szCs w:val="24"/>
        </w:rPr>
        <w:t>Se generan n-gramas bajo dos condiciones:</w:t>
      </w:r>
    </w:p>
    <w:p w14:paraId="2D20504C" w14:textId="77777777" w:rsidR="001B37FE" w:rsidRPr="001B37FE" w:rsidRDefault="001B37FE" w:rsidP="001B37FE">
      <w:pPr>
        <w:numPr>
          <w:ilvl w:val="1"/>
          <w:numId w:val="6"/>
        </w:numPr>
        <w:rPr>
          <w:sz w:val="24"/>
          <w:szCs w:val="24"/>
        </w:rPr>
      </w:pPr>
      <w:r w:rsidRPr="001B37FE">
        <w:rPr>
          <w:b/>
          <w:bCs/>
          <w:sz w:val="24"/>
          <w:szCs w:val="24"/>
        </w:rPr>
        <w:lastRenderedPageBreak/>
        <w:t>Sin fronteras</w:t>
      </w:r>
      <w:r w:rsidRPr="001B37FE">
        <w:rPr>
          <w:sz w:val="24"/>
          <w:szCs w:val="24"/>
        </w:rPr>
        <w:t>: Se analizan n-gramas que no consideran los marcadores de inicio y fin de oración.</w:t>
      </w:r>
    </w:p>
    <w:p w14:paraId="559F7A00" w14:textId="76902DF2" w:rsidR="001B6FCD" w:rsidRPr="001B6FCD" w:rsidRDefault="001B37FE" w:rsidP="00667410">
      <w:pPr>
        <w:numPr>
          <w:ilvl w:val="1"/>
          <w:numId w:val="6"/>
        </w:numPr>
        <w:rPr>
          <w:sz w:val="24"/>
          <w:szCs w:val="24"/>
        </w:rPr>
      </w:pPr>
      <w:r w:rsidRPr="001B37FE">
        <w:rPr>
          <w:b/>
          <w:bCs/>
          <w:sz w:val="24"/>
          <w:szCs w:val="24"/>
        </w:rPr>
        <w:t>Con fronteras de oración</w:t>
      </w:r>
      <w:r w:rsidRPr="001B37FE">
        <w:rPr>
          <w:sz w:val="24"/>
          <w:szCs w:val="24"/>
        </w:rPr>
        <w:t>: Se incluyen los marcadores &lt;s&gt; y &lt;/s&gt;, lo que ayuda a capturar mejor el contexto de cada palabra dentro de la estructura de la oración.</w:t>
      </w:r>
    </w:p>
    <w:p w14:paraId="594AB005" w14:textId="378865D1" w:rsidR="0049476D" w:rsidRPr="001B6FCD" w:rsidRDefault="0049476D" w:rsidP="0049476D">
      <w:r w:rsidRPr="0049476D">
        <w:drawing>
          <wp:inline distT="0" distB="0" distL="0" distR="0" wp14:anchorId="06B6CEFB" wp14:editId="47351834">
            <wp:extent cx="4324350" cy="1985541"/>
            <wp:effectExtent l="0" t="0" r="0" b="0"/>
            <wp:docPr id="619848528"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48528" name="Imagen 1" descr="Captura de pantalla de computadora&#10;&#10;El contenido generado por IA puede ser incorrecto."/>
                    <pic:cNvPicPr/>
                  </pic:nvPicPr>
                  <pic:blipFill>
                    <a:blip r:embed="rId16"/>
                    <a:stretch>
                      <a:fillRect/>
                    </a:stretch>
                  </pic:blipFill>
                  <pic:spPr>
                    <a:xfrm>
                      <a:off x="0" y="0"/>
                      <a:ext cx="4334957" cy="1990411"/>
                    </a:xfrm>
                    <a:prstGeom prst="rect">
                      <a:avLst/>
                    </a:prstGeom>
                  </pic:spPr>
                </pic:pic>
              </a:graphicData>
            </a:graphic>
          </wp:inline>
        </w:drawing>
      </w:r>
    </w:p>
    <w:p w14:paraId="16162850" w14:textId="77777777" w:rsidR="001B6FCD" w:rsidRPr="001B6FCD" w:rsidRDefault="001B6FCD" w:rsidP="001B6FCD">
      <w:r w:rsidRPr="001B6FCD">
        <w:pict w14:anchorId="0F107A24">
          <v:rect id="_x0000_i1045" style="width:0;height:1.5pt" o:hralign="center" o:hrstd="t" o:hr="t" fillcolor="#a0a0a0" stroked="f"/>
        </w:pict>
      </w:r>
    </w:p>
    <w:p w14:paraId="2AAABAD6" w14:textId="7AABD758" w:rsidR="001B6FCD" w:rsidRPr="001B6FCD" w:rsidRDefault="001B6FCD" w:rsidP="0049476D">
      <w:pPr>
        <w:pStyle w:val="Ttulo1"/>
      </w:pPr>
      <w:r w:rsidRPr="001B6FCD">
        <w:t>4. CONCLUSIONES</w:t>
      </w:r>
    </w:p>
    <w:p w14:paraId="1BE08ED0" w14:textId="77777777" w:rsidR="001B37FE" w:rsidRPr="001B37FE" w:rsidRDefault="001B37FE" w:rsidP="001B37FE">
      <w:pPr>
        <w:rPr>
          <w:sz w:val="24"/>
          <w:szCs w:val="24"/>
        </w:rPr>
      </w:pPr>
      <w:r w:rsidRPr="001B37FE">
        <w:rPr>
          <w:sz w:val="24"/>
          <w:szCs w:val="24"/>
        </w:rPr>
        <w:t xml:space="preserve">El análisis del texto ha mostrado la importancia del preprocesamiento en el procesamiento de lenguaje natural (PLN). La </w:t>
      </w:r>
      <w:proofErr w:type="spellStart"/>
      <w:r w:rsidRPr="001B37FE">
        <w:rPr>
          <w:sz w:val="24"/>
          <w:szCs w:val="24"/>
        </w:rPr>
        <w:t>tokenización</w:t>
      </w:r>
      <w:proofErr w:type="spellEnd"/>
      <w:r w:rsidRPr="001B37FE">
        <w:rPr>
          <w:sz w:val="24"/>
          <w:szCs w:val="24"/>
        </w:rPr>
        <w:t xml:space="preserve"> del corpus permitió descomponer el texto en palabras individuales, facilitando la identificación de patrones significativos. La limpieza del texto, que incluyó la eliminación de caracteres no relevantes y </w:t>
      </w:r>
      <w:proofErr w:type="spellStart"/>
      <w:r w:rsidRPr="001B37FE">
        <w:rPr>
          <w:sz w:val="24"/>
          <w:szCs w:val="24"/>
        </w:rPr>
        <w:t>stopwords</w:t>
      </w:r>
      <w:proofErr w:type="spellEnd"/>
      <w:r w:rsidRPr="001B37FE">
        <w:rPr>
          <w:sz w:val="24"/>
          <w:szCs w:val="24"/>
        </w:rPr>
        <w:t>, fue esencial para resaltar las palabras que realmente aportan valor al análisis.</w:t>
      </w:r>
    </w:p>
    <w:p w14:paraId="10D37FFB" w14:textId="77777777" w:rsidR="001B37FE" w:rsidRPr="001B37FE" w:rsidRDefault="001B37FE" w:rsidP="001B37FE">
      <w:pPr>
        <w:rPr>
          <w:sz w:val="24"/>
          <w:szCs w:val="24"/>
        </w:rPr>
      </w:pPr>
      <w:r w:rsidRPr="001B37FE">
        <w:rPr>
          <w:sz w:val="24"/>
          <w:szCs w:val="24"/>
        </w:rPr>
        <w:t xml:space="preserve">Las tablas de frecuencias revelaron cómo la eliminación de </w:t>
      </w:r>
      <w:proofErr w:type="spellStart"/>
      <w:r w:rsidRPr="001B37FE">
        <w:rPr>
          <w:sz w:val="24"/>
          <w:szCs w:val="24"/>
        </w:rPr>
        <w:t>stopwords</w:t>
      </w:r>
      <w:proofErr w:type="spellEnd"/>
      <w:r w:rsidRPr="001B37FE">
        <w:rPr>
          <w:sz w:val="24"/>
          <w:szCs w:val="24"/>
        </w:rPr>
        <w:t xml:space="preserve"> afecta el conteo total, destacando que términos como artículos y preposiciones, que son muy frecuentes, desaparecieron, permitiendo así que se evidencien los términos más significativos. La comparación de probabilidades condicionales con y sin fronteras de oración demostró diferencias notables en la interpretación de los n-gramas, sugiriendo que la inclusión de estos marcadores mejora la comprensión del contexto en el que aparecen las palabras.</w:t>
      </w:r>
    </w:p>
    <w:p w14:paraId="57874BD3" w14:textId="55BB14CA" w:rsidR="00134EC9" w:rsidRDefault="001B37FE">
      <w:pPr>
        <w:rPr>
          <w:sz w:val="24"/>
          <w:szCs w:val="24"/>
        </w:rPr>
      </w:pPr>
      <w:r w:rsidRPr="001B37FE">
        <w:rPr>
          <w:sz w:val="24"/>
          <w:szCs w:val="24"/>
        </w:rPr>
        <w:t xml:space="preserve">En resumen, este ejercicio subraya la necesidad de un preprocesamiento cuidadoso en cualquier proyecto de PLN. La limpieza del texto y la consideración de la estructura oracional no solo hacen que las métricas obtenidas sean más representativas, sino que también permiten realizar comparaciones más precisas entre diferentes enfoques de modelado. Este análisis no solo proporciona métricas cuantitativas, sino que también resalta cómo el tratamiento de los datos influye en la </w:t>
      </w:r>
      <w:r w:rsidRPr="001B37FE">
        <w:rPr>
          <w:sz w:val="24"/>
          <w:szCs w:val="24"/>
        </w:rPr>
        <w:lastRenderedPageBreak/>
        <w:t>interpretación de los patrones lingüísticos, reforzando la relevancia de un enfoque metódico en el análisis de textos.</w:t>
      </w:r>
    </w:p>
    <w:p w14:paraId="2FEA02BC" w14:textId="23D7E44F" w:rsidR="00A3703C" w:rsidRDefault="00A3703C" w:rsidP="00A3703C">
      <w:pPr>
        <w:pStyle w:val="Ttulo1"/>
      </w:pPr>
      <w:r>
        <w:t>5. Captura de GitHub</w:t>
      </w:r>
    </w:p>
    <w:p w14:paraId="3E7491CF" w14:textId="4E4A92E5" w:rsidR="00A3703C" w:rsidRPr="00A3703C" w:rsidRDefault="001C1F52" w:rsidP="00A3703C">
      <w:r w:rsidRPr="001C1F52">
        <w:drawing>
          <wp:inline distT="0" distB="0" distL="0" distR="0" wp14:anchorId="1DF24691" wp14:editId="68B462B7">
            <wp:extent cx="5612130" cy="2981325"/>
            <wp:effectExtent l="0" t="0" r="7620" b="9525"/>
            <wp:docPr id="907589441"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589441" name="Imagen 1" descr="Captura de pantalla de computadora&#10;&#10;El contenido generado por IA puede ser incorrecto."/>
                    <pic:cNvPicPr/>
                  </pic:nvPicPr>
                  <pic:blipFill>
                    <a:blip r:embed="rId17"/>
                    <a:stretch>
                      <a:fillRect/>
                    </a:stretch>
                  </pic:blipFill>
                  <pic:spPr>
                    <a:xfrm>
                      <a:off x="0" y="0"/>
                      <a:ext cx="5612130" cy="2981325"/>
                    </a:xfrm>
                    <a:prstGeom prst="rect">
                      <a:avLst/>
                    </a:prstGeom>
                  </pic:spPr>
                </pic:pic>
              </a:graphicData>
            </a:graphic>
          </wp:inline>
        </w:drawing>
      </w:r>
    </w:p>
    <w:sectPr w:rsidR="00A3703C" w:rsidRPr="00A3703C" w:rsidSect="001B6FCD">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54EC7"/>
    <w:multiLevelType w:val="multilevel"/>
    <w:tmpl w:val="EE70D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71BB9"/>
    <w:multiLevelType w:val="multilevel"/>
    <w:tmpl w:val="6226CA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C71CDE"/>
    <w:multiLevelType w:val="multilevel"/>
    <w:tmpl w:val="4A60CB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B3063C"/>
    <w:multiLevelType w:val="multilevel"/>
    <w:tmpl w:val="9D7E5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1903F9"/>
    <w:multiLevelType w:val="multilevel"/>
    <w:tmpl w:val="2130A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666F3C"/>
    <w:multiLevelType w:val="multilevel"/>
    <w:tmpl w:val="52F62C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77234">
    <w:abstractNumId w:val="1"/>
  </w:num>
  <w:num w:numId="2" w16cid:durableId="542131795">
    <w:abstractNumId w:val="4"/>
  </w:num>
  <w:num w:numId="3" w16cid:durableId="1811172473">
    <w:abstractNumId w:val="0"/>
  </w:num>
  <w:num w:numId="4" w16cid:durableId="749229328">
    <w:abstractNumId w:val="3"/>
  </w:num>
  <w:num w:numId="5" w16cid:durableId="674842334">
    <w:abstractNumId w:val="5"/>
  </w:num>
  <w:num w:numId="6" w16cid:durableId="14247620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FCD"/>
    <w:rsid w:val="00134EC9"/>
    <w:rsid w:val="001B37FE"/>
    <w:rsid w:val="001B6FCD"/>
    <w:rsid w:val="001C1F52"/>
    <w:rsid w:val="002C30E7"/>
    <w:rsid w:val="0049476D"/>
    <w:rsid w:val="00667410"/>
    <w:rsid w:val="006D4AC9"/>
    <w:rsid w:val="00925140"/>
    <w:rsid w:val="00926526"/>
    <w:rsid w:val="0095208F"/>
    <w:rsid w:val="00A3703C"/>
    <w:rsid w:val="00B36E9F"/>
    <w:rsid w:val="00CA7E37"/>
    <w:rsid w:val="00D06C53"/>
    <w:rsid w:val="00FC03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EF63F"/>
  <w15:chartTrackingRefBased/>
  <w15:docId w15:val="{758B45F3-2941-494D-940E-9018B6596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6F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B6F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B6FC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B6FC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B6FC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6FC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6FC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6FC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6FC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6FC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B6FC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B6FC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B6FC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B6FC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6FC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6FC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6FC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6FCD"/>
    <w:rPr>
      <w:rFonts w:eastAsiaTheme="majorEastAsia" w:cstheme="majorBidi"/>
      <w:color w:val="272727" w:themeColor="text1" w:themeTint="D8"/>
    </w:rPr>
  </w:style>
  <w:style w:type="paragraph" w:styleId="Ttulo">
    <w:name w:val="Title"/>
    <w:basedOn w:val="Normal"/>
    <w:next w:val="Normal"/>
    <w:link w:val="TtuloCar"/>
    <w:uiPriority w:val="10"/>
    <w:qFormat/>
    <w:rsid w:val="001B6F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6FC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6FC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6FC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6FCD"/>
    <w:pPr>
      <w:spacing w:before="160"/>
      <w:jc w:val="center"/>
    </w:pPr>
    <w:rPr>
      <w:i/>
      <w:iCs/>
      <w:color w:val="404040" w:themeColor="text1" w:themeTint="BF"/>
    </w:rPr>
  </w:style>
  <w:style w:type="character" w:customStyle="1" w:styleId="CitaCar">
    <w:name w:val="Cita Car"/>
    <w:basedOn w:val="Fuentedeprrafopredeter"/>
    <w:link w:val="Cita"/>
    <w:uiPriority w:val="29"/>
    <w:rsid w:val="001B6FCD"/>
    <w:rPr>
      <w:i/>
      <w:iCs/>
      <w:color w:val="404040" w:themeColor="text1" w:themeTint="BF"/>
    </w:rPr>
  </w:style>
  <w:style w:type="paragraph" w:styleId="Prrafodelista">
    <w:name w:val="List Paragraph"/>
    <w:basedOn w:val="Normal"/>
    <w:uiPriority w:val="34"/>
    <w:qFormat/>
    <w:rsid w:val="001B6FCD"/>
    <w:pPr>
      <w:ind w:left="720"/>
      <w:contextualSpacing/>
    </w:pPr>
  </w:style>
  <w:style w:type="character" w:styleId="nfasisintenso">
    <w:name w:val="Intense Emphasis"/>
    <w:basedOn w:val="Fuentedeprrafopredeter"/>
    <w:uiPriority w:val="21"/>
    <w:qFormat/>
    <w:rsid w:val="001B6FCD"/>
    <w:rPr>
      <w:i/>
      <w:iCs/>
      <w:color w:val="0F4761" w:themeColor="accent1" w:themeShade="BF"/>
    </w:rPr>
  </w:style>
  <w:style w:type="paragraph" w:styleId="Citadestacada">
    <w:name w:val="Intense Quote"/>
    <w:basedOn w:val="Normal"/>
    <w:next w:val="Normal"/>
    <w:link w:val="CitadestacadaCar"/>
    <w:uiPriority w:val="30"/>
    <w:qFormat/>
    <w:rsid w:val="001B6F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6FCD"/>
    <w:rPr>
      <w:i/>
      <w:iCs/>
      <w:color w:val="0F4761" w:themeColor="accent1" w:themeShade="BF"/>
    </w:rPr>
  </w:style>
  <w:style w:type="character" w:styleId="Referenciaintensa">
    <w:name w:val="Intense Reference"/>
    <w:basedOn w:val="Fuentedeprrafopredeter"/>
    <w:uiPriority w:val="32"/>
    <w:qFormat/>
    <w:rsid w:val="001B6FCD"/>
    <w:rPr>
      <w:b/>
      <w:bCs/>
      <w:smallCaps/>
      <w:color w:val="0F4761" w:themeColor="accent1" w:themeShade="BF"/>
      <w:spacing w:val="5"/>
    </w:rPr>
  </w:style>
  <w:style w:type="paragraph" w:styleId="Sinespaciado">
    <w:name w:val="No Spacing"/>
    <w:link w:val="SinespaciadoCar"/>
    <w:uiPriority w:val="1"/>
    <w:qFormat/>
    <w:rsid w:val="001B6FCD"/>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1B6FCD"/>
    <w:rPr>
      <w:rFonts w:eastAsiaTheme="minorEastAsia"/>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286E2D9A58945E4A61794420DB9BE39"/>
        <w:category>
          <w:name w:val="General"/>
          <w:gallery w:val="placeholder"/>
        </w:category>
        <w:types>
          <w:type w:val="bbPlcHdr"/>
        </w:types>
        <w:behaviors>
          <w:behavior w:val="content"/>
        </w:behaviors>
        <w:guid w:val="{3246D9D5-BB40-4FDE-895A-9ABCFD0BB6A1}"/>
      </w:docPartPr>
      <w:docPartBody>
        <w:p w:rsidR="00000000" w:rsidRDefault="00BF6363" w:rsidP="00BF6363">
          <w:pPr>
            <w:pStyle w:val="4286E2D9A58945E4A61794420DB9BE39"/>
          </w:pPr>
          <w:r>
            <w:rPr>
              <w:rFonts w:asciiTheme="majorHAnsi" w:eastAsiaTheme="majorEastAsia" w:hAnsiTheme="majorHAnsi" w:cstheme="majorBidi"/>
              <w:caps/>
              <w:color w:val="156082"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363"/>
    <w:rsid w:val="00926526"/>
    <w:rsid w:val="00A362E1"/>
    <w:rsid w:val="00BF63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286E2D9A58945E4A61794420DB9BE39">
    <w:name w:val="4286E2D9A58945E4A61794420DB9BE39"/>
    <w:rsid w:val="00BF6363"/>
  </w:style>
  <w:style w:type="paragraph" w:customStyle="1" w:styleId="A693F40AE67F4B7EA555F0A8FB3FF36E">
    <w:name w:val="A693F40AE67F4B7EA555F0A8FB3FF36E"/>
    <w:rsid w:val="00BF63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2025-09-17T00:00:00</PublishDate>
  <Abstract/>
  <CompanyAddress>GRUPO: V9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558</Words>
  <Characters>3069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MLE Modelo de estimación de máxima verosimilitud</vt:lpstr>
    </vt:vector>
  </TitlesOfParts>
  <Company>alumno: rodriguez aguilar francisco jesus</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 Modelo de estimación de máxima verosimilitud</dc:title>
  <dc:subject/>
  <dc:creator>FRANCISCO JESUS RODRIGUEZ AGUILAR</dc:creator>
  <cp:keywords/>
  <dc:description/>
  <cp:lastModifiedBy>FRANCISCO JESUS RODRIGUEZ AGUILAR</cp:lastModifiedBy>
  <cp:revision>6</cp:revision>
  <dcterms:created xsi:type="dcterms:W3CDTF">2025-09-18T03:46:00Z</dcterms:created>
  <dcterms:modified xsi:type="dcterms:W3CDTF">2025-09-18T04:40:00Z</dcterms:modified>
</cp:coreProperties>
</file>