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Contract of Employment</w:t>
      </w:r>
    </w:p>
    <w:p>
      <w:r>
        <w:t>This Contract of Employment is made on 5 May 2026 between Tarrow Example Robotics Ltd, of 3 Gearwheel Yard, Wrenford (the "Company"), and Jordan Ellery, of 18 Alder Close, Wrenford (the "Employee").</w:t>
      </w:r>
    </w:p>
    <w:p>
      <w:pPr>
        <w:pStyle w:val="Heading2"/>
      </w:pPr>
      <w:r>
        <w:t>1. Role and Start Date</w:t>
      </w:r>
    </w:p>
    <w:p>
      <w:r>
        <w:t>1.1 The Employee is employed as Head of Product, starting on 1 July 2026. The employment continues until either party ends it under clause 9.</w:t>
      </w:r>
    </w:p>
    <w:p>
      <w:pPr>
        <w:pStyle w:val="Heading2"/>
      </w:pPr>
      <w:r>
        <w:t>2. Duties</w:t>
      </w:r>
    </w:p>
    <w:p>
      <w:r>
        <w:t>2.1 The Employee shall perform the duties the Company reasonably assigns and shall devote their whole working time to the Company's business.</w:t>
      </w:r>
    </w:p>
    <w:p>
      <w:pPr>
        <w:pStyle w:val="Heading2"/>
      </w:pPr>
      <w:r>
        <w:t>3. Place of Work</w:t>
      </w:r>
    </w:p>
    <w:p>
      <w:r>
        <w:t>3.1 The Employee's normal place of work is the Company's office in Wrenford. The Employee may work remotely up to two days per week.</w:t>
      </w:r>
    </w:p>
    <w:p>
      <w:pPr>
        <w:pStyle w:val="Heading2"/>
      </w:pPr>
      <w:r>
        <w:t>4. Salary and Benefits</w:t>
      </w:r>
    </w:p>
    <w:p>
      <w:r>
        <w:t>4.1 The Company shall pay the Employee the base salary stated in the offer letter, in equal monthly instalments in arrears.</w:t>
      </w:r>
    </w:p>
    <w:p>
      <w:r>
        <w:t>4.2 The Employee is eligible for the Company's discretionary bonus scheme, private medical insurance and pension scheme.</w:t>
      </w:r>
    </w:p>
    <w:p>
      <w:pPr>
        <w:pStyle w:val="Heading2"/>
      </w:pPr>
      <w:r>
        <w:t>5. Hours and Holiday</w:t>
      </w:r>
    </w:p>
    <w:p>
      <w:r>
        <w:t>5.1 Normal working hours are 9:00 to 17:30, Monday to Friday. The Employee is entitled to 25 working days' paid holiday each year plus public holidays.</w:t>
      </w:r>
    </w:p>
    <w:p>
      <w:pPr>
        <w:pStyle w:val="Heading2"/>
      </w:pPr>
      <w:r>
        <w:t>6. Confidentiality</w:t>
      </w:r>
    </w:p>
    <w:p>
      <w:r>
        <w:t>6.1 During and after the employment, the Employee shall not use or disclose any confidential information of the Company except in the proper performance of their duties.</w:t>
      </w:r>
    </w:p>
    <w:p>
      <w:pPr>
        <w:pStyle w:val="Heading2"/>
      </w:pPr>
      <w:r>
        <w:t>7. Intellectual Property</w:t>
      </w:r>
    </w:p>
    <w:p>
      <w:r>
        <w:t>7.1 All inventions, works and designs that the Employee creates in the course of the employment belong to the Company.</w:t>
      </w:r>
    </w:p>
    <w:p>
      <w:r>
        <w:t>7.2 The Employee also assigns to the Company all rights in any inventions the Employee made before the start of the employment that relate to robotics or automation, including those listed in Schedule 1.</w:t>
      </w:r>
    </w:p>
    <w:p>
      <w:pPr>
        <w:pStyle w:val="Heading2"/>
      </w:pPr>
      <w:r>
        <w:t>8. Restrictive Covenants</w:t>
      </w:r>
    </w:p>
    <w:p>
      <w:r>
        <w:t>8.1 For twenty-four (24) months after the end of the employment, the Employee shall not, in any country where the Company does business, be employed by or provide services to any business that competes with the Company.</w:t>
      </w:r>
    </w:p>
    <w:p>
      <w:r>
        <w:t>8.2 For twelve (12) months after the end of the employment, the Employee shall not solicit any customer of the Company with whom they dealt in the last year of employment.</w:t>
      </w:r>
    </w:p>
    <w:p>
      <w:pPr>
        <w:pStyle w:val="Heading2"/>
      </w:pPr>
      <w:r>
        <w:t>9. Termination and Notice</w:t>
      </w:r>
    </w:p>
    <w:p>
      <w:r>
        <w:t>9.1 Either party may end the employment by giving the other at least three (3) months' written notice.</w:t>
      </w:r>
    </w:p>
    <w:p>
      <w:r>
        <w:t>9.2 During any notice period, the Company may place the Employee on garden leave for up to six (6) months. During garden leave the Employee remains employed and is paid but performs no duties.</w:t>
      </w:r>
    </w:p>
    <w:p>
      <w:r>
        <w:t>9.3 The Company may end the employment immediately for gross misconduct.</w:t>
      </w:r>
    </w:p>
    <w:p>
      <w:pPr>
        <w:pStyle w:val="Heading2"/>
      </w:pPr>
      <w:r>
        <w:t>10. Governing Law</w:t>
      </w:r>
    </w:p>
    <w:p>
      <w:r>
        <w:t>10.1 This contract is governed by the laws of England and Wales.</w:t>
      </w:r>
    </w:p>
    <w:p>
      <w:r>
        <w:t>Schedule 1 (Prior Inventions): Adaptive gripper controller (2024); vision calibration tool (2025).</w:t>
      </w:r>
    </w:p>
    <w:p>
      <w:r>
        <w:t>Signed for Tarrow Example Robotics Ltd: F. Example, Chief Executive Officer. Signed by the Employee: Jordan Ellery.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SYNTHETIC DEMO DOCUMENT. Fictional parties.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Lumen demo data</dc:creator>
  <cp:keywords/>
  <dc:description>generated by python-docx</dc:description>
  <cp:lastModifiedBy/>
  <cp:revision>1</cp:revision>
  <dcterms:created xsi:type="dcterms:W3CDTF">2013-12-23T23:15:00Z</dcterms:created>
  <dcterms:modified xsi:type="dcterms:W3CDTF">2013-12-23T23:15:00Z</dcterms:modified>
  <cp:category/>
</cp:coreProperties>
</file>