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CDAB" w14:textId="7B5D05D9" w:rsidR="00177366" w:rsidRDefault="009139C7" w:rsidP="009139C7">
      <w:pPr>
        <w:jc w:val="center"/>
      </w:pPr>
      <w:r>
        <w:rPr>
          <w:rFonts w:hint="eastAsia"/>
        </w:rPr>
        <w:t>コーディング規約</w:t>
      </w:r>
    </w:p>
    <w:p w14:paraId="3AB65EE0" w14:textId="016299C3" w:rsidR="009139C7" w:rsidRDefault="009139C7" w:rsidP="009139C7">
      <w:pPr>
        <w:jc w:val="center"/>
      </w:pPr>
    </w:p>
    <w:p w14:paraId="3EB16DE9" w14:textId="16EA2A63" w:rsidR="009139C7" w:rsidRDefault="009139C7" w:rsidP="00CB6B84">
      <w:pPr>
        <w:pStyle w:val="a3"/>
        <w:numPr>
          <w:ilvl w:val="0"/>
          <w:numId w:val="2"/>
        </w:numPr>
        <w:ind w:leftChars="0"/>
        <w:jc w:val="left"/>
      </w:pPr>
      <w:r w:rsidRPr="009139C7">
        <w:t>PHPコードは「&lt;?php」及び 「&lt;?=」タグを使用しなければなりません。</w:t>
      </w:r>
    </w:p>
    <w:p w14:paraId="3068E870" w14:textId="654348C3" w:rsidR="009139C7" w:rsidRDefault="009139C7" w:rsidP="00CB6B84">
      <w:pPr>
        <w:pStyle w:val="a3"/>
        <w:numPr>
          <w:ilvl w:val="0"/>
          <w:numId w:val="2"/>
        </w:numPr>
        <w:ind w:leftChars="0"/>
        <w:jc w:val="left"/>
      </w:pPr>
      <w:r w:rsidRPr="009139C7">
        <w:rPr>
          <w:rFonts w:hint="eastAsia"/>
        </w:rPr>
        <w:t>文字コードは</w:t>
      </w:r>
      <w:r w:rsidRPr="009139C7">
        <w:t>UTF-8（BOM無し）を使用しなければなりません。</w:t>
      </w:r>
    </w:p>
    <w:p w14:paraId="614B4924" w14:textId="0DDCB38E" w:rsidR="009139C7" w:rsidRDefault="002608CE" w:rsidP="00CB6B84">
      <w:pPr>
        <w:pStyle w:val="a3"/>
        <w:numPr>
          <w:ilvl w:val="0"/>
          <w:numId w:val="2"/>
        </w:numPr>
        <w:ind w:leftChars="0"/>
        <w:jc w:val="left"/>
      </w:pPr>
      <w:r w:rsidRPr="002608CE">
        <w:rPr>
          <w:rFonts w:hint="eastAsia"/>
        </w:rPr>
        <w:t>インデントには４つのスペースを使用し、タブは使用してはいけません。</w:t>
      </w:r>
    </w:p>
    <w:p w14:paraId="66E10AE7" w14:textId="64780216" w:rsidR="002608CE" w:rsidRDefault="002608CE" w:rsidP="00CB6B84">
      <w:pPr>
        <w:pStyle w:val="a3"/>
        <w:numPr>
          <w:ilvl w:val="0"/>
          <w:numId w:val="2"/>
        </w:numPr>
        <w:ind w:leftChars="0"/>
        <w:jc w:val="left"/>
      </w:pPr>
      <w:r w:rsidRPr="002608CE">
        <w:rPr>
          <w:rFonts w:hint="eastAsia"/>
        </w:rPr>
        <w:t>全ての</w:t>
      </w:r>
      <w:r w:rsidRPr="002608CE">
        <w:t>PHPファイルの改行コードは、LFでなければなりません。</w:t>
      </w:r>
    </w:p>
    <w:p w14:paraId="10E61837" w14:textId="19459488" w:rsidR="00CB6B84" w:rsidRDefault="00CB6B84" w:rsidP="00CB6B8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全ての</w:t>
      </w:r>
      <w:r>
        <w:t>PHPファイルは、最後に空行を入れなければなりません。</w:t>
      </w:r>
    </w:p>
    <w:p w14:paraId="6AF4E479" w14:textId="1D5FD3DD" w:rsidR="00CB6B84" w:rsidRDefault="00CB6B84" w:rsidP="00CB6B84">
      <w:pPr>
        <w:pStyle w:val="a3"/>
        <w:numPr>
          <w:ilvl w:val="0"/>
          <w:numId w:val="2"/>
        </w:numPr>
        <w:ind w:leftChars="0"/>
        <w:jc w:val="left"/>
      </w:pPr>
      <w:r>
        <w:t>PHPだけが書かれたファイルについては、終了タグ「?&gt;」を省略しなければなりません。</w:t>
      </w:r>
    </w:p>
    <w:p w14:paraId="75958FB6" w14:textId="5FF37488" w:rsidR="00CB6B84" w:rsidRDefault="00CB6B84" w:rsidP="00CB6B8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１行あたりの文字数が８０文字を超えるべきではありません。超えてしまう場合は８０文字以内の複数の行に分割するべきです。</w:t>
      </w:r>
    </w:p>
    <w:p w14:paraId="5CF46070" w14:textId="59D1C806" w:rsidR="00CB6B84" w:rsidRDefault="00CB6B84" w:rsidP="00CB6B8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行末に空白文字列を含んではいけません。</w:t>
      </w:r>
    </w:p>
    <w:p w14:paraId="66872EF9" w14:textId="119D47A2" w:rsidR="00CB6B84" w:rsidRDefault="00CB6B84" w:rsidP="00CB6B8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空行は読みやすさや関連するコードのまとまりを示すために適切に加えて構いません。</w:t>
      </w:r>
    </w:p>
    <w:p w14:paraId="004F9071" w14:textId="19CA63E5" w:rsidR="00CB6B84" w:rsidRDefault="00CB6B84" w:rsidP="00CB6B8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１行に複数のステートメントがあってはいけません。</w:t>
      </w:r>
    </w:p>
    <w:p w14:paraId="1EF56DE4" w14:textId="476C0CE6" w:rsidR="00CB6B84" w:rsidRDefault="00CB6B84" w:rsidP="00CB6B84">
      <w:pPr>
        <w:pStyle w:val="a3"/>
        <w:numPr>
          <w:ilvl w:val="0"/>
          <w:numId w:val="2"/>
        </w:numPr>
        <w:ind w:leftChars="0"/>
        <w:jc w:val="left"/>
      </w:pPr>
      <w:r>
        <w:t>PHPの予約語は小文字で使用しなければなりません。</w:t>
      </w:r>
    </w:p>
    <w:p w14:paraId="0466FD8B" w14:textId="1737AE72" w:rsidR="00CB6B84" w:rsidRDefault="00CB6B84" w:rsidP="00CB6B84">
      <w:pPr>
        <w:pStyle w:val="a3"/>
        <w:numPr>
          <w:ilvl w:val="0"/>
          <w:numId w:val="2"/>
        </w:numPr>
        <w:ind w:leftChars="0"/>
        <w:jc w:val="left"/>
      </w:pPr>
      <w:r>
        <w:t>PHP定数であるtrue、falseそしてnullは小文字でなければなりません。</w:t>
      </w:r>
    </w:p>
    <w:p w14:paraId="4E2C0B8D" w14:textId="2D529870" w:rsidR="00CB6B84" w:rsidRDefault="00CB6B84" w:rsidP="00CB6B84">
      <w:pPr>
        <w:pStyle w:val="a3"/>
        <w:numPr>
          <w:ilvl w:val="0"/>
          <w:numId w:val="2"/>
        </w:numPr>
        <w:ind w:leftChars="0"/>
        <w:jc w:val="left"/>
      </w:pPr>
      <w:r w:rsidRPr="00CB6B84">
        <w:rPr>
          <w:rFonts w:hint="eastAsia"/>
        </w:rPr>
        <w:t>メソッドや関数の呼び出し時は、メソッドや関数名と開き括弧の間にスペースがあってはなりません。</w:t>
      </w:r>
      <w:r w:rsidRPr="00CB6B84">
        <w:t xml:space="preserve"> また開き括弧の後や、閉じ括弧の前にスペースがあってもいけません。 引数リストの前にスペースがあってはなりませんが、各カンマの後に１スペースが必要です。</w:t>
      </w:r>
    </w:p>
    <w:p w14:paraId="678C41AB" w14:textId="22ECB886" w:rsidR="00CB6B84" w:rsidRDefault="00CB6B84" w:rsidP="00CB6B84">
      <w:pPr>
        <w:pStyle w:val="a3"/>
        <w:numPr>
          <w:ilvl w:val="0"/>
          <w:numId w:val="2"/>
        </w:numPr>
        <w:ind w:leftChars="0"/>
        <w:jc w:val="left"/>
      </w:pPr>
      <w:r w:rsidRPr="00CB6B84">
        <w:rPr>
          <w:rFonts w:hint="eastAsia"/>
        </w:rPr>
        <w:t>引数リストは、インデントにより揃えることで、複数行に分割しても構いません。</w:t>
      </w:r>
      <w:r w:rsidRPr="00CB6B84">
        <w:t xml:space="preserve"> その際、最初の定義も次の行からはじめるものとし、１行に１つの引数を定義しなければなりません。</w:t>
      </w:r>
    </w:p>
    <w:p w14:paraId="3882076B" w14:textId="22042C32" w:rsidR="004F4BF9" w:rsidRDefault="004F4BF9" w:rsidP="00CB6B8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変数の命名はスネークケース記法でなければなりません。</w:t>
      </w:r>
    </w:p>
    <w:p w14:paraId="2A2038D0" w14:textId="7087647B" w:rsidR="002A1FA0" w:rsidRDefault="00983336" w:rsidP="00CB6B8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関数の命名はキャメルケース記法</w:t>
      </w:r>
      <w:r w:rsidR="004F4BF9">
        <w:rPr>
          <w:rFonts w:hint="eastAsia"/>
        </w:rPr>
        <w:t>でなければなりません。</w:t>
      </w:r>
    </w:p>
    <w:p w14:paraId="07047EC6" w14:textId="34A5C3CE" w:rsidR="004F4BF9" w:rsidRDefault="00E37E7C" w:rsidP="00CB6B8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HTMLにおけるname属性の</w:t>
      </w:r>
      <w:r>
        <w:rPr>
          <w:rFonts w:hint="eastAsia"/>
        </w:rPr>
        <w:t>命名は</w:t>
      </w:r>
      <w:r w:rsidR="00BE294C">
        <w:rPr>
          <w:rFonts w:hint="eastAsia"/>
        </w:rPr>
        <w:t>単語同</w:t>
      </w:r>
      <w:r w:rsidR="00542205">
        <w:rPr>
          <w:rFonts w:hint="eastAsia"/>
        </w:rPr>
        <w:t>士</w:t>
      </w:r>
      <w:r w:rsidR="00BE294C">
        <w:rPr>
          <w:rFonts w:hint="eastAsia"/>
        </w:rPr>
        <w:t>を</w:t>
      </w:r>
      <w:r w:rsidR="00542205">
        <w:rPr>
          <w:rFonts w:hint="eastAsia"/>
        </w:rPr>
        <w:t>ハイフンでつないだもの</w:t>
      </w:r>
      <w:r>
        <w:rPr>
          <w:rFonts w:hint="eastAsia"/>
        </w:rPr>
        <w:t>でなければなりません</w:t>
      </w:r>
      <w:r w:rsidR="00542205">
        <w:rPr>
          <w:rFonts w:hint="eastAsia"/>
        </w:rPr>
        <w:t>。</w:t>
      </w:r>
    </w:p>
    <w:p w14:paraId="6E6FA16D" w14:textId="6EA3C625" w:rsidR="00CB6B84" w:rsidRDefault="00CB6B84" w:rsidP="00CB6B84">
      <w:pPr>
        <w:jc w:val="left"/>
      </w:pPr>
    </w:p>
    <w:p w14:paraId="1BF5674A" w14:textId="6696B64D" w:rsidR="00CB6B84" w:rsidRDefault="00CB6B84" w:rsidP="00CB6B84">
      <w:pPr>
        <w:jc w:val="left"/>
      </w:pPr>
      <w:r>
        <w:rPr>
          <w:rFonts w:hint="eastAsia"/>
        </w:rPr>
        <w:t>制御構造に関して</w:t>
      </w:r>
    </w:p>
    <w:p w14:paraId="7B7DC144" w14:textId="77777777" w:rsidR="00CB6B84" w:rsidRDefault="00CB6B84" w:rsidP="00CB6B8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制御構造キーワードの後には１スペースを設けなければなりません。</w:t>
      </w:r>
    </w:p>
    <w:p w14:paraId="226C38A1" w14:textId="77777777" w:rsidR="00CB6B84" w:rsidRDefault="00CB6B84" w:rsidP="00CB6B8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開き括弧の後にスペースを配置してはなりません。</w:t>
      </w:r>
    </w:p>
    <w:p w14:paraId="2CC533C2" w14:textId="77777777" w:rsidR="00CB6B84" w:rsidRDefault="00CB6B84" w:rsidP="00CB6B8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閉じ括弧の前にスペースを配置すべきではありません。</w:t>
      </w:r>
    </w:p>
    <w:p w14:paraId="245F66F4" w14:textId="77777777" w:rsidR="00CB6B84" w:rsidRDefault="00CB6B84" w:rsidP="00CB6B8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開き括弧と閉じ中括弧の間にはスペースを挟まなければなりません。</w:t>
      </w:r>
    </w:p>
    <w:p w14:paraId="7AFD716F" w14:textId="77777777" w:rsidR="00CB6B84" w:rsidRDefault="00CB6B84" w:rsidP="00CB6B8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構造本文は１インデント下げなければなりません。</w:t>
      </w:r>
    </w:p>
    <w:p w14:paraId="1E9C3AF2" w14:textId="5A8D538D" w:rsidR="00CB6B84" w:rsidRPr="00CB6B84" w:rsidRDefault="00CB6B84" w:rsidP="00CB6B8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閉じ括弧は構造本文の後に改行して配置しなければなりません。</w:t>
      </w:r>
    </w:p>
    <w:sectPr w:rsidR="00CB6B84" w:rsidRPr="00CB6B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16A3A" w14:textId="77777777" w:rsidR="002A1FA0" w:rsidRDefault="002A1FA0" w:rsidP="002A1FA0">
      <w:r>
        <w:separator/>
      </w:r>
    </w:p>
  </w:endnote>
  <w:endnote w:type="continuationSeparator" w:id="0">
    <w:p w14:paraId="3C41AFE9" w14:textId="77777777" w:rsidR="002A1FA0" w:rsidRDefault="002A1FA0" w:rsidP="002A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3B2AF" w14:textId="77777777" w:rsidR="002A1FA0" w:rsidRDefault="002A1FA0" w:rsidP="002A1FA0">
      <w:r>
        <w:separator/>
      </w:r>
    </w:p>
  </w:footnote>
  <w:footnote w:type="continuationSeparator" w:id="0">
    <w:p w14:paraId="3B680EE0" w14:textId="77777777" w:rsidR="002A1FA0" w:rsidRDefault="002A1FA0" w:rsidP="002A1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03152"/>
    <w:multiLevelType w:val="multilevel"/>
    <w:tmpl w:val="C584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6F7989"/>
    <w:multiLevelType w:val="hybridMultilevel"/>
    <w:tmpl w:val="99003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24606005">
    <w:abstractNumId w:val="0"/>
  </w:num>
  <w:num w:numId="2" w16cid:durableId="178159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C7"/>
    <w:rsid w:val="00177366"/>
    <w:rsid w:val="002608CE"/>
    <w:rsid w:val="002A1FA0"/>
    <w:rsid w:val="004F4BF9"/>
    <w:rsid w:val="00542205"/>
    <w:rsid w:val="009139C7"/>
    <w:rsid w:val="00983336"/>
    <w:rsid w:val="009B0AA2"/>
    <w:rsid w:val="00BE294C"/>
    <w:rsid w:val="00C638E7"/>
    <w:rsid w:val="00CB6B84"/>
    <w:rsid w:val="00E3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D560512"/>
  <w15:chartTrackingRefBased/>
  <w15:docId w15:val="{A550CF20-75DF-4D3A-AA21-B7AAED61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B8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2A1FA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2A1FA0"/>
  </w:style>
  <w:style w:type="paragraph" w:styleId="a6">
    <w:name w:val="footer"/>
    <w:basedOn w:val="a"/>
    <w:link w:val="a7"/>
    <w:uiPriority w:val="99"/>
    <w:unhideWhenUsed/>
    <w:rsid w:val="002A1FA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2A1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小瑠璃 荒木</dc:creator>
  <cp:keywords/>
  <dc:description/>
  <cp:lastModifiedBy>小瑠璃 荒木</cp:lastModifiedBy>
  <cp:revision>7</cp:revision>
  <dcterms:created xsi:type="dcterms:W3CDTF">2023-03-01T04:44:00Z</dcterms:created>
  <dcterms:modified xsi:type="dcterms:W3CDTF">2023-03-05T01:25:00Z</dcterms:modified>
</cp:coreProperties>
</file>