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3DD8" w14:textId="77777777" w:rsidR="00EC529E" w:rsidRPr="00EC529E" w:rsidRDefault="00EC529E" w:rsidP="00EC529E">
      <w:pPr>
        <w:jc w:val="center"/>
        <w:rPr>
          <w:b/>
          <w:sz w:val="22"/>
          <w:szCs w:val="22"/>
          <w:lang w:val="de-DE"/>
        </w:rPr>
      </w:pPr>
      <w:bookmarkStart w:id="0" w:name="_GoBack"/>
      <w:bookmarkEnd w:id="0"/>
      <w:r w:rsidRPr="00EC529E">
        <w:rPr>
          <w:b/>
          <w:sz w:val="22"/>
          <w:szCs w:val="22"/>
          <w:lang w:val="de-DE"/>
        </w:rPr>
        <w:t>Frageliste</w:t>
      </w:r>
    </w:p>
    <w:p w14:paraId="6FA24AE7" w14:textId="77777777" w:rsidR="00EC529E" w:rsidRPr="00EC529E" w:rsidRDefault="00EC529E" w:rsidP="00EC529E">
      <w:pPr>
        <w:jc w:val="center"/>
        <w:rPr>
          <w:sz w:val="22"/>
          <w:szCs w:val="22"/>
          <w:lang w:val="de-DE"/>
        </w:rPr>
      </w:pPr>
      <w:r w:rsidRPr="00EC529E">
        <w:rPr>
          <w:sz w:val="22"/>
          <w:szCs w:val="22"/>
          <w:lang w:val="de-DE"/>
        </w:rPr>
        <w:t>Anhand dieser Frageliste erteilen wir Ihnen Empfehlungen bei der Auswahl der BAA für Ihren Betrieb</w:t>
      </w:r>
    </w:p>
    <w:p w14:paraId="40206C0A" w14:textId="77777777" w:rsidR="00EC529E" w:rsidRPr="00EC529E" w:rsidRDefault="00EC529E" w:rsidP="00EC529E">
      <w:pPr>
        <w:jc w:val="center"/>
        <w:rPr>
          <w:sz w:val="22"/>
          <w:szCs w:val="22"/>
          <w:lang w:val="de-DE"/>
        </w:rPr>
      </w:pPr>
      <w:r w:rsidRPr="00EC529E">
        <w:rPr>
          <w:sz w:val="22"/>
          <w:szCs w:val="22"/>
          <w:lang w:val="de-DE"/>
        </w:rPr>
        <w:t>und erstellen das technische und kaufmännische Angebot</w:t>
      </w:r>
    </w:p>
    <w:p w14:paraId="36DDA535" w14:textId="77777777" w:rsidR="00EC529E" w:rsidRPr="00EC529E" w:rsidRDefault="00EC529E" w:rsidP="00EC529E">
      <w:pPr>
        <w:jc w:val="center"/>
        <w:rPr>
          <w:lang w:val="de-DE"/>
        </w:rPr>
      </w:pPr>
    </w:p>
    <w:tbl>
      <w:tblPr>
        <w:tblW w:w="48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81"/>
        <w:gridCol w:w="4721"/>
        <w:gridCol w:w="4025"/>
      </w:tblGrid>
      <w:tr w:rsidR="00EC529E" w:rsidRPr="00EC529E" w14:paraId="45F290D8" w14:textId="77777777">
        <w:trPr>
          <w:trHeight w:val="466"/>
          <w:jc w:val="center"/>
        </w:trPr>
        <w:tc>
          <w:tcPr>
            <w:tcW w:w="481" w:type="dxa"/>
          </w:tcPr>
          <w:p w14:paraId="7017B978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1.</w:t>
            </w:r>
          </w:p>
        </w:tc>
        <w:tc>
          <w:tcPr>
            <w:tcW w:w="4721" w:type="dxa"/>
          </w:tcPr>
          <w:p w14:paraId="59331AEA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Bezeichnung des Unternehmens</w:t>
            </w:r>
          </w:p>
        </w:tc>
        <w:tc>
          <w:tcPr>
            <w:tcW w:w="4025" w:type="dxa"/>
          </w:tcPr>
          <w:p w14:paraId="189C799F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482FA1F9" w14:textId="77777777" w:rsidTr="00EC529E">
        <w:trPr>
          <w:trHeight w:val="733"/>
          <w:jc w:val="center"/>
        </w:trPr>
        <w:tc>
          <w:tcPr>
            <w:tcW w:w="481" w:type="dxa"/>
          </w:tcPr>
          <w:p w14:paraId="05AB7E45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2.</w:t>
            </w:r>
          </w:p>
        </w:tc>
        <w:tc>
          <w:tcPr>
            <w:tcW w:w="4721" w:type="dxa"/>
          </w:tcPr>
          <w:p w14:paraId="1F17E1B4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Anschrift, Telefon, Fax, E-Mail</w:t>
            </w:r>
          </w:p>
        </w:tc>
        <w:tc>
          <w:tcPr>
            <w:tcW w:w="4025" w:type="dxa"/>
          </w:tcPr>
          <w:p w14:paraId="723A788D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4AF6D998" w14:textId="77777777">
        <w:trPr>
          <w:jc w:val="center"/>
        </w:trPr>
        <w:tc>
          <w:tcPr>
            <w:tcW w:w="481" w:type="dxa"/>
          </w:tcPr>
          <w:p w14:paraId="6665A4E5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3.</w:t>
            </w:r>
          </w:p>
        </w:tc>
        <w:tc>
          <w:tcPr>
            <w:tcW w:w="4721" w:type="dxa"/>
          </w:tcPr>
          <w:p w14:paraId="6473E46B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Das Volumen der zu reinigenden Gase, m</w:t>
            </w:r>
            <w:r w:rsidRPr="00EC529E">
              <w:rPr>
                <w:sz w:val="22"/>
                <w:szCs w:val="22"/>
                <w:vertAlign w:val="superscript"/>
                <w:lang w:val="de-DE"/>
              </w:rPr>
              <w:t>3</w:t>
            </w:r>
            <w:r w:rsidRPr="00EC529E">
              <w:rPr>
                <w:sz w:val="22"/>
                <w:szCs w:val="22"/>
                <w:lang w:val="de-DE"/>
              </w:rPr>
              <w:t>/Stunde</w:t>
            </w:r>
          </w:p>
        </w:tc>
        <w:tc>
          <w:tcPr>
            <w:tcW w:w="4025" w:type="dxa"/>
          </w:tcPr>
          <w:p w14:paraId="4D0EC70B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297935FB" w14:textId="77777777">
        <w:trPr>
          <w:trHeight w:val="809"/>
          <w:jc w:val="center"/>
        </w:trPr>
        <w:tc>
          <w:tcPr>
            <w:tcW w:w="481" w:type="dxa"/>
          </w:tcPr>
          <w:p w14:paraId="7B068BEF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4.</w:t>
            </w:r>
          </w:p>
        </w:tc>
        <w:tc>
          <w:tcPr>
            <w:tcW w:w="4721" w:type="dxa"/>
          </w:tcPr>
          <w:p w14:paraId="4533495C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Die Abgastemperatur,</w:t>
            </w:r>
            <w:r w:rsidRPr="00220A9B">
              <w:rPr>
                <w:sz w:val="22"/>
                <w:szCs w:val="22"/>
                <w:lang w:val="de-DE"/>
              </w:rPr>
              <w:t xml:space="preserve"> </w:t>
            </w:r>
            <w:r w:rsidR="00220A9B" w:rsidRPr="00220A9B">
              <w:rPr>
                <w:sz w:val="22"/>
                <w:szCs w:val="22"/>
                <w:lang w:val="de-DE"/>
              </w:rPr>
              <w:t>°C</w:t>
            </w:r>
          </w:p>
          <w:p w14:paraId="5B9219E0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- Temperaturmittel</w:t>
            </w:r>
          </w:p>
          <w:p w14:paraId="0EF77CD8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- Temperaturmaximum</w:t>
            </w:r>
          </w:p>
        </w:tc>
        <w:tc>
          <w:tcPr>
            <w:tcW w:w="4025" w:type="dxa"/>
          </w:tcPr>
          <w:p w14:paraId="477D3579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081876AB" w14:textId="77777777">
        <w:trPr>
          <w:jc w:val="center"/>
        </w:trPr>
        <w:tc>
          <w:tcPr>
            <w:tcW w:w="481" w:type="dxa"/>
          </w:tcPr>
          <w:p w14:paraId="2A189B8D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5.</w:t>
            </w:r>
          </w:p>
        </w:tc>
        <w:tc>
          <w:tcPr>
            <w:tcW w:w="4721" w:type="dxa"/>
          </w:tcPr>
          <w:p w14:paraId="0D144100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Der Feuchtigkeitsgehalt bei Abgasen, g/kg</w:t>
            </w:r>
          </w:p>
        </w:tc>
        <w:tc>
          <w:tcPr>
            <w:tcW w:w="4025" w:type="dxa"/>
          </w:tcPr>
          <w:p w14:paraId="5D0E4922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71F23B06" w14:textId="77777777" w:rsidTr="00EC529E">
        <w:trPr>
          <w:trHeight w:val="1439"/>
          <w:jc w:val="center"/>
        </w:trPr>
        <w:tc>
          <w:tcPr>
            <w:tcW w:w="481" w:type="dxa"/>
          </w:tcPr>
          <w:p w14:paraId="2D8D4561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6.</w:t>
            </w:r>
          </w:p>
        </w:tc>
        <w:tc>
          <w:tcPr>
            <w:tcW w:w="4721" w:type="dxa"/>
          </w:tcPr>
          <w:p w14:paraId="1FAB6A1D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Verschmutzungsgrad der Gase am Einlass in die Reinigungsanlage, mg/m³</w:t>
            </w:r>
          </w:p>
          <w:p w14:paraId="0E12A624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- Schwebstoffe</w:t>
            </w:r>
          </w:p>
          <w:p w14:paraId="7C7C711E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- organische Stoffe</w:t>
            </w:r>
          </w:p>
        </w:tc>
        <w:tc>
          <w:tcPr>
            <w:tcW w:w="4025" w:type="dxa"/>
          </w:tcPr>
          <w:p w14:paraId="4D0C7506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7EFA6451" w14:textId="77777777">
        <w:trPr>
          <w:jc w:val="center"/>
        </w:trPr>
        <w:tc>
          <w:tcPr>
            <w:tcW w:w="481" w:type="dxa"/>
          </w:tcPr>
          <w:p w14:paraId="74CF38D5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7.</w:t>
            </w:r>
          </w:p>
        </w:tc>
        <w:tc>
          <w:tcPr>
            <w:tcW w:w="4721" w:type="dxa"/>
          </w:tcPr>
          <w:p w14:paraId="4CC433B2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Die erforderliche verbleibende Verschmutzung (am Auslass aus der Reinigungsanlage), mg/m³</w:t>
            </w:r>
          </w:p>
          <w:p w14:paraId="1E00184C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  <w:t>Schwebstoffe</w:t>
            </w:r>
          </w:p>
          <w:p w14:paraId="04B0CCEB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  <w:t>organische Stoffe</w:t>
            </w:r>
          </w:p>
        </w:tc>
        <w:tc>
          <w:tcPr>
            <w:tcW w:w="4025" w:type="dxa"/>
          </w:tcPr>
          <w:p w14:paraId="0DB1F46B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64B3C6CE" w14:textId="77777777">
        <w:trPr>
          <w:trHeight w:val="631"/>
          <w:jc w:val="center"/>
        </w:trPr>
        <w:tc>
          <w:tcPr>
            <w:tcW w:w="481" w:type="dxa"/>
          </w:tcPr>
          <w:p w14:paraId="66E76126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8.</w:t>
            </w:r>
          </w:p>
        </w:tc>
        <w:tc>
          <w:tcPr>
            <w:tcW w:w="4721" w:type="dxa"/>
          </w:tcPr>
          <w:p w14:paraId="5586D408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Druck oder Unterdruck am Einlass in die Gasreinigungsanlage, Pa</w:t>
            </w:r>
          </w:p>
        </w:tc>
        <w:tc>
          <w:tcPr>
            <w:tcW w:w="4025" w:type="dxa"/>
          </w:tcPr>
          <w:p w14:paraId="30811FF5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570DC7FC" w14:textId="77777777">
        <w:trPr>
          <w:jc w:val="center"/>
        </w:trPr>
        <w:tc>
          <w:tcPr>
            <w:tcW w:w="481" w:type="dxa"/>
          </w:tcPr>
          <w:p w14:paraId="5FDEADA4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9.</w:t>
            </w:r>
          </w:p>
        </w:tc>
        <w:tc>
          <w:tcPr>
            <w:tcW w:w="4721" w:type="dxa"/>
          </w:tcPr>
          <w:p w14:paraId="7CB8607D" w14:textId="77777777" w:rsidR="00EC529E" w:rsidRPr="00EC529E" w:rsidRDefault="00EC529E" w:rsidP="0025469F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Beschreibung der Schwebstoffe im Gas (chemische Zusammensetzung, Dispersität, Hygroskopizität, Haftfähigkeit, Backeigenschaft, Haftung, Entflammbarkeit usw.)</w:t>
            </w:r>
          </w:p>
        </w:tc>
        <w:tc>
          <w:tcPr>
            <w:tcW w:w="4025" w:type="dxa"/>
          </w:tcPr>
          <w:p w14:paraId="485A9B8A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4A16BD2F" w14:textId="77777777">
        <w:trPr>
          <w:jc w:val="center"/>
        </w:trPr>
        <w:tc>
          <w:tcPr>
            <w:tcW w:w="481" w:type="dxa"/>
          </w:tcPr>
          <w:p w14:paraId="46BDF9FE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10.</w:t>
            </w:r>
          </w:p>
        </w:tc>
        <w:tc>
          <w:tcPr>
            <w:tcW w:w="4721" w:type="dxa"/>
          </w:tcPr>
          <w:p w14:paraId="012C7140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Auf welche Weise wurden die Gase zuvor gereinigt? (Schema, Anlagen und Reinigungsleistung)</w:t>
            </w:r>
          </w:p>
        </w:tc>
        <w:tc>
          <w:tcPr>
            <w:tcW w:w="4025" w:type="dxa"/>
          </w:tcPr>
          <w:p w14:paraId="21014DEA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393D69A3" w14:textId="77777777">
        <w:trPr>
          <w:jc w:val="center"/>
        </w:trPr>
        <w:tc>
          <w:tcPr>
            <w:tcW w:w="481" w:type="dxa"/>
          </w:tcPr>
          <w:p w14:paraId="65649BBC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11.</w:t>
            </w:r>
          </w:p>
        </w:tc>
        <w:tc>
          <w:tcPr>
            <w:tcW w:w="4721" w:type="dxa"/>
          </w:tcPr>
          <w:p w14:paraId="5FB773C8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Betriebsregime der Anlage, Stunden pro Tag</w:t>
            </w:r>
          </w:p>
        </w:tc>
        <w:tc>
          <w:tcPr>
            <w:tcW w:w="4025" w:type="dxa"/>
          </w:tcPr>
          <w:p w14:paraId="1BE19C7F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3D3CC7D6" w14:textId="77777777">
        <w:trPr>
          <w:trHeight w:val="412"/>
          <w:jc w:val="center"/>
        </w:trPr>
        <w:tc>
          <w:tcPr>
            <w:tcW w:w="481" w:type="dxa"/>
          </w:tcPr>
          <w:p w14:paraId="040A6038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12.</w:t>
            </w:r>
          </w:p>
        </w:tc>
        <w:tc>
          <w:tcPr>
            <w:tcW w:w="4721" w:type="dxa"/>
          </w:tcPr>
          <w:p w14:paraId="1D19FB32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 xml:space="preserve">Beschreibung der technologischen Betriebsschema </w:t>
            </w:r>
          </w:p>
        </w:tc>
        <w:tc>
          <w:tcPr>
            <w:tcW w:w="4025" w:type="dxa"/>
          </w:tcPr>
          <w:p w14:paraId="08C65F25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5776A2B4" w14:textId="77777777">
        <w:trPr>
          <w:jc w:val="center"/>
        </w:trPr>
        <w:tc>
          <w:tcPr>
            <w:tcW w:w="481" w:type="dxa"/>
          </w:tcPr>
          <w:p w14:paraId="5FCB3BD3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13.</w:t>
            </w:r>
          </w:p>
        </w:tc>
        <w:tc>
          <w:tcPr>
            <w:tcW w:w="4721" w:type="dxa"/>
          </w:tcPr>
          <w:p w14:paraId="12C2FAC0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 xml:space="preserve">Betriebsart (Gießerei, Holzverarbeitung, usw.) </w:t>
            </w:r>
          </w:p>
        </w:tc>
        <w:tc>
          <w:tcPr>
            <w:tcW w:w="4025" w:type="dxa"/>
          </w:tcPr>
          <w:p w14:paraId="5D1A5D35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6373D501" w14:textId="77777777">
        <w:trPr>
          <w:jc w:val="center"/>
        </w:trPr>
        <w:tc>
          <w:tcPr>
            <w:tcW w:w="481" w:type="dxa"/>
          </w:tcPr>
          <w:p w14:paraId="7D4CB52B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14.</w:t>
            </w:r>
          </w:p>
        </w:tc>
        <w:tc>
          <w:tcPr>
            <w:tcW w:w="4721" w:type="dxa"/>
          </w:tcPr>
          <w:p w14:paraId="02CF3467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Umfang der Außentemperatur, °C</w:t>
            </w:r>
          </w:p>
          <w:p w14:paraId="6219F79B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  <w:t>Temperaturminimum</w:t>
            </w:r>
          </w:p>
          <w:p w14:paraId="193CEB40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</w:r>
            <w:r w:rsidRPr="00EC529E">
              <w:rPr>
                <w:sz w:val="22"/>
                <w:szCs w:val="22"/>
                <w:lang w:val="de-DE"/>
              </w:rPr>
              <w:tab/>
              <w:t>Temperaturmaximum</w:t>
            </w:r>
          </w:p>
        </w:tc>
        <w:tc>
          <w:tcPr>
            <w:tcW w:w="4025" w:type="dxa"/>
          </w:tcPr>
          <w:p w14:paraId="5119BCFB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0FDAB907" w14:textId="77777777">
        <w:trPr>
          <w:jc w:val="center"/>
        </w:trPr>
        <w:tc>
          <w:tcPr>
            <w:tcW w:w="481" w:type="dxa"/>
          </w:tcPr>
          <w:p w14:paraId="6DBF6FD0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15.</w:t>
            </w:r>
          </w:p>
        </w:tc>
        <w:tc>
          <w:tcPr>
            <w:tcW w:w="4721" w:type="dxa"/>
          </w:tcPr>
          <w:p w14:paraId="64316058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Abmessungen für die Installierung der Gasreinigungsanlage</w:t>
            </w:r>
          </w:p>
        </w:tc>
        <w:tc>
          <w:tcPr>
            <w:tcW w:w="4025" w:type="dxa"/>
          </w:tcPr>
          <w:p w14:paraId="5549EB75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4CF92DA8" w14:textId="77777777">
        <w:trPr>
          <w:trHeight w:val="575"/>
          <w:jc w:val="center"/>
        </w:trPr>
        <w:tc>
          <w:tcPr>
            <w:tcW w:w="481" w:type="dxa"/>
          </w:tcPr>
          <w:p w14:paraId="54F90CFF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16.</w:t>
            </w:r>
          </w:p>
        </w:tc>
        <w:tc>
          <w:tcPr>
            <w:tcW w:w="4721" w:type="dxa"/>
          </w:tcPr>
          <w:p w14:paraId="7174691A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Die Verfügbarkeit von Druckluft, der Druck, die Reinigungs- und Trocknungqualität</w:t>
            </w:r>
          </w:p>
        </w:tc>
        <w:tc>
          <w:tcPr>
            <w:tcW w:w="4025" w:type="dxa"/>
          </w:tcPr>
          <w:p w14:paraId="19F0FBD1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4FB1D094" w14:textId="77777777">
        <w:trPr>
          <w:trHeight w:val="442"/>
          <w:jc w:val="center"/>
        </w:trPr>
        <w:tc>
          <w:tcPr>
            <w:tcW w:w="481" w:type="dxa"/>
          </w:tcPr>
          <w:p w14:paraId="0E5970BC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17.</w:t>
            </w:r>
          </w:p>
        </w:tc>
        <w:tc>
          <w:tcPr>
            <w:tcW w:w="4721" w:type="dxa"/>
          </w:tcPr>
          <w:p w14:paraId="18468297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Besondere Anforderungen an die Automatisierung</w:t>
            </w:r>
          </w:p>
        </w:tc>
        <w:tc>
          <w:tcPr>
            <w:tcW w:w="4025" w:type="dxa"/>
          </w:tcPr>
          <w:p w14:paraId="640C875C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  <w:tr w:rsidR="00EC529E" w:rsidRPr="00EC529E" w14:paraId="3B24B745" w14:textId="77777777">
        <w:trPr>
          <w:trHeight w:val="442"/>
          <w:jc w:val="center"/>
        </w:trPr>
        <w:tc>
          <w:tcPr>
            <w:tcW w:w="481" w:type="dxa"/>
          </w:tcPr>
          <w:p w14:paraId="739B96C7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jc w:val="right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18.</w:t>
            </w:r>
          </w:p>
        </w:tc>
        <w:tc>
          <w:tcPr>
            <w:tcW w:w="4721" w:type="dxa"/>
          </w:tcPr>
          <w:p w14:paraId="32F44867" w14:textId="77777777" w:rsidR="00EC529E" w:rsidRPr="00EC529E" w:rsidRDefault="00EC529E" w:rsidP="00EC529E">
            <w:pPr>
              <w:tabs>
                <w:tab w:val="left" w:pos="284"/>
              </w:tabs>
              <w:spacing w:before="100" w:after="100"/>
              <w:rPr>
                <w:sz w:val="22"/>
                <w:szCs w:val="22"/>
                <w:lang w:val="de-DE"/>
              </w:rPr>
            </w:pPr>
            <w:r w:rsidRPr="00EC529E">
              <w:rPr>
                <w:sz w:val="22"/>
                <w:szCs w:val="22"/>
                <w:lang w:val="de-DE"/>
              </w:rPr>
              <w:t>Die gewünschte Lieferzeit</w:t>
            </w:r>
          </w:p>
        </w:tc>
        <w:tc>
          <w:tcPr>
            <w:tcW w:w="4025" w:type="dxa"/>
          </w:tcPr>
          <w:p w14:paraId="608A77D9" w14:textId="77777777" w:rsidR="00EC529E" w:rsidRPr="00EC529E" w:rsidRDefault="00EC529E" w:rsidP="00EC529E">
            <w:pPr>
              <w:spacing w:before="100" w:after="100"/>
              <w:rPr>
                <w:sz w:val="22"/>
                <w:szCs w:val="22"/>
                <w:lang w:val="de-DE"/>
              </w:rPr>
            </w:pPr>
          </w:p>
        </w:tc>
      </w:tr>
    </w:tbl>
    <w:p w14:paraId="0A979A13" w14:textId="77777777" w:rsidR="00EC529E" w:rsidRPr="00EC529E" w:rsidRDefault="00EC529E">
      <w:pPr>
        <w:rPr>
          <w:lang w:val="de-DE"/>
        </w:rPr>
      </w:pPr>
    </w:p>
    <w:sectPr w:rsidR="00EC529E" w:rsidRPr="00EC529E" w:rsidSect="00EC529E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E2F8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4193"/>
    <w:rsid w:val="00220A9B"/>
    <w:rsid w:val="0025469F"/>
    <w:rsid w:val="00D17560"/>
    <w:rsid w:val="00E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65C0D"/>
  <w15:chartTrackingRefBased/>
  <w15:docId w15:val="{39D43ADB-1C4D-4452-85CC-51046ADA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D97810"/>
    <w:pPr>
      <w:jc w:val="center"/>
    </w:pPr>
    <w:rPr>
      <w:b/>
      <w:szCs w:val="20"/>
      <w:lang w:eastAsia="en-US"/>
    </w:rPr>
  </w:style>
  <w:style w:type="character" w:styleId="Hyperlink">
    <w:name w:val="Hyperlink"/>
    <w:rsid w:val="00D97810"/>
    <w:rPr>
      <w:color w:val="0000FF"/>
      <w:u w:val="single"/>
    </w:rPr>
  </w:style>
  <w:style w:type="table" w:styleId="TableGrid">
    <w:name w:val="Table Grid"/>
    <w:basedOn w:val="TableNormal"/>
    <w:rsid w:val="00E2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0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6A156-FC36-4C8A-B9A6-5746414E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pavelkoryakin</cp:lastModifiedBy>
  <cp:revision>2</cp:revision>
  <cp:lastPrinted>2018-06-26T13:48:00Z</cp:lastPrinted>
  <dcterms:created xsi:type="dcterms:W3CDTF">2019-08-07T01:07:00Z</dcterms:created>
  <dcterms:modified xsi:type="dcterms:W3CDTF">2019-08-07T01:07:00Z</dcterms:modified>
</cp:coreProperties>
</file>