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1D9548" w14:textId="7B3FE703" w:rsidR="00521085" w:rsidRPr="00521085" w:rsidRDefault="00521085" w:rsidP="00521085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 Forthcoming at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1604B078" w14:textId="77777777" w:rsidR="00521085" w:rsidRDefault="00521085" w:rsidP="00476567">
      <w:pPr>
        <w:pStyle w:val="BodyText"/>
        <w:spacing w:line="276" w:lineRule="auto"/>
        <w:ind w:left="160" w:right="376"/>
      </w:pPr>
    </w:p>
    <w:p w14:paraId="64FB309C" w14:textId="5DF4DE65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Yosh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27B303E2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7BCD0895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3F08691C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105AB81D" w14:textId="03CF33F1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226AB02F" w14:textId="41063713" w:rsidR="005D05FC" w:rsidRPr="005D05FC" w:rsidRDefault="005D05FC" w:rsidP="005D05FC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F4635F">
        <w:rPr>
          <w:b w:val="0"/>
          <w:bCs w:val="0"/>
        </w:rPr>
        <w:t>Horowitz-</w:t>
      </w:r>
      <w:proofErr w:type="spellStart"/>
      <w:r w:rsidR="00F4635F">
        <w:rPr>
          <w:b w:val="0"/>
          <w:bCs w:val="0"/>
        </w:rPr>
        <w:t>Manski</w:t>
      </w:r>
      <w:proofErr w:type="spellEnd"/>
      <w:r w:rsidR="00F4635F">
        <w:rPr>
          <w:b w:val="0"/>
          <w:bCs w:val="0"/>
        </w:rPr>
        <w:t>-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and 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79A363FA" w14:textId="77777777" w:rsidR="005D05FC" w:rsidRDefault="005D05FC" w:rsidP="00A634B9">
      <w:pPr>
        <w:pStyle w:val="BodyText"/>
        <w:spacing w:before="1" w:line="276" w:lineRule="auto"/>
        <w:ind w:left="160" w:right="555"/>
      </w:pPr>
    </w:p>
    <w:p w14:paraId="66A8171A" w14:textId="27AC7010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  <w:r w:rsidR="004B726D">
        <w:t xml:space="preserve"> 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654DDC9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Yosh Halberstam, Alex Mas and Derek </w:t>
      </w:r>
      <w:proofErr w:type="spellStart"/>
      <w:r>
        <w:rPr>
          <w:b w:val="0"/>
          <w:bCs w:val="0"/>
        </w:rPr>
        <w:t>Messacar</w:t>
      </w:r>
      <w:proofErr w:type="spellEnd"/>
      <w:r w:rsidR="00814D5A">
        <w:rPr>
          <w:b w:val="0"/>
          <w:bCs w:val="0"/>
        </w:rPr>
        <w:t xml:space="preserve"> Conditional Acceptance at </w:t>
      </w:r>
      <w:r w:rsidR="00814D5A" w:rsidRPr="00814D5A">
        <w:rPr>
          <w:b w:val="0"/>
          <w:bCs w:val="0"/>
          <w:i/>
          <w:iCs/>
        </w:rPr>
        <w:t>American Economic Review: Insights</w:t>
      </w:r>
      <w:r w:rsidR="00814D5A">
        <w:rPr>
          <w:b w:val="0"/>
          <w:bCs w:val="0"/>
        </w:rPr>
        <w:t>.</w:t>
      </w:r>
    </w:p>
    <w:p w14:paraId="2A7A4560" w14:textId="77777777" w:rsidR="00AD2C5E" w:rsidRDefault="00AD2C5E" w:rsidP="00FC5BD8">
      <w:pPr>
        <w:pStyle w:val="BodyText"/>
      </w:pPr>
    </w:p>
    <w:p w14:paraId="58497FDA" w14:textId="3F039EB0" w:rsidR="00F83F6E" w:rsidRPr="002F2C82" w:rsidRDefault="00D7474A" w:rsidP="005D05FC">
      <w:pPr>
        <w:pStyle w:val="BodyText"/>
        <w:ind w:left="160"/>
        <w:rPr>
          <w:i/>
          <w:iCs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  <w:r w:rsidR="004B726D">
        <w:t xml:space="preserve"> </w:t>
      </w:r>
      <w:r w:rsidR="002F2C82">
        <w:t xml:space="preserve">Revision Requested by </w:t>
      </w:r>
      <w:r w:rsidR="002F2C82">
        <w:rPr>
          <w:i/>
          <w:iCs/>
        </w:rPr>
        <w:t>The Review of Economics and Statis</w:t>
      </w:r>
      <w:r w:rsidR="002D7F31">
        <w:rPr>
          <w:i/>
          <w:iCs/>
        </w:rPr>
        <w:t>t</w:t>
      </w:r>
      <w:r w:rsidR="002F2C82">
        <w:rPr>
          <w:i/>
          <w:iCs/>
        </w:rPr>
        <w:t>ics</w:t>
      </w:r>
    </w:p>
    <w:p w14:paraId="3037550D" w14:textId="77777777" w:rsidR="00B953AF" w:rsidRDefault="00B953AF" w:rsidP="00521085">
      <w:pPr>
        <w:pStyle w:val="Heading1"/>
        <w:ind w:left="0"/>
      </w:pPr>
    </w:p>
    <w:p w14:paraId="5B1D1958" w14:textId="77777777" w:rsidR="005D05FC" w:rsidRDefault="005D05FC" w:rsidP="00AD71B2">
      <w:pPr>
        <w:pStyle w:val="Heading1"/>
        <w:ind w:left="0"/>
      </w:pPr>
    </w:p>
    <w:p w14:paraId="20A50FBF" w14:textId="77777777" w:rsidR="00254AC8" w:rsidRDefault="00254AC8" w:rsidP="00F83F6E">
      <w:pPr>
        <w:pStyle w:val="Heading1"/>
      </w:pPr>
    </w:p>
    <w:p w14:paraId="454DCAD8" w14:textId="1285589C" w:rsidR="00F83F6E" w:rsidRDefault="00F83F6E" w:rsidP="00F83F6E">
      <w:pPr>
        <w:pStyle w:val="Heading1"/>
      </w:pPr>
      <w:r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34643F52" w14:textId="7154ECD8" w:rsidR="002644BB" w:rsidRDefault="002644BB" w:rsidP="00254AC8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254AC8" w:rsidRPr="00254AC8">
        <w:rPr>
          <w:b w:val="0"/>
          <w:bCs w:val="0"/>
        </w:rPr>
        <w:t>Heterogeneity in the Consumption, Savings, and Labor Supply Responses</w:t>
      </w:r>
      <w:r w:rsidR="00254AC8">
        <w:rPr>
          <w:b w:val="0"/>
          <w:bCs w:val="0"/>
        </w:rPr>
        <w:t xml:space="preserve"> </w:t>
      </w:r>
      <w:r w:rsidR="00254AC8" w:rsidRPr="00254AC8">
        <w:rPr>
          <w:b w:val="0"/>
          <w:bCs w:val="0"/>
        </w:rPr>
        <w:t>to Financial Windfalls</w:t>
      </w:r>
      <w:r>
        <w:rPr>
          <w:b w:val="0"/>
          <w:bCs w:val="0"/>
        </w:rPr>
        <w:t xml:space="preserve">” with Raji Chakrabarti, </w:t>
      </w:r>
      <w:r w:rsidR="00254AC8" w:rsidRPr="00254AC8">
        <w:rPr>
          <w:b w:val="0"/>
          <w:bCs w:val="0"/>
        </w:rPr>
        <w:t xml:space="preserve">Philippe </w:t>
      </w:r>
      <w:proofErr w:type="spellStart"/>
      <w:r w:rsidR="00254AC8" w:rsidRPr="00254AC8">
        <w:rPr>
          <w:b w:val="0"/>
          <w:bCs w:val="0"/>
        </w:rPr>
        <w:t>d’Astous</w:t>
      </w:r>
      <w:proofErr w:type="spellEnd"/>
      <w:r w:rsidR="00254AC8"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</w:t>
      </w:r>
      <w:r w:rsidR="00254AC8" w:rsidRPr="00254AC8">
        <w:rPr>
          <w:b w:val="0"/>
          <w:bCs w:val="0"/>
        </w:rPr>
        <w:t>Vyacheslav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</w:t>
      </w:r>
      <w:r w:rsidR="00254AC8" w:rsidRPr="00254AC8">
        <w:rPr>
          <w:b w:val="0"/>
          <w:bCs w:val="0"/>
        </w:rPr>
        <w:t>Sahil Raina</w:t>
      </w:r>
      <w:r w:rsidR="00254AC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and Barry </w:t>
      </w:r>
      <w:proofErr w:type="spellStart"/>
      <w:r>
        <w:rPr>
          <w:b w:val="0"/>
          <w:bCs w:val="0"/>
        </w:rPr>
        <w:t>Scholnick</w:t>
      </w:r>
      <w:proofErr w:type="spellEnd"/>
      <w:r>
        <w:rPr>
          <w:b w:val="0"/>
          <w:bCs w:val="0"/>
        </w:rPr>
        <w:t xml:space="preserve"> </w:t>
      </w:r>
    </w:p>
    <w:p w14:paraId="53A2EC51" w14:textId="77777777" w:rsidR="002644BB" w:rsidRDefault="002644BB" w:rsidP="00F83F6E">
      <w:pPr>
        <w:pStyle w:val="Heading1"/>
        <w:rPr>
          <w:b w:val="0"/>
          <w:bCs w:val="0"/>
        </w:rPr>
      </w:pPr>
    </w:p>
    <w:p w14:paraId="553796BD" w14:textId="04DDFF97" w:rsidR="00301B2D" w:rsidRDefault="00301B2D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301B2D">
        <w:rPr>
          <w:b w:val="0"/>
          <w:bCs w:val="0"/>
        </w:rPr>
        <w:t>The Labor Market Returns to Permanent Residency</w:t>
      </w:r>
      <w:r>
        <w:rPr>
          <w:b w:val="0"/>
          <w:bCs w:val="0"/>
        </w:rPr>
        <w:t xml:space="preserve">” with Isaac Norwich,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>, and Stephen Tino</w:t>
      </w:r>
    </w:p>
    <w:p w14:paraId="38AE6037" w14:textId="77777777" w:rsidR="006C3DBB" w:rsidRDefault="006C3DBB" w:rsidP="00F83F6E">
      <w:pPr>
        <w:pStyle w:val="Heading1"/>
        <w:rPr>
          <w:b w:val="0"/>
          <w:bCs w:val="0"/>
        </w:rPr>
      </w:pPr>
    </w:p>
    <w:p w14:paraId="6F1D9213" w14:textId="4BBC8C89" w:rsidR="006C3DBB" w:rsidRDefault="006C3DBB" w:rsidP="006C3DBB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“Experimental Evidence on the Effects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757ADA14" w14:textId="77777777" w:rsidR="00301B2D" w:rsidRDefault="00301B2D" w:rsidP="00F83F6E">
      <w:pPr>
        <w:pStyle w:val="Heading1"/>
        <w:rPr>
          <w:b w:val="0"/>
          <w:bCs w:val="0"/>
        </w:rPr>
      </w:pPr>
    </w:p>
    <w:p w14:paraId="69850EF2" w14:textId="509EC1BA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Ganong)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3CAAC8E1" w14:textId="77777777" w:rsidR="00190072" w:rsidRDefault="00190072" w:rsidP="00190072">
      <w:pPr>
        <w:pStyle w:val="Heading1"/>
        <w:spacing w:before="1"/>
        <w:ind w:left="0"/>
      </w:pPr>
    </w:p>
    <w:p w14:paraId="5A2FF18E" w14:textId="43F582E1" w:rsidR="00FB1584" w:rsidRDefault="00FB1584" w:rsidP="00190072">
      <w:pPr>
        <w:pStyle w:val="Heading1"/>
        <w:spacing w:before="1"/>
        <w:ind w:left="0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Alexandre </w:t>
      </w:r>
      <w:proofErr w:type="spellStart"/>
      <w:r>
        <w:rPr>
          <w:sz w:val="24"/>
        </w:rPr>
        <w:t>Lehoux</w:t>
      </w:r>
      <w:proofErr w:type="spellEnd"/>
      <w:r>
        <w:rPr>
          <w:sz w:val="24"/>
        </w:rPr>
        <w:t xml:space="preserve">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82431"/>
    <w:rsid w:val="00190072"/>
    <w:rsid w:val="001C0751"/>
    <w:rsid w:val="001D350C"/>
    <w:rsid w:val="00243C76"/>
    <w:rsid w:val="0024675A"/>
    <w:rsid w:val="00254AC8"/>
    <w:rsid w:val="00257CB8"/>
    <w:rsid w:val="002644BB"/>
    <w:rsid w:val="00267BA9"/>
    <w:rsid w:val="00273F0A"/>
    <w:rsid w:val="002765B6"/>
    <w:rsid w:val="002B1146"/>
    <w:rsid w:val="002C4F86"/>
    <w:rsid w:val="002D6E52"/>
    <w:rsid w:val="002D7F31"/>
    <w:rsid w:val="002F2C82"/>
    <w:rsid w:val="002F6F26"/>
    <w:rsid w:val="00301B2D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42435"/>
    <w:rsid w:val="00460F1B"/>
    <w:rsid w:val="00463639"/>
    <w:rsid w:val="00476567"/>
    <w:rsid w:val="004A78A9"/>
    <w:rsid w:val="004B726D"/>
    <w:rsid w:val="004E57D1"/>
    <w:rsid w:val="00516BE8"/>
    <w:rsid w:val="00521085"/>
    <w:rsid w:val="00540E94"/>
    <w:rsid w:val="00553E60"/>
    <w:rsid w:val="0056049C"/>
    <w:rsid w:val="00585955"/>
    <w:rsid w:val="005933C1"/>
    <w:rsid w:val="005D05FC"/>
    <w:rsid w:val="00624854"/>
    <w:rsid w:val="006258BF"/>
    <w:rsid w:val="00657773"/>
    <w:rsid w:val="00692D27"/>
    <w:rsid w:val="006C3DBB"/>
    <w:rsid w:val="007255E8"/>
    <w:rsid w:val="00732ABD"/>
    <w:rsid w:val="00775CC8"/>
    <w:rsid w:val="00791A5A"/>
    <w:rsid w:val="00794133"/>
    <w:rsid w:val="007D701B"/>
    <w:rsid w:val="007E2DE7"/>
    <w:rsid w:val="00814D5A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08AF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AD71B2"/>
    <w:rsid w:val="00B16FAB"/>
    <w:rsid w:val="00B94344"/>
    <w:rsid w:val="00B95350"/>
    <w:rsid w:val="00B953AF"/>
    <w:rsid w:val="00BA5066"/>
    <w:rsid w:val="00BF02D8"/>
    <w:rsid w:val="00C12427"/>
    <w:rsid w:val="00C12B7D"/>
    <w:rsid w:val="00C34980"/>
    <w:rsid w:val="00C54E65"/>
    <w:rsid w:val="00C6448D"/>
    <w:rsid w:val="00C65B58"/>
    <w:rsid w:val="00CA4E37"/>
    <w:rsid w:val="00CB49AF"/>
    <w:rsid w:val="00D7474A"/>
    <w:rsid w:val="00D8299A"/>
    <w:rsid w:val="00D87439"/>
    <w:rsid w:val="00D915A7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33A4A"/>
    <w:rsid w:val="00F4635F"/>
    <w:rsid w:val="00F50683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1179</Words>
  <Characters>6467</Characters>
  <Application>Microsoft Office Word</Application>
  <DocSecurity>0</DocSecurity>
  <Lines>179</Lines>
  <Paragraphs>13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3</cp:revision>
  <cp:lastPrinted>2022-09-12T18:38:00Z</cp:lastPrinted>
  <dcterms:created xsi:type="dcterms:W3CDTF">2025-03-02T15:08:00Z</dcterms:created>
  <dcterms:modified xsi:type="dcterms:W3CDTF">2025-03-02T22:14:00Z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