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7653" w14:textId="79D17C2A" w:rsidR="009373BC" w:rsidRDefault="001C7EFF">
      <w:r w:rsidRPr="001C7EFF">
        <w:drawing>
          <wp:inline distT="0" distB="0" distL="0" distR="0" wp14:anchorId="63EEB982" wp14:editId="342E9331">
            <wp:extent cx="5940425" cy="4558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4E64" w14:textId="794A24F5" w:rsidR="001C7EFF" w:rsidRPr="001C7EFF" w:rsidRDefault="001C7EFF" w:rsidP="001C7EFF">
      <w:r>
        <w:rPr>
          <w:lang w:val="en-US"/>
        </w:rPr>
        <w:t>else</w:t>
      </w:r>
      <w:r w:rsidRPr="001C7EFF">
        <w:t xml:space="preserve"> </w:t>
      </w:r>
      <w:r>
        <w:t xml:space="preserve">необязателен, потому что если условие в </w:t>
      </w:r>
      <w:r>
        <w:rPr>
          <w:lang w:val="en-US"/>
        </w:rPr>
        <w:t>if</w:t>
      </w:r>
      <w:r w:rsidRPr="001C7EFF">
        <w:t xml:space="preserve"> </w:t>
      </w:r>
      <w:r>
        <w:t xml:space="preserve">верно, то сработает </w:t>
      </w:r>
      <w:r>
        <w:rPr>
          <w:lang w:val="en-US"/>
        </w:rPr>
        <w:t>return</w:t>
      </w:r>
      <w:r w:rsidR="00B84E56" w:rsidRPr="00B84E56">
        <w:t xml:space="preserve"> </w:t>
      </w:r>
      <w:r w:rsidR="00B84E56">
        <w:t xml:space="preserve">который в блоке </w:t>
      </w:r>
      <w:r w:rsidR="00B84E56">
        <w:rPr>
          <w:lang w:val="en-US"/>
        </w:rPr>
        <w:t>if</w:t>
      </w:r>
      <w:r w:rsidRPr="001C7EFF">
        <w:t xml:space="preserve"> </w:t>
      </w:r>
      <w:r>
        <w:t xml:space="preserve">и после него функция закончиться, а если условие неверно, сработает 2й </w:t>
      </w:r>
      <w:r>
        <w:rPr>
          <w:lang w:val="en-US"/>
        </w:rPr>
        <w:t>return</w:t>
      </w:r>
      <w:r w:rsidRPr="001C7EFF">
        <w:t>.</w:t>
      </w:r>
    </w:p>
    <w:sectPr w:rsidR="001C7EFF" w:rsidRPr="001C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E3"/>
    <w:rsid w:val="001C7EFF"/>
    <w:rsid w:val="009373BC"/>
    <w:rsid w:val="00B84E56"/>
    <w:rsid w:val="00BB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4B57"/>
  <w15:chartTrackingRefBased/>
  <w15:docId w15:val="{BC2BC237-9621-4519-BAE5-72F4B52A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Туманян Корюн</dc:creator>
  <cp:keywords/>
  <dc:description/>
  <cp:lastModifiedBy>Туманян Корюн</cp:lastModifiedBy>
  <cp:revision>7</cp:revision>
  <dcterms:created xsi:type="dcterms:W3CDTF">2023-02-20T14:44:00Z</dcterms:created>
  <dcterms:modified xsi:type="dcterms:W3CDTF">2023-02-20T14:47:00Z</dcterms:modified>
</cp:coreProperties>
</file>