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72F98" w14:textId="77777777" w:rsidR="009646BB" w:rsidRPr="009646BB" w:rsidRDefault="009646BB" w:rsidP="009646BB">
      <w:pPr>
        <w:shd w:val="clear" w:color="auto" w:fill="FFFFFF"/>
        <w:spacing w:after="0" w:line="240" w:lineRule="auto"/>
        <w:outlineLvl w:val="0"/>
        <w:rPr>
          <w:rFonts w:ascii="&amp;quot" w:eastAsia="Times New Roman" w:hAnsi="&amp;quot" w:cs="Times New Roman"/>
          <w:color w:val="1A1A1A"/>
          <w:kern w:val="36"/>
          <w:sz w:val="48"/>
          <w:szCs w:val="48"/>
        </w:rPr>
      </w:pPr>
      <w:r w:rsidRPr="009646BB">
        <w:rPr>
          <w:rFonts w:ascii="&amp;quot" w:eastAsia="Times New Roman" w:hAnsi="&amp;quot" w:cs="Times New Roman"/>
          <w:color w:val="1A1A1A"/>
          <w:kern w:val="36"/>
          <w:sz w:val="48"/>
          <w:szCs w:val="48"/>
        </w:rPr>
        <w:t>Python 3.7.0 documentation</w:t>
      </w:r>
    </w:p>
    <w:p w14:paraId="32998D2C" w14:textId="77777777" w:rsidR="009646BB" w:rsidRPr="009646BB" w:rsidRDefault="009646BB" w:rsidP="009646BB">
      <w:pPr>
        <w:spacing w:before="100" w:beforeAutospacing="1" w:after="100" w:afterAutospacing="1" w:line="340" w:lineRule="atLeast"/>
        <w:jc w:val="both"/>
        <w:rPr>
          <w:rFonts w:ascii="&amp;quot" w:eastAsia="Times New Roman" w:hAnsi="&amp;quot" w:cs="Times New Roman"/>
          <w:color w:val="222222"/>
          <w:sz w:val="24"/>
          <w:szCs w:val="24"/>
        </w:rPr>
      </w:pPr>
      <w:r w:rsidRPr="009646BB">
        <w:rPr>
          <w:rFonts w:ascii="&amp;quot" w:eastAsia="Times New Roman" w:hAnsi="&amp;quot" w:cs="Times New Roman"/>
          <w:color w:val="222222"/>
          <w:sz w:val="24"/>
          <w:szCs w:val="24"/>
        </w:rPr>
        <w:t xml:space="preserve">Welcome! This is the documentation for Python 3.7.0. </w:t>
      </w:r>
    </w:p>
    <w:p w14:paraId="47C9983E" w14:textId="77777777" w:rsidR="009646BB" w:rsidRPr="009646BB" w:rsidRDefault="009646BB" w:rsidP="009646BB">
      <w:pPr>
        <w:spacing w:before="100" w:beforeAutospacing="1" w:after="100" w:afterAutospacing="1" w:line="340" w:lineRule="atLeast"/>
        <w:jc w:val="both"/>
        <w:rPr>
          <w:rFonts w:ascii="&amp;quot" w:eastAsia="Times New Roman" w:hAnsi="&amp;quot" w:cs="Times New Roman"/>
          <w:color w:val="222222"/>
          <w:sz w:val="24"/>
          <w:szCs w:val="24"/>
        </w:rPr>
      </w:pPr>
      <w:r w:rsidRPr="009646BB">
        <w:rPr>
          <w:rFonts w:ascii="&amp;quot" w:eastAsia="Times New Roman" w:hAnsi="&amp;quot" w:cs="Times New Roman"/>
          <w:b/>
          <w:bCs/>
          <w:color w:val="222222"/>
          <w:sz w:val="24"/>
          <w:szCs w:val="24"/>
        </w:rPr>
        <w:t>Parts of the documentation:</w:t>
      </w:r>
    </w:p>
    <w:tbl>
      <w:tblPr>
        <w:tblW w:w="108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9646BB" w:rsidRPr="009646BB" w14:paraId="6943921B" w14:textId="77777777" w:rsidTr="009646BB">
        <w:trPr>
          <w:tblCellSpacing w:w="15" w:type="dxa"/>
          <w:jc w:val="center"/>
        </w:trPr>
        <w:tc>
          <w:tcPr>
            <w:tcW w:w="2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25266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4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What's new in Python 3.7?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 xml:space="preserve">or </w:t>
            </w:r>
            <w:hyperlink r:id="rId5" w:history="1">
              <w:r w:rsidRPr="009646BB">
                <w:rPr>
                  <w:rFonts w:ascii="&amp;quot" w:eastAsia="Times New Roman" w:hAnsi="&amp;quot" w:cs="Times New Roman"/>
                  <w:i/>
                  <w:iCs/>
                  <w:color w:val="0072AA"/>
                  <w:u w:val="single"/>
                </w:rPr>
                <w:t>all "What's new" documents</w:t>
              </w:r>
            </w:hyperlink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 xml:space="preserve"> since 2.0</w:t>
            </w:r>
          </w:p>
          <w:p w14:paraId="547FDEA8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6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Tutorial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start here</w:t>
            </w:r>
          </w:p>
          <w:p w14:paraId="488DB76F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7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Library Reference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keep this under your pillow</w:t>
            </w:r>
          </w:p>
          <w:p w14:paraId="7FC30672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8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Language Reference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describes syntax and language elements</w:t>
            </w:r>
          </w:p>
          <w:p w14:paraId="77DB3D8B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9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Python Setup and Usage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how to use Python on different platforms</w:t>
            </w:r>
          </w:p>
          <w:p w14:paraId="30D500B2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10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Python HOWTOs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in-depth documents on specific topics</w:t>
            </w:r>
          </w:p>
        </w:tc>
        <w:tc>
          <w:tcPr>
            <w:tcW w:w="2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88899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11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Installing Python Modules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installing from the Python Package Index &amp; other sources</w:t>
            </w:r>
          </w:p>
          <w:p w14:paraId="6EED50E9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12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Distributing Python Modules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publishing modules for installation by others</w:t>
            </w:r>
          </w:p>
          <w:p w14:paraId="2145FA40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13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Extending and Embedding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tutorial for C/C++ programmers</w:t>
            </w:r>
          </w:p>
          <w:p w14:paraId="149E299E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14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Python/C API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reference for C/C++ programmers</w:t>
            </w:r>
          </w:p>
          <w:p w14:paraId="12AF4700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15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FAQs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frequently asked questions (with answers!)</w:t>
            </w:r>
          </w:p>
        </w:tc>
      </w:tr>
    </w:tbl>
    <w:p w14:paraId="6048FE1B" w14:textId="77777777" w:rsidR="009646BB" w:rsidRPr="009646BB" w:rsidRDefault="009646BB" w:rsidP="009646BB">
      <w:pPr>
        <w:spacing w:before="100" w:beforeAutospacing="1" w:after="100" w:afterAutospacing="1" w:line="340" w:lineRule="atLeast"/>
        <w:jc w:val="both"/>
        <w:rPr>
          <w:rFonts w:ascii="&amp;quot" w:eastAsia="Times New Roman" w:hAnsi="&amp;quot" w:cs="Times New Roman"/>
          <w:color w:val="222222"/>
          <w:sz w:val="24"/>
          <w:szCs w:val="24"/>
        </w:rPr>
      </w:pPr>
      <w:r w:rsidRPr="009646BB">
        <w:rPr>
          <w:rFonts w:ascii="&amp;quot" w:eastAsia="Times New Roman" w:hAnsi="&amp;quot" w:cs="Times New Roman"/>
          <w:b/>
          <w:bCs/>
          <w:color w:val="222222"/>
          <w:sz w:val="24"/>
          <w:szCs w:val="24"/>
        </w:rPr>
        <w:t>Indices and tables:</w:t>
      </w:r>
    </w:p>
    <w:tbl>
      <w:tblPr>
        <w:tblW w:w="108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9646BB" w:rsidRPr="009646BB" w14:paraId="5E6E1782" w14:textId="77777777" w:rsidTr="009646BB">
        <w:trPr>
          <w:tblCellSpacing w:w="15" w:type="dxa"/>
          <w:jc w:val="center"/>
        </w:trPr>
        <w:tc>
          <w:tcPr>
            <w:tcW w:w="2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94C04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16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Global Module Index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quick access to all modules</w:t>
            </w:r>
          </w:p>
          <w:p w14:paraId="75F6191B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17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General Index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all functions, classes, terms</w:t>
            </w:r>
          </w:p>
          <w:p w14:paraId="7D2E111F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18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Glossary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the most important terms explained</w:t>
            </w:r>
          </w:p>
        </w:tc>
        <w:tc>
          <w:tcPr>
            <w:tcW w:w="2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3DD40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19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Search page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search this documentation</w:t>
            </w:r>
          </w:p>
          <w:p w14:paraId="0B5BDE5C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20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Complete Table of Contents</w:t>
              </w:r>
            </w:hyperlink>
            <w:r w:rsidRPr="009646BB"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  <w:br/>
            </w:r>
            <w:r w:rsidRPr="009646BB">
              <w:rPr>
                <w:rFonts w:ascii="&amp;quot" w:eastAsia="Times New Roman" w:hAnsi="&amp;quot" w:cs="Times New Roman"/>
                <w:i/>
                <w:iCs/>
                <w:color w:val="222222"/>
              </w:rPr>
              <w:t>lists all sections and subsections</w:t>
            </w:r>
          </w:p>
        </w:tc>
      </w:tr>
    </w:tbl>
    <w:p w14:paraId="4088B6E2" w14:textId="77777777" w:rsidR="009646BB" w:rsidRPr="009646BB" w:rsidRDefault="009646BB" w:rsidP="009646BB">
      <w:pPr>
        <w:spacing w:before="100" w:beforeAutospacing="1" w:after="100" w:afterAutospacing="1" w:line="340" w:lineRule="atLeast"/>
        <w:jc w:val="both"/>
        <w:rPr>
          <w:rFonts w:ascii="&amp;quot" w:eastAsia="Times New Roman" w:hAnsi="&amp;quot" w:cs="Times New Roman"/>
          <w:color w:val="222222"/>
          <w:sz w:val="24"/>
          <w:szCs w:val="24"/>
        </w:rPr>
      </w:pPr>
      <w:r w:rsidRPr="009646BB">
        <w:rPr>
          <w:rFonts w:ascii="&amp;quot" w:eastAsia="Times New Roman" w:hAnsi="&amp;quot" w:cs="Times New Roman"/>
          <w:b/>
          <w:bCs/>
          <w:color w:val="222222"/>
          <w:sz w:val="24"/>
          <w:szCs w:val="24"/>
        </w:rPr>
        <w:t>Meta information:</w:t>
      </w:r>
    </w:p>
    <w:tbl>
      <w:tblPr>
        <w:tblW w:w="108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9646BB" w:rsidRPr="009646BB" w14:paraId="361B3961" w14:textId="77777777" w:rsidTr="009646BB">
        <w:trPr>
          <w:tblCellSpacing w:w="15" w:type="dxa"/>
          <w:jc w:val="center"/>
        </w:trPr>
        <w:tc>
          <w:tcPr>
            <w:tcW w:w="2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CE214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21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Reporting bugs</w:t>
              </w:r>
            </w:hyperlink>
          </w:p>
          <w:p w14:paraId="4FD9FB45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22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About the documentation</w:t>
              </w:r>
            </w:hyperlink>
          </w:p>
        </w:tc>
        <w:tc>
          <w:tcPr>
            <w:tcW w:w="2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97661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23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History and License of Python</w:t>
              </w:r>
            </w:hyperlink>
          </w:p>
          <w:p w14:paraId="4C8F7228" w14:textId="77777777" w:rsidR="009646BB" w:rsidRPr="009646BB" w:rsidRDefault="009646BB" w:rsidP="009646BB">
            <w:pPr>
              <w:spacing w:before="100" w:beforeAutospacing="1" w:after="100" w:afterAutospacing="1" w:line="360" w:lineRule="atLeast"/>
              <w:rPr>
                <w:rFonts w:ascii="&amp;quot" w:eastAsia="Times New Roman" w:hAnsi="&amp;quot" w:cs="Times New Roman"/>
                <w:color w:val="222222"/>
                <w:sz w:val="24"/>
                <w:szCs w:val="24"/>
              </w:rPr>
            </w:pPr>
            <w:hyperlink r:id="rId24" w:history="1">
              <w:r w:rsidRPr="009646BB">
                <w:rPr>
                  <w:rFonts w:ascii="&amp;quot" w:eastAsia="Times New Roman" w:hAnsi="&amp;quot" w:cs="Times New Roman"/>
                  <w:color w:val="0072AA"/>
                  <w:sz w:val="31"/>
                  <w:szCs w:val="31"/>
                  <w:u w:val="single"/>
                </w:rPr>
                <w:t>Copyright</w:t>
              </w:r>
            </w:hyperlink>
          </w:p>
        </w:tc>
      </w:tr>
    </w:tbl>
    <w:p w14:paraId="3C01F219" w14:textId="44F8CE2E" w:rsidR="0074710F" w:rsidRDefault="0074710F"/>
    <w:p w14:paraId="180AA0FE" w14:textId="6ACEE16D" w:rsidR="00160C44" w:rsidRDefault="00160C44"/>
    <w:p w14:paraId="1DAAF26F" w14:textId="0A3CA12E" w:rsidR="00160C44" w:rsidRDefault="00160C44"/>
    <w:p w14:paraId="3842C556" w14:textId="77777777" w:rsidR="00160C44" w:rsidRPr="00160C44" w:rsidRDefault="00160C44" w:rsidP="00160C44">
      <w:pPr>
        <w:pStyle w:val="Heading2"/>
        <w:pBdr>
          <w:bottom w:val="single" w:sz="6" w:space="5" w:color="EAECEF"/>
        </w:pBdr>
        <w:spacing w:before="360" w:after="240" w:line="450" w:lineRule="atLeast"/>
        <w:rPr>
          <w:rFonts w:ascii="&amp;quot" w:hAnsi="&amp;quot"/>
          <w:b/>
          <w:color w:val="24292E"/>
          <w:u w:val="single"/>
        </w:rPr>
      </w:pPr>
      <w:r w:rsidRPr="00160C44">
        <w:rPr>
          <w:rFonts w:ascii="&amp;quot" w:hAnsi="&amp;quot"/>
          <w:b/>
          <w:color w:val="24292E"/>
          <w:u w:val="single"/>
        </w:rPr>
        <w:t>SQL</w:t>
      </w:r>
    </w:p>
    <w:p w14:paraId="74994769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25" w:history="1">
        <w:r>
          <w:rPr>
            <w:rStyle w:val="Hyperlink"/>
            <w:rFonts w:ascii="&amp;quot" w:hAnsi="&amp;quot"/>
            <w:color w:val="0366D6"/>
          </w:rPr>
          <w:t>https://www.techonthenet.com/sql/index.php</w:t>
        </w:r>
      </w:hyperlink>
    </w:p>
    <w:p w14:paraId="375578D0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26" w:history="1">
        <w:r>
          <w:rPr>
            <w:rStyle w:val="Hyperlink"/>
            <w:rFonts w:ascii="&amp;quot" w:hAnsi="&amp;quot"/>
            <w:color w:val="0366D6"/>
          </w:rPr>
          <w:t>https://docs.python.org/3/library/sqlite3.html</w:t>
        </w:r>
      </w:hyperlink>
    </w:p>
    <w:p w14:paraId="65088C2B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27" w:history="1">
        <w:r>
          <w:rPr>
            <w:rStyle w:val="Hyperlink"/>
            <w:rFonts w:ascii="&amp;quot" w:hAnsi="&amp;quot"/>
            <w:color w:val="0366D6"/>
          </w:rPr>
          <w:t>http://sqlitebrowser.org/</w:t>
        </w:r>
      </w:hyperlink>
    </w:p>
    <w:p w14:paraId="13F627D6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28" w:history="1">
        <w:r>
          <w:rPr>
            <w:rStyle w:val="Hyperlink"/>
            <w:rFonts w:ascii="&amp;quot" w:hAnsi="&amp;quot"/>
            <w:color w:val="0366D6"/>
          </w:rPr>
          <w:t>http://stackabuse.com/a-sqlite-tutorial-with-python/</w:t>
        </w:r>
      </w:hyperlink>
    </w:p>
    <w:p w14:paraId="65630AE4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29" w:history="1">
        <w:r>
          <w:rPr>
            <w:rStyle w:val="Hyperlink"/>
            <w:rFonts w:ascii="&amp;quot" w:hAnsi="&amp;quot"/>
            <w:color w:val="0366D6"/>
          </w:rPr>
          <w:t>https://www.fullstackpython.com/sqlite.html</w:t>
        </w:r>
      </w:hyperlink>
    </w:p>
    <w:p w14:paraId="530024D9" w14:textId="77777777" w:rsidR="00160C44" w:rsidRDefault="00160C44"/>
    <w:p w14:paraId="59B48EF7" w14:textId="77777777" w:rsidR="00160C44" w:rsidRPr="00160C44" w:rsidRDefault="00160C44" w:rsidP="00160C44">
      <w:pPr>
        <w:pStyle w:val="Heading2"/>
        <w:pBdr>
          <w:bottom w:val="single" w:sz="6" w:space="5" w:color="EAECEF"/>
        </w:pBdr>
        <w:spacing w:before="360" w:after="240" w:line="450" w:lineRule="atLeast"/>
        <w:rPr>
          <w:rFonts w:ascii="&amp;quot" w:hAnsi="&amp;quot"/>
          <w:b/>
          <w:color w:val="24292E"/>
          <w:u w:val="single"/>
        </w:rPr>
      </w:pPr>
      <w:r w:rsidRPr="00160C44">
        <w:rPr>
          <w:rFonts w:ascii="&amp;quot" w:hAnsi="&amp;quot"/>
          <w:b/>
          <w:color w:val="24292E"/>
          <w:u w:val="single"/>
        </w:rPr>
        <w:t>Scrubbing Data</w:t>
      </w:r>
    </w:p>
    <w:p w14:paraId="7EDD7D02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30" w:history="1">
        <w:r>
          <w:rPr>
            <w:rStyle w:val="Hyperlink"/>
            <w:rFonts w:ascii="&amp;quot" w:hAnsi="&amp;quot"/>
            <w:color w:val="0366D6"/>
          </w:rPr>
          <w:t>https://github.com/wesm/pydata-book</w:t>
        </w:r>
      </w:hyperlink>
    </w:p>
    <w:p w14:paraId="1211A96B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31" w:history="1">
        <w:r>
          <w:rPr>
            <w:rStyle w:val="Hyperlink"/>
            <w:rFonts w:ascii="&amp;quot" w:hAnsi="&amp;quot"/>
            <w:color w:val="0366D6"/>
          </w:rPr>
          <w:t>https://pandas.pydata.org/pandas-docs/stable/10min.html</w:t>
        </w:r>
      </w:hyperlink>
    </w:p>
    <w:p w14:paraId="4A9D32BB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32" w:history="1">
        <w:r>
          <w:rPr>
            <w:rStyle w:val="Hyperlink"/>
            <w:rFonts w:ascii="&amp;quot" w:hAnsi="&amp;quot"/>
            <w:color w:val="0366D6"/>
          </w:rPr>
          <w:t>http://treyhunner.com/2015/12/python-list-comprehensions-now-in-color/</w:t>
        </w:r>
      </w:hyperlink>
    </w:p>
    <w:p w14:paraId="0BB00701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33" w:history="1">
        <w:r>
          <w:rPr>
            <w:rStyle w:val="Hyperlink"/>
            <w:rFonts w:ascii="&amp;quot" w:hAnsi="&amp;quot"/>
            <w:color w:val="0366D6"/>
          </w:rPr>
          <w:t>https://www.dataquest.io/blog/data-cleaning-with-python/</w:t>
        </w:r>
      </w:hyperlink>
    </w:p>
    <w:p w14:paraId="7B096762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34" w:history="1">
        <w:r>
          <w:rPr>
            <w:rStyle w:val="Hyperlink"/>
            <w:rFonts w:ascii="&amp;quot" w:hAnsi="&amp;quot"/>
            <w:color w:val="0366D6"/>
          </w:rPr>
          <w:t>https://www.dataquest.io/blog/machine-learning-preparing-data/</w:t>
        </w:r>
      </w:hyperlink>
    </w:p>
    <w:p w14:paraId="32D01962" w14:textId="77777777" w:rsidR="00160C44" w:rsidRPr="00160C44" w:rsidRDefault="00160C44" w:rsidP="00160C44">
      <w:pPr>
        <w:pStyle w:val="Heading2"/>
        <w:pBdr>
          <w:bottom w:val="single" w:sz="6" w:space="5" w:color="EAECEF"/>
        </w:pBdr>
        <w:spacing w:before="360" w:after="240" w:line="450" w:lineRule="atLeast"/>
        <w:rPr>
          <w:rFonts w:ascii="&amp;quot" w:hAnsi="&amp;quot"/>
          <w:b/>
          <w:color w:val="24292E"/>
          <w:u w:val="single"/>
        </w:rPr>
      </w:pPr>
      <w:r w:rsidRPr="00160C44">
        <w:rPr>
          <w:rFonts w:ascii="&amp;quot" w:hAnsi="&amp;quot"/>
          <w:b/>
          <w:color w:val="24292E"/>
          <w:u w:val="single"/>
        </w:rPr>
        <w:t>Data Science</w:t>
      </w:r>
    </w:p>
    <w:p w14:paraId="746A84F6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35" w:history="1">
        <w:r>
          <w:rPr>
            <w:rStyle w:val="Hyperlink"/>
            <w:rFonts w:ascii="&amp;quot" w:hAnsi="&amp;quot"/>
            <w:color w:val="0366D6"/>
          </w:rPr>
          <w:t>https://jakevdp.github.io/PythonDataScienceHandbook/</w:t>
        </w:r>
      </w:hyperlink>
    </w:p>
    <w:p w14:paraId="3C4AD9E3" w14:textId="77777777" w:rsidR="00160C44" w:rsidRPr="00160C44" w:rsidRDefault="00160C44" w:rsidP="00160C44">
      <w:pPr>
        <w:pStyle w:val="Heading2"/>
        <w:pBdr>
          <w:bottom w:val="single" w:sz="6" w:space="5" w:color="EAECEF"/>
        </w:pBdr>
        <w:spacing w:before="360" w:after="240" w:line="450" w:lineRule="atLeast"/>
        <w:rPr>
          <w:rFonts w:ascii="&amp;quot" w:hAnsi="&amp;quot"/>
          <w:b/>
          <w:color w:val="24292E"/>
          <w:u w:val="single"/>
        </w:rPr>
      </w:pPr>
      <w:bookmarkStart w:id="0" w:name="_GoBack"/>
      <w:r w:rsidRPr="00160C44">
        <w:rPr>
          <w:rFonts w:ascii="&amp;quot" w:hAnsi="&amp;quot"/>
          <w:b/>
          <w:color w:val="24292E"/>
          <w:u w:val="single"/>
        </w:rPr>
        <w:t>Tools and Editors</w:t>
      </w:r>
    </w:p>
    <w:bookmarkEnd w:id="0"/>
    <w:p w14:paraId="1E959CAE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fldChar w:fldCharType="begin"/>
      </w:r>
      <w:r>
        <w:rPr>
          <w:rFonts w:ascii="&amp;quot" w:hAnsi="&amp;quot"/>
          <w:color w:val="24292E"/>
        </w:rPr>
        <w:instrText xml:space="preserve"> HYPERLINK "https://code.visualstudio.com/docs/languages/python" </w:instrText>
      </w:r>
      <w:r>
        <w:rPr>
          <w:rFonts w:ascii="&amp;quot" w:hAnsi="&amp;quot"/>
          <w:color w:val="24292E"/>
        </w:rPr>
        <w:fldChar w:fldCharType="separate"/>
      </w:r>
      <w:r>
        <w:rPr>
          <w:rStyle w:val="Hyperlink"/>
          <w:rFonts w:ascii="&amp;quot" w:hAnsi="&amp;quot"/>
          <w:color w:val="0366D6"/>
        </w:rPr>
        <w:t>https://code.visualstudio.com/docs/languages/python</w:t>
      </w:r>
      <w:r>
        <w:rPr>
          <w:rFonts w:ascii="&amp;quot" w:hAnsi="&amp;quot"/>
          <w:color w:val="24292E"/>
        </w:rPr>
        <w:fldChar w:fldCharType="end"/>
      </w:r>
    </w:p>
    <w:p w14:paraId="6CA87010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36" w:history="1">
        <w:r>
          <w:rPr>
            <w:rStyle w:val="Hyperlink"/>
            <w:rFonts w:ascii="&amp;quot" w:hAnsi="&amp;quot"/>
            <w:color w:val="0366D6"/>
          </w:rPr>
          <w:t>https://www.jetbrains.com/pycharm/</w:t>
        </w:r>
      </w:hyperlink>
    </w:p>
    <w:p w14:paraId="14E00024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37" w:history="1">
        <w:r>
          <w:rPr>
            <w:rStyle w:val="Hyperlink"/>
            <w:rFonts w:ascii="&amp;quot" w:hAnsi="&amp;quot"/>
            <w:color w:val="0366D6"/>
          </w:rPr>
          <w:t>https://atom.io/packages/python</w:t>
        </w:r>
      </w:hyperlink>
    </w:p>
    <w:p w14:paraId="70720EF6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38" w:history="1">
        <w:r>
          <w:rPr>
            <w:rStyle w:val="Hyperlink"/>
            <w:rFonts w:ascii="&amp;quot" w:hAnsi="&amp;quot"/>
            <w:color w:val="0366D6"/>
          </w:rPr>
          <w:t>https://jupyter.org/</w:t>
        </w:r>
      </w:hyperlink>
    </w:p>
    <w:p w14:paraId="62B4E1CF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39" w:history="1">
        <w:r>
          <w:rPr>
            <w:rStyle w:val="Hyperlink"/>
            <w:rFonts w:ascii="&amp;quot" w:hAnsi="&amp;quot"/>
            <w:color w:val="0366D6"/>
          </w:rPr>
          <w:t>https://github.com/jupyterlab/jupyterlab</w:t>
        </w:r>
      </w:hyperlink>
    </w:p>
    <w:p w14:paraId="5047B883" w14:textId="77777777" w:rsidR="00160C44" w:rsidRDefault="00160C44" w:rsidP="00160C44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hyperlink r:id="rId40" w:history="1">
        <w:r>
          <w:rPr>
            <w:rStyle w:val="Hyperlink"/>
            <w:rFonts w:ascii="&amp;quot" w:hAnsi="&amp;quot"/>
            <w:color w:val="0366D6"/>
          </w:rPr>
          <w:t>https://realpython.com/python-debugging-pdb/</w:t>
        </w:r>
      </w:hyperlink>
    </w:p>
    <w:p w14:paraId="6A7E4C29" w14:textId="77777777" w:rsidR="00160C44" w:rsidRDefault="00160C44" w:rsidP="00160C44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  <w:hyperlink r:id="rId41" w:history="1">
        <w:r>
          <w:rPr>
            <w:rStyle w:val="Hyperlink"/>
            <w:rFonts w:ascii="&amp;quot" w:hAnsi="&amp;quot"/>
            <w:color w:val="0366D6"/>
          </w:rPr>
          <w:t>https://realpython.com/interacting-with-python/</w:t>
        </w:r>
      </w:hyperlink>
    </w:p>
    <w:p w14:paraId="5F2AD7EF" w14:textId="77777777" w:rsidR="00160C44" w:rsidRDefault="00160C44"/>
    <w:sectPr w:rsidR="0016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BB"/>
    <w:rsid w:val="00160C44"/>
    <w:rsid w:val="0074710F"/>
    <w:rsid w:val="009646BB"/>
    <w:rsid w:val="009B71A0"/>
    <w:rsid w:val="00C2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6AF0"/>
  <w15:chartTrackingRefBased/>
  <w15:docId w15:val="{E92CAF49-D282-4F80-9407-E72F9EF2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4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6BB"/>
    <w:rPr>
      <w:b/>
      <w:bCs/>
    </w:rPr>
  </w:style>
  <w:style w:type="paragraph" w:customStyle="1" w:styleId="biglink">
    <w:name w:val="biglink"/>
    <w:basedOn w:val="Normal"/>
    <w:rsid w:val="0096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46BB"/>
    <w:rPr>
      <w:color w:val="0000FF"/>
      <w:u w:val="single"/>
    </w:rPr>
  </w:style>
  <w:style w:type="character" w:customStyle="1" w:styleId="linkdescr">
    <w:name w:val="linkdescr"/>
    <w:basedOn w:val="DefaultParagraphFont"/>
    <w:rsid w:val="009646BB"/>
  </w:style>
  <w:style w:type="character" w:customStyle="1" w:styleId="Heading2Char">
    <w:name w:val="Heading 2 Char"/>
    <w:basedOn w:val="DefaultParagraphFont"/>
    <w:link w:val="Heading2"/>
    <w:uiPriority w:val="9"/>
    <w:semiHidden/>
    <w:rsid w:val="00160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3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single" w:sz="6" w:space="12" w:color="E6EBF1"/>
            <w:right w:val="none" w:sz="0" w:space="0" w:color="auto"/>
          </w:divBdr>
        </w:div>
        <w:div w:id="757873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reference/index.html" TargetMode="External"/><Relationship Id="rId13" Type="http://schemas.openxmlformats.org/officeDocument/2006/relationships/hyperlink" Target="https://docs.python.org/3/extending/index.html" TargetMode="External"/><Relationship Id="rId18" Type="http://schemas.openxmlformats.org/officeDocument/2006/relationships/hyperlink" Target="https://docs.python.org/3/glossary.html" TargetMode="External"/><Relationship Id="rId26" Type="http://schemas.openxmlformats.org/officeDocument/2006/relationships/hyperlink" Target="https://docs.python.org/3/library/sqlite3.html" TargetMode="External"/><Relationship Id="rId39" Type="http://schemas.openxmlformats.org/officeDocument/2006/relationships/hyperlink" Target="https://github.com/jupyterlab/jupyterla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python.org/3/bugs.html" TargetMode="External"/><Relationship Id="rId34" Type="http://schemas.openxmlformats.org/officeDocument/2006/relationships/hyperlink" Target="https://www.dataquest.io/blog/machine-learning-preparing-data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ocs.python.org/3/library/index.html" TargetMode="External"/><Relationship Id="rId12" Type="http://schemas.openxmlformats.org/officeDocument/2006/relationships/hyperlink" Target="https://docs.python.org/3/distributing/index.html" TargetMode="External"/><Relationship Id="rId17" Type="http://schemas.openxmlformats.org/officeDocument/2006/relationships/hyperlink" Target="https://docs.python.org/3/genindex.html" TargetMode="External"/><Relationship Id="rId25" Type="http://schemas.openxmlformats.org/officeDocument/2006/relationships/hyperlink" Target="https://www.techonthenet.com/sql/index.php" TargetMode="External"/><Relationship Id="rId33" Type="http://schemas.openxmlformats.org/officeDocument/2006/relationships/hyperlink" Target="https://www.dataquest.io/blog/data-cleaning-with-python/" TargetMode="External"/><Relationship Id="rId38" Type="http://schemas.openxmlformats.org/officeDocument/2006/relationships/hyperlink" Target="https://jupyter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python.org/3/py-modindex.html" TargetMode="External"/><Relationship Id="rId20" Type="http://schemas.openxmlformats.org/officeDocument/2006/relationships/hyperlink" Target="https://docs.python.org/3/contents.html" TargetMode="External"/><Relationship Id="rId29" Type="http://schemas.openxmlformats.org/officeDocument/2006/relationships/hyperlink" Target="https://www.fullstackpython.com/sqlite.html" TargetMode="External"/><Relationship Id="rId41" Type="http://schemas.openxmlformats.org/officeDocument/2006/relationships/hyperlink" Target="https://realpython.com/interacting-with-pyth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python.org/3/tutorial/index.html" TargetMode="External"/><Relationship Id="rId11" Type="http://schemas.openxmlformats.org/officeDocument/2006/relationships/hyperlink" Target="https://docs.python.org/3/installing/index.html" TargetMode="External"/><Relationship Id="rId24" Type="http://schemas.openxmlformats.org/officeDocument/2006/relationships/hyperlink" Target="https://docs.python.org/3/copyright.html" TargetMode="External"/><Relationship Id="rId32" Type="http://schemas.openxmlformats.org/officeDocument/2006/relationships/hyperlink" Target="http://treyhunner.com/2015/12/python-list-comprehensions-now-in-color/" TargetMode="External"/><Relationship Id="rId37" Type="http://schemas.openxmlformats.org/officeDocument/2006/relationships/hyperlink" Target="https://atom.io/packages/python" TargetMode="External"/><Relationship Id="rId40" Type="http://schemas.openxmlformats.org/officeDocument/2006/relationships/hyperlink" Target="https://realpython.com/python-debugging-pdb/" TargetMode="External"/><Relationship Id="rId5" Type="http://schemas.openxmlformats.org/officeDocument/2006/relationships/hyperlink" Target="https://docs.python.org/3/whatsnew/index.html" TargetMode="External"/><Relationship Id="rId15" Type="http://schemas.openxmlformats.org/officeDocument/2006/relationships/hyperlink" Target="https://docs.python.org/3/faq/index.html" TargetMode="External"/><Relationship Id="rId23" Type="http://schemas.openxmlformats.org/officeDocument/2006/relationships/hyperlink" Target="https://docs.python.org/3/license.html" TargetMode="External"/><Relationship Id="rId28" Type="http://schemas.openxmlformats.org/officeDocument/2006/relationships/hyperlink" Target="http://stackabuse.com/a-sqlite-tutorial-with-python/" TargetMode="External"/><Relationship Id="rId36" Type="http://schemas.openxmlformats.org/officeDocument/2006/relationships/hyperlink" Target="https://www.jetbrains.com/pycharm/" TargetMode="External"/><Relationship Id="rId10" Type="http://schemas.openxmlformats.org/officeDocument/2006/relationships/hyperlink" Target="https://docs.python.org/3/howto/index.html" TargetMode="External"/><Relationship Id="rId19" Type="http://schemas.openxmlformats.org/officeDocument/2006/relationships/hyperlink" Target="https://docs.python.org/3/search.html" TargetMode="External"/><Relationship Id="rId31" Type="http://schemas.openxmlformats.org/officeDocument/2006/relationships/hyperlink" Target="https://pandas.pydata.org/pandas-docs/stable/10min.html" TargetMode="External"/><Relationship Id="rId4" Type="http://schemas.openxmlformats.org/officeDocument/2006/relationships/hyperlink" Target="https://docs.python.org/3/whatsnew/3.7.html" TargetMode="External"/><Relationship Id="rId9" Type="http://schemas.openxmlformats.org/officeDocument/2006/relationships/hyperlink" Target="https://docs.python.org/3/using/index.html" TargetMode="External"/><Relationship Id="rId14" Type="http://schemas.openxmlformats.org/officeDocument/2006/relationships/hyperlink" Target="https://docs.python.org/3/c-api/index.html" TargetMode="External"/><Relationship Id="rId22" Type="http://schemas.openxmlformats.org/officeDocument/2006/relationships/hyperlink" Target="https://docs.python.org/3/about.html" TargetMode="External"/><Relationship Id="rId27" Type="http://schemas.openxmlformats.org/officeDocument/2006/relationships/hyperlink" Target="http://sqlitebrowser.org/" TargetMode="External"/><Relationship Id="rId30" Type="http://schemas.openxmlformats.org/officeDocument/2006/relationships/hyperlink" Target="https://github.com/wesm/pydata-book" TargetMode="External"/><Relationship Id="rId35" Type="http://schemas.openxmlformats.org/officeDocument/2006/relationships/hyperlink" Target="https://jakevdp.github.io/PythonDataScienceHandbook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howell</dc:creator>
  <cp:keywords/>
  <dc:description/>
  <cp:lastModifiedBy>kory howell</cp:lastModifiedBy>
  <cp:revision>3</cp:revision>
  <dcterms:created xsi:type="dcterms:W3CDTF">2018-08-26T02:51:00Z</dcterms:created>
  <dcterms:modified xsi:type="dcterms:W3CDTF">2018-08-26T02:57:00Z</dcterms:modified>
</cp:coreProperties>
</file>