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E9ED" w14:textId="77777777" w:rsidR="008359DD" w:rsidRPr="007E1F96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p w14:paraId="4FC71FA2" w14:textId="77777777" w:rsidR="008359DD" w:rsidRPr="007E1F96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p w14:paraId="25157154" w14:textId="3BA6699F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28"/>
          <w:szCs w:val="28"/>
          <w:lang w:val="en-GB"/>
        </w:rPr>
      </w:pPr>
      <w:bookmarkStart w:id="0" w:name="_heading=h.gjdgxs" w:colFirst="0" w:colLast="0"/>
      <w:bookmarkEnd w:id="0"/>
      <w:r w:rsidRPr="007E1F96">
        <w:rPr>
          <w:sz w:val="40"/>
          <w:szCs w:val="40"/>
          <w:lang w:val="en-GB"/>
        </w:rPr>
        <w:t xml:space="preserve">TEAM PROJECT </w:t>
      </w:r>
      <w:r w:rsidR="004E1995" w:rsidRPr="007E1F96">
        <w:rPr>
          <w:color w:val="4A86E8"/>
          <w:sz w:val="40"/>
          <w:szCs w:val="40"/>
          <w:lang w:val="en-GB"/>
        </w:rPr>
        <w:t>SmartHome</w:t>
      </w:r>
    </w:p>
    <w:p w14:paraId="42A9776F" w14:textId="5530BA05" w:rsidR="008359DD" w:rsidRPr="007E1F96" w:rsidRDefault="00A747F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  <w:lang w:val="en-GB"/>
        </w:rPr>
      </w:pPr>
      <w:r w:rsidRPr="007E1F96">
        <w:rPr>
          <w:sz w:val="28"/>
          <w:szCs w:val="28"/>
          <w:lang w:val="en-GB"/>
        </w:rPr>
        <w:t>SW-T</w:t>
      </w:r>
    </w:p>
    <w:p w14:paraId="7A57C7F2" w14:textId="77777777" w:rsidR="008359DD" w:rsidRPr="007E1F96" w:rsidRDefault="008359DD">
      <w:pPr>
        <w:rPr>
          <w:lang w:val="en-GB"/>
        </w:rPr>
      </w:pPr>
    </w:p>
    <w:p w14:paraId="149E7AF7" w14:textId="77777777" w:rsidR="008359DD" w:rsidRPr="007E1F96" w:rsidRDefault="008359DD">
      <w:pPr>
        <w:rPr>
          <w:lang w:val="en-GB"/>
        </w:rPr>
      </w:pPr>
    </w:p>
    <w:p w14:paraId="1EE00683" w14:textId="77777777" w:rsidR="008359DD" w:rsidRPr="007E1F96" w:rsidRDefault="008359DD">
      <w:pPr>
        <w:rPr>
          <w:lang w:val="en-GB"/>
        </w:rPr>
      </w:pPr>
    </w:p>
    <w:p w14:paraId="13668C96" w14:textId="77777777" w:rsidR="008359DD" w:rsidRPr="007E1F96" w:rsidRDefault="008359DD">
      <w:pPr>
        <w:rPr>
          <w:lang w:val="en-GB"/>
        </w:rPr>
      </w:pPr>
    </w:p>
    <w:p w14:paraId="602C046C" w14:textId="77777777" w:rsidR="008359DD" w:rsidRPr="007E1F96" w:rsidRDefault="008359DD">
      <w:pPr>
        <w:rPr>
          <w:lang w:val="en-GB"/>
        </w:rPr>
      </w:pPr>
    </w:p>
    <w:p w14:paraId="13B28A57" w14:textId="77777777" w:rsidR="008359DD" w:rsidRPr="007E1F96" w:rsidRDefault="008359DD">
      <w:pPr>
        <w:rPr>
          <w:lang w:val="en-GB"/>
        </w:rPr>
      </w:pPr>
    </w:p>
    <w:p w14:paraId="4371DCAF" w14:textId="77777777" w:rsidR="008359DD" w:rsidRPr="007E1F96" w:rsidRDefault="008359DD">
      <w:pPr>
        <w:rPr>
          <w:lang w:val="en-GB"/>
        </w:rPr>
      </w:pPr>
    </w:p>
    <w:p w14:paraId="022BFE71" w14:textId="77777777" w:rsidR="008359DD" w:rsidRPr="007E1F96" w:rsidRDefault="008359DD">
      <w:pPr>
        <w:rPr>
          <w:lang w:val="en-GB"/>
        </w:rPr>
      </w:pPr>
    </w:p>
    <w:p w14:paraId="6CCCF8DC" w14:textId="77777777" w:rsidR="008359DD" w:rsidRPr="007E1F96" w:rsidRDefault="008359DD">
      <w:pPr>
        <w:rPr>
          <w:lang w:val="en-GB"/>
        </w:rPr>
      </w:pPr>
    </w:p>
    <w:p w14:paraId="0E73F887" w14:textId="77777777" w:rsidR="008359DD" w:rsidRPr="007E1F96" w:rsidRDefault="008359DD">
      <w:pPr>
        <w:rPr>
          <w:lang w:val="en-GB"/>
        </w:rPr>
      </w:pPr>
    </w:p>
    <w:p w14:paraId="12120D1E" w14:textId="77777777" w:rsidR="008359DD" w:rsidRPr="007E1F96" w:rsidRDefault="008359DD">
      <w:pPr>
        <w:rPr>
          <w:lang w:val="en-GB"/>
        </w:rPr>
      </w:pPr>
    </w:p>
    <w:p w14:paraId="598DE29B" w14:textId="77777777" w:rsidR="008359DD" w:rsidRPr="007E1F96" w:rsidRDefault="008359DD">
      <w:pPr>
        <w:rPr>
          <w:lang w:val="en-GB"/>
        </w:rPr>
      </w:pPr>
    </w:p>
    <w:p w14:paraId="333B42AE" w14:textId="77777777" w:rsidR="008359DD" w:rsidRPr="007E1F96" w:rsidRDefault="008359DD">
      <w:pPr>
        <w:rPr>
          <w:lang w:val="en-GB"/>
        </w:rPr>
      </w:pPr>
    </w:p>
    <w:p w14:paraId="0379D60C" w14:textId="427BEC83" w:rsidR="008359DD" w:rsidRPr="007E1F96" w:rsidRDefault="004E199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0"/>
          <w:szCs w:val="40"/>
          <w:lang w:val="en-GB"/>
        </w:rPr>
      </w:pPr>
      <w:r w:rsidRPr="007E1F96">
        <w:rPr>
          <w:color w:val="4A86E8"/>
          <w:sz w:val="40"/>
          <w:szCs w:val="40"/>
          <w:lang w:val="en-GB"/>
        </w:rPr>
        <w:t>SmartHome</w:t>
      </w:r>
      <w:r w:rsidR="00F17699" w:rsidRPr="007E1F96">
        <w:rPr>
          <w:color w:val="4A86E8"/>
          <w:sz w:val="40"/>
          <w:szCs w:val="40"/>
          <w:lang w:val="en-GB"/>
        </w:rPr>
        <w:t xml:space="preserve"> </w:t>
      </w:r>
      <w:r w:rsidR="00E7017B">
        <w:rPr>
          <w:sz w:val="40"/>
          <w:szCs w:val="40"/>
          <w:lang w:val="en-GB"/>
        </w:rPr>
        <w:t>FORDCS System</w:t>
      </w:r>
      <w:r w:rsidR="00A747F9" w:rsidRPr="007E1F96">
        <w:rPr>
          <w:sz w:val="40"/>
          <w:szCs w:val="40"/>
          <w:lang w:val="en-GB"/>
        </w:rPr>
        <w:t xml:space="preserve"> Document</w:t>
      </w:r>
      <w:r w:rsidR="00F17699" w:rsidRPr="007E1F96">
        <w:rPr>
          <w:sz w:val="40"/>
          <w:szCs w:val="40"/>
          <w:lang w:val="en-GB"/>
        </w:rPr>
        <w:t xml:space="preserve"> </w:t>
      </w:r>
    </w:p>
    <w:p w14:paraId="07331C13" w14:textId="6B051D03" w:rsidR="006B3EB4" w:rsidRPr="007E1F96" w:rsidRDefault="006B3EB4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  <w:lang w:val="en-GB"/>
        </w:rPr>
      </w:pPr>
      <w:r w:rsidRPr="007E1F96">
        <w:rPr>
          <w:sz w:val="40"/>
          <w:szCs w:val="40"/>
          <w:lang w:val="en-GB"/>
        </w:rPr>
        <w:t xml:space="preserve">version </w:t>
      </w:r>
      <w:r w:rsidR="009F6C2A" w:rsidRPr="009F6C2A">
        <w:rPr>
          <w:sz w:val="40"/>
          <w:szCs w:val="40"/>
          <w:lang w:val="en-GB"/>
        </w:rPr>
        <w:t>v202</w:t>
      </w:r>
      <w:r w:rsidR="00E7017B">
        <w:rPr>
          <w:sz w:val="40"/>
          <w:szCs w:val="40"/>
          <w:lang w:val="en-GB"/>
        </w:rPr>
        <w:t>2.1</w:t>
      </w:r>
    </w:p>
    <w:p w14:paraId="6B62A9E6" w14:textId="77777777" w:rsidR="008359DD" w:rsidRPr="007E1F96" w:rsidRDefault="008359DD">
      <w:pPr>
        <w:rPr>
          <w:lang w:val="en-GB"/>
        </w:rPr>
      </w:pPr>
    </w:p>
    <w:p w14:paraId="431CC8FA" w14:textId="77777777" w:rsidR="008359DD" w:rsidRPr="007E1F96" w:rsidRDefault="008359DD">
      <w:pPr>
        <w:rPr>
          <w:lang w:val="en-GB"/>
        </w:rPr>
      </w:pPr>
    </w:p>
    <w:p w14:paraId="4256F25E" w14:textId="77777777" w:rsidR="008359DD" w:rsidRPr="007E1F96" w:rsidRDefault="008359DD">
      <w:pPr>
        <w:rPr>
          <w:lang w:val="en-GB"/>
        </w:rPr>
      </w:pPr>
    </w:p>
    <w:p w14:paraId="45AECFC0" w14:textId="49B68F4E" w:rsidR="008359DD" w:rsidRPr="007E1F96" w:rsidRDefault="00F17699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GB"/>
        </w:rPr>
      </w:pPr>
      <w:r w:rsidRPr="007E1F96">
        <w:rPr>
          <w:color w:val="000000"/>
          <w:sz w:val="26"/>
          <w:szCs w:val="26"/>
          <w:lang w:val="en-GB"/>
        </w:rPr>
        <w:t xml:space="preserve">By: </w:t>
      </w:r>
      <w:r w:rsidR="004E1995" w:rsidRPr="007E1F96">
        <w:rPr>
          <w:color w:val="4A86E8"/>
          <w:sz w:val="26"/>
          <w:szCs w:val="26"/>
          <w:lang w:val="en-GB"/>
        </w:rPr>
        <w:t>Ömer Karacan</w:t>
      </w:r>
      <w:r w:rsidRPr="007E1F96">
        <w:rPr>
          <w:color w:val="4A86E8"/>
          <w:sz w:val="26"/>
          <w:szCs w:val="26"/>
          <w:lang w:val="en-GB"/>
        </w:rPr>
        <w:br/>
      </w:r>
      <w:r w:rsidRPr="007E1F96">
        <w:rPr>
          <w:color w:val="4A86E8"/>
          <w:sz w:val="26"/>
          <w:szCs w:val="26"/>
          <w:lang w:val="en-GB"/>
        </w:rPr>
        <w:tab/>
      </w:r>
    </w:p>
    <w:p w14:paraId="5E64CDDE" w14:textId="77777777" w:rsidR="008359DD" w:rsidRPr="007E1F96" w:rsidRDefault="008359DD">
      <w:pPr>
        <w:rPr>
          <w:lang w:val="en-GB"/>
        </w:rPr>
      </w:pPr>
    </w:p>
    <w:p w14:paraId="5C3AA4AC" w14:textId="5CB12093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GB"/>
        </w:rPr>
      </w:pPr>
      <w:r w:rsidRPr="007E1F96">
        <w:rPr>
          <w:color w:val="000000"/>
          <w:sz w:val="26"/>
          <w:szCs w:val="26"/>
          <w:lang w:val="en-GB"/>
        </w:rPr>
        <w:t xml:space="preserve">Supervisor: </w:t>
      </w:r>
      <w:r w:rsidR="00A747F9" w:rsidRPr="007E1F96">
        <w:rPr>
          <w:color w:val="000000"/>
          <w:sz w:val="26"/>
          <w:szCs w:val="26"/>
          <w:lang w:val="en-GB"/>
        </w:rPr>
        <w:t>Ö</w:t>
      </w:r>
      <w:r w:rsidRPr="007E1F96">
        <w:rPr>
          <w:sz w:val="26"/>
          <w:szCs w:val="26"/>
          <w:lang w:val="en-GB"/>
        </w:rPr>
        <w:t>mer Karacan</w:t>
      </w:r>
    </w:p>
    <w:p w14:paraId="50CC5152" w14:textId="77777777" w:rsidR="008359DD" w:rsidRPr="007E1F96" w:rsidRDefault="008359D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GB"/>
        </w:rPr>
      </w:pPr>
    </w:p>
    <w:p w14:paraId="495893C6" w14:textId="1A930A80" w:rsidR="008359DD" w:rsidRPr="007E1F96" w:rsidRDefault="00DB41B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Vienna</w:t>
      </w:r>
      <w:r w:rsidR="00F17699" w:rsidRPr="007E1F96">
        <w:rPr>
          <w:color w:val="000000"/>
          <w:sz w:val="26"/>
          <w:szCs w:val="26"/>
          <w:lang w:val="en-GB"/>
        </w:rPr>
        <w:t xml:space="preserve">, </w:t>
      </w:r>
      <w:r w:rsidR="00E7017B">
        <w:rPr>
          <w:color w:val="4A86E8"/>
          <w:sz w:val="26"/>
          <w:szCs w:val="26"/>
          <w:lang w:val="en-GB"/>
        </w:rPr>
        <w:t>17</w:t>
      </w:r>
      <w:r w:rsidR="004E1995" w:rsidRPr="007E1F96">
        <w:rPr>
          <w:color w:val="4A86E8"/>
          <w:sz w:val="26"/>
          <w:szCs w:val="26"/>
          <w:lang w:val="en-GB"/>
        </w:rPr>
        <w:t>.0</w:t>
      </w:r>
      <w:r w:rsidR="00E7017B">
        <w:rPr>
          <w:color w:val="4A86E8"/>
          <w:sz w:val="26"/>
          <w:szCs w:val="26"/>
          <w:lang w:val="en-GB"/>
        </w:rPr>
        <w:t>3</w:t>
      </w:r>
      <w:r w:rsidR="00A747F9" w:rsidRPr="007E1F96">
        <w:rPr>
          <w:color w:val="4A86E8"/>
          <w:sz w:val="26"/>
          <w:szCs w:val="26"/>
          <w:lang w:val="en-GB"/>
        </w:rPr>
        <w:t>.202</w:t>
      </w:r>
      <w:r w:rsidR="003A3219">
        <w:rPr>
          <w:color w:val="4A86E8"/>
          <w:sz w:val="26"/>
          <w:szCs w:val="26"/>
          <w:lang w:val="en-GB"/>
        </w:rPr>
        <w:t>2</w:t>
      </w:r>
    </w:p>
    <w:p w14:paraId="6629FCBA" w14:textId="77777777" w:rsidR="008359DD" w:rsidRPr="007E1F96" w:rsidRDefault="008359DD">
      <w:pPr>
        <w:rPr>
          <w:lang w:val="en-GB"/>
        </w:rPr>
      </w:pPr>
    </w:p>
    <w:p w14:paraId="73D157B0" w14:textId="77777777" w:rsidR="008359DD" w:rsidRPr="007E1F96" w:rsidRDefault="008359DD">
      <w:pPr>
        <w:rPr>
          <w:lang w:val="en-GB"/>
        </w:rPr>
      </w:pPr>
    </w:p>
    <w:p w14:paraId="411DFF43" w14:textId="77777777" w:rsidR="008359DD" w:rsidRPr="007E1F96" w:rsidRDefault="008359DD">
      <w:pPr>
        <w:rPr>
          <w:lang w:val="en-GB"/>
        </w:rPr>
        <w:sectPr w:rsidR="008359DD" w:rsidRPr="007E1F96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val="en-GB"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7E1F96" w:rsidRDefault="00820638">
          <w:pPr>
            <w:pStyle w:val="TOCHeading"/>
            <w:rPr>
              <w:lang w:val="en-GB"/>
            </w:rPr>
          </w:pPr>
          <w:r w:rsidRPr="007E1F96">
            <w:rPr>
              <w:lang w:val="en-GB"/>
            </w:rPr>
            <w:t>Table of Contents</w:t>
          </w:r>
        </w:p>
        <w:p w14:paraId="118DBA91" w14:textId="2AD04CB2" w:rsidR="00E87C9A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r w:rsidRPr="007E1F96">
            <w:rPr>
              <w:lang w:val="en-GB"/>
            </w:rPr>
            <w:fldChar w:fldCharType="begin"/>
          </w:r>
          <w:r w:rsidRPr="007E1F96">
            <w:rPr>
              <w:lang w:val="en-GB"/>
            </w:rPr>
            <w:instrText xml:space="preserve"> TOC \o "1-3" \h \z \u </w:instrText>
          </w:r>
          <w:r w:rsidRPr="007E1F96">
            <w:rPr>
              <w:lang w:val="en-GB"/>
            </w:rPr>
            <w:fldChar w:fldCharType="separate"/>
          </w:r>
          <w:hyperlink w:anchor="_Toc98621650" w:history="1">
            <w:r w:rsidR="00E87C9A" w:rsidRPr="00A46C22">
              <w:rPr>
                <w:rStyle w:val="Hyperlink"/>
                <w:noProof/>
              </w:rPr>
              <w:t>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Ford Charging Station (FORDCS)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_Toc98621650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53AFFB5" w14:textId="0DA90257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1" w:history="1">
            <w:r w:rsidR="00E87C9A" w:rsidRPr="00A46C22">
              <w:rPr>
                <w:rStyle w:val="Hyperlink"/>
                <w:noProof/>
              </w:rPr>
              <w:t>1.1.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“Report Factory Setting”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_Toc98621651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43706A9E" w14:textId="05ECA3DB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2" w:history="1">
            <w:r w:rsidR="00E87C9A" w:rsidRPr="00A46C22">
              <w:rPr>
                <w:rStyle w:val="Hyperlink"/>
                <w:noProof/>
              </w:rPr>
              <w:t>1.1.1.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_Toc98621652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4AB6FB27" w14:textId="7D94C20F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3" w:history="1">
            <w:r w:rsidR="00E87C9A" w:rsidRPr="00A46C22">
              <w:rPr>
                <w:rStyle w:val="Hyperlink"/>
                <w:noProof/>
              </w:rPr>
              <w:t>1.1.2.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_Toc98621653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4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8CDD325" w14:textId="36BDE25F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4" w:history="1">
            <w:r w:rsidR="00E87C9A" w:rsidRPr="00A46C22">
              <w:rPr>
                <w:rStyle w:val="Hyperlink"/>
                <w:noProof/>
              </w:rPr>
              <w:t>1.1.3.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_Toc98621654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4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B2A1353" w14:textId="61D553AC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5" w:history="1">
            <w:r w:rsidR="00E87C9A" w:rsidRPr="00A46C22">
              <w:rPr>
                <w:rStyle w:val="Hyperlink"/>
                <w:noProof/>
              </w:rPr>
              <w:t>1.2.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“Run-time Status Report”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_Toc98621655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58342BAC" w14:textId="0678AC55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6" w:history="1">
            <w:r w:rsidR="00E87C9A" w:rsidRPr="00A46C22">
              <w:rPr>
                <w:rStyle w:val="Hyperlink"/>
                <w:noProof/>
              </w:rPr>
              <w:t>1.2.1.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_Toc98621656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47C3B20" w14:textId="16A23002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7" w:history="1">
            <w:r w:rsidR="00E87C9A" w:rsidRPr="00A46C22">
              <w:rPr>
                <w:rStyle w:val="Hyperlink"/>
                <w:noProof/>
              </w:rPr>
              <w:t>1.2.2.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_Toc98621657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CF52C12" w14:textId="0D0A4F0C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8" w:history="1">
            <w:r w:rsidR="00E87C9A" w:rsidRPr="00A46C22">
              <w:rPr>
                <w:rStyle w:val="Hyperlink"/>
                <w:noProof/>
              </w:rPr>
              <w:t>1.2.3.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_Toc98621658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4A8622A" w14:textId="295498A4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9" w:history="1">
            <w:r w:rsidR="00E87C9A" w:rsidRPr="00A46C22">
              <w:rPr>
                <w:rStyle w:val="Hyperlink"/>
                <w:noProof/>
              </w:rPr>
              <w:t>1.3.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“FSM Report”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_Toc98621659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ACAC4DE" w14:textId="7CE97404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0" w:history="1">
            <w:r w:rsidR="00E87C9A" w:rsidRPr="00A46C22">
              <w:rPr>
                <w:rStyle w:val="Hyperlink"/>
                <w:noProof/>
              </w:rPr>
              <w:t>1.3.1.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_Toc98621660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FEF49CD" w14:textId="468B6B1A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1" w:history="1">
            <w:r w:rsidR="00E87C9A" w:rsidRPr="00A46C22">
              <w:rPr>
                <w:rStyle w:val="Hyperlink"/>
                <w:noProof/>
              </w:rPr>
              <w:t>1.3.2.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_Toc98621661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9EEE615" w14:textId="70BA181A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2" w:history="1">
            <w:r w:rsidR="00E87C9A" w:rsidRPr="00A46C22">
              <w:rPr>
                <w:rStyle w:val="Hyperlink"/>
                <w:noProof/>
              </w:rPr>
              <w:t>1.3.3.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Implementation Hints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_Toc98621662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CFD9EB4" w14:textId="0C6CA786" w:rsidR="00E87C9A" w:rsidRDefault="003F53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3" w:history="1">
            <w:r w:rsidR="00E87C9A" w:rsidRPr="00A46C22">
              <w:rPr>
                <w:rStyle w:val="Hyperlink"/>
                <w:noProof/>
              </w:rPr>
              <w:t>1.3.4.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_Toc98621663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7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5161649E" w14:textId="78BE2884" w:rsidR="00820638" w:rsidRPr="007E1F96" w:rsidRDefault="00820638">
          <w:pPr>
            <w:rPr>
              <w:lang w:val="en-GB"/>
            </w:rPr>
          </w:pPr>
          <w:r w:rsidRPr="007E1F96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B64CECB" w14:textId="77777777" w:rsidR="008359DD" w:rsidRPr="007E1F96" w:rsidRDefault="008359DD" w:rsidP="00FB5830">
      <w:pPr>
        <w:rPr>
          <w:lang w:val="en-GB"/>
        </w:rPr>
      </w:pPr>
    </w:p>
    <w:p w14:paraId="555E0EFF" w14:textId="77777777" w:rsidR="008359DD" w:rsidRPr="007E1F96" w:rsidRDefault="008359DD">
      <w:pPr>
        <w:rPr>
          <w:lang w:val="en-GB"/>
        </w:rPr>
      </w:pPr>
    </w:p>
    <w:p w14:paraId="05851B40" w14:textId="77777777" w:rsidR="008359DD" w:rsidRPr="007E1F96" w:rsidRDefault="008359DD">
      <w:pPr>
        <w:rPr>
          <w:lang w:val="en-GB"/>
        </w:rPr>
      </w:pPr>
    </w:p>
    <w:p w14:paraId="5E7315C1" w14:textId="77777777" w:rsidR="008359DD" w:rsidRPr="007E1F96" w:rsidRDefault="008359DD">
      <w:pPr>
        <w:rPr>
          <w:lang w:val="en-GB"/>
        </w:rPr>
      </w:pPr>
    </w:p>
    <w:p w14:paraId="00166D1A" w14:textId="77777777" w:rsidR="008359DD" w:rsidRPr="007E1F96" w:rsidRDefault="008359DD" w:rsidP="00FB5830">
      <w:pPr>
        <w:rPr>
          <w:lang w:val="en-GB"/>
        </w:rPr>
      </w:pPr>
    </w:p>
    <w:p w14:paraId="776425B4" w14:textId="77777777" w:rsidR="008359DD" w:rsidRPr="007E1F96" w:rsidRDefault="008359DD">
      <w:pPr>
        <w:rPr>
          <w:lang w:val="en-GB"/>
        </w:rPr>
      </w:pPr>
    </w:p>
    <w:p w14:paraId="5807717D" w14:textId="77777777" w:rsidR="008359DD" w:rsidRPr="007E1F96" w:rsidRDefault="008359DD">
      <w:pPr>
        <w:rPr>
          <w:lang w:val="en-GB"/>
        </w:rPr>
        <w:sectPr w:rsidR="008359DD" w:rsidRPr="007E1F96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2BFBB79E" w14:textId="6A1C6B42" w:rsidR="00424CAC" w:rsidRPr="009F6C2A" w:rsidRDefault="009F6C2A" w:rsidP="005E317A">
      <w:pPr>
        <w:pStyle w:val="Heading1"/>
        <w:numPr>
          <w:ilvl w:val="0"/>
          <w:numId w:val="1"/>
        </w:numPr>
        <w:jc w:val="left"/>
        <w:rPr>
          <w:b w:val="0"/>
        </w:rPr>
      </w:pPr>
      <w:bookmarkStart w:id="1" w:name="_Toc98621650"/>
      <w:r w:rsidRPr="009F6C2A">
        <w:rPr>
          <w:b w:val="0"/>
        </w:rPr>
        <w:lastRenderedPageBreak/>
        <w:t>Ford Charging Station</w:t>
      </w:r>
      <w:r w:rsidR="00E7017B">
        <w:rPr>
          <w:b w:val="0"/>
        </w:rPr>
        <w:t xml:space="preserve"> (FORDCS)</w:t>
      </w:r>
      <w:bookmarkEnd w:id="1"/>
    </w:p>
    <w:p w14:paraId="46BEC266" w14:textId="32034A78" w:rsidR="00424CAC" w:rsidRPr="009F6C2A" w:rsidRDefault="009F6C2A" w:rsidP="009F6C2A">
      <w:pPr>
        <w:rPr>
          <w:lang w:val="en-US"/>
        </w:rPr>
      </w:pPr>
      <w:r>
        <w:rPr>
          <w:lang w:val="en-US"/>
        </w:rPr>
        <w:t xml:space="preserve">This section specifies the integration of the “Ford Charging Station” into the SmartHome Distributed Software System (DSS). </w:t>
      </w:r>
    </w:p>
    <w:p w14:paraId="584F9FBD" w14:textId="762A053B" w:rsidR="00424CAC" w:rsidRDefault="00424CAC" w:rsidP="009F6C2A">
      <w:pPr>
        <w:rPr>
          <w:lang w:val="en-US"/>
        </w:rPr>
      </w:pPr>
    </w:p>
    <w:p w14:paraId="4517923B" w14:textId="15133F93" w:rsidR="00E7017B" w:rsidRDefault="00E7017B" w:rsidP="009F6C2A">
      <w:pPr>
        <w:rPr>
          <w:lang w:val="en-US"/>
        </w:rPr>
      </w:pPr>
      <w:r>
        <w:rPr>
          <w:lang w:val="en-US"/>
        </w:rPr>
        <w:t xml:space="preserve">The </w:t>
      </w:r>
      <w:r w:rsidRPr="00E7017B">
        <w:rPr>
          <w:lang w:val="en-US"/>
        </w:rPr>
        <w:t>FORDCS</w:t>
      </w:r>
      <w:r>
        <w:rPr>
          <w:lang w:val="en-US"/>
        </w:rPr>
        <w:t xml:space="preserve"> is defined by Use Cases.</w:t>
      </w:r>
    </w:p>
    <w:p w14:paraId="5964DB2A" w14:textId="77777777" w:rsidR="00E7017B" w:rsidRPr="009F6C2A" w:rsidRDefault="00E7017B" w:rsidP="009F6C2A">
      <w:pPr>
        <w:rPr>
          <w:lang w:val="en-US"/>
        </w:rPr>
      </w:pPr>
    </w:p>
    <w:p w14:paraId="5E419829" w14:textId="35983EBE" w:rsidR="002B6BE7" w:rsidRDefault="002B6BE7" w:rsidP="005E317A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2" w:name="_Toc98621651"/>
      <w:r>
        <w:rPr>
          <w:b w:val="0"/>
        </w:rPr>
        <w:t>Use Case “</w:t>
      </w:r>
      <w:r w:rsidRPr="002B6BE7">
        <w:rPr>
          <w:b w:val="0"/>
        </w:rPr>
        <w:t xml:space="preserve">Report </w:t>
      </w:r>
      <w:r w:rsidR="00CC67A4">
        <w:rPr>
          <w:b w:val="0"/>
        </w:rPr>
        <w:t>Factory Setting</w:t>
      </w:r>
      <w:r>
        <w:rPr>
          <w:b w:val="0"/>
        </w:rPr>
        <w:t>”</w:t>
      </w:r>
      <w:bookmarkEnd w:id="2"/>
    </w:p>
    <w:p w14:paraId="3EC015EA" w14:textId="74A48A37" w:rsidR="009F6C2A" w:rsidRPr="007E1F96" w:rsidRDefault="009F6C2A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3" w:name="_Toc98621652"/>
      <w:r w:rsidRPr="00A17E92">
        <w:rPr>
          <w:b w:val="0"/>
        </w:rPr>
        <w:t>Requirements</w:t>
      </w:r>
      <w:bookmarkEnd w:id="3"/>
    </w:p>
    <w:p w14:paraId="6A158421" w14:textId="4E9D74C0" w:rsidR="009F6C2A" w:rsidRDefault="009F6C2A" w:rsidP="009F6C2A">
      <w:pPr>
        <w:rPr>
          <w:lang w:val="en-GB"/>
        </w:rPr>
      </w:pPr>
      <w:r>
        <w:rPr>
          <w:lang w:val="en-GB"/>
        </w:rPr>
        <w:t>T</w:t>
      </w:r>
      <w:r w:rsidRPr="009F6C2A">
        <w:rPr>
          <w:lang w:val="en-GB"/>
        </w:rPr>
        <w:t>he integration of the “Ford Charging Station”</w:t>
      </w:r>
      <w:r>
        <w:rPr>
          <w:lang w:val="en-GB"/>
        </w:rPr>
        <w:t xml:space="preserve"> is a specialization of the </w:t>
      </w:r>
      <w:r w:rsidR="002B6BE7" w:rsidRPr="002B6BE7">
        <w:rPr>
          <w:b/>
          <w:lang w:val="en-GB"/>
        </w:rPr>
        <w:t xml:space="preserve">DSS_UC3.1 </w:t>
      </w:r>
      <w:r w:rsidR="002B6BE7">
        <w:rPr>
          <w:b/>
          <w:lang w:val="en-GB"/>
        </w:rPr>
        <w:t>“</w:t>
      </w:r>
      <w:r w:rsidR="002B6BE7" w:rsidRPr="002B6BE7">
        <w:rPr>
          <w:b/>
          <w:lang w:val="en-GB"/>
        </w:rPr>
        <w:t xml:space="preserve">Report charging station” </w:t>
      </w:r>
      <w:r>
        <w:rPr>
          <w:lang w:val="en-GB"/>
        </w:rPr>
        <w:t xml:space="preserve">and embedded in the same context. The communication between external entities and component and among components is described with request/response service calls, as for </w:t>
      </w:r>
      <w:r w:rsidRPr="009F6C2A">
        <w:rPr>
          <w:lang w:val="en-GB"/>
        </w:rPr>
        <w:t>DSS_UC3.1</w:t>
      </w:r>
      <w:r>
        <w:rPr>
          <w:lang w:val="en-GB"/>
        </w:rPr>
        <w:t>.</w:t>
      </w:r>
    </w:p>
    <w:p w14:paraId="567AC2D3" w14:textId="73BDBAE1" w:rsidR="009F6C2A" w:rsidRDefault="009F6C2A" w:rsidP="009F6C2A">
      <w:pPr>
        <w:rPr>
          <w:lang w:val="en-GB"/>
        </w:rPr>
      </w:pPr>
    </w:p>
    <w:p w14:paraId="50B72DB1" w14:textId="65B3188F" w:rsidR="009F6C2A" w:rsidRDefault="009F6C2A" w:rsidP="009F6C2A">
      <w:pPr>
        <w:rPr>
          <w:lang w:val="en-GB"/>
        </w:rPr>
      </w:pPr>
      <w:r>
        <w:rPr>
          <w:lang w:val="en-GB"/>
        </w:rPr>
        <w:t xml:space="preserve">The </w:t>
      </w:r>
      <w:r w:rsidR="00726968">
        <w:rPr>
          <w:lang w:val="en-GB"/>
        </w:rPr>
        <w:t xml:space="preserve">integration of the new Charging Station has no impact on the subsystem/component architecture, and it can be seen as an extension of the domain model. </w:t>
      </w:r>
    </w:p>
    <w:p w14:paraId="53CA3BAB" w14:textId="22C2228F" w:rsidR="00726968" w:rsidRDefault="00726968" w:rsidP="009F6C2A">
      <w:pPr>
        <w:rPr>
          <w:lang w:val="en-GB"/>
        </w:rPr>
      </w:pPr>
    </w:p>
    <w:p w14:paraId="0CB47E0D" w14:textId="18689FA7" w:rsidR="00726968" w:rsidRDefault="00726968" w:rsidP="009F6C2A">
      <w:pPr>
        <w:rPr>
          <w:lang w:val="en-GB"/>
        </w:rPr>
      </w:pPr>
      <w:r>
        <w:rPr>
          <w:lang w:val="en-GB"/>
        </w:rPr>
        <w:t>The most important agreement with the stakeholders is the definition of the unique identity of the Ford Charging Station.</w:t>
      </w:r>
    </w:p>
    <w:p w14:paraId="610F2A02" w14:textId="1DCB7DB3" w:rsidR="00726968" w:rsidRDefault="00726968" w:rsidP="009F6C2A">
      <w:pPr>
        <w:rPr>
          <w:lang w:val="en-GB"/>
        </w:rPr>
      </w:pPr>
    </w:p>
    <w:p w14:paraId="22A1EFE1" w14:textId="7FE4D1F7" w:rsidR="00726968" w:rsidRPr="00726968" w:rsidRDefault="00726968" w:rsidP="009F6C2A">
      <w:pPr>
        <w:rPr>
          <w:lang w:val="en-GB"/>
        </w:rPr>
      </w:pPr>
      <w:r>
        <w:rPr>
          <w:lang w:val="en-GB"/>
        </w:rPr>
        <w:t xml:space="preserve">Ford Charging Station Device ID: </w:t>
      </w:r>
      <w:r w:rsidRPr="00726968">
        <w:rPr>
          <w:b/>
          <w:bCs/>
          <w:lang w:val="en-GB"/>
        </w:rPr>
        <w:t>CS_FORD_EVSE_RS</w:t>
      </w:r>
      <w:r w:rsidRPr="00726968">
        <w:rPr>
          <w:lang w:val="en-GB"/>
        </w:rPr>
        <w:t xml:space="preserve"> </w:t>
      </w:r>
    </w:p>
    <w:p w14:paraId="4C0E44CE" w14:textId="27B36FF2" w:rsidR="00726968" w:rsidRPr="00726968" w:rsidRDefault="00726968" w:rsidP="00726968">
      <w:pPr>
        <w:jc w:val="center"/>
        <w:rPr>
          <w:lang w:val="en-GB"/>
        </w:rPr>
      </w:pPr>
      <w:r w:rsidRPr="00726968">
        <w:rPr>
          <w:noProof/>
        </w:rPr>
        <w:drawing>
          <wp:inline distT="0" distB="0" distL="0" distR="0" wp14:anchorId="29DA5328" wp14:editId="6D3E3064">
            <wp:extent cx="2468332" cy="1749704"/>
            <wp:effectExtent l="19050" t="19050" r="27305" b="22225"/>
            <wp:docPr id="1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0B0ACCB-B997-44D0-BBE5-DD46D34D9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0B0ACCB-B997-44D0-BBE5-DD46D34D9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039" cy="176721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D59755" w14:textId="7C8449FA" w:rsidR="009F6C2A" w:rsidRPr="00726968" w:rsidRDefault="00726968" w:rsidP="00726968">
      <w:pPr>
        <w:pStyle w:val="Caption"/>
        <w:jc w:val="center"/>
        <w:rPr>
          <w:lang w:val="en-US"/>
        </w:rPr>
      </w:pPr>
      <w:r w:rsidRPr="00726968">
        <w:rPr>
          <w:lang w:val="en-US"/>
        </w:rPr>
        <w:t xml:space="preserve">Figure </w:t>
      </w:r>
      <w:r>
        <w:fldChar w:fldCharType="begin"/>
      </w:r>
      <w:r w:rsidRPr="00726968">
        <w:rPr>
          <w:lang w:val="en-US"/>
        </w:rPr>
        <w:instrText xml:space="preserve"> SEQ Figure \* ARABIC </w:instrText>
      </w:r>
      <w:r>
        <w:fldChar w:fldCharType="separate"/>
      </w:r>
      <w:r w:rsidR="00E87C9A">
        <w:rPr>
          <w:noProof/>
          <w:lang w:val="en-US"/>
        </w:rPr>
        <w:t>1</w:t>
      </w:r>
      <w:r>
        <w:fldChar w:fldCharType="end"/>
      </w:r>
      <w:r w:rsidRPr="00726968">
        <w:rPr>
          <w:lang w:val="en-US"/>
        </w:rPr>
        <w:t xml:space="preserve"> Ford Charging Station </w:t>
      </w:r>
      <w:r>
        <w:rPr>
          <w:lang w:val="en-US"/>
        </w:rPr>
        <w:t>Report Data</w:t>
      </w:r>
    </w:p>
    <w:p w14:paraId="624439D8" w14:textId="679D6C33" w:rsidR="00726968" w:rsidRPr="00427CC6" w:rsidRDefault="00726968" w:rsidP="009F6C2A">
      <w:pPr>
        <w:rPr>
          <w:b/>
          <w:bCs/>
          <w:lang w:val="en-GB"/>
        </w:rPr>
      </w:pPr>
      <w:r>
        <w:rPr>
          <w:lang w:val="en-GB"/>
        </w:rPr>
        <w:t xml:space="preserve">The </w:t>
      </w:r>
      <w:r w:rsidR="00CC67A4">
        <w:rPr>
          <w:lang w:val="en-GB"/>
        </w:rPr>
        <w:t xml:space="preserve">factory setting </w:t>
      </w:r>
      <w:r>
        <w:rPr>
          <w:lang w:val="en-GB"/>
        </w:rPr>
        <w:t>data structure of the Ford Charging Station</w:t>
      </w:r>
      <w:r w:rsidR="00427CC6">
        <w:rPr>
          <w:lang w:val="en-GB"/>
        </w:rPr>
        <w:t xml:space="preserve"> “</w:t>
      </w:r>
      <w:r w:rsidRPr="00427CC6">
        <w:rPr>
          <w:b/>
          <w:bCs/>
          <w:lang w:val="en-GB"/>
        </w:rPr>
        <w:t>FordCS</w:t>
      </w:r>
      <w:r w:rsidR="00CD5F65">
        <w:rPr>
          <w:b/>
          <w:bCs/>
          <w:lang w:val="en-GB"/>
        </w:rPr>
        <w:t>Setting</w:t>
      </w:r>
      <w:r w:rsidRPr="00427CC6">
        <w:rPr>
          <w:b/>
          <w:bCs/>
          <w:lang w:val="en-GB"/>
        </w:rPr>
        <w:t>Data</w:t>
      </w:r>
      <w:r w:rsidR="002B6BE7">
        <w:rPr>
          <w:b/>
          <w:bCs/>
          <w:lang w:val="en-GB"/>
        </w:rPr>
        <w:t>X</w:t>
      </w:r>
      <w:r w:rsidR="00427CC6">
        <w:rPr>
          <w:b/>
          <w:bCs/>
          <w:lang w:val="en-GB"/>
        </w:rPr>
        <w:t>”</w:t>
      </w:r>
      <w:r w:rsidRPr="00427CC6">
        <w:rPr>
          <w:b/>
          <w:bCs/>
          <w:lang w:val="en-GB"/>
        </w:rPr>
        <w:t>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3038"/>
        <w:gridCol w:w="1702"/>
        <w:gridCol w:w="2391"/>
      </w:tblGrid>
      <w:tr w:rsidR="001814BE" w:rsidRPr="001C4F61" w14:paraId="0B471B0A" w14:textId="0830916B" w:rsidTr="001C4F61">
        <w:trPr>
          <w:trHeight w:val="276"/>
        </w:trPr>
        <w:tc>
          <w:tcPr>
            <w:tcW w:w="1208" w:type="dxa"/>
          </w:tcPr>
          <w:p w14:paraId="01FE13B8" w14:textId="0950E0FC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Attribute name</w:t>
            </w:r>
          </w:p>
        </w:tc>
        <w:tc>
          <w:tcPr>
            <w:tcW w:w="3156" w:type="dxa"/>
          </w:tcPr>
          <w:p w14:paraId="4F3D7CDA" w14:textId="38C6F92D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763" w:type="dxa"/>
          </w:tcPr>
          <w:p w14:paraId="0728054F" w14:textId="6D395769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Data Type</w:t>
            </w:r>
          </w:p>
        </w:tc>
        <w:tc>
          <w:tcPr>
            <w:tcW w:w="2408" w:type="dxa"/>
          </w:tcPr>
          <w:p w14:paraId="4A477BC7" w14:textId="55435DB1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Verification method</w:t>
            </w:r>
          </w:p>
        </w:tc>
      </w:tr>
      <w:tr w:rsidR="001814BE" w:rsidRPr="001C4F61" w14:paraId="60350ACF" w14:textId="77777777" w:rsidTr="001C4F61">
        <w:trPr>
          <w:trHeight w:val="276"/>
        </w:trPr>
        <w:tc>
          <w:tcPr>
            <w:tcW w:w="1208" w:type="dxa"/>
          </w:tcPr>
          <w:p w14:paraId="110DA035" w14:textId="1A08A09F" w:rsidR="001C4F61" w:rsidRPr="001C4F61" w:rsidRDefault="001C4F61" w:rsidP="001C4F61">
            <w:pPr>
              <w:jc w:val="left"/>
              <w:rPr>
                <w:sz w:val="20"/>
                <w:szCs w:val="22"/>
                <w:lang w:val="en-US"/>
              </w:rPr>
            </w:pPr>
            <w:proofErr w:type="spellStart"/>
            <w:r w:rsidRPr="001C4F61">
              <w:rPr>
                <w:sz w:val="20"/>
                <w:szCs w:val="22"/>
                <w:lang w:val="en-GB"/>
              </w:rPr>
              <w:t>DeviceID</w:t>
            </w:r>
            <w:proofErr w:type="spellEnd"/>
            <w:r w:rsidRPr="001C4F61">
              <w:rPr>
                <w:sz w:val="20"/>
                <w:szCs w:val="22"/>
                <w:lang w:val="en-GB"/>
              </w:rPr>
              <w:t xml:space="preserve">: </w:t>
            </w:r>
          </w:p>
        </w:tc>
        <w:tc>
          <w:tcPr>
            <w:tcW w:w="3156" w:type="dxa"/>
          </w:tcPr>
          <w:p w14:paraId="52C7B8BE" w14:textId="458004D2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 unique device ID incorporates  the specification EVSE-RS</w:t>
            </w:r>
          </w:p>
        </w:tc>
        <w:tc>
          <w:tcPr>
            <w:tcW w:w="1763" w:type="dxa"/>
          </w:tcPr>
          <w:p w14:paraId="5307204C" w14:textId="748A7E92" w:rsidR="001C4F61" w:rsidRPr="001C4F61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C4F61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536EE431" w14:textId="0ACC4DE1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 w:rsidRPr="001C4F61">
              <w:rPr>
                <w:sz w:val="20"/>
                <w:szCs w:val="22"/>
                <w:lang w:val="en-US"/>
              </w:rPr>
              <w:t>=</w:t>
            </w:r>
            <w:r w:rsidR="001814BE">
              <w:rPr>
                <w:sz w:val="20"/>
                <w:szCs w:val="22"/>
                <w:lang w:val="en-US"/>
              </w:rPr>
              <w:t xml:space="preserve"> </w:t>
            </w:r>
            <w:r w:rsidRPr="001C4F61">
              <w:rPr>
                <w:sz w:val="20"/>
                <w:szCs w:val="22"/>
                <w:lang w:val="en-US"/>
              </w:rPr>
              <w:t>CS_FORD_EVSE_RS</w:t>
            </w:r>
          </w:p>
        </w:tc>
      </w:tr>
      <w:tr w:rsidR="001814BE" w:rsidRPr="001C4F61" w14:paraId="6FE58F8B" w14:textId="77777777" w:rsidTr="001C4F61">
        <w:trPr>
          <w:trHeight w:val="276"/>
        </w:trPr>
        <w:tc>
          <w:tcPr>
            <w:tcW w:w="1208" w:type="dxa"/>
          </w:tcPr>
          <w:p w14:paraId="498A0287" w14:textId="462DAF9C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proofErr w:type="spellStart"/>
            <w:r w:rsidRPr="001C4F61">
              <w:rPr>
                <w:sz w:val="20"/>
                <w:szCs w:val="22"/>
                <w:lang w:val="en-US"/>
              </w:rPr>
              <w:t>ConnectorType</w:t>
            </w:r>
            <w:proofErr w:type="spellEnd"/>
          </w:p>
        </w:tc>
        <w:tc>
          <w:tcPr>
            <w:tcW w:w="3156" w:type="dxa"/>
          </w:tcPr>
          <w:p w14:paraId="4E8FD267" w14:textId="69D9A53D" w:rsidR="001C4F61" w:rsidRPr="001C4F61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Always </w:t>
            </w:r>
            <w:r w:rsidR="001C4F61">
              <w:rPr>
                <w:sz w:val="20"/>
                <w:szCs w:val="22"/>
                <w:lang w:val="en-US"/>
              </w:rPr>
              <w:t>SAEJ1772</w:t>
            </w:r>
          </w:p>
        </w:tc>
        <w:tc>
          <w:tcPr>
            <w:tcW w:w="1763" w:type="dxa"/>
          </w:tcPr>
          <w:p w14:paraId="7E879FB1" w14:textId="240A6429" w:rsidR="001C4F61" w:rsidRPr="001C4F61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C4F61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3406472E" w14:textId="23B9408A" w:rsidR="001C4F61" w:rsidRPr="001C4F61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SAEJ1772</w:t>
            </w:r>
          </w:p>
        </w:tc>
      </w:tr>
      <w:tr w:rsidR="001C4F61" w:rsidRPr="001C4F61" w14:paraId="397BCEFF" w14:textId="77777777" w:rsidTr="001C4F61">
        <w:trPr>
          <w:trHeight w:val="276"/>
        </w:trPr>
        <w:tc>
          <w:tcPr>
            <w:tcW w:w="1208" w:type="dxa"/>
          </w:tcPr>
          <w:p w14:paraId="409B4DF6" w14:textId="6704D9ED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Voltage</w:t>
            </w:r>
          </w:p>
        </w:tc>
        <w:tc>
          <w:tcPr>
            <w:tcW w:w="3156" w:type="dxa"/>
          </w:tcPr>
          <w:p w14:paraId="210AB9F3" w14:textId="2592E3C3" w:rsidR="001C4F61" w:rsidRP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</w:t>
            </w:r>
            <w:r w:rsidR="001C4F61">
              <w:rPr>
                <w:sz w:val="20"/>
                <w:szCs w:val="22"/>
                <w:lang w:val="en-US"/>
              </w:rPr>
              <w:t>harging voltage</w:t>
            </w:r>
          </w:p>
        </w:tc>
        <w:tc>
          <w:tcPr>
            <w:tcW w:w="1763" w:type="dxa"/>
          </w:tcPr>
          <w:p w14:paraId="338C621D" w14:textId="75335E83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2408" w:type="dxa"/>
          </w:tcPr>
          <w:p w14:paraId="2B9CCD46" w14:textId="642D119F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208 &lt;= [VAC] =&lt; 240</w:t>
            </w:r>
          </w:p>
        </w:tc>
      </w:tr>
      <w:tr w:rsidR="001C4F61" w:rsidRPr="001C4F61" w14:paraId="31907190" w14:textId="77777777" w:rsidTr="001C4F61">
        <w:trPr>
          <w:trHeight w:val="276"/>
        </w:trPr>
        <w:tc>
          <w:tcPr>
            <w:tcW w:w="1208" w:type="dxa"/>
          </w:tcPr>
          <w:p w14:paraId="46FF2884" w14:textId="14A2DC79" w:rsid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lastRenderedPageBreak/>
              <w:t>Frequency</w:t>
            </w:r>
          </w:p>
        </w:tc>
        <w:tc>
          <w:tcPr>
            <w:tcW w:w="3156" w:type="dxa"/>
          </w:tcPr>
          <w:p w14:paraId="45C23482" w14:textId="367D0481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</w:t>
            </w:r>
            <w:r w:rsidR="001C4F61"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frequency</w:t>
            </w:r>
          </w:p>
        </w:tc>
        <w:tc>
          <w:tcPr>
            <w:tcW w:w="1763" w:type="dxa"/>
          </w:tcPr>
          <w:p w14:paraId="46652FED" w14:textId="7DEC26B1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2408" w:type="dxa"/>
          </w:tcPr>
          <w:p w14:paraId="32EC62A0" w14:textId="6FDBBFA2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50[Hz] OR 60[Hz]</w:t>
            </w:r>
          </w:p>
        </w:tc>
      </w:tr>
      <w:tr w:rsidR="001814BE" w:rsidRPr="001C4F61" w14:paraId="7BF17BE1" w14:textId="77777777" w:rsidTr="001C4F61">
        <w:trPr>
          <w:trHeight w:val="276"/>
        </w:trPr>
        <w:tc>
          <w:tcPr>
            <w:tcW w:w="1208" w:type="dxa"/>
          </w:tcPr>
          <w:p w14:paraId="3115030C" w14:textId="446A5213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Current</w:t>
            </w:r>
          </w:p>
        </w:tc>
        <w:tc>
          <w:tcPr>
            <w:tcW w:w="3156" w:type="dxa"/>
          </w:tcPr>
          <w:p w14:paraId="0E22BF86" w14:textId="44B8BE23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 current</w:t>
            </w:r>
          </w:p>
        </w:tc>
        <w:tc>
          <w:tcPr>
            <w:tcW w:w="1763" w:type="dxa"/>
          </w:tcPr>
          <w:p w14:paraId="661A3B30" w14:textId="61E89583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175D9388" w14:textId="51CD36BF" w:rsidR="001814BE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0 </w:t>
            </w:r>
            <w:r w:rsidR="001814BE">
              <w:rPr>
                <w:sz w:val="20"/>
                <w:szCs w:val="22"/>
                <w:lang w:val="en-US"/>
              </w:rPr>
              <w:t xml:space="preserve">&lt;= </w:t>
            </w:r>
            <w:r>
              <w:rPr>
                <w:sz w:val="20"/>
                <w:szCs w:val="22"/>
                <w:lang w:val="en-US"/>
              </w:rPr>
              <w:t xml:space="preserve">[A] =&lt; </w:t>
            </w:r>
            <w:r w:rsidR="001814BE">
              <w:rPr>
                <w:sz w:val="20"/>
                <w:szCs w:val="22"/>
                <w:lang w:val="en-US"/>
              </w:rPr>
              <w:t xml:space="preserve">30 </w:t>
            </w:r>
          </w:p>
        </w:tc>
      </w:tr>
      <w:tr w:rsidR="001814BE" w:rsidRPr="001C4F61" w14:paraId="7C427580" w14:textId="77777777" w:rsidTr="001C4F61">
        <w:trPr>
          <w:trHeight w:val="276"/>
        </w:trPr>
        <w:tc>
          <w:tcPr>
            <w:tcW w:w="1208" w:type="dxa"/>
          </w:tcPr>
          <w:p w14:paraId="4DD344E5" w14:textId="1582ACBA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US"/>
              </w:rPr>
              <w:t>OTemperature</w:t>
            </w:r>
            <w:proofErr w:type="spellEnd"/>
          </w:p>
        </w:tc>
        <w:tc>
          <w:tcPr>
            <w:tcW w:w="3156" w:type="dxa"/>
          </w:tcPr>
          <w:p w14:paraId="3D06D2BE" w14:textId="527F86B5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Operating Temperature</w:t>
            </w:r>
          </w:p>
        </w:tc>
        <w:tc>
          <w:tcPr>
            <w:tcW w:w="1763" w:type="dxa"/>
          </w:tcPr>
          <w:p w14:paraId="49CF9CCA" w14:textId="0CD1F998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3CBEBC16" w14:textId="208A876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-30 &lt;= [C] =&lt; +70</w:t>
            </w:r>
          </w:p>
        </w:tc>
      </w:tr>
      <w:tr w:rsidR="001814BE" w:rsidRPr="001C4F61" w14:paraId="2446E686" w14:textId="77777777" w:rsidTr="001C4F61">
        <w:trPr>
          <w:trHeight w:val="276"/>
        </w:trPr>
        <w:tc>
          <w:tcPr>
            <w:tcW w:w="1208" w:type="dxa"/>
          </w:tcPr>
          <w:p w14:paraId="11286C18" w14:textId="7085B8C4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Dimensions</w:t>
            </w:r>
          </w:p>
        </w:tc>
        <w:tc>
          <w:tcPr>
            <w:tcW w:w="3156" w:type="dxa"/>
          </w:tcPr>
          <w:p w14:paraId="56C7960F" w14:textId="00EE0B69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physical dimension</w:t>
            </w:r>
          </w:p>
        </w:tc>
        <w:tc>
          <w:tcPr>
            <w:tcW w:w="1763" w:type="dxa"/>
          </w:tcPr>
          <w:p w14:paraId="41D496EA" w14:textId="12D7BD78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408" w:type="dxa"/>
          </w:tcPr>
          <w:p w14:paraId="13AE6434" w14:textId="1354F0F7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12x12x8 [</w:t>
            </w:r>
            <w:proofErr w:type="spellStart"/>
            <w:r>
              <w:rPr>
                <w:sz w:val="20"/>
                <w:szCs w:val="22"/>
                <w:lang w:val="en-US"/>
              </w:rPr>
              <w:t>inchVolume</w:t>
            </w:r>
            <w:proofErr w:type="spellEnd"/>
            <w:r>
              <w:rPr>
                <w:sz w:val="20"/>
                <w:szCs w:val="22"/>
                <w:lang w:val="en-US"/>
              </w:rPr>
              <w:t>]</w:t>
            </w:r>
          </w:p>
        </w:tc>
      </w:tr>
      <w:tr w:rsidR="001814BE" w:rsidRPr="001C4F61" w14:paraId="6616DF62" w14:textId="77777777" w:rsidTr="001C4F61">
        <w:trPr>
          <w:trHeight w:val="276"/>
        </w:trPr>
        <w:tc>
          <w:tcPr>
            <w:tcW w:w="1208" w:type="dxa"/>
          </w:tcPr>
          <w:p w14:paraId="09817D63" w14:textId="4B83B1C9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Weight</w:t>
            </w:r>
          </w:p>
        </w:tc>
        <w:tc>
          <w:tcPr>
            <w:tcW w:w="3156" w:type="dxa"/>
          </w:tcPr>
          <w:p w14:paraId="47B3EC5F" w14:textId="38328F3A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weight without cable</w:t>
            </w:r>
          </w:p>
        </w:tc>
        <w:tc>
          <w:tcPr>
            <w:tcW w:w="1763" w:type="dxa"/>
          </w:tcPr>
          <w:p w14:paraId="5C7FD532" w14:textId="19901D8D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2F22D374" w14:textId="4EFC2EB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10 [</w:t>
            </w:r>
            <w:proofErr w:type="spellStart"/>
            <w:r>
              <w:rPr>
                <w:sz w:val="20"/>
                <w:szCs w:val="22"/>
                <w:lang w:val="en-US"/>
              </w:rPr>
              <w:t>lbs</w:t>
            </w:r>
            <w:proofErr w:type="spellEnd"/>
            <w:r>
              <w:rPr>
                <w:sz w:val="20"/>
                <w:szCs w:val="22"/>
                <w:lang w:val="en-US"/>
              </w:rPr>
              <w:t>]</w:t>
            </w:r>
          </w:p>
        </w:tc>
      </w:tr>
      <w:tr w:rsidR="001814BE" w:rsidRPr="001C4F61" w14:paraId="1619660A" w14:textId="77777777" w:rsidTr="001C4F61">
        <w:trPr>
          <w:trHeight w:val="276"/>
        </w:trPr>
        <w:tc>
          <w:tcPr>
            <w:tcW w:w="1208" w:type="dxa"/>
          </w:tcPr>
          <w:p w14:paraId="403D5B88" w14:textId="0E96143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bookmarkStart w:id="4" w:name="_Hlk98454759"/>
            <w:proofErr w:type="spellStart"/>
            <w:r>
              <w:rPr>
                <w:sz w:val="20"/>
                <w:szCs w:val="22"/>
                <w:lang w:val="en-US"/>
              </w:rPr>
              <w:t>Cord</w:t>
            </w:r>
            <w:r w:rsidR="00B035E7">
              <w:rPr>
                <w:sz w:val="20"/>
                <w:szCs w:val="22"/>
                <w:lang w:val="en-US"/>
              </w:rPr>
              <w:t>L</w:t>
            </w:r>
            <w:r>
              <w:rPr>
                <w:sz w:val="20"/>
                <w:szCs w:val="22"/>
                <w:lang w:val="en-US"/>
              </w:rPr>
              <w:t>ength</w:t>
            </w:r>
            <w:bookmarkEnd w:id="4"/>
            <w:proofErr w:type="spellEnd"/>
          </w:p>
        </w:tc>
        <w:tc>
          <w:tcPr>
            <w:tcW w:w="3156" w:type="dxa"/>
          </w:tcPr>
          <w:p w14:paraId="0CED4FDE" w14:textId="753D1AFE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cord length</w:t>
            </w:r>
          </w:p>
        </w:tc>
        <w:tc>
          <w:tcPr>
            <w:tcW w:w="1763" w:type="dxa"/>
          </w:tcPr>
          <w:p w14:paraId="071DBADD" w14:textId="19A9C8F9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1A966124" w14:textId="7038B9F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&lt;= 25 [inch]</w:t>
            </w:r>
          </w:p>
        </w:tc>
      </w:tr>
      <w:tr w:rsidR="001814BE" w:rsidRPr="001C4F61" w14:paraId="1A6A1535" w14:textId="77777777" w:rsidTr="001C4F61">
        <w:trPr>
          <w:trHeight w:val="276"/>
        </w:trPr>
        <w:tc>
          <w:tcPr>
            <w:tcW w:w="1208" w:type="dxa"/>
          </w:tcPr>
          <w:p w14:paraId="32C6E577" w14:textId="31F37FE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Enclosure</w:t>
            </w:r>
          </w:p>
        </w:tc>
        <w:tc>
          <w:tcPr>
            <w:tcW w:w="3156" w:type="dxa"/>
          </w:tcPr>
          <w:p w14:paraId="135DCBD8" w14:textId="275300AC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 plug</w:t>
            </w:r>
          </w:p>
        </w:tc>
        <w:tc>
          <w:tcPr>
            <w:tcW w:w="1763" w:type="dxa"/>
          </w:tcPr>
          <w:p w14:paraId="1061C722" w14:textId="2008074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408" w:type="dxa"/>
          </w:tcPr>
          <w:p w14:paraId="12211688" w14:textId="7EE4FC28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“NEMA 4”</w:t>
            </w:r>
          </w:p>
        </w:tc>
      </w:tr>
      <w:tr w:rsidR="001814BE" w:rsidRPr="001C4F61" w14:paraId="4C4F6724" w14:textId="77777777" w:rsidTr="001C4F61">
        <w:trPr>
          <w:trHeight w:val="276"/>
        </w:trPr>
        <w:tc>
          <w:tcPr>
            <w:tcW w:w="1208" w:type="dxa"/>
          </w:tcPr>
          <w:p w14:paraId="55D8AD5D" w14:textId="6C82954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Regulatory Compliance</w:t>
            </w:r>
          </w:p>
        </w:tc>
        <w:tc>
          <w:tcPr>
            <w:tcW w:w="3156" w:type="dxa"/>
          </w:tcPr>
          <w:p w14:paraId="747FADDC" w14:textId="79D01CEC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Certificated international norms</w:t>
            </w:r>
          </w:p>
        </w:tc>
        <w:tc>
          <w:tcPr>
            <w:tcW w:w="1763" w:type="dxa"/>
          </w:tcPr>
          <w:p w14:paraId="613DD265" w14:textId="3C702F6A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814BE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1BBD681A" w14:textId="51E76C0C" w:rsidR="001814BE" w:rsidRDefault="001814BE" w:rsidP="00427CC6">
            <w:pPr>
              <w:jc w:val="left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 “UL</w:t>
            </w:r>
            <w:r w:rsidR="006D4BD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27CC6">
              <w:rPr>
                <w:sz w:val="20"/>
                <w:szCs w:val="22"/>
                <w:lang w:val="en-US"/>
              </w:rPr>
              <w:t>cUL</w:t>
            </w:r>
            <w:proofErr w:type="spellEnd"/>
            <w:r w:rsidR="006D4BD9">
              <w:rPr>
                <w:sz w:val="20"/>
                <w:szCs w:val="22"/>
                <w:lang w:val="en-US"/>
              </w:rPr>
              <w:t xml:space="preserve"> </w:t>
            </w:r>
            <w:r w:rsidR="00427CC6">
              <w:rPr>
                <w:sz w:val="20"/>
                <w:szCs w:val="22"/>
                <w:lang w:val="en-US"/>
              </w:rPr>
              <w:t>CE</w:t>
            </w:r>
            <w:r w:rsidR="006D4BD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27CC6">
              <w:rPr>
                <w:sz w:val="20"/>
                <w:szCs w:val="22"/>
                <w:lang w:val="en-US"/>
              </w:rPr>
              <w:t>CTick</w:t>
            </w:r>
            <w:proofErr w:type="spellEnd"/>
            <w:r w:rsidR="00427CC6">
              <w:rPr>
                <w:sz w:val="20"/>
                <w:szCs w:val="22"/>
                <w:lang w:val="en-US"/>
              </w:rPr>
              <w:t>”</w:t>
            </w:r>
          </w:p>
        </w:tc>
      </w:tr>
    </w:tbl>
    <w:p w14:paraId="2F739C4A" w14:textId="7E5C4595" w:rsidR="00C33425" w:rsidRDefault="00427CC6" w:rsidP="00427CC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76F33">
        <w:rPr>
          <w:noProof/>
        </w:rPr>
        <w:t>1</w:t>
      </w:r>
      <w:r>
        <w:fldChar w:fldCharType="end"/>
      </w:r>
      <w:r>
        <w:t xml:space="preserve"> </w:t>
      </w:r>
      <w:r w:rsidRPr="00427CC6">
        <w:t>Ford</w:t>
      </w:r>
      <w:r>
        <w:t xml:space="preserve"> </w:t>
      </w:r>
      <w:r w:rsidRPr="00427CC6">
        <w:t>CS</w:t>
      </w:r>
      <w:r>
        <w:t xml:space="preserve"> </w:t>
      </w:r>
      <w:r w:rsidRPr="00427CC6">
        <w:t>Report</w:t>
      </w:r>
      <w:r>
        <w:t xml:space="preserve"> </w:t>
      </w:r>
      <w:r w:rsidRPr="00427CC6">
        <w:t>Data</w:t>
      </w:r>
    </w:p>
    <w:p w14:paraId="3CDC2482" w14:textId="77777777" w:rsidR="002B2B30" w:rsidRPr="002B2B30" w:rsidRDefault="002B2B30" w:rsidP="002B2B30">
      <w:pPr>
        <w:rPr>
          <w:lang w:val="en-US" w:eastAsia="en-US" w:bidi="en-US"/>
        </w:rPr>
      </w:pPr>
    </w:p>
    <w:p w14:paraId="5ACFF0EC" w14:textId="66F62A48" w:rsidR="00427CC6" w:rsidRPr="00427CC6" w:rsidRDefault="008A47F8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5" w:name="_Toc98621653"/>
      <w:r>
        <w:rPr>
          <w:b w:val="0"/>
        </w:rPr>
        <w:t xml:space="preserve">System </w:t>
      </w:r>
      <w:r w:rsidR="0022779B">
        <w:rPr>
          <w:b w:val="0"/>
        </w:rPr>
        <w:t>Interface</w:t>
      </w:r>
      <w:bookmarkEnd w:id="5"/>
    </w:p>
    <w:p w14:paraId="45306C76" w14:textId="621941F1" w:rsidR="00427CC6" w:rsidRDefault="008A47F8" w:rsidP="00427CC6">
      <w:pPr>
        <w:rPr>
          <w:lang w:val="en-US" w:eastAsia="en-US" w:bidi="en-US"/>
        </w:rPr>
      </w:pPr>
      <w:r>
        <w:rPr>
          <w:lang w:val="en-US" w:eastAsia="en-US" w:bidi="en-US"/>
        </w:rPr>
        <w:t>A</w:t>
      </w:r>
      <w:r w:rsidR="00427CC6">
        <w:rPr>
          <w:lang w:val="en-US" w:eastAsia="en-US" w:bidi="en-US"/>
        </w:rPr>
        <w:t xml:space="preserve"> webservice</w:t>
      </w:r>
      <w:r w:rsidR="00466F07">
        <w:rPr>
          <w:lang w:val="en-US" w:eastAsia="en-US" w:bidi="en-US"/>
        </w:rPr>
        <w:t>s</w:t>
      </w:r>
      <w:r w:rsidR="00427CC6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“</w:t>
      </w:r>
      <w:r w:rsidRPr="002B6BE7">
        <w:rPr>
          <w:b/>
        </w:rPr>
        <w:t xml:space="preserve">Report </w:t>
      </w:r>
      <w:r>
        <w:rPr>
          <w:b/>
        </w:rPr>
        <w:t>Factory Setting“</w:t>
      </w:r>
      <w:r>
        <w:rPr>
          <w:lang w:val="en-US" w:eastAsia="en-US" w:bidi="en-US"/>
        </w:rPr>
        <w:t xml:space="preserve"> </w:t>
      </w:r>
      <w:r w:rsidR="002B6BE7">
        <w:rPr>
          <w:lang w:val="en-US" w:eastAsia="en-US" w:bidi="en-US"/>
        </w:rPr>
        <w:t xml:space="preserve">for reporting </w:t>
      </w:r>
      <w:r w:rsidR="00427CC6">
        <w:rPr>
          <w:lang w:val="en-US" w:eastAsia="en-US" w:bidi="en-US"/>
        </w:rPr>
        <w:t>should be implemented:</w:t>
      </w:r>
    </w:p>
    <w:p w14:paraId="7E03A6AB" w14:textId="77777777" w:rsidR="008A47F8" w:rsidRDefault="008A47F8" w:rsidP="00427CC6">
      <w:pPr>
        <w:rPr>
          <w:lang w:val="en-US" w:eastAsia="en-US" w:bidi="en-US"/>
        </w:rPr>
      </w:pPr>
    </w:p>
    <w:p w14:paraId="10E87F25" w14:textId="0441D7BE" w:rsidR="00CC67A4" w:rsidRPr="00CF7A8A" w:rsidRDefault="00CC67A4" w:rsidP="00CC67A4">
      <w:pPr>
        <w:ind w:left="720"/>
        <w:rPr>
          <w:rFonts w:ascii="Times New Roman" w:hAnsi="Times New Roman" w:cs="Times New Roman"/>
          <w:b/>
          <w:bCs/>
          <w:i/>
          <w:iCs/>
          <w:lang w:val="en-US" w:eastAsia="en-US" w:bidi="en-US"/>
        </w:rPr>
      </w:pPr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GET „</w:t>
      </w:r>
      <w:r w:rsidRPr="00CF7A8A">
        <w:rPr>
          <w:rFonts w:ascii="Times New Roman" w:hAnsi="Times New Roman" w:cs="Times New Roman"/>
          <w:b/>
          <w:bCs/>
          <w:i/>
          <w:iCs/>
          <w:lang w:val="en-US"/>
        </w:rPr>
        <w:t>/</w:t>
      </w:r>
      <w:proofErr w:type="spellStart"/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report</w:t>
      </w:r>
      <w:r w:rsid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CsFactory</w:t>
      </w:r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Setting</w:t>
      </w:r>
      <w:proofErr w:type="spellEnd"/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”</w:t>
      </w:r>
      <w:r w:rsidR="00CF7A8A"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ab/>
        <w:t>//  returns FordCSSettingDataX</w:t>
      </w:r>
    </w:p>
    <w:p w14:paraId="2F2F1B9F" w14:textId="77777777" w:rsidR="00CC67A4" w:rsidRPr="00427CC6" w:rsidRDefault="00CC67A4" w:rsidP="00427CC6">
      <w:pPr>
        <w:ind w:left="720"/>
        <w:rPr>
          <w:lang w:val="en-US" w:eastAsia="en-US" w:bidi="en-US"/>
        </w:rPr>
      </w:pPr>
    </w:p>
    <w:p w14:paraId="7A58C091" w14:textId="615B4C44" w:rsidR="00427CC6" w:rsidRDefault="008A47F8" w:rsidP="00BF2A8E">
      <w:pPr>
        <w:jc w:val="left"/>
        <w:rPr>
          <w:rStyle w:val="Hyperlink"/>
          <w:lang w:val="en-US" w:eastAsia="en-US" w:bidi="en-US"/>
        </w:rPr>
      </w:pPr>
      <w:r>
        <w:rPr>
          <w:lang w:val="en-US" w:eastAsia="en-US" w:bidi="en-US"/>
        </w:rPr>
        <w:t>Side-note: refer for n</w:t>
      </w:r>
      <w:r w:rsidR="00BF2A8E">
        <w:rPr>
          <w:lang w:val="en-US" w:eastAsia="en-US" w:bidi="en-US"/>
        </w:rPr>
        <w:t>aming conventions</w:t>
      </w:r>
      <w:r>
        <w:rPr>
          <w:lang w:val="en-US" w:eastAsia="en-US" w:bidi="en-US"/>
        </w:rPr>
        <w:t xml:space="preserve"> to</w:t>
      </w:r>
      <w:r w:rsidR="00BF2A8E">
        <w:rPr>
          <w:lang w:val="en-US" w:eastAsia="en-US" w:bidi="en-US"/>
        </w:rPr>
        <w:t xml:space="preserve"> </w:t>
      </w:r>
      <w:hyperlink r:id="rId18" w:history="1">
        <w:r w:rsidR="00466F07" w:rsidRPr="00A57415">
          <w:rPr>
            <w:rStyle w:val="Hyperlink"/>
            <w:color w:val="0070C0"/>
            <w:u w:val="single"/>
            <w:lang w:val="en-US" w:eastAsia="en-US" w:bidi="en-US"/>
          </w:rPr>
          <w:t>https://hub.packtpub.com/best-practices-for-restful-web-services-naming-conventions-and-api-versioning-tutorial/</w:t>
        </w:r>
      </w:hyperlink>
    </w:p>
    <w:p w14:paraId="55EFF75D" w14:textId="77777777" w:rsidR="008A47F8" w:rsidRDefault="008A47F8" w:rsidP="00BF2A8E">
      <w:pPr>
        <w:jc w:val="left"/>
        <w:rPr>
          <w:lang w:val="en-US" w:eastAsia="en-US" w:bidi="en-US"/>
        </w:rPr>
      </w:pPr>
    </w:p>
    <w:p w14:paraId="641A2EA3" w14:textId="77777777" w:rsidR="00466F07" w:rsidRPr="00427CC6" w:rsidRDefault="00466F07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6" w:name="_Toc98621654"/>
      <w:r>
        <w:rPr>
          <w:b w:val="0"/>
        </w:rPr>
        <w:t>Validation/Verification</w:t>
      </w:r>
      <w:bookmarkEnd w:id="6"/>
    </w:p>
    <w:p w14:paraId="5B7C206B" w14:textId="77777777" w:rsidR="00466F07" w:rsidRDefault="00466F07" w:rsidP="00466F07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058C1685" w14:textId="390FC553" w:rsidR="00B74846" w:rsidRPr="00B74846" w:rsidRDefault="00466F07" w:rsidP="00B74846">
      <w:pPr>
        <w:pStyle w:val="ListParagraph"/>
        <w:numPr>
          <w:ilvl w:val="0"/>
          <w:numId w:val="22"/>
        </w:numPr>
        <w:rPr>
          <w:szCs w:val="22"/>
          <w:lang w:val="en-US" w:eastAsia="en-US" w:bidi="en-US"/>
        </w:rPr>
      </w:pPr>
      <w:r w:rsidRPr="00B74846">
        <w:rPr>
          <w:lang w:val="en-US" w:eastAsia="en-US" w:bidi="en-US"/>
        </w:rPr>
        <w:t xml:space="preserve">An </w:t>
      </w:r>
      <w:r w:rsidRPr="00B74846">
        <w:rPr>
          <w:b/>
          <w:bCs/>
          <w:lang w:val="en-US" w:eastAsia="en-US" w:bidi="en-US"/>
        </w:rPr>
        <w:t>Integration Test</w:t>
      </w:r>
      <w:r w:rsidRPr="00B74846">
        <w:rPr>
          <w:lang w:val="en-US" w:eastAsia="en-US" w:bidi="en-US"/>
        </w:rPr>
        <w:t xml:space="preserve"> </w:t>
      </w:r>
      <w:r w:rsidR="00B74846" w:rsidRPr="00B74846">
        <w:rPr>
          <w:lang w:val="en-US" w:eastAsia="en-US" w:bidi="en-US"/>
        </w:rPr>
        <w:t xml:space="preserve">over the </w:t>
      </w:r>
      <w:r w:rsidRPr="00B74846">
        <w:rPr>
          <w:lang w:val="en-US" w:eastAsia="en-US" w:bidi="en-US"/>
        </w:rPr>
        <w:t>“GET /</w:t>
      </w:r>
      <w:proofErr w:type="spellStart"/>
      <w:r w:rsidR="00CF7A8A" w:rsidRPr="00CF7A8A">
        <w:rPr>
          <w:lang w:val="en-US" w:eastAsia="en-US" w:bidi="en-US"/>
        </w:rPr>
        <w:t>reportCsFactorySetting</w:t>
      </w:r>
      <w:proofErr w:type="spellEnd"/>
      <w:r w:rsidRPr="00B74846">
        <w:rPr>
          <w:lang w:val="en-US" w:eastAsia="en-US" w:bidi="en-US"/>
        </w:rPr>
        <w:t>”</w:t>
      </w:r>
      <w:r w:rsidR="00B74846" w:rsidRPr="00B74846">
        <w:rPr>
          <w:lang w:val="en-US" w:eastAsia="en-US" w:bidi="en-US"/>
        </w:rPr>
        <w:t xml:space="preserve"> interface</w:t>
      </w:r>
      <w:r w:rsidRPr="00B74846">
        <w:rPr>
          <w:lang w:val="en-US" w:eastAsia="en-US" w:bidi="en-US"/>
        </w:rPr>
        <w:t xml:space="preserve"> should </w:t>
      </w:r>
      <w:r w:rsidR="00B74846" w:rsidRPr="00B74846">
        <w:rPr>
          <w:lang w:val="en-US" w:eastAsia="en-US" w:bidi="en-US"/>
        </w:rPr>
        <w:t>test</w:t>
      </w:r>
      <w:r w:rsidRPr="00B74846">
        <w:rPr>
          <w:lang w:val="en-US" w:eastAsia="en-US" w:bidi="en-US"/>
        </w:rPr>
        <w:t xml:space="preserve"> </w:t>
      </w:r>
      <w:r w:rsidR="00B74846" w:rsidRPr="00B74846">
        <w:rPr>
          <w:szCs w:val="22"/>
          <w:lang w:val="en-US" w:eastAsia="en-US" w:bidi="en-US"/>
        </w:rPr>
        <w:t>the “</w:t>
      </w:r>
      <w:r w:rsidR="00B74846" w:rsidRPr="00B74846">
        <w:rPr>
          <w:szCs w:val="22"/>
          <w:lang w:val="en-US"/>
        </w:rPr>
        <w:t>Voltage”, “</w:t>
      </w:r>
      <w:proofErr w:type="spellStart"/>
      <w:r w:rsidR="00B74846" w:rsidRPr="00B74846">
        <w:rPr>
          <w:szCs w:val="22"/>
          <w:lang w:val="en-US"/>
        </w:rPr>
        <w:t>OTemperature</w:t>
      </w:r>
      <w:proofErr w:type="spellEnd"/>
      <w:r w:rsidR="00B74846" w:rsidRPr="00B74846">
        <w:rPr>
          <w:szCs w:val="22"/>
          <w:lang w:val="en-US"/>
        </w:rPr>
        <w:t xml:space="preserve">”, and “Cord length” attributes utilizing the black-box test techniques </w:t>
      </w:r>
    </w:p>
    <w:p w14:paraId="6A48A58F" w14:textId="77777777" w:rsidR="00B74846" w:rsidRPr="00B74846" w:rsidRDefault="00B74846" w:rsidP="00B74846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“Equivalence Partitioning” and </w:t>
      </w:r>
    </w:p>
    <w:p w14:paraId="00045677" w14:textId="77777777" w:rsidR="00B74846" w:rsidRPr="00B74846" w:rsidRDefault="00B74846" w:rsidP="00B74846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>“Boundary Value Analysis”</w:t>
      </w:r>
    </w:p>
    <w:p w14:paraId="4C89FC94" w14:textId="2D11C5F0" w:rsidR="00466F07" w:rsidRDefault="00B74846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with a system test tool, e.g., Postman!</w:t>
      </w:r>
    </w:p>
    <w:p w14:paraId="1DE3584A" w14:textId="62866990" w:rsidR="00CF7A8A" w:rsidRPr="00B74846" w:rsidRDefault="00CF7A8A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 w:rsidRPr="00CF7A8A">
        <w:rPr>
          <w:color w:val="FF0000"/>
          <w:lang w:val="en-US" w:eastAsia="en-US" w:bidi="en-US"/>
        </w:rPr>
        <w:t>80%</w:t>
      </w:r>
      <w:r>
        <w:rPr>
          <w:lang w:val="en-US" w:eastAsia="en-US" w:bidi="en-US"/>
        </w:rPr>
        <w:t>!</w:t>
      </w:r>
    </w:p>
    <w:p w14:paraId="6EC52375" w14:textId="77777777" w:rsidR="008A47F8" w:rsidRDefault="008A47F8" w:rsidP="008A47F8">
      <w:pPr>
        <w:rPr>
          <w:lang w:val="en-US" w:eastAsia="en-US" w:bidi="en-US"/>
        </w:rPr>
      </w:pPr>
    </w:p>
    <w:p w14:paraId="7B4723F5" w14:textId="77777777" w:rsidR="00B74846" w:rsidRDefault="008A47F8" w:rsidP="008A47F8">
      <w:p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Side-note: </w:t>
      </w:r>
    </w:p>
    <w:p w14:paraId="75C4D72E" w14:textId="0142D08B" w:rsidR="008A47F8" w:rsidRPr="00B74846" w:rsidRDefault="008A47F8" w:rsidP="00B74846">
      <w:pPr>
        <w:pStyle w:val="ListParagraph"/>
        <w:numPr>
          <w:ilvl w:val="0"/>
          <w:numId w:val="22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A </w:t>
      </w:r>
      <w:r w:rsidRPr="00B74846">
        <w:rPr>
          <w:b/>
          <w:bCs/>
          <w:szCs w:val="22"/>
          <w:lang w:val="en-US" w:eastAsia="en-US" w:bidi="en-US"/>
        </w:rPr>
        <w:t>Component Test</w:t>
      </w:r>
      <w:r w:rsidRPr="00B74846">
        <w:rPr>
          <w:szCs w:val="22"/>
          <w:lang w:val="en-US" w:eastAsia="en-US" w:bidi="en-US"/>
        </w:rPr>
        <w:t xml:space="preserve"> should test the “</w:t>
      </w:r>
      <w:r w:rsidRPr="00B74846">
        <w:rPr>
          <w:szCs w:val="22"/>
          <w:lang w:val="en-US"/>
        </w:rPr>
        <w:t>Voltage”, “</w:t>
      </w:r>
      <w:proofErr w:type="spellStart"/>
      <w:r w:rsidR="00B74846" w:rsidRPr="00B74846">
        <w:rPr>
          <w:szCs w:val="22"/>
          <w:lang w:val="en-US"/>
        </w:rPr>
        <w:t>OTemperature</w:t>
      </w:r>
      <w:proofErr w:type="spellEnd"/>
      <w:r w:rsidRPr="00B74846">
        <w:rPr>
          <w:szCs w:val="22"/>
          <w:lang w:val="en-US"/>
        </w:rPr>
        <w:t>”, and “</w:t>
      </w:r>
      <w:r w:rsidR="00B74846" w:rsidRPr="00B74846">
        <w:rPr>
          <w:szCs w:val="22"/>
          <w:lang w:val="en-US"/>
        </w:rPr>
        <w:t>Cord length</w:t>
      </w:r>
      <w:r w:rsidRPr="00B74846">
        <w:rPr>
          <w:szCs w:val="22"/>
          <w:lang w:val="en-US"/>
        </w:rPr>
        <w:t xml:space="preserve">” attributes utilizing the black-box test techniques </w:t>
      </w:r>
    </w:p>
    <w:p w14:paraId="1B7FF966" w14:textId="77777777" w:rsidR="008A47F8" w:rsidRPr="00B74846" w:rsidRDefault="008A47F8" w:rsidP="008A47F8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“Equivalence Partitioning” and </w:t>
      </w:r>
    </w:p>
    <w:p w14:paraId="178F70EF" w14:textId="77777777" w:rsidR="008A47F8" w:rsidRPr="00B74846" w:rsidRDefault="008A47F8" w:rsidP="008A47F8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>“Boundary Value Analysis”</w:t>
      </w:r>
    </w:p>
    <w:p w14:paraId="3702CB6C" w14:textId="284CE5B6" w:rsidR="00B74846" w:rsidRDefault="00B74846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with a component test tool, e.g., JUnit!</w:t>
      </w:r>
    </w:p>
    <w:p w14:paraId="29153E9A" w14:textId="2B9BA8AA" w:rsidR="00CF7A8A" w:rsidRPr="00CF7A8A" w:rsidRDefault="00CF7A8A" w:rsidP="00CF7A8A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 w:rsidRPr="00CF7A8A">
        <w:rPr>
          <w:color w:val="FF0000"/>
          <w:lang w:val="en-US" w:eastAsia="en-US" w:bidi="en-US"/>
        </w:rPr>
        <w:t>80%</w:t>
      </w:r>
      <w:r>
        <w:rPr>
          <w:lang w:val="en-US" w:eastAsia="en-US" w:bidi="en-US"/>
        </w:rPr>
        <w:t>!</w:t>
      </w:r>
    </w:p>
    <w:p w14:paraId="47130E97" w14:textId="77777777" w:rsidR="00B74846" w:rsidRDefault="00B74846">
      <w:pPr>
        <w:rPr>
          <w:bCs/>
          <w:kern w:val="32"/>
          <w:sz w:val="36"/>
          <w:szCs w:val="36"/>
          <w:lang w:val="en-GB"/>
        </w:rPr>
      </w:pPr>
      <w:r>
        <w:rPr>
          <w:b/>
        </w:rPr>
        <w:br w:type="page"/>
      </w:r>
    </w:p>
    <w:p w14:paraId="1167121B" w14:textId="31D15768" w:rsidR="00065059" w:rsidRDefault="004A5EDD" w:rsidP="005E317A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7" w:name="_Toc98621655"/>
      <w:r>
        <w:rPr>
          <w:b w:val="0"/>
        </w:rPr>
        <w:lastRenderedPageBreak/>
        <w:t>Use Case “R</w:t>
      </w:r>
      <w:r w:rsidRPr="004A5EDD">
        <w:rPr>
          <w:b w:val="0"/>
        </w:rPr>
        <w:t xml:space="preserve">un-time </w:t>
      </w:r>
      <w:r>
        <w:rPr>
          <w:b w:val="0"/>
        </w:rPr>
        <w:t>S</w:t>
      </w:r>
      <w:r w:rsidRPr="004A5EDD">
        <w:rPr>
          <w:b w:val="0"/>
        </w:rPr>
        <w:t xml:space="preserve">tatus </w:t>
      </w:r>
      <w:r>
        <w:rPr>
          <w:b w:val="0"/>
        </w:rPr>
        <w:t>Report”</w:t>
      </w:r>
      <w:bookmarkEnd w:id="7"/>
    </w:p>
    <w:p w14:paraId="219538B0" w14:textId="64496F0C" w:rsidR="008A47F8" w:rsidRPr="008A47F8" w:rsidRDefault="008A47F8" w:rsidP="008A47F8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8" w:name="_Toc98621656"/>
      <w:r w:rsidRPr="008A47F8">
        <w:rPr>
          <w:b w:val="0"/>
        </w:rPr>
        <w:t>Requirements</w:t>
      </w:r>
      <w:bookmarkEnd w:id="8"/>
    </w:p>
    <w:p w14:paraId="67FCF8C7" w14:textId="113B8B20" w:rsidR="00A57415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>The device user interface</w:t>
      </w:r>
      <w:r w:rsidR="00CF7A8A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(</w:t>
      </w:r>
      <w:r w:rsidR="00CF7A8A">
        <w:rPr>
          <w:lang w:val="en-US" w:eastAsia="en-US" w:bidi="en-US"/>
        </w:rPr>
        <w:t xml:space="preserve">see </w:t>
      </w:r>
      <w:r w:rsidR="00CF7A8A">
        <w:rPr>
          <w:lang w:val="en-US" w:eastAsia="en-US" w:bidi="en-US"/>
        </w:rPr>
        <w:fldChar w:fldCharType="begin"/>
      </w:r>
      <w:r w:rsidR="00CF7A8A">
        <w:rPr>
          <w:lang w:val="en-US" w:eastAsia="en-US" w:bidi="en-US"/>
        </w:rPr>
        <w:instrText xml:space="preserve"> REF _Ref98455200 \h </w:instrText>
      </w:r>
      <w:r w:rsidR="00CF7A8A">
        <w:rPr>
          <w:lang w:val="en-US" w:eastAsia="en-US" w:bidi="en-US"/>
        </w:rPr>
      </w:r>
      <w:r w:rsidR="00CF7A8A">
        <w:rPr>
          <w:lang w:val="en-US" w:eastAsia="en-US" w:bidi="en-US"/>
        </w:rPr>
        <w:fldChar w:fldCharType="separate"/>
      </w:r>
      <w:r w:rsidR="00E87C9A" w:rsidRPr="00726968">
        <w:rPr>
          <w:lang w:val="en-US"/>
        </w:rPr>
        <w:t xml:space="preserve">Figure </w:t>
      </w:r>
      <w:r w:rsidR="00E87C9A">
        <w:rPr>
          <w:noProof/>
          <w:lang w:val="en-US"/>
        </w:rPr>
        <w:t>2</w:t>
      </w:r>
      <w:r w:rsidR="00CF7A8A"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t>)</w:t>
      </w:r>
      <w:r w:rsidR="00CF7A8A">
        <w:rPr>
          <w:lang w:val="en-US" w:eastAsia="en-US" w:bidi="en-US"/>
        </w:rPr>
        <w:t xml:space="preserve"> informs the driver</w:t>
      </w:r>
      <w:r>
        <w:rPr>
          <w:lang w:val="en-US" w:eastAsia="en-US" w:bidi="en-US"/>
        </w:rPr>
        <w:t xml:space="preserve"> about</w:t>
      </w:r>
      <w:r w:rsidR="00CF7A8A">
        <w:rPr>
          <w:lang w:val="en-US" w:eastAsia="en-US" w:bidi="en-US"/>
        </w:rPr>
        <w:t xml:space="preserve"> the </w:t>
      </w:r>
      <w:proofErr w:type="gramStart"/>
      <w:r w:rsidR="00CF7A8A">
        <w:rPr>
          <w:lang w:val="en-US" w:eastAsia="en-US" w:bidi="en-US"/>
        </w:rPr>
        <w:t>current status</w:t>
      </w:r>
      <w:proofErr w:type="gramEnd"/>
      <w:r w:rsidR="00CF7A8A">
        <w:rPr>
          <w:lang w:val="en-US" w:eastAsia="en-US" w:bidi="en-US"/>
        </w:rPr>
        <w:t xml:space="preserve"> of the Charging Station. </w:t>
      </w:r>
    </w:p>
    <w:p w14:paraId="5C00DA9F" w14:textId="489F8347" w:rsidR="00A57415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>A status is defined by color and textual information!</w:t>
      </w:r>
    </w:p>
    <w:p w14:paraId="274A5700" w14:textId="7A20EBBE" w:rsidR="00B74846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 </w:t>
      </w:r>
    </w:p>
    <w:p w14:paraId="4599AA70" w14:textId="5575A534" w:rsidR="00065059" w:rsidRPr="00065059" w:rsidRDefault="00065059" w:rsidP="00065059">
      <w:pPr>
        <w:jc w:val="center"/>
        <w:rPr>
          <w:lang w:val="en-US" w:eastAsia="en-US" w:bidi="en-US"/>
        </w:rPr>
      </w:pPr>
      <w:r w:rsidRPr="00065059">
        <w:rPr>
          <w:noProof/>
          <w:lang w:eastAsia="en-US" w:bidi="en-US"/>
        </w:rPr>
        <w:drawing>
          <wp:inline distT="0" distB="0" distL="0" distR="0" wp14:anchorId="1D4FAA57" wp14:editId="71497BB3">
            <wp:extent cx="5656421" cy="1962150"/>
            <wp:effectExtent l="19050" t="19050" r="20955" b="19050"/>
            <wp:docPr id="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B1EC2DD-5D49-4D37-95BF-96E012A4D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B1EC2DD-5D49-4D37-95BF-96E012A4D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7162" cy="1993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5EC8E" w14:textId="6AFB3596" w:rsidR="00CF7A8A" w:rsidRPr="00CF7A8A" w:rsidRDefault="00065059" w:rsidP="00A57415">
      <w:pPr>
        <w:pStyle w:val="Caption"/>
        <w:jc w:val="center"/>
        <w:rPr>
          <w:lang w:val="en-US"/>
        </w:rPr>
      </w:pPr>
      <w:bookmarkStart w:id="9" w:name="_Ref98455200"/>
      <w:r w:rsidRPr="00726968">
        <w:rPr>
          <w:lang w:val="en-US"/>
        </w:rPr>
        <w:t xml:space="preserve">Figure </w:t>
      </w:r>
      <w:r>
        <w:fldChar w:fldCharType="begin"/>
      </w:r>
      <w:r w:rsidRPr="00726968">
        <w:rPr>
          <w:lang w:val="en-US"/>
        </w:rPr>
        <w:instrText xml:space="preserve"> SEQ Figure \* ARABIC </w:instrText>
      </w:r>
      <w:r>
        <w:fldChar w:fldCharType="separate"/>
      </w:r>
      <w:r w:rsidR="00E87C9A">
        <w:rPr>
          <w:noProof/>
          <w:lang w:val="en-US"/>
        </w:rPr>
        <w:t>2</w:t>
      </w:r>
      <w:r>
        <w:fldChar w:fldCharType="end"/>
      </w:r>
      <w:bookmarkEnd w:id="9"/>
      <w:r w:rsidRPr="00726968">
        <w:rPr>
          <w:lang w:val="en-US"/>
        </w:rPr>
        <w:t xml:space="preserve"> Ford Charging Station </w:t>
      </w:r>
      <w:r>
        <w:rPr>
          <w:lang w:val="en-US"/>
        </w:rPr>
        <w:t>R</w:t>
      </w:r>
      <w:r w:rsidR="004A5EDD">
        <w:rPr>
          <w:lang w:val="en-US"/>
        </w:rPr>
        <w:t>un</w:t>
      </w:r>
      <w:r>
        <w:rPr>
          <w:lang w:val="en-US"/>
        </w:rPr>
        <w:t xml:space="preserve">-time Status </w:t>
      </w:r>
    </w:p>
    <w:p w14:paraId="2FF2F540" w14:textId="77777777" w:rsidR="00CF7A8A" w:rsidRPr="00CF7A8A" w:rsidRDefault="00CF7A8A" w:rsidP="00CF7A8A">
      <w:pPr>
        <w:rPr>
          <w:lang w:val="en-US" w:eastAsia="en-US" w:bidi="en-US"/>
        </w:rPr>
      </w:pPr>
    </w:p>
    <w:p w14:paraId="5FBD9516" w14:textId="5A1CE75A" w:rsidR="008A47F8" w:rsidRDefault="00B527F9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0" w:name="_Toc98621657"/>
      <w:bookmarkStart w:id="11" w:name="_Hlk64488564"/>
      <w:r>
        <w:rPr>
          <w:b w:val="0"/>
        </w:rPr>
        <w:t xml:space="preserve">System </w:t>
      </w:r>
      <w:r w:rsidR="0022779B">
        <w:rPr>
          <w:b w:val="0"/>
        </w:rPr>
        <w:t>Interface</w:t>
      </w:r>
      <w:bookmarkEnd w:id="10"/>
    </w:p>
    <w:p w14:paraId="27AC7940" w14:textId="6BAC28F5" w:rsidR="00CF7A8A" w:rsidRPr="00CF7A8A" w:rsidRDefault="00CF7A8A" w:rsidP="00CF7A8A">
      <w:pPr>
        <w:rPr>
          <w:lang w:val="en-US" w:eastAsia="en-US" w:bidi="en-US"/>
        </w:rPr>
      </w:pPr>
      <w:r w:rsidRPr="00CF7A8A">
        <w:rPr>
          <w:lang w:val="en-US" w:eastAsia="en-US" w:bidi="en-US"/>
        </w:rPr>
        <w:t>A webservices “</w:t>
      </w:r>
      <w:r w:rsidRPr="00CF7A8A">
        <w:rPr>
          <w:b/>
        </w:rPr>
        <w:t>Run-time Status Report“</w:t>
      </w:r>
      <w:r w:rsidRPr="00CF7A8A">
        <w:rPr>
          <w:lang w:val="en-US" w:eastAsia="en-US" w:bidi="en-US"/>
        </w:rPr>
        <w:t xml:space="preserve"> should be implemented to determine the Run-time Status according to run-time status names and values that are given in </w:t>
      </w:r>
      <w:r w:rsidRPr="00CF7A8A">
        <w:rPr>
          <w:lang w:val="en-US" w:eastAsia="en-US" w:bidi="en-US"/>
        </w:rPr>
        <w:fldChar w:fldCharType="begin"/>
      </w:r>
      <w:r w:rsidRPr="00CF7A8A">
        <w:rPr>
          <w:lang w:val="en-US" w:eastAsia="en-US" w:bidi="en-US"/>
        </w:rPr>
        <w:instrText xml:space="preserve"> REF _Ref98455200 \h </w:instrText>
      </w:r>
      <w:r w:rsidRPr="00CF7A8A">
        <w:rPr>
          <w:lang w:val="en-US" w:eastAsia="en-US" w:bidi="en-US"/>
        </w:rPr>
      </w:r>
      <w:r w:rsidRPr="00CF7A8A">
        <w:rPr>
          <w:lang w:val="en-US" w:eastAsia="en-US" w:bidi="en-US"/>
        </w:rPr>
        <w:fldChar w:fldCharType="separate"/>
      </w:r>
      <w:r w:rsidR="00E87C9A" w:rsidRPr="00726968">
        <w:rPr>
          <w:lang w:val="en-US"/>
        </w:rPr>
        <w:t xml:space="preserve">Figure </w:t>
      </w:r>
      <w:r w:rsidR="00E87C9A">
        <w:rPr>
          <w:noProof/>
          <w:lang w:val="en-US"/>
        </w:rPr>
        <w:t>2</w:t>
      </w:r>
      <w:r w:rsidRPr="00CF7A8A">
        <w:rPr>
          <w:lang w:val="en-US" w:eastAsia="en-US" w:bidi="en-US"/>
        </w:rPr>
        <w:fldChar w:fldCharType="end"/>
      </w:r>
      <w:r w:rsidRPr="00CF7A8A">
        <w:rPr>
          <w:lang w:val="en-US" w:eastAsia="en-US" w:bidi="en-US"/>
        </w:rPr>
        <w:t>!</w:t>
      </w:r>
    </w:p>
    <w:p w14:paraId="206C8007" w14:textId="0C3CA143" w:rsidR="008A47F8" w:rsidRDefault="008A47F8" w:rsidP="008A47F8">
      <w:pPr>
        <w:rPr>
          <w:lang w:val="en-GB"/>
        </w:rPr>
      </w:pPr>
    </w:p>
    <w:p w14:paraId="127C475E" w14:textId="597E2995" w:rsidR="00CF7A8A" w:rsidRDefault="00CF7A8A" w:rsidP="00CF7A8A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74846">
        <w:rPr>
          <w:rFonts w:ascii="Times New Roman" w:hAnsi="Times New Roman" w:cs="Times New Roman"/>
          <w:i/>
          <w:iCs/>
          <w:lang w:val="en-US" w:eastAsia="en-US" w:bidi="en-US"/>
        </w:rPr>
        <w:t>GET „/runtimeStatusReport”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ab/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// returns </w:t>
      </w:r>
      <w:r w:rsidR="00A86060">
        <w:rPr>
          <w:rFonts w:ascii="Times New Roman" w:hAnsi="Times New Roman" w:cs="Times New Roman"/>
          <w:i/>
          <w:iCs/>
          <w:lang w:val="en-US" w:eastAsia="en-US" w:bidi="en-US"/>
        </w:rPr>
        <w:t>run-time status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{status-name,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>status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, status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>description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>}</w:t>
      </w:r>
    </w:p>
    <w:p w14:paraId="3D758491" w14:textId="3FB41619" w:rsidR="00507229" w:rsidRDefault="00507229" w:rsidP="00507229">
      <w:pPr>
        <w:ind w:left="288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>// e.g. {“READY TO CHARGE”, GREEN, “ready to operate”}</w:t>
      </w:r>
    </w:p>
    <w:p w14:paraId="7AC0A587" w14:textId="06010931" w:rsidR="00A86060" w:rsidRPr="00576F33" w:rsidRDefault="00576F33" w:rsidP="00576F33">
      <w:pPr>
        <w:rPr>
          <w:lang w:val="en-US" w:eastAsia="en-US" w:bidi="en-US"/>
        </w:rPr>
      </w:pPr>
      <w:r w:rsidRPr="00576F33">
        <w:rPr>
          <w:lang w:val="en-US" w:eastAsia="en-US" w:bidi="en-US"/>
        </w:rPr>
        <w:t>Following table defines the parameters of the return object “</w:t>
      </w:r>
      <w:bookmarkStart w:id="12" w:name="_Hlk98625390"/>
      <w:proofErr w:type="spellStart"/>
      <w:r w:rsidRPr="00576F33">
        <w:rPr>
          <w:b/>
          <w:bCs/>
          <w:lang w:val="en-US" w:eastAsia="en-US" w:bidi="en-US"/>
        </w:rPr>
        <w:t>RuntimeStatusReport</w:t>
      </w:r>
      <w:bookmarkEnd w:id="12"/>
      <w:r>
        <w:rPr>
          <w:b/>
          <w:bCs/>
          <w:lang w:val="en-US" w:eastAsia="en-US" w:bidi="en-US"/>
        </w:rPr>
        <w:t>DataX</w:t>
      </w:r>
      <w:proofErr w:type="spellEnd"/>
      <w:r w:rsidRPr="00576F33">
        <w:rPr>
          <w:lang w:val="en-US" w:eastAsia="en-US" w:bidi="en-US"/>
        </w:rPr>
        <w:t>”</w:t>
      </w:r>
    </w:p>
    <w:tbl>
      <w:tblPr>
        <w:tblW w:w="883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8"/>
        <w:gridCol w:w="3206"/>
        <w:gridCol w:w="1323"/>
        <w:gridCol w:w="2598"/>
      </w:tblGrid>
      <w:tr w:rsidR="00F838D2" w:rsidRPr="001C4F61" w14:paraId="2F22534E" w14:textId="77777777" w:rsidTr="00F838D2">
        <w:trPr>
          <w:trHeight w:val="276"/>
        </w:trPr>
        <w:tc>
          <w:tcPr>
            <w:tcW w:w="1708" w:type="dxa"/>
          </w:tcPr>
          <w:p w14:paraId="01D1C639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Attribute name</w:t>
            </w:r>
          </w:p>
        </w:tc>
        <w:tc>
          <w:tcPr>
            <w:tcW w:w="3206" w:type="dxa"/>
          </w:tcPr>
          <w:p w14:paraId="67AE1E52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323" w:type="dxa"/>
          </w:tcPr>
          <w:p w14:paraId="1DCE10AD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Data Type</w:t>
            </w:r>
          </w:p>
        </w:tc>
        <w:tc>
          <w:tcPr>
            <w:tcW w:w="2598" w:type="dxa"/>
          </w:tcPr>
          <w:p w14:paraId="05628203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Verification method</w:t>
            </w:r>
          </w:p>
        </w:tc>
      </w:tr>
      <w:tr w:rsidR="00F838D2" w:rsidRPr="001C4F61" w14:paraId="23F394CE" w14:textId="77777777" w:rsidTr="00F838D2">
        <w:trPr>
          <w:trHeight w:val="276"/>
        </w:trPr>
        <w:tc>
          <w:tcPr>
            <w:tcW w:w="1708" w:type="dxa"/>
          </w:tcPr>
          <w:p w14:paraId="52E2A33D" w14:textId="0D8724D3" w:rsidR="00A86060" w:rsidRPr="001C4F61" w:rsidRDefault="00A86060" w:rsidP="00095095">
            <w:pPr>
              <w:jc w:val="left"/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GB"/>
              </w:rPr>
              <w:t>S</w:t>
            </w:r>
            <w:r w:rsidRPr="00A86060">
              <w:rPr>
                <w:sz w:val="20"/>
                <w:szCs w:val="22"/>
                <w:lang w:val="en-GB"/>
              </w:rPr>
              <w:t>tatus</w:t>
            </w:r>
            <w:r>
              <w:rPr>
                <w:sz w:val="20"/>
                <w:szCs w:val="22"/>
                <w:lang w:val="en-GB"/>
              </w:rPr>
              <w:t>N</w:t>
            </w:r>
            <w:r w:rsidRPr="00A86060">
              <w:rPr>
                <w:sz w:val="20"/>
                <w:szCs w:val="22"/>
                <w:lang w:val="en-GB"/>
              </w:rPr>
              <w:t>ame</w:t>
            </w:r>
            <w:proofErr w:type="spellEnd"/>
            <w:r w:rsidRPr="001C4F61">
              <w:rPr>
                <w:sz w:val="20"/>
                <w:szCs w:val="22"/>
                <w:lang w:val="en-GB"/>
              </w:rPr>
              <w:t xml:space="preserve">: </w:t>
            </w:r>
          </w:p>
        </w:tc>
        <w:tc>
          <w:tcPr>
            <w:tcW w:w="3206" w:type="dxa"/>
          </w:tcPr>
          <w:p w14:paraId="5B9D3513" w14:textId="2B8CBFA2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Unique status name on the plug UX</w:t>
            </w:r>
          </w:p>
        </w:tc>
        <w:tc>
          <w:tcPr>
            <w:tcW w:w="1323" w:type="dxa"/>
          </w:tcPr>
          <w:p w14:paraId="3909F28B" w14:textId="491A8718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4DAA93C4" w14:textId="0A6EBBDB" w:rsidR="00A86060" w:rsidRPr="001C4F61" w:rsidRDefault="00F838D2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One of the states </w:t>
            </w:r>
            <w:r>
              <w:rPr>
                <w:sz w:val="20"/>
                <w:szCs w:val="22"/>
                <w:lang w:val="en-US"/>
              </w:rPr>
              <w:br/>
              <w:t>“POWER PRESENT”,</w:t>
            </w:r>
            <w:r>
              <w:rPr>
                <w:sz w:val="20"/>
                <w:szCs w:val="22"/>
                <w:lang w:val="en-US"/>
              </w:rPr>
              <w:br/>
              <w:t>“READY TO CHARGE”,</w:t>
            </w:r>
            <w:r>
              <w:rPr>
                <w:sz w:val="20"/>
                <w:szCs w:val="22"/>
                <w:lang w:val="en-US"/>
              </w:rPr>
              <w:br/>
              <w:t>“VEHICLE CONNECTED”,</w:t>
            </w:r>
            <w:r>
              <w:rPr>
                <w:sz w:val="20"/>
                <w:szCs w:val="22"/>
                <w:lang w:val="en-US"/>
              </w:rPr>
              <w:br/>
              <w:t>“VEHICLE CHARGING”,</w:t>
            </w:r>
            <w:r>
              <w:rPr>
                <w:sz w:val="20"/>
                <w:szCs w:val="22"/>
                <w:lang w:val="en-US"/>
              </w:rPr>
              <w:br/>
              <w:t>“TROUBLE”</w:t>
            </w:r>
          </w:p>
        </w:tc>
      </w:tr>
      <w:tr w:rsidR="00F838D2" w:rsidRPr="001C4F61" w14:paraId="3603BEF7" w14:textId="77777777" w:rsidTr="00F838D2">
        <w:trPr>
          <w:trHeight w:val="276"/>
        </w:trPr>
        <w:tc>
          <w:tcPr>
            <w:tcW w:w="1708" w:type="dxa"/>
          </w:tcPr>
          <w:p w14:paraId="52A06B11" w14:textId="1CB0B1A8" w:rsidR="00A86060" w:rsidRPr="006C32FE" w:rsidRDefault="006C32FE" w:rsidP="00095095">
            <w:pPr>
              <w:rPr>
                <w:strike/>
                <w:sz w:val="20"/>
                <w:szCs w:val="22"/>
                <w:lang w:val="en-US"/>
              </w:rPr>
            </w:pPr>
            <w:proofErr w:type="spellStart"/>
            <w:r w:rsidRPr="006C32FE">
              <w:rPr>
                <w:strike/>
                <w:sz w:val="20"/>
                <w:szCs w:val="22"/>
                <w:lang w:val="en-US"/>
              </w:rPr>
              <w:t>LED</w:t>
            </w:r>
            <w:r w:rsidR="00A86060" w:rsidRPr="006C32FE">
              <w:rPr>
                <w:strike/>
                <w:sz w:val="20"/>
                <w:szCs w:val="22"/>
                <w:lang w:val="en-US"/>
              </w:rPr>
              <w:t>Status</w:t>
            </w:r>
            <w:proofErr w:type="spellEnd"/>
          </w:p>
        </w:tc>
        <w:tc>
          <w:tcPr>
            <w:tcW w:w="3206" w:type="dxa"/>
          </w:tcPr>
          <w:p w14:paraId="6F3848E9" w14:textId="091FE993" w:rsidR="00A86060" w:rsidRPr="006C32FE" w:rsidRDefault="00A86060" w:rsidP="00095095">
            <w:pPr>
              <w:rPr>
                <w:strike/>
                <w:sz w:val="20"/>
                <w:szCs w:val="22"/>
                <w:lang w:val="en-US"/>
              </w:rPr>
            </w:pPr>
            <w:proofErr w:type="gramStart"/>
            <w:r w:rsidRPr="006C32FE">
              <w:rPr>
                <w:strike/>
                <w:sz w:val="20"/>
                <w:szCs w:val="22"/>
                <w:lang w:val="en-US"/>
              </w:rPr>
              <w:t>Current status</w:t>
            </w:r>
            <w:proofErr w:type="gramEnd"/>
            <w:r w:rsidRPr="006C32FE">
              <w:rPr>
                <w:strike/>
                <w:sz w:val="20"/>
                <w:szCs w:val="22"/>
                <w:lang w:val="en-US"/>
              </w:rPr>
              <w:t xml:space="preserve"> </w:t>
            </w:r>
          </w:p>
        </w:tc>
        <w:tc>
          <w:tcPr>
            <w:tcW w:w="1323" w:type="dxa"/>
          </w:tcPr>
          <w:p w14:paraId="5D51F566" w14:textId="53DCC561" w:rsidR="00A86060" w:rsidRPr="006C32FE" w:rsidRDefault="00A86060" w:rsidP="00095095">
            <w:pPr>
              <w:rPr>
                <w:strike/>
                <w:sz w:val="20"/>
                <w:szCs w:val="22"/>
                <w:lang w:val="en-US"/>
              </w:rPr>
            </w:pPr>
            <w:r w:rsidRPr="006C32FE">
              <w:rPr>
                <w:strike/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2C40337B" w14:textId="696609DC" w:rsidR="00A86060" w:rsidRPr="006C32FE" w:rsidRDefault="00F838D2" w:rsidP="00095095">
            <w:pPr>
              <w:rPr>
                <w:strike/>
                <w:sz w:val="20"/>
                <w:szCs w:val="22"/>
                <w:lang w:val="en-US"/>
              </w:rPr>
            </w:pPr>
            <w:r w:rsidRPr="006C32FE">
              <w:rPr>
                <w:strike/>
                <w:sz w:val="20"/>
                <w:szCs w:val="22"/>
                <w:lang w:val="en-US"/>
              </w:rPr>
              <w:t xml:space="preserve">One of the corresponding </w:t>
            </w:r>
            <w:r w:rsidR="00A86060" w:rsidRPr="006C32FE">
              <w:rPr>
                <w:strike/>
                <w:sz w:val="20"/>
                <w:szCs w:val="22"/>
                <w:lang w:val="en-US"/>
              </w:rPr>
              <w:t xml:space="preserve"> </w:t>
            </w:r>
            <w:r w:rsidRPr="006C32FE">
              <w:rPr>
                <w:strike/>
                <w:sz w:val="20"/>
                <w:szCs w:val="22"/>
                <w:lang w:val="en-US"/>
              </w:rPr>
              <w:t xml:space="preserve">status </w:t>
            </w:r>
            <w:proofErr w:type="gramStart"/>
            <w:r w:rsidR="00A86060" w:rsidRPr="006C32FE">
              <w:rPr>
                <w:strike/>
                <w:sz w:val="20"/>
                <w:szCs w:val="22"/>
                <w:lang w:val="en-US"/>
              </w:rPr>
              <w:t>state</w:t>
            </w:r>
            <w:proofErr w:type="gramEnd"/>
            <w:r w:rsidRPr="006C32FE">
              <w:rPr>
                <w:strike/>
                <w:sz w:val="20"/>
                <w:szCs w:val="22"/>
                <w:lang w:val="en-US"/>
              </w:rPr>
              <w:t xml:space="preserve"> </w:t>
            </w:r>
            <w:r w:rsidR="00A86060" w:rsidRPr="006C32FE">
              <w:rPr>
                <w:strike/>
                <w:sz w:val="20"/>
                <w:szCs w:val="22"/>
                <w:lang w:val="en-US"/>
              </w:rPr>
              <w:t xml:space="preserve"> “GREEN”, “GREEN BLINKING”, “RED”</w:t>
            </w:r>
          </w:p>
        </w:tc>
      </w:tr>
      <w:tr w:rsidR="00F838D2" w:rsidRPr="001C4F61" w14:paraId="3E15B9BD" w14:textId="77777777" w:rsidTr="00F838D2">
        <w:trPr>
          <w:trHeight w:val="276"/>
        </w:trPr>
        <w:tc>
          <w:tcPr>
            <w:tcW w:w="1708" w:type="dxa"/>
          </w:tcPr>
          <w:p w14:paraId="48C1D5EF" w14:textId="67A50189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US"/>
              </w:rPr>
              <w:t>S</w:t>
            </w:r>
            <w:r w:rsidRPr="00A86060">
              <w:rPr>
                <w:sz w:val="20"/>
                <w:szCs w:val="22"/>
                <w:lang w:val="en-US"/>
              </w:rPr>
              <w:t>tatus</w:t>
            </w:r>
            <w:r>
              <w:rPr>
                <w:sz w:val="20"/>
                <w:szCs w:val="22"/>
                <w:lang w:val="en-US"/>
              </w:rPr>
              <w:t>D</w:t>
            </w:r>
            <w:r w:rsidRPr="00A86060">
              <w:rPr>
                <w:sz w:val="20"/>
                <w:szCs w:val="22"/>
                <w:lang w:val="en-US"/>
              </w:rPr>
              <w:t>escription</w:t>
            </w:r>
            <w:proofErr w:type="spellEnd"/>
          </w:p>
        </w:tc>
        <w:tc>
          <w:tcPr>
            <w:tcW w:w="3206" w:type="dxa"/>
          </w:tcPr>
          <w:p w14:paraId="4F39013F" w14:textId="062F53DA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Human friendly status description</w:t>
            </w:r>
          </w:p>
        </w:tc>
        <w:tc>
          <w:tcPr>
            <w:tcW w:w="1323" w:type="dxa"/>
          </w:tcPr>
          <w:p w14:paraId="58F1BC68" w14:textId="094C3FAD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4CD5B88C" w14:textId="6C35064B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text</w:t>
            </w:r>
          </w:p>
        </w:tc>
      </w:tr>
    </w:tbl>
    <w:p w14:paraId="0D033367" w14:textId="5EDF810D" w:rsidR="00CF7A8A" w:rsidRDefault="00576F33" w:rsidP="00576F33">
      <w:pPr>
        <w:pStyle w:val="Caption"/>
        <w:jc w:val="center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76F33">
        <w:t>Run</w:t>
      </w:r>
      <w:r>
        <w:t>-</w:t>
      </w:r>
      <w:r w:rsidRPr="00576F33">
        <w:t>time</w:t>
      </w:r>
      <w:r>
        <w:t xml:space="preserve"> </w:t>
      </w:r>
      <w:r w:rsidRPr="00576F33">
        <w:t xml:space="preserve">Status </w:t>
      </w:r>
      <w:r w:rsidRPr="00427CC6">
        <w:t>Report</w:t>
      </w:r>
      <w:r>
        <w:t xml:space="preserve"> </w:t>
      </w:r>
      <w:r w:rsidRPr="00427CC6">
        <w:t>Data</w:t>
      </w:r>
    </w:p>
    <w:p w14:paraId="3FAE2E92" w14:textId="77777777" w:rsidR="00576F33" w:rsidRDefault="00576F33" w:rsidP="008A47F8">
      <w:pPr>
        <w:rPr>
          <w:lang w:val="en-GB"/>
        </w:rPr>
      </w:pPr>
    </w:p>
    <w:p w14:paraId="2E31917C" w14:textId="46AC21E9" w:rsidR="00A57415" w:rsidRDefault="00A57415" w:rsidP="00A57415">
      <w:pPr>
        <w:rPr>
          <w:color w:val="0070C0"/>
          <w:u w:val="single"/>
          <w:lang w:val="en-US" w:eastAsia="en-US" w:bidi="en-US"/>
        </w:rPr>
      </w:pPr>
      <w:r w:rsidRPr="00B74846">
        <w:rPr>
          <w:lang w:val="en-US" w:eastAsia="en-US" w:bidi="en-US"/>
        </w:rPr>
        <w:t xml:space="preserve">Side-note: refer for naming conventions to </w:t>
      </w:r>
      <w:hyperlink r:id="rId20" w:history="1">
        <w:r w:rsidRPr="00A57415">
          <w:rPr>
            <w:rStyle w:val="Hyperlink"/>
            <w:color w:val="0070C0"/>
            <w:u w:val="single"/>
            <w:lang w:val="en-US" w:eastAsia="en-US" w:bidi="en-US"/>
          </w:rPr>
          <w:t>https://hub.packtpub.com/best-practices-for-restful-web-services-naming-conventions-and-api-versioning-tutorial/</w:t>
        </w:r>
      </w:hyperlink>
    </w:p>
    <w:p w14:paraId="6701FF92" w14:textId="46B0FE5A" w:rsidR="00A57415" w:rsidRDefault="00A57415" w:rsidP="00A57415">
      <w:pPr>
        <w:rPr>
          <w:color w:val="0070C0"/>
          <w:u w:val="single"/>
          <w:lang w:val="en-US" w:eastAsia="en-US" w:bidi="en-US"/>
        </w:rPr>
      </w:pPr>
    </w:p>
    <w:p w14:paraId="09E5D19A" w14:textId="77777777" w:rsidR="00B527F9" w:rsidRPr="00427CC6" w:rsidRDefault="00B527F9" w:rsidP="00B527F9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3" w:name="_Toc98621658"/>
      <w:r>
        <w:rPr>
          <w:b w:val="0"/>
        </w:rPr>
        <w:t>Validation/Verification</w:t>
      </w:r>
      <w:bookmarkEnd w:id="13"/>
    </w:p>
    <w:p w14:paraId="689A24DC" w14:textId="589778CC" w:rsidR="00B527F9" w:rsidRPr="00B527F9" w:rsidRDefault="00B527F9" w:rsidP="00B527F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 is:</w:t>
      </w:r>
    </w:p>
    <w:p w14:paraId="7C84EAA1" w14:textId="4A491DC8" w:rsidR="00B527F9" w:rsidRP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>
        <w:rPr>
          <w:color w:val="FF0000"/>
          <w:lang w:val="en-US" w:eastAsia="en-US" w:bidi="en-US"/>
        </w:rPr>
        <w:t>10</w:t>
      </w:r>
      <w:r w:rsidRPr="00CF7A8A">
        <w:rPr>
          <w:color w:val="FF0000"/>
          <w:lang w:val="en-US" w:eastAsia="en-US" w:bidi="en-US"/>
        </w:rPr>
        <w:t>0%</w:t>
      </w:r>
      <w:r>
        <w:rPr>
          <w:lang w:val="en-US" w:eastAsia="en-US" w:bidi="en-US"/>
        </w:rPr>
        <w:t>!</w:t>
      </w:r>
    </w:p>
    <w:p w14:paraId="0F1A957F" w14:textId="77777777" w:rsidR="00B527F9" w:rsidRDefault="00B527F9" w:rsidP="00A57415">
      <w:pPr>
        <w:rPr>
          <w:color w:val="0070C0"/>
          <w:u w:val="single"/>
          <w:lang w:val="en-US" w:eastAsia="en-US" w:bidi="en-US"/>
        </w:rPr>
      </w:pPr>
    </w:p>
    <w:p w14:paraId="3AB4E178" w14:textId="483A8F36" w:rsidR="00A57415" w:rsidRDefault="00A57415" w:rsidP="00A57415">
      <w:pPr>
        <w:rPr>
          <w:color w:val="0070C0"/>
          <w:u w:val="single"/>
          <w:lang w:val="en-US" w:eastAsia="en-US" w:bidi="en-US"/>
        </w:rPr>
      </w:pPr>
    </w:p>
    <w:p w14:paraId="1F83559A" w14:textId="77777777" w:rsidR="0051153A" w:rsidRDefault="0051153A">
      <w:pPr>
        <w:rPr>
          <w:bCs/>
          <w:kern w:val="32"/>
          <w:sz w:val="36"/>
          <w:szCs w:val="36"/>
          <w:lang w:val="en-GB"/>
        </w:rPr>
      </w:pPr>
      <w:r>
        <w:rPr>
          <w:b/>
        </w:rPr>
        <w:br w:type="page"/>
      </w:r>
    </w:p>
    <w:p w14:paraId="2FEAAFBB" w14:textId="1C75334C" w:rsidR="00A57415" w:rsidRDefault="00A57415" w:rsidP="00A57415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14" w:name="_Toc98621659"/>
      <w:r>
        <w:rPr>
          <w:b w:val="0"/>
        </w:rPr>
        <w:lastRenderedPageBreak/>
        <w:t>Use Case “F</w:t>
      </w:r>
      <w:r w:rsidR="005F031F">
        <w:rPr>
          <w:b w:val="0"/>
        </w:rPr>
        <w:t>SM</w:t>
      </w:r>
      <w:r w:rsidRPr="004A5EDD">
        <w:rPr>
          <w:b w:val="0"/>
        </w:rPr>
        <w:t xml:space="preserve"> </w:t>
      </w:r>
      <w:r w:rsidR="00E17694">
        <w:rPr>
          <w:b w:val="0"/>
        </w:rPr>
        <w:t xml:space="preserve">Status </w:t>
      </w:r>
      <w:r>
        <w:rPr>
          <w:b w:val="0"/>
        </w:rPr>
        <w:t>Report”</w:t>
      </w:r>
      <w:bookmarkEnd w:id="14"/>
    </w:p>
    <w:p w14:paraId="5964570C" w14:textId="77777777" w:rsidR="00A57415" w:rsidRPr="008A47F8" w:rsidRDefault="00A57415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5" w:name="_Toc98621660"/>
      <w:r w:rsidRPr="008A47F8">
        <w:rPr>
          <w:b w:val="0"/>
        </w:rPr>
        <w:t>Requirements</w:t>
      </w:r>
      <w:bookmarkEnd w:id="15"/>
    </w:p>
    <w:p w14:paraId="6AC19F02" w14:textId="6AF46C8A" w:rsidR="005F031F" w:rsidRPr="005F031F" w:rsidRDefault="005F031F" w:rsidP="00A57415">
      <w:pPr>
        <w:rPr>
          <w:lang w:val="en-US" w:eastAsia="en-US" w:bidi="en-US"/>
        </w:rPr>
      </w:pPr>
      <w:r w:rsidRPr="005F031F">
        <w:rPr>
          <w:lang w:val="en-US" w:eastAsia="en-US" w:bidi="en-US"/>
        </w:rPr>
        <w:t xml:space="preserve">The system core behavior is defined by the FMS </w:t>
      </w:r>
      <w:r>
        <w:rPr>
          <w:lang w:val="en-US" w:eastAsia="en-US" w:bidi="en-US"/>
        </w:rPr>
        <w:t>modelled</w:t>
      </w:r>
      <w:r w:rsidRPr="005F031F">
        <w:rPr>
          <w:lang w:val="en-US" w:eastAsia="en-US" w:bidi="en-US"/>
        </w:rPr>
        <w:t xml:space="preserve"> in </w:t>
      </w:r>
      <w:r w:rsidRPr="005F031F">
        <w:rPr>
          <w:lang w:val="en-US" w:eastAsia="en-US" w:bidi="en-US"/>
        </w:rPr>
        <w:fldChar w:fldCharType="begin"/>
      </w:r>
      <w:r w:rsidRPr="005F031F">
        <w:rPr>
          <w:lang w:val="en-US" w:eastAsia="en-US" w:bidi="en-US"/>
        </w:rPr>
        <w:instrText xml:space="preserve"> REF _Ref98456512 \h </w:instrText>
      </w:r>
      <w:r w:rsidRPr="005F031F">
        <w:rPr>
          <w:lang w:val="en-US" w:eastAsia="en-US" w:bidi="en-US"/>
        </w:rPr>
      </w:r>
      <w:r w:rsidRPr="005F031F">
        <w:rPr>
          <w:lang w:val="en-US" w:eastAsia="en-US" w:bidi="en-US"/>
        </w:rPr>
        <w:fldChar w:fldCharType="separate"/>
      </w:r>
      <w:r w:rsidR="00E87C9A" w:rsidRPr="006C11C2">
        <w:rPr>
          <w:lang w:val="en-US"/>
        </w:rPr>
        <w:t xml:space="preserve">Figure </w:t>
      </w:r>
      <w:r w:rsidR="00E87C9A">
        <w:rPr>
          <w:noProof/>
          <w:lang w:val="en-US"/>
        </w:rPr>
        <w:t>3</w:t>
      </w:r>
      <w:r w:rsidRPr="005F031F">
        <w:rPr>
          <w:lang w:val="en-US" w:eastAsia="en-US" w:bidi="en-US"/>
        </w:rPr>
        <w:fldChar w:fldCharType="end"/>
      </w:r>
      <w:r w:rsidRPr="005F031F">
        <w:rPr>
          <w:lang w:val="en-US" w:eastAsia="en-US" w:bidi="en-US"/>
        </w:rPr>
        <w:t xml:space="preserve">. </w:t>
      </w:r>
    </w:p>
    <w:p w14:paraId="60DF08CA" w14:textId="1F8B338D" w:rsidR="005F031F" w:rsidRDefault="005F031F" w:rsidP="00A57415">
      <w:pPr>
        <w:rPr>
          <w:lang w:val="en-US" w:eastAsia="en-US" w:bidi="en-US"/>
        </w:rPr>
      </w:pPr>
    </w:p>
    <w:p w14:paraId="6E3062FF" w14:textId="5ECC18C0" w:rsidR="00DC6090" w:rsidRPr="00E17694" w:rsidRDefault="00DC6090" w:rsidP="00DC6090">
      <w:pPr>
        <w:ind w:left="720"/>
        <w:rPr>
          <w:i/>
          <w:iCs/>
          <w:color w:val="FF0000"/>
          <w:lang w:val="en-US" w:eastAsia="en-US" w:bidi="en-US"/>
        </w:rPr>
      </w:pPr>
      <w:r w:rsidRPr="00E17694">
        <w:rPr>
          <w:i/>
          <w:iCs/>
          <w:color w:val="FF0000"/>
          <w:lang w:val="en-US" w:eastAsia="en-US" w:bidi="en-US"/>
        </w:rPr>
        <w:t>REQ_FSM_1: The last received event should be stored as the last received trigger event with a time stamp!</w:t>
      </w:r>
    </w:p>
    <w:p w14:paraId="3A457E2B" w14:textId="5152CDD7" w:rsidR="00DC6090" w:rsidRDefault="00DC6090" w:rsidP="00A57415">
      <w:pPr>
        <w:rPr>
          <w:lang w:val="en-US" w:eastAsia="en-US" w:bidi="en-US"/>
        </w:rPr>
      </w:pPr>
    </w:p>
    <w:p w14:paraId="0994E390" w14:textId="2F2CB315" w:rsidR="00A57415" w:rsidRDefault="005F031F" w:rsidP="00A57415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For safety, maintenance, and test reasons this interface should be implemented and </w:t>
      </w:r>
      <w:r w:rsidRPr="005F031F">
        <w:rPr>
          <w:lang w:val="en-US" w:eastAsia="en-US" w:bidi="en-US"/>
        </w:rPr>
        <w:t xml:space="preserve">thoroughly </w:t>
      </w:r>
      <w:r>
        <w:rPr>
          <w:lang w:val="en-US" w:eastAsia="en-US" w:bidi="en-US"/>
        </w:rPr>
        <w:t>tested!</w:t>
      </w:r>
    </w:p>
    <w:p w14:paraId="77363CDB" w14:textId="76C98DF3" w:rsidR="00A57415" w:rsidRDefault="00A57415" w:rsidP="00A57415">
      <w:pPr>
        <w:rPr>
          <w:lang w:val="en-US" w:eastAsia="en-US" w:bidi="en-US"/>
        </w:rPr>
      </w:pPr>
    </w:p>
    <w:p w14:paraId="12FC76EF" w14:textId="548F41B8" w:rsidR="00A57415" w:rsidRDefault="00B527F9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6" w:name="_Toc98621661"/>
      <w:r>
        <w:rPr>
          <w:b w:val="0"/>
        </w:rPr>
        <w:t xml:space="preserve">System </w:t>
      </w:r>
      <w:r w:rsidR="00A57415">
        <w:rPr>
          <w:b w:val="0"/>
        </w:rPr>
        <w:t>Interface</w:t>
      </w:r>
      <w:bookmarkEnd w:id="16"/>
    </w:p>
    <w:p w14:paraId="2A0E7F1B" w14:textId="77777777" w:rsidR="005F031F" w:rsidRPr="005F031F" w:rsidRDefault="005F031F" w:rsidP="005F031F">
      <w:pPr>
        <w:ind w:left="284"/>
        <w:rPr>
          <w:lang w:val="en-US"/>
        </w:rPr>
      </w:pPr>
      <w:r w:rsidRPr="005F031F">
        <w:rPr>
          <w:lang w:val="en-US"/>
        </w:rPr>
        <w:t xml:space="preserve">The system interfaces provide access to the system core behavior “FORDCS Finite State Machine (FSM)”! </w:t>
      </w:r>
    </w:p>
    <w:p w14:paraId="41898354" w14:textId="77777777" w:rsidR="00DC6090" w:rsidRPr="00DC6090" w:rsidRDefault="00DC6090" w:rsidP="00A57415">
      <w:pPr>
        <w:rPr>
          <w:lang w:val="en-US" w:eastAsia="en-US" w:bidi="en-US"/>
        </w:rPr>
      </w:pPr>
    </w:p>
    <w:p w14:paraId="55C20ADA" w14:textId="3EB1B524" w:rsidR="00B527F9" w:rsidRDefault="00B527F9" w:rsidP="00B527F9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GET </w:t>
      </w:r>
      <w:proofErr w:type="spellStart"/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provideVehicleChargingState</w:t>
      </w:r>
      <w:proofErr w:type="spellEnd"/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  <w:t xml:space="preserve">//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request the current </w:t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FSM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state</w:t>
      </w:r>
    </w:p>
    <w:p w14:paraId="427EFBA5" w14:textId="7EE6363A" w:rsidR="00B527F9" w:rsidRPr="00B527F9" w:rsidRDefault="00B527F9" w:rsidP="00B527F9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  <w:t>// responses with the current FSM state!</w:t>
      </w:r>
    </w:p>
    <w:p w14:paraId="23A16ACB" w14:textId="632290F6" w:rsidR="00B527F9" w:rsidRPr="00E17694" w:rsidRDefault="00B527F9" w:rsidP="00E17694">
      <w:pPr>
        <w:ind w:left="72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call synopsis: </w:t>
      </w:r>
      <w:hyperlink r:id="rId21" w:history="1">
        <w:r w:rsidRPr="009B0DF6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>http://localhost:8080/provideVehicleChargingState</w:t>
        </w:r>
      </w:hyperlink>
    </w:p>
    <w:p w14:paraId="417E14CC" w14:textId="77777777" w:rsidR="00CF7A8A" w:rsidRPr="008A47F8" w:rsidRDefault="00CF7A8A" w:rsidP="008A47F8">
      <w:pPr>
        <w:rPr>
          <w:lang w:val="en-GB"/>
        </w:rPr>
      </w:pPr>
    </w:p>
    <w:p w14:paraId="33B21993" w14:textId="79204694" w:rsidR="00CC67A4" w:rsidRPr="00427CC6" w:rsidRDefault="00CC67A4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7" w:name="_Toc98621663"/>
      <w:r>
        <w:rPr>
          <w:b w:val="0"/>
        </w:rPr>
        <w:t>Validation/Verification</w:t>
      </w:r>
      <w:bookmarkEnd w:id="11"/>
      <w:bookmarkEnd w:id="17"/>
    </w:p>
    <w:p w14:paraId="528BD9FE" w14:textId="77777777" w:rsidR="00CC67A4" w:rsidRDefault="00CC67A4" w:rsidP="00CC67A4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1DF3B82F" w14:textId="76DB643A" w:rsidR="00E17694" w:rsidRDefault="00E17694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 w:rsidRPr="00B527F9">
        <w:rPr>
          <w:b/>
          <w:bCs/>
          <w:lang w:val="en-US" w:eastAsia="en-US" w:bidi="en-US"/>
        </w:rPr>
        <w:t>System Test</w:t>
      </w:r>
      <w:r>
        <w:rPr>
          <w:lang w:val="en-US" w:eastAsia="en-US" w:bidi="en-US"/>
        </w:rPr>
        <w:t xml:space="preserve"> should be designed to determine the Charging Station status</w:t>
      </w:r>
    </w:p>
    <w:p w14:paraId="59A0F9CF" w14:textId="77777777" w:rsidR="00E17694" w:rsidRDefault="00E17694" w:rsidP="00E17694">
      <w:pPr>
        <w:pStyle w:val="ListParagraph"/>
        <w:rPr>
          <w:lang w:val="en-US" w:eastAsia="en-US" w:bidi="en-US"/>
        </w:rPr>
      </w:pPr>
    </w:p>
    <w:p w14:paraId="41B319FB" w14:textId="77777777" w:rsidR="00B527F9" w:rsidRPr="00B527F9" w:rsidRDefault="00B527F9" w:rsidP="00B527F9">
      <w:pPr>
        <w:rPr>
          <w:lang w:val="en-US" w:eastAsia="en-US" w:bidi="en-US"/>
        </w:rPr>
      </w:pPr>
    </w:p>
    <w:p w14:paraId="42E58BBB" w14:textId="77777777" w:rsid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 xml:space="preserve">A </w:t>
      </w:r>
      <w:r w:rsidRPr="00B527F9">
        <w:rPr>
          <w:b/>
          <w:bCs/>
          <w:lang w:val="en-US" w:eastAsia="en-US" w:bidi="en-US"/>
        </w:rPr>
        <w:t>Component Test</w:t>
      </w:r>
      <w:r>
        <w:rPr>
          <w:lang w:val="en-US" w:eastAsia="en-US" w:bidi="en-US"/>
        </w:rPr>
        <w:t xml:space="preserve"> should be designed according to the </w:t>
      </w:r>
      <w:r w:rsidRPr="00CC1700">
        <w:rPr>
          <w:lang w:val="en-US" w:eastAsia="en-US" w:bidi="en-US"/>
        </w:rPr>
        <w:t>Black-box Test Technique</w:t>
      </w:r>
      <w:r>
        <w:rPr>
          <w:lang w:val="en-US" w:eastAsia="en-US" w:bidi="en-US"/>
        </w:rPr>
        <w:t xml:space="preserve"> </w:t>
      </w:r>
    </w:p>
    <w:p w14:paraId="7B2E515B" w14:textId="4632599B" w:rsidR="00B527F9" w:rsidRDefault="00B527F9" w:rsidP="00B527F9">
      <w:pPr>
        <w:pStyle w:val="ListParagraph"/>
        <w:numPr>
          <w:ilvl w:val="1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“</w:t>
      </w:r>
      <w:r w:rsidRPr="003D6128">
        <w:rPr>
          <w:lang w:val="en-US" w:eastAsia="en-US" w:bidi="en-US"/>
        </w:rPr>
        <w:t>State Transition Testing</w:t>
      </w:r>
      <w:r>
        <w:rPr>
          <w:lang w:val="en-US" w:eastAsia="en-US" w:bidi="en-US"/>
        </w:rPr>
        <w:t>”</w:t>
      </w:r>
    </w:p>
    <w:p w14:paraId="14A456CB" w14:textId="6EFC9ADB" w:rsidR="00B527F9" w:rsidRP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code coverage value is </w:t>
      </w:r>
      <w:r w:rsidR="00E17694">
        <w:rPr>
          <w:color w:val="FF0000"/>
          <w:lang w:val="en-US" w:eastAsia="en-US" w:bidi="en-US"/>
        </w:rPr>
        <w:t>10</w:t>
      </w:r>
      <w:r w:rsidRPr="00CF7A8A">
        <w:rPr>
          <w:color w:val="FF0000"/>
          <w:lang w:val="en-US" w:eastAsia="en-US" w:bidi="en-US"/>
        </w:rPr>
        <w:t>0%</w:t>
      </w:r>
      <w:r w:rsidR="00E17694">
        <w:rPr>
          <w:color w:val="FF0000"/>
          <w:lang w:val="en-US" w:eastAsia="en-US" w:bidi="en-US"/>
        </w:rPr>
        <w:t xml:space="preserve"> having a very high risk!</w:t>
      </w:r>
    </w:p>
    <w:p w14:paraId="3A060253" w14:textId="74C4387E" w:rsidR="000216A9" w:rsidRDefault="000216A9" w:rsidP="00427CC6">
      <w:pPr>
        <w:rPr>
          <w:lang w:val="en-US" w:eastAsia="en-US" w:bidi="en-US"/>
        </w:rPr>
      </w:pPr>
    </w:p>
    <w:p w14:paraId="26B84298" w14:textId="43331320" w:rsidR="0060090B" w:rsidRDefault="0060090B" w:rsidP="00427CC6">
      <w:pPr>
        <w:rPr>
          <w:lang w:val="en-US" w:eastAsia="en-US" w:bidi="en-US"/>
        </w:rPr>
      </w:pPr>
    </w:p>
    <w:p w14:paraId="5BDB6BB0" w14:textId="35D56072" w:rsidR="0060090B" w:rsidRDefault="0060090B" w:rsidP="0060090B">
      <w:pPr>
        <w:pStyle w:val="Heading1"/>
        <w:numPr>
          <w:ilvl w:val="1"/>
          <w:numId w:val="1"/>
        </w:numPr>
        <w:jc w:val="left"/>
        <w:rPr>
          <w:b w:val="0"/>
        </w:rPr>
      </w:pPr>
      <w:r>
        <w:rPr>
          <w:b w:val="0"/>
        </w:rPr>
        <w:t>Use Case “</w:t>
      </w:r>
      <w:bookmarkStart w:id="18" w:name="_Hlk99037509"/>
      <w:r w:rsidR="00586068">
        <w:rPr>
          <w:b w:val="0"/>
        </w:rPr>
        <w:t>Software Component</w:t>
      </w:r>
      <w:r>
        <w:rPr>
          <w:b w:val="0"/>
        </w:rPr>
        <w:t xml:space="preserve"> </w:t>
      </w:r>
      <w:bookmarkEnd w:id="18"/>
      <w:r>
        <w:rPr>
          <w:b w:val="0"/>
        </w:rPr>
        <w:t>Report”</w:t>
      </w:r>
    </w:p>
    <w:p w14:paraId="0BBF29B7" w14:textId="77777777" w:rsidR="0060090B" w:rsidRPr="008A47F8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 w:rsidRPr="008A47F8">
        <w:rPr>
          <w:b w:val="0"/>
        </w:rPr>
        <w:t>Requirements</w:t>
      </w:r>
    </w:p>
    <w:p w14:paraId="1E3408D1" w14:textId="77777777" w:rsidR="00586068" w:rsidRDefault="00586068" w:rsidP="0060090B">
      <w:pPr>
        <w:rPr>
          <w:lang w:val="en-US" w:eastAsia="en-US" w:bidi="en-US"/>
        </w:rPr>
      </w:pPr>
      <w:r>
        <w:rPr>
          <w:lang w:val="en-US" w:eastAsia="en-US" w:bidi="en-US"/>
        </w:rPr>
        <w:t>The information of the Software Components should be available at the system level.</w:t>
      </w:r>
    </w:p>
    <w:p w14:paraId="3FAFFEBD" w14:textId="764A5F39" w:rsidR="0060090B" w:rsidRPr="005F031F" w:rsidRDefault="0060090B" w:rsidP="0060090B">
      <w:pPr>
        <w:rPr>
          <w:lang w:val="en-US" w:eastAsia="en-US" w:bidi="en-US"/>
        </w:rPr>
      </w:pPr>
      <w:r w:rsidRPr="005F031F">
        <w:rPr>
          <w:lang w:val="en-US" w:eastAsia="en-US" w:bidi="en-US"/>
        </w:rPr>
        <w:t xml:space="preserve">The system core behavior is defined by the FMS </w:t>
      </w:r>
      <w:r>
        <w:rPr>
          <w:lang w:val="en-US" w:eastAsia="en-US" w:bidi="en-US"/>
        </w:rPr>
        <w:t>modelled</w:t>
      </w:r>
      <w:r w:rsidRPr="005F031F">
        <w:rPr>
          <w:lang w:val="en-US" w:eastAsia="en-US" w:bidi="en-US"/>
        </w:rPr>
        <w:t xml:space="preserve"> in </w:t>
      </w:r>
      <w:r w:rsidRPr="005F031F">
        <w:rPr>
          <w:lang w:val="en-US" w:eastAsia="en-US" w:bidi="en-US"/>
        </w:rPr>
        <w:fldChar w:fldCharType="begin"/>
      </w:r>
      <w:r w:rsidRPr="005F031F">
        <w:rPr>
          <w:lang w:val="en-US" w:eastAsia="en-US" w:bidi="en-US"/>
        </w:rPr>
        <w:instrText xml:space="preserve"> REF _Ref98456512 \h </w:instrText>
      </w:r>
      <w:r w:rsidRPr="005F031F">
        <w:rPr>
          <w:lang w:val="en-US" w:eastAsia="en-US" w:bidi="en-US"/>
        </w:rPr>
      </w:r>
      <w:r w:rsidRPr="005F031F">
        <w:rPr>
          <w:lang w:val="en-US" w:eastAsia="en-US" w:bidi="en-US"/>
        </w:rPr>
        <w:fldChar w:fldCharType="separate"/>
      </w:r>
      <w:r w:rsidRPr="006C11C2">
        <w:rPr>
          <w:lang w:val="en-US"/>
        </w:rPr>
        <w:t xml:space="preserve">Figure </w:t>
      </w:r>
      <w:r>
        <w:rPr>
          <w:noProof/>
          <w:lang w:val="en-US"/>
        </w:rPr>
        <w:t>3</w:t>
      </w:r>
      <w:r w:rsidRPr="005F031F">
        <w:rPr>
          <w:lang w:val="en-US" w:eastAsia="en-US" w:bidi="en-US"/>
        </w:rPr>
        <w:fldChar w:fldCharType="end"/>
      </w:r>
      <w:r w:rsidRPr="005F031F">
        <w:rPr>
          <w:lang w:val="en-US" w:eastAsia="en-US" w:bidi="en-US"/>
        </w:rPr>
        <w:t xml:space="preserve">. </w:t>
      </w:r>
    </w:p>
    <w:p w14:paraId="5DCC6769" w14:textId="77777777" w:rsidR="0060090B" w:rsidRDefault="0060090B" w:rsidP="0060090B">
      <w:pPr>
        <w:rPr>
          <w:lang w:val="en-US" w:eastAsia="en-US" w:bidi="en-US"/>
        </w:rPr>
      </w:pPr>
    </w:p>
    <w:p w14:paraId="05A7FD51" w14:textId="74DAFC9C" w:rsidR="0060090B" w:rsidRPr="00E17694" w:rsidRDefault="0060090B" w:rsidP="0060090B">
      <w:pPr>
        <w:ind w:left="720"/>
        <w:rPr>
          <w:i/>
          <w:iCs/>
          <w:color w:val="FF0000"/>
          <w:lang w:val="en-US" w:eastAsia="en-US" w:bidi="en-US"/>
        </w:rPr>
      </w:pPr>
      <w:r w:rsidRPr="00E17694">
        <w:rPr>
          <w:i/>
          <w:iCs/>
          <w:color w:val="FF0000"/>
          <w:lang w:val="en-US" w:eastAsia="en-US" w:bidi="en-US"/>
        </w:rPr>
        <w:t>REQ_FSM_</w:t>
      </w:r>
      <w:r>
        <w:rPr>
          <w:i/>
          <w:iCs/>
          <w:color w:val="FF0000"/>
          <w:lang w:val="en-US" w:eastAsia="en-US" w:bidi="en-US"/>
        </w:rPr>
        <w:t>2</w:t>
      </w:r>
      <w:r w:rsidRPr="00E17694">
        <w:rPr>
          <w:i/>
          <w:iCs/>
          <w:color w:val="FF0000"/>
          <w:lang w:val="en-US" w:eastAsia="en-US" w:bidi="en-US"/>
        </w:rPr>
        <w:t xml:space="preserve">: The </w:t>
      </w:r>
      <w:r>
        <w:rPr>
          <w:i/>
          <w:iCs/>
          <w:color w:val="FF0000"/>
          <w:lang w:val="en-US" w:eastAsia="en-US" w:bidi="en-US"/>
        </w:rPr>
        <w:t>implemented FSM Model version should be available at system level</w:t>
      </w:r>
      <w:r w:rsidRPr="00E17694">
        <w:rPr>
          <w:i/>
          <w:iCs/>
          <w:color w:val="FF0000"/>
          <w:lang w:val="en-US" w:eastAsia="en-US" w:bidi="en-US"/>
        </w:rPr>
        <w:t>!</w:t>
      </w:r>
    </w:p>
    <w:p w14:paraId="18ADBB8F" w14:textId="77777777" w:rsidR="0060090B" w:rsidRDefault="0060090B" w:rsidP="0060090B">
      <w:pPr>
        <w:rPr>
          <w:lang w:val="en-US" w:eastAsia="en-US" w:bidi="en-US"/>
        </w:rPr>
      </w:pPr>
    </w:p>
    <w:p w14:paraId="3152C696" w14:textId="77777777" w:rsidR="0060090B" w:rsidRDefault="0060090B" w:rsidP="0060090B">
      <w:pPr>
        <w:rPr>
          <w:lang w:val="en-US" w:eastAsia="en-US" w:bidi="en-US"/>
        </w:rPr>
      </w:pPr>
    </w:p>
    <w:p w14:paraId="4F99475A" w14:textId="77777777" w:rsidR="0060090B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>
        <w:rPr>
          <w:b w:val="0"/>
        </w:rPr>
        <w:t>System Interface</w:t>
      </w:r>
    </w:p>
    <w:p w14:paraId="46531FE3" w14:textId="328C7765" w:rsidR="0060090B" w:rsidRPr="005F031F" w:rsidRDefault="0060090B" w:rsidP="0060090B">
      <w:pPr>
        <w:ind w:left="284"/>
        <w:rPr>
          <w:lang w:val="en-US"/>
        </w:rPr>
      </w:pPr>
      <w:r w:rsidRPr="005F031F">
        <w:rPr>
          <w:lang w:val="en-US"/>
        </w:rPr>
        <w:t>The system interface provide</w:t>
      </w:r>
      <w:r w:rsidR="00586068">
        <w:rPr>
          <w:lang w:val="en-US"/>
        </w:rPr>
        <w:t>s</w:t>
      </w:r>
      <w:r w:rsidRPr="005F031F">
        <w:rPr>
          <w:lang w:val="en-US"/>
        </w:rPr>
        <w:t xml:space="preserve"> </w:t>
      </w:r>
      <w:r w:rsidR="00586068">
        <w:rPr>
          <w:lang w:val="en-US"/>
        </w:rPr>
        <w:t>the implemented version of the</w:t>
      </w:r>
      <w:r w:rsidRPr="005F031F">
        <w:rPr>
          <w:lang w:val="en-US"/>
        </w:rPr>
        <w:t xml:space="preserve"> “FORDCS Finite State Machine (FSM)”! </w:t>
      </w:r>
    </w:p>
    <w:p w14:paraId="7DFB1948" w14:textId="77777777" w:rsidR="0060090B" w:rsidRPr="00DC6090" w:rsidRDefault="0060090B" w:rsidP="0060090B">
      <w:pPr>
        <w:rPr>
          <w:lang w:val="en-US" w:eastAsia="en-US" w:bidi="en-US"/>
        </w:rPr>
      </w:pPr>
    </w:p>
    <w:p w14:paraId="2505ECD9" w14:textId="25EA103E" w:rsidR="0060090B" w:rsidRDefault="0060090B" w:rsidP="0060090B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GET </w:t>
      </w:r>
      <w:proofErr w:type="spellStart"/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provide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SoftwareComponentReport</w:t>
      </w:r>
      <w:proofErr w:type="spellEnd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/{</w:t>
      </w:r>
      <w:proofErr w:type="spellStart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SoftwareComponent</w:t>
      </w:r>
      <w:proofErr w:type="spellEnd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}</w:t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//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request the 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 xml:space="preserve">software component </w:t>
      </w:r>
    </w:p>
    <w:p w14:paraId="6F5C06E3" w14:textId="4ABF9D99" w:rsidR="0060090B" w:rsidRPr="00B527F9" w:rsidRDefault="0060090B" w:rsidP="0060090B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// responses with 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 component info</w:t>
      </w:r>
      <w:r>
        <w:rPr>
          <w:rFonts w:ascii="Times New Roman" w:hAnsi="Times New Roman" w:cs="Times New Roman"/>
          <w:i/>
          <w:iCs/>
          <w:lang w:val="en-US" w:eastAsia="en-US" w:bidi="en-US"/>
        </w:rPr>
        <w:t>!</w:t>
      </w:r>
    </w:p>
    <w:p w14:paraId="38812C4D" w14:textId="7D984693" w:rsidR="0060090B" w:rsidRPr="00E17694" w:rsidRDefault="0060090B" w:rsidP="0060090B">
      <w:pPr>
        <w:ind w:left="72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call synopsis: </w:t>
      </w:r>
      <w:hyperlink r:id="rId22" w:history="1">
        <w:r w:rsidR="00586068" w:rsidRPr="008C584E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>http://localhost:8080/provideSoftwareComponentReport/</w:t>
        </w:r>
        <w:r w:rsidR="00586068" w:rsidRPr="008C584E">
          <w:rPr>
            <w:rStyle w:val="Hyperlink"/>
            <w:sz w:val="20"/>
            <w:szCs w:val="22"/>
            <w:lang w:val="en-US"/>
          </w:rPr>
          <w:t>FSMComponent</w:t>
        </w:r>
        <w:r w:rsidR="00586068" w:rsidRPr="008C584E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 xml:space="preserve"> </w:t>
        </w:r>
      </w:hyperlink>
    </w:p>
    <w:p w14:paraId="4E8D46EF" w14:textId="77777777" w:rsidR="0060090B" w:rsidRPr="008A47F8" w:rsidRDefault="0060090B" w:rsidP="0060090B">
      <w:pPr>
        <w:rPr>
          <w:lang w:val="en-GB"/>
        </w:rPr>
      </w:pPr>
    </w:p>
    <w:p w14:paraId="4BCBB6D0" w14:textId="10D42183" w:rsidR="0060090B" w:rsidRDefault="00586068" w:rsidP="0060090B">
      <w:pPr>
        <w:rPr>
          <w:lang w:val="en-US"/>
        </w:rPr>
      </w:pPr>
      <w:proofErr w:type="spellStart"/>
      <w:r w:rsidRPr="00586068">
        <w:rPr>
          <w:lang w:val="en-US"/>
        </w:rPr>
        <w:t>SoftwareComponentReport</w:t>
      </w:r>
      <w:proofErr w:type="spellEnd"/>
      <w:r>
        <w:rPr>
          <w:lang w:val="en-US"/>
        </w:rPr>
        <w:t xml:space="preserve"> </w:t>
      </w:r>
      <w:r w:rsidR="0060090B">
        <w:rPr>
          <w:lang w:val="en-US"/>
        </w:rPr>
        <w:t xml:space="preserve">Data structure: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2977"/>
        <w:gridCol w:w="1386"/>
      </w:tblGrid>
      <w:tr w:rsidR="00586068" w:rsidRPr="00586068" w14:paraId="4E6AEEDC" w14:textId="77777777" w:rsidTr="00586068">
        <w:trPr>
          <w:trHeight w:val="276"/>
        </w:trPr>
        <w:tc>
          <w:tcPr>
            <w:tcW w:w="2409" w:type="dxa"/>
          </w:tcPr>
          <w:p w14:paraId="018E39AC" w14:textId="4091FDB0" w:rsidR="0060090B" w:rsidRPr="00586068" w:rsidRDefault="00586068" w:rsidP="00F40F18">
            <w:pPr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Pr="00586068">
              <w:rPr>
                <w:b/>
                <w:bCs/>
                <w:sz w:val="20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2977" w:type="dxa"/>
          </w:tcPr>
          <w:p w14:paraId="48471BC7" w14:textId="26C529A2" w:rsidR="0060090B" w:rsidRPr="00586068" w:rsidRDefault="00B231C6" w:rsidP="00F40F18">
            <w:pPr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="00586068">
              <w:rPr>
                <w:b/>
                <w:bCs/>
                <w:sz w:val="20"/>
                <w:szCs w:val="22"/>
                <w:lang w:val="en-US"/>
              </w:rPr>
              <w:t>D</w:t>
            </w:r>
            <w:r w:rsidR="00586068" w:rsidRPr="00586068">
              <w:rPr>
                <w:b/>
                <w:bCs/>
                <w:sz w:val="20"/>
                <w:szCs w:val="22"/>
                <w:lang w:val="en-US"/>
              </w:rPr>
              <w:t>escription</w:t>
            </w:r>
            <w:proofErr w:type="spellEnd"/>
          </w:p>
        </w:tc>
        <w:tc>
          <w:tcPr>
            <w:tcW w:w="1386" w:type="dxa"/>
          </w:tcPr>
          <w:p w14:paraId="3484317A" w14:textId="41D43A0E" w:rsidR="0060090B" w:rsidRPr="00586068" w:rsidRDefault="00B231C6" w:rsidP="00F40F18">
            <w:pPr>
              <w:jc w:val="left"/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="00586068">
              <w:rPr>
                <w:b/>
                <w:bCs/>
                <w:sz w:val="20"/>
                <w:szCs w:val="22"/>
                <w:lang w:val="en-US"/>
              </w:rPr>
              <w:t>V</w:t>
            </w:r>
            <w:r w:rsidR="00586068" w:rsidRPr="00586068">
              <w:rPr>
                <w:b/>
                <w:bCs/>
                <w:sz w:val="20"/>
                <w:szCs w:val="22"/>
                <w:lang w:val="en-US"/>
              </w:rPr>
              <w:t>alue</w:t>
            </w:r>
            <w:proofErr w:type="spellEnd"/>
          </w:p>
        </w:tc>
      </w:tr>
      <w:tr w:rsidR="00586068" w:rsidRPr="00586068" w14:paraId="133EEF89" w14:textId="77777777" w:rsidTr="00586068">
        <w:trPr>
          <w:trHeight w:val="276"/>
        </w:trPr>
        <w:tc>
          <w:tcPr>
            <w:tcW w:w="2409" w:type="dxa"/>
          </w:tcPr>
          <w:p w14:paraId="30EEBD17" w14:textId="0B20C627" w:rsidR="00586068" w:rsidRPr="00586068" w:rsidRDefault="00586068" w:rsidP="00F40F18">
            <w:pPr>
              <w:rPr>
                <w:sz w:val="20"/>
                <w:szCs w:val="22"/>
                <w:lang w:val="en-US"/>
              </w:rPr>
            </w:pPr>
            <w:r w:rsidRPr="00586068">
              <w:rPr>
                <w:color w:val="FF0000"/>
                <w:sz w:val="20"/>
                <w:szCs w:val="22"/>
                <w:lang w:val="en-US"/>
              </w:rPr>
              <w:t>example</w:t>
            </w:r>
          </w:p>
        </w:tc>
        <w:tc>
          <w:tcPr>
            <w:tcW w:w="2977" w:type="dxa"/>
          </w:tcPr>
          <w:p w14:paraId="51D8E9F4" w14:textId="77777777" w:rsidR="00586068" w:rsidRPr="00586068" w:rsidRDefault="00586068" w:rsidP="00F40F18">
            <w:pPr>
              <w:rPr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1386" w:type="dxa"/>
          </w:tcPr>
          <w:p w14:paraId="0994243D" w14:textId="77777777" w:rsidR="00586068" w:rsidRDefault="00586068" w:rsidP="00F40F18">
            <w:pPr>
              <w:jc w:val="left"/>
              <w:rPr>
                <w:b/>
                <w:bCs/>
                <w:sz w:val="20"/>
                <w:szCs w:val="22"/>
                <w:lang w:val="en-US"/>
              </w:rPr>
            </w:pPr>
          </w:p>
        </w:tc>
      </w:tr>
      <w:tr w:rsidR="0060090B" w:rsidRPr="0060090B" w14:paraId="25BE33F6" w14:textId="77777777" w:rsidTr="00586068">
        <w:trPr>
          <w:trHeight w:val="276"/>
        </w:trPr>
        <w:tc>
          <w:tcPr>
            <w:tcW w:w="2409" w:type="dxa"/>
          </w:tcPr>
          <w:p w14:paraId="3D80B23B" w14:textId="7689BE63" w:rsidR="0060090B" w:rsidRPr="0060090B" w:rsidRDefault="00586068" w:rsidP="0060090B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“</w:t>
            </w:r>
            <w:proofErr w:type="spellStart"/>
            <w:r w:rsidR="0060090B" w:rsidRPr="0060090B">
              <w:rPr>
                <w:color w:val="FF0000"/>
                <w:sz w:val="20"/>
                <w:szCs w:val="22"/>
                <w:lang w:val="en-US"/>
              </w:rPr>
              <w:t>FSM</w:t>
            </w:r>
            <w:r>
              <w:rPr>
                <w:color w:val="FF0000"/>
                <w:sz w:val="20"/>
                <w:szCs w:val="22"/>
                <w:lang w:val="en-US"/>
              </w:rPr>
              <w:t>Component</w:t>
            </w:r>
            <w:proofErr w:type="spellEnd"/>
            <w:r>
              <w:rPr>
                <w:color w:val="FF0000"/>
                <w:sz w:val="20"/>
                <w:szCs w:val="22"/>
                <w:lang w:val="en-US"/>
              </w:rPr>
              <w:t>”</w:t>
            </w:r>
          </w:p>
        </w:tc>
        <w:tc>
          <w:tcPr>
            <w:tcW w:w="2977" w:type="dxa"/>
          </w:tcPr>
          <w:p w14:paraId="0D425BE0" w14:textId="39BD31CA" w:rsidR="0060090B" w:rsidRPr="0060090B" w:rsidRDefault="00586068" w:rsidP="0060090B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“</w:t>
            </w:r>
            <w:r w:rsidR="0060090B" w:rsidRPr="0060090B">
              <w:rPr>
                <w:color w:val="FF0000"/>
                <w:sz w:val="20"/>
                <w:szCs w:val="22"/>
                <w:lang w:val="en-US"/>
              </w:rPr>
              <w:t>Implemented FSM Model version</w:t>
            </w:r>
            <w:r>
              <w:rPr>
                <w:color w:val="FF0000"/>
                <w:sz w:val="20"/>
                <w:szCs w:val="22"/>
                <w:lang w:val="en-US"/>
              </w:rPr>
              <w:t>”</w:t>
            </w:r>
          </w:p>
        </w:tc>
        <w:tc>
          <w:tcPr>
            <w:tcW w:w="1386" w:type="dxa"/>
          </w:tcPr>
          <w:p w14:paraId="45CB5D11" w14:textId="0E3A6134" w:rsidR="0060090B" w:rsidRPr="0060090B" w:rsidRDefault="0060090B" w:rsidP="0060090B">
            <w:pPr>
              <w:jc w:val="left"/>
              <w:rPr>
                <w:color w:val="FF0000"/>
                <w:sz w:val="20"/>
                <w:szCs w:val="22"/>
                <w:lang w:val="en-US"/>
              </w:rPr>
            </w:pPr>
            <w:r w:rsidRPr="0060090B">
              <w:rPr>
                <w:color w:val="FF0000"/>
                <w:sz w:val="20"/>
                <w:szCs w:val="22"/>
                <w:lang w:val="en-US"/>
              </w:rPr>
              <w:t>“2022.03”</w:t>
            </w:r>
          </w:p>
        </w:tc>
      </w:tr>
    </w:tbl>
    <w:p w14:paraId="0DC960AB" w14:textId="0F727D8E" w:rsidR="0060090B" w:rsidRDefault="0060090B" w:rsidP="0060090B">
      <w:pPr>
        <w:rPr>
          <w:lang w:val="en-US"/>
        </w:rPr>
      </w:pPr>
    </w:p>
    <w:p w14:paraId="364779CB" w14:textId="53921EBC" w:rsidR="002A6DB2" w:rsidRDefault="002A6DB2" w:rsidP="0060090B">
      <w:pPr>
        <w:rPr>
          <w:lang w:val="en-US" w:eastAsia="en-US" w:bidi="en-US"/>
        </w:rPr>
      </w:pP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>:</w:t>
      </w:r>
      <w:r w:rsidR="00B231C6">
        <w:rPr>
          <w:lang w:val="en-US" w:eastAsia="en-US" w:bidi="en-US"/>
        </w:rPr>
        <w:t xml:space="preserve"> For FSM model</w:t>
      </w:r>
    </w:p>
    <w:p w14:paraId="7C0F0DC9" w14:textId="6878DB2A" w:rsidR="002A6DB2" w:rsidRDefault="002A6DB2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="00B231C6" w:rsidRPr="00586068">
        <w:rPr>
          <w:b/>
          <w:bCs/>
          <w:sz w:val="20"/>
          <w:szCs w:val="22"/>
          <w:lang w:val="en-US"/>
        </w:rPr>
        <w:t>SW</w:t>
      </w:r>
      <w:r w:rsidR="00B231C6">
        <w:rPr>
          <w:b/>
          <w:bCs/>
          <w:sz w:val="20"/>
          <w:szCs w:val="22"/>
          <w:lang w:val="en-US"/>
        </w:rPr>
        <w:t>CnameFSM</w:t>
      </w:r>
      <w:proofErr w:type="spellEnd"/>
      <w:r w:rsidR="00B231C6">
        <w:rPr>
          <w:lang w:val="en-US" w:eastAsia="en-US" w:bidi="en-US"/>
        </w:rPr>
        <w:t>=</w:t>
      </w:r>
    </w:p>
    <w:p w14:paraId="45D8C5AB" w14:textId="7F7CD61C" w:rsidR="00B231C6" w:rsidRDefault="00B231C6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Pr="00586068">
        <w:rPr>
          <w:b/>
          <w:bCs/>
          <w:sz w:val="20"/>
          <w:szCs w:val="22"/>
          <w:lang w:val="en-US"/>
        </w:rPr>
        <w:t>SW</w:t>
      </w:r>
      <w:r>
        <w:rPr>
          <w:b/>
          <w:bCs/>
          <w:sz w:val="20"/>
          <w:szCs w:val="22"/>
          <w:lang w:val="en-US"/>
        </w:rPr>
        <w:t>CD</w:t>
      </w:r>
      <w:r w:rsidRPr="00586068">
        <w:rPr>
          <w:b/>
          <w:bCs/>
          <w:sz w:val="20"/>
          <w:szCs w:val="22"/>
          <w:lang w:val="en-US"/>
        </w:rPr>
        <w:t>escription</w:t>
      </w:r>
      <w:r>
        <w:rPr>
          <w:b/>
          <w:bCs/>
          <w:sz w:val="20"/>
          <w:szCs w:val="22"/>
          <w:lang w:val="en-US"/>
        </w:rPr>
        <w:t>FSM</w:t>
      </w:r>
      <w:proofErr w:type="spellEnd"/>
      <w:r>
        <w:rPr>
          <w:lang w:val="en-US" w:eastAsia="en-US" w:bidi="en-US"/>
        </w:rPr>
        <w:t xml:space="preserve"> =</w:t>
      </w:r>
    </w:p>
    <w:p w14:paraId="439FCA84" w14:textId="732EFA0A" w:rsidR="00B231C6" w:rsidRDefault="00B231C6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Pr="00586068">
        <w:rPr>
          <w:b/>
          <w:bCs/>
          <w:sz w:val="20"/>
          <w:szCs w:val="22"/>
          <w:lang w:val="en-US"/>
        </w:rPr>
        <w:t>SW</w:t>
      </w:r>
      <w:r>
        <w:rPr>
          <w:b/>
          <w:bCs/>
          <w:sz w:val="20"/>
          <w:szCs w:val="22"/>
          <w:lang w:val="en-US"/>
        </w:rPr>
        <w:t>CV</w:t>
      </w:r>
      <w:r w:rsidRPr="00586068">
        <w:rPr>
          <w:b/>
          <w:bCs/>
          <w:sz w:val="20"/>
          <w:szCs w:val="22"/>
          <w:lang w:val="en-US"/>
        </w:rPr>
        <w:t>alue</w:t>
      </w:r>
      <w:r>
        <w:rPr>
          <w:b/>
          <w:bCs/>
          <w:sz w:val="20"/>
          <w:szCs w:val="22"/>
          <w:lang w:val="en-US"/>
        </w:rPr>
        <w:t>FSM</w:t>
      </w:r>
      <w:proofErr w:type="spellEnd"/>
      <w:r>
        <w:rPr>
          <w:lang w:val="en-US" w:eastAsia="en-US" w:bidi="en-US"/>
        </w:rPr>
        <w:t xml:space="preserve"> =</w:t>
      </w:r>
    </w:p>
    <w:p w14:paraId="2725244C" w14:textId="77777777" w:rsidR="002A6DB2" w:rsidRPr="000C56BF" w:rsidRDefault="002A6DB2" w:rsidP="002A6DB2">
      <w:pPr>
        <w:rPr>
          <w:lang w:val="en-US" w:eastAsia="en-US" w:bidi="en-US"/>
        </w:rPr>
      </w:pPr>
    </w:p>
    <w:p w14:paraId="1ABACA60" w14:textId="77777777" w:rsidR="0060090B" w:rsidRPr="00427CC6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>
        <w:rPr>
          <w:b w:val="0"/>
        </w:rPr>
        <w:t>Validation/Verification</w:t>
      </w:r>
    </w:p>
    <w:p w14:paraId="0AF2919B" w14:textId="77777777" w:rsidR="0060090B" w:rsidRDefault="0060090B" w:rsidP="0060090B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5BC9516C" w14:textId="1EDCCD3A" w:rsidR="002A6DB2" w:rsidRPr="002A6DB2" w:rsidRDefault="0060090B" w:rsidP="002A6DB2">
      <w:pPr>
        <w:pStyle w:val="ListParagraph"/>
        <w:numPr>
          <w:ilvl w:val="0"/>
          <w:numId w:val="25"/>
        </w:numPr>
        <w:jc w:val="left"/>
        <w:rPr>
          <w:lang w:val="en-US" w:eastAsia="en-US" w:bidi="en-US"/>
        </w:rPr>
      </w:pPr>
      <w:r w:rsidRPr="002B6BE7">
        <w:rPr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 w:rsidRPr="00B527F9">
        <w:rPr>
          <w:b/>
          <w:bCs/>
          <w:lang w:val="en-US" w:eastAsia="en-US" w:bidi="en-US"/>
        </w:rPr>
        <w:t>System Test</w:t>
      </w:r>
      <w:r>
        <w:rPr>
          <w:lang w:val="en-US" w:eastAsia="en-US" w:bidi="en-US"/>
        </w:rPr>
        <w:t xml:space="preserve"> should be designed to determine the FSM model version, which should be equal to the version given in the </w:t>
      </w: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 xml:space="preserve"> file</w:t>
      </w:r>
      <w:r w:rsidR="002A6DB2">
        <w:rPr>
          <w:lang w:val="en-US" w:eastAsia="en-US" w:bidi="en-US"/>
        </w:rPr>
        <w:br/>
      </w:r>
    </w:p>
    <w:p w14:paraId="3C9379B1" w14:textId="77777777" w:rsidR="0060090B" w:rsidRPr="00B527F9" w:rsidRDefault="0060090B" w:rsidP="0060090B">
      <w:pPr>
        <w:rPr>
          <w:lang w:val="en-US" w:eastAsia="en-US" w:bidi="en-US"/>
        </w:rPr>
      </w:pPr>
    </w:p>
    <w:p w14:paraId="4C25C8BA" w14:textId="77777777" w:rsidR="0060090B" w:rsidRDefault="0060090B" w:rsidP="0060090B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 xml:space="preserve">A </w:t>
      </w:r>
      <w:r w:rsidRPr="00B527F9">
        <w:rPr>
          <w:b/>
          <w:bCs/>
          <w:lang w:val="en-US" w:eastAsia="en-US" w:bidi="en-US"/>
        </w:rPr>
        <w:t>Component Test</w:t>
      </w:r>
      <w:r>
        <w:rPr>
          <w:lang w:val="en-US" w:eastAsia="en-US" w:bidi="en-US"/>
        </w:rPr>
        <w:t xml:space="preserve"> should be designed to determine the FSM model version, which should be equal to the version given in the </w:t>
      </w: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 xml:space="preserve"> file!</w:t>
      </w:r>
    </w:p>
    <w:p w14:paraId="197193A9" w14:textId="619D656C" w:rsidR="0060090B" w:rsidRPr="003F1819" w:rsidRDefault="0060090B" w:rsidP="00B77B3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60090B">
        <w:rPr>
          <w:lang w:val="en-US" w:eastAsia="en-US" w:bidi="en-US"/>
        </w:rPr>
        <w:t xml:space="preserve">The code coverage value is </w:t>
      </w:r>
      <w:r w:rsidRPr="0060090B">
        <w:rPr>
          <w:color w:val="FF0000"/>
          <w:lang w:val="en-US" w:eastAsia="en-US" w:bidi="en-US"/>
        </w:rPr>
        <w:t>100%!</w:t>
      </w:r>
    </w:p>
    <w:p w14:paraId="6E48D592" w14:textId="2FB857B6" w:rsidR="003F1819" w:rsidRDefault="003F1819" w:rsidP="003F1819">
      <w:pPr>
        <w:rPr>
          <w:lang w:val="en-US" w:eastAsia="en-US" w:bidi="en-US"/>
        </w:rPr>
      </w:pPr>
    </w:p>
    <w:p w14:paraId="4E09A8F9" w14:textId="63A439B6" w:rsidR="003F1819" w:rsidRDefault="003F1819" w:rsidP="003F1819">
      <w:pPr>
        <w:rPr>
          <w:lang w:val="en-US" w:eastAsia="en-US" w:bidi="en-US"/>
        </w:rPr>
      </w:pPr>
    </w:p>
    <w:p w14:paraId="29513C5A" w14:textId="0CE52B96" w:rsidR="003F1819" w:rsidRDefault="003F1819" w:rsidP="003F1819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19" w:name="_Toc98621662"/>
      <w:r>
        <w:rPr>
          <w:b w:val="0"/>
        </w:rPr>
        <w:t>Edu-Emulation - Implementation Hints</w:t>
      </w:r>
      <w:bookmarkEnd w:id="19"/>
    </w:p>
    <w:p w14:paraId="17C7BB93" w14:textId="77777777" w:rsidR="003F1819" w:rsidRDefault="003F1819" w:rsidP="003F1819">
      <w:pPr>
        <w:rPr>
          <w:lang w:val="en-GB"/>
        </w:rPr>
      </w:pPr>
    </w:p>
    <w:p w14:paraId="2C8514F9" w14:textId="58065CBC" w:rsidR="003F1819" w:rsidRDefault="003F1819" w:rsidP="003F1819">
      <w:pPr>
        <w:rPr>
          <w:lang w:val="en-GB"/>
        </w:rPr>
      </w:pPr>
      <w:r>
        <w:rPr>
          <w:lang w:val="en-GB"/>
        </w:rPr>
        <w:t xml:space="preserve">The run-time status of the Ford Charging Station should be implemented as a Finite State Machine (FSM), which can be performed utilizing different design patterns. </w:t>
      </w:r>
    </w:p>
    <w:p w14:paraId="08826ADA" w14:textId="77777777" w:rsidR="003F1819" w:rsidRDefault="003F1819" w:rsidP="003F1819">
      <w:pPr>
        <w:jc w:val="left"/>
        <w:rPr>
          <w:lang w:val="en-GB"/>
        </w:rPr>
      </w:pPr>
      <w:r>
        <w:rPr>
          <w:lang w:val="en-GB"/>
        </w:rPr>
        <w:t>The pattern “</w:t>
      </w:r>
      <w:r w:rsidRPr="00CC1700">
        <w:rPr>
          <w:lang w:val="en-GB"/>
        </w:rPr>
        <w:t>Nested Switch Implementation</w:t>
      </w:r>
      <w:r>
        <w:rPr>
          <w:lang w:val="en-GB"/>
        </w:rPr>
        <w:t xml:space="preserve">” </w:t>
      </w:r>
      <w:r w:rsidRPr="00A57415">
        <w:rPr>
          <w:lang w:val="en-GB"/>
        </w:rPr>
        <w:t xml:space="preserve">is recommended </w:t>
      </w:r>
      <w:r>
        <w:rPr>
          <w:lang w:val="en-GB"/>
        </w:rPr>
        <w:t xml:space="preserve">for implementation, see  </w:t>
      </w:r>
      <w:hyperlink r:id="rId23" w:history="1">
        <w:r w:rsidRPr="00A57415">
          <w:rPr>
            <w:rStyle w:val="Hyperlink"/>
            <w:color w:val="0070C0"/>
            <w:u w:val="single"/>
            <w:lang w:val="en-GB"/>
          </w:rPr>
          <w:t>http://www.cs.fsu.edu/~lacher/courses/COP5385/lectures/QP3/script.html</w:t>
        </w:r>
      </w:hyperlink>
      <w:r>
        <w:rPr>
          <w:lang w:val="en-GB"/>
        </w:rPr>
        <w:t xml:space="preserve">. </w:t>
      </w:r>
    </w:p>
    <w:p w14:paraId="0E49F13C" w14:textId="77777777" w:rsidR="003F1819" w:rsidRDefault="003F1819" w:rsidP="003F1819">
      <w:pPr>
        <w:rPr>
          <w:lang w:val="en-GB"/>
        </w:rPr>
      </w:pPr>
      <w:r>
        <w:rPr>
          <w:lang w:val="en-GB"/>
        </w:rPr>
        <w:lastRenderedPageBreak/>
        <w:t>The following state diagram is modelled to visualize the event driven behaviour of the charging station.</w:t>
      </w:r>
    </w:p>
    <w:p w14:paraId="45B83B93" w14:textId="77777777" w:rsidR="003F1819" w:rsidRDefault="003F1819" w:rsidP="003F1819">
      <w:pPr>
        <w:rPr>
          <w:noProof/>
          <w:lang w:val="en-US"/>
        </w:rPr>
      </w:pPr>
      <w:r w:rsidRPr="00955F47">
        <w:rPr>
          <w:noProof/>
          <w:lang w:val="en-US"/>
        </w:rPr>
        <w:t xml:space="preserve"> </w:t>
      </w:r>
    </w:p>
    <w:p w14:paraId="47D259C2" w14:textId="77777777" w:rsidR="003F1819" w:rsidRDefault="003F1819" w:rsidP="003F1819">
      <w:pPr>
        <w:rPr>
          <w:noProof/>
          <w:lang w:val="en-US"/>
        </w:rPr>
      </w:pPr>
      <w:r w:rsidRPr="0051153A">
        <w:rPr>
          <w:noProof/>
          <w:lang w:val="en-US"/>
        </w:rPr>
        <w:drawing>
          <wp:inline distT="0" distB="0" distL="0" distR="0" wp14:anchorId="6EBAADB9" wp14:editId="0AA79735">
            <wp:extent cx="5759450" cy="3188335"/>
            <wp:effectExtent l="19050" t="1905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A3BC5" w14:textId="77777777" w:rsidR="003F1819" w:rsidRDefault="003F1819" w:rsidP="003F1819">
      <w:pPr>
        <w:rPr>
          <w:lang w:val="en-US"/>
        </w:rPr>
      </w:pPr>
    </w:p>
    <w:p w14:paraId="4863DBAB" w14:textId="77777777" w:rsidR="003F1819" w:rsidRDefault="003F1819" w:rsidP="003F1819">
      <w:pPr>
        <w:pStyle w:val="Caption"/>
        <w:jc w:val="center"/>
        <w:rPr>
          <w:lang w:val="en-US"/>
        </w:rPr>
      </w:pPr>
      <w:bookmarkStart w:id="20" w:name="_Ref98456512"/>
      <w:r w:rsidRPr="006C11C2">
        <w:rPr>
          <w:lang w:val="en-US"/>
        </w:rPr>
        <w:t xml:space="preserve">Figure </w:t>
      </w:r>
      <w:r>
        <w:fldChar w:fldCharType="begin"/>
      </w:r>
      <w:r w:rsidRPr="006C11C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bookmarkEnd w:id="20"/>
      <w:r w:rsidRPr="006C11C2">
        <w:rPr>
          <w:lang w:val="en-US"/>
        </w:rPr>
        <w:t xml:space="preserve"> Ford Charg</w:t>
      </w:r>
      <w:r>
        <w:rPr>
          <w:lang w:val="en-US"/>
        </w:rPr>
        <w:t>i</w:t>
      </w:r>
      <w:r w:rsidRPr="006C11C2">
        <w:rPr>
          <w:lang w:val="en-US"/>
        </w:rPr>
        <w:t>ng Stat</w:t>
      </w:r>
      <w:r>
        <w:rPr>
          <w:lang w:val="en-US"/>
        </w:rPr>
        <w:t>i</w:t>
      </w:r>
      <w:r w:rsidRPr="006C11C2">
        <w:rPr>
          <w:lang w:val="en-US"/>
        </w:rPr>
        <w:t>o</w:t>
      </w:r>
      <w:r>
        <w:rPr>
          <w:lang w:val="en-US"/>
        </w:rPr>
        <w:t>n State Diagram</w:t>
      </w:r>
    </w:p>
    <w:p w14:paraId="39EF0690" w14:textId="77777777" w:rsidR="003F1819" w:rsidRDefault="003F1819" w:rsidP="003F181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following shows the </w:t>
      </w:r>
      <w:r w:rsidRPr="000216A9">
        <w:rPr>
          <w:lang w:val="en-US" w:eastAsia="en-US" w:bidi="en-US"/>
        </w:rPr>
        <w:t xml:space="preserve">state/event table </w:t>
      </w:r>
      <w:r>
        <w:rPr>
          <w:lang w:val="en-US" w:eastAsia="en-US" w:bidi="en-US"/>
        </w:rPr>
        <w:t>of the “Car Charging State” comprising vehicle charging sub-states.</w:t>
      </w:r>
    </w:p>
    <w:p w14:paraId="21DB9B2E" w14:textId="77777777" w:rsidR="003F1819" w:rsidRDefault="003F1819" w:rsidP="003F1819">
      <w:pPr>
        <w:rPr>
          <w:lang w:val="en-US"/>
        </w:rPr>
      </w:pPr>
      <w:r w:rsidRPr="000216A9">
        <w:rPr>
          <w:noProof/>
          <w:lang w:val="en-US"/>
        </w:rPr>
        <w:t xml:space="preserve"> </w:t>
      </w:r>
      <w:r w:rsidRPr="000216A9">
        <w:rPr>
          <w:noProof/>
          <w:lang w:val="en-US"/>
        </w:rPr>
        <w:drawing>
          <wp:inline distT="0" distB="0" distL="0" distR="0" wp14:anchorId="5A608F9D" wp14:editId="45725F30">
            <wp:extent cx="5759450" cy="2842260"/>
            <wp:effectExtent l="19050" t="19050" r="1270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F786" w14:textId="77777777" w:rsidR="003F1819" w:rsidRDefault="003F1819" w:rsidP="003F1819">
      <w:pPr>
        <w:pStyle w:val="Caption"/>
        <w:jc w:val="center"/>
        <w:rPr>
          <w:lang w:val="en-US"/>
        </w:rPr>
      </w:pPr>
      <w:r w:rsidRPr="006C11C2">
        <w:rPr>
          <w:lang w:val="en-US"/>
        </w:rPr>
        <w:t xml:space="preserve">Figure </w:t>
      </w:r>
      <w:r>
        <w:fldChar w:fldCharType="begin"/>
      </w:r>
      <w:r w:rsidRPr="006C11C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 w:rsidRPr="006C11C2">
        <w:rPr>
          <w:lang w:val="en-US"/>
        </w:rPr>
        <w:t xml:space="preserve"> </w:t>
      </w:r>
      <w:r>
        <w:rPr>
          <w:lang w:val="en-US"/>
        </w:rPr>
        <w:t xml:space="preserve">Vehicle </w:t>
      </w:r>
      <w:r w:rsidRPr="006C11C2">
        <w:rPr>
          <w:lang w:val="en-US"/>
        </w:rPr>
        <w:t>Charg</w:t>
      </w:r>
      <w:r>
        <w:rPr>
          <w:lang w:val="en-US"/>
        </w:rPr>
        <w:t>i</w:t>
      </w:r>
      <w:r w:rsidRPr="006C11C2">
        <w:rPr>
          <w:lang w:val="en-US"/>
        </w:rPr>
        <w:t xml:space="preserve">ng </w:t>
      </w:r>
      <w:r>
        <w:rPr>
          <w:lang w:val="en-US"/>
        </w:rPr>
        <w:t xml:space="preserve">Sub-States </w:t>
      </w:r>
    </w:p>
    <w:p w14:paraId="5AD49B28" w14:textId="77777777" w:rsidR="003F1819" w:rsidRPr="003F1819" w:rsidRDefault="003F1819" w:rsidP="003F1819">
      <w:pPr>
        <w:rPr>
          <w:lang w:val="en-US" w:eastAsia="en-US" w:bidi="en-US"/>
        </w:rPr>
      </w:pPr>
    </w:p>
    <w:sectPr w:rsidR="003F1819" w:rsidRPr="003F1819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A109" w14:textId="77777777" w:rsidR="003F535A" w:rsidRDefault="003F535A">
      <w:pPr>
        <w:spacing w:line="240" w:lineRule="auto"/>
      </w:pPr>
      <w:r>
        <w:separator/>
      </w:r>
    </w:p>
  </w:endnote>
  <w:endnote w:type="continuationSeparator" w:id="0">
    <w:p w14:paraId="3929F1D5" w14:textId="77777777" w:rsidR="003F535A" w:rsidRDefault="003F5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601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9482" w14:textId="6B89B91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CF7A8A" w:rsidRDefault="00CF7A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71B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EE91" w14:textId="77777777" w:rsidR="003F535A" w:rsidRDefault="003F535A">
      <w:pPr>
        <w:spacing w:line="240" w:lineRule="auto"/>
      </w:pPr>
      <w:r>
        <w:separator/>
      </w:r>
    </w:p>
  </w:footnote>
  <w:footnote w:type="continuationSeparator" w:id="0">
    <w:p w14:paraId="16014E70" w14:textId="77777777" w:rsidR="003F535A" w:rsidRDefault="003F5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285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490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F77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29F9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A78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196"/>
    <w:multiLevelType w:val="hybridMultilevel"/>
    <w:tmpl w:val="491E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723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E32096"/>
    <w:multiLevelType w:val="hybridMultilevel"/>
    <w:tmpl w:val="924E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1222A"/>
    <w:multiLevelType w:val="hybridMultilevel"/>
    <w:tmpl w:val="061E0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CCF38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E18C6"/>
    <w:multiLevelType w:val="hybridMultilevel"/>
    <w:tmpl w:val="2F0E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3F7"/>
    <w:multiLevelType w:val="hybridMultilevel"/>
    <w:tmpl w:val="99305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32748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AB1361B"/>
    <w:multiLevelType w:val="hybridMultilevel"/>
    <w:tmpl w:val="C210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D28AC"/>
    <w:multiLevelType w:val="hybridMultilevel"/>
    <w:tmpl w:val="66368086"/>
    <w:lvl w:ilvl="0" w:tplc="E4E4BD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291627"/>
    <w:multiLevelType w:val="hybridMultilevel"/>
    <w:tmpl w:val="FD62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144BC"/>
    <w:multiLevelType w:val="hybridMultilevel"/>
    <w:tmpl w:val="5CE0612A"/>
    <w:lvl w:ilvl="0" w:tplc="CF5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567E6"/>
    <w:multiLevelType w:val="hybridMultilevel"/>
    <w:tmpl w:val="67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6E8D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2A38660B"/>
    <w:multiLevelType w:val="hybridMultilevel"/>
    <w:tmpl w:val="0A5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D76B1"/>
    <w:multiLevelType w:val="hybridMultilevel"/>
    <w:tmpl w:val="90C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76B0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126560C"/>
    <w:multiLevelType w:val="hybridMultilevel"/>
    <w:tmpl w:val="B2969F48"/>
    <w:lvl w:ilvl="0" w:tplc="E6E8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65004"/>
    <w:multiLevelType w:val="hybridMultilevel"/>
    <w:tmpl w:val="610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189D"/>
    <w:multiLevelType w:val="hybridMultilevel"/>
    <w:tmpl w:val="0C6E2BBC"/>
    <w:lvl w:ilvl="0" w:tplc="C1F21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C8C"/>
    <w:multiLevelType w:val="hybridMultilevel"/>
    <w:tmpl w:val="E67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2246D"/>
    <w:multiLevelType w:val="hybridMultilevel"/>
    <w:tmpl w:val="43AA5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875C4"/>
    <w:multiLevelType w:val="hybridMultilevel"/>
    <w:tmpl w:val="631CA248"/>
    <w:lvl w:ilvl="0" w:tplc="8E5A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2230B"/>
    <w:multiLevelType w:val="hybridMultilevel"/>
    <w:tmpl w:val="408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9466A"/>
    <w:multiLevelType w:val="hybridMultilevel"/>
    <w:tmpl w:val="0CF68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950F9"/>
    <w:multiLevelType w:val="hybridMultilevel"/>
    <w:tmpl w:val="E176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06A03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FEE15A5"/>
    <w:multiLevelType w:val="hybridMultilevel"/>
    <w:tmpl w:val="FD0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2"/>
  </w:num>
  <w:num w:numId="6">
    <w:abstractNumId w:val="26"/>
  </w:num>
  <w:num w:numId="7">
    <w:abstractNumId w:val="2"/>
  </w:num>
  <w:num w:numId="8">
    <w:abstractNumId w:val="0"/>
  </w:num>
  <w:num w:numId="9">
    <w:abstractNumId w:val="28"/>
  </w:num>
  <w:num w:numId="10">
    <w:abstractNumId w:val="13"/>
  </w:num>
  <w:num w:numId="11">
    <w:abstractNumId w:val="18"/>
  </w:num>
  <w:num w:numId="12">
    <w:abstractNumId w:val="3"/>
  </w:num>
  <w:num w:numId="13">
    <w:abstractNumId w:val="11"/>
  </w:num>
  <w:num w:numId="14">
    <w:abstractNumId w:val="19"/>
  </w:num>
  <w:num w:numId="15">
    <w:abstractNumId w:val="4"/>
  </w:num>
  <w:num w:numId="16">
    <w:abstractNumId w:val="7"/>
  </w:num>
  <w:num w:numId="17">
    <w:abstractNumId w:val="9"/>
  </w:num>
  <w:num w:numId="18">
    <w:abstractNumId w:val="25"/>
  </w:num>
  <w:num w:numId="19">
    <w:abstractNumId w:val="10"/>
  </w:num>
  <w:num w:numId="20">
    <w:abstractNumId w:val="20"/>
  </w:num>
  <w:num w:numId="21">
    <w:abstractNumId w:val="24"/>
  </w:num>
  <w:num w:numId="22">
    <w:abstractNumId w:val="21"/>
  </w:num>
  <w:num w:numId="23">
    <w:abstractNumId w:val="14"/>
  </w:num>
  <w:num w:numId="24">
    <w:abstractNumId w:val="8"/>
  </w:num>
  <w:num w:numId="25">
    <w:abstractNumId w:val="5"/>
  </w:num>
  <w:num w:numId="26">
    <w:abstractNumId w:val="23"/>
  </w:num>
  <w:num w:numId="27">
    <w:abstractNumId w:val="12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5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"/>
  </w:num>
  <w:num w:numId="44">
    <w:abstractNumId w:val="17"/>
  </w:num>
  <w:num w:numId="45">
    <w:abstractNumId w:val="17"/>
  </w:num>
  <w:num w:numId="46">
    <w:abstractNumId w:val="17"/>
  </w:num>
  <w:num w:numId="47">
    <w:abstractNumId w:val="6"/>
  </w:num>
  <w:num w:numId="4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C56BF"/>
    <w:rsid w:val="000F467B"/>
    <w:rsid w:val="000F5418"/>
    <w:rsid w:val="00104793"/>
    <w:rsid w:val="00132EBA"/>
    <w:rsid w:val="001374A9"/>
    <w:rsid w:val="00170759"/>
    <w:rsid w:val="00175521"/>
    <w:rsid w:val="00175558"/>
    <w:rsid w:val="001814BE"/>
    <w:rsid w:val="001A1487"/>
    <w:rsid w:val="001A5F69"/>
    <w:rsid w:val="001C3ADA"/>
    <w:rsid w:val="001C4694"/>
    <w:rsid w:val="001C4F61"/>
    <w:rsid w:val="001D11D6"/>
    <w:rsid w:val="001F508E"/>
    <w:rsid w:val="001F5D0D"/>
    <w:rsid w:val="002006E9"/>
    <w:rsid w:val="00202E92"/>
    <w:rsid w:val="0020755A"/>
    <w:rsid w:val="00213384"/>
    <w:rsid w:val="00217641"/>
    <w:rsid w:val="00222D3B"/>
    <w:rsid w:val="0022779B"/>
    <w:rsid w:val="00231265"/>
    <w:rsid w:val="002463AB"/>
    <w:rsid w:val="0025058E"/>
    <w:rsid w:val="00266C4F"/>
    <w:rsid w:val="0027191F"/>
    <w:rsid w:val="00274E47"/>
    <w:rsid w:val="00292F75"/>
    <w:rsid w:val="002A1B9F"/>
    <w:rsid w:val="002A68E5"/>
    <w:rsid w:val="002A6B69"/>
    <w:rsid w:val="002A6DB2"/>
    <w:rsid w:val="002B2B30"/>
    <w:rsid w:val="002B4294"/>
    <w:rsid w:val="002B6BE7"/>
    <w:rsid w:val="002C3D94"/>
    <w:rsid w:val="002E0261"/>
    <w:rsid w:val="002E0ABA"/>
    <w:rsid w:val="002F797C"/>
    <w:rsid w:val="003009A4"/>
    <w:rsid w:val="00317F0D"/>
    <w:rsid w:val="003207E3"/>
    <w:rsid w:val="00325B28"/>
    <w:rsid w:val="0036218E"/>
    <w:rsid w:val="003633E6"/>
    <w:rsid w:val="0036648A"/>
    <w:rsid w:val="003807F2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819"/>
    <w:rsid w:val="003F394B"/>
    <w:rsid w:val="003F3BF9"/>
    <w:rsid w:val="003F535A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A36C4"/>
    <w:rsid w:val="004A5EDD"/>
    <w:rsid w:val="004B3A54"/>
    <w:rsid w:val="004B77F0"/>
    <w:rsid w:val="004C58E2"/>
    <w:rsid w:val="004C6763"/>
    <w:rsid w:val="004E1995"/>
    <w:rsid w:val="004F40B2"/>
    <w:rsid w:val="00507229"/>
    <w:rsid w:val="005114D6"/>
    <w:rsid w:val="0051153A"/>
    <w:rsid w:val="0052174D"/>
    <w:rsid w:val="005221A0"/>
    <w:rsid w:val="005265F5"/>
    <w:rsid w:val="0053217B"/>
    <w:rsid w:val="00536A94"/>
    <w:rsid w:val="00543237"/>
    <w:rsid w:val="00553BBE"/>
    <w:rsid w:val="00557C0F"/>
    <w:rsid w:val="00563BC1"/>
    <w:rsid w:val="00576F33"/>
    <w:rsid w:val="0057749C"/>
    <w:rsid w:val="00580338"/>
    <w:rsid w:val="00586068"/>
    <w:rsid w:val="00590FC2"/>
    <w:rsid w:val="0059488D"/>
    <w:rsid w:val="005A4F42"/>
    <w:rsid w:val="005D011C"/>
    <w:rsid w:val="005E317A"/>
    <w:rsid w:val="005F031F"/>
    <w:rsid w:val="005F04D6"/>
    <w:rsid w:val="005F726A"/>
    <w:rsid w:val="0060090B"/>
    <w:rsid w:val="006055AE"/>
    <w:rsid w:val="006102AB"/>
    <w:rsid w:val="00615C43"/>
    <w:rsid w:val="00627641"/>
    <w:rsid w:val="0063714B"/>
    <w:rsid w:val="00656F8B"/>
    <w:rsid w:val="006628CC"/>
    <w:rsid w:val="00665BEF"/>
    <w:rsid w:val="00676D6D"/>
    <w:rsid w:val="00681041"/>
    <w:rsid w:val="0069285D"/>
    <w:rsid w:val="006B3EB4"/>
    <w:rsid w:val="006B77B8"/>
    <w:rsid w:val="006C11C2"/>
    <w:rsid w:val="006C13B6"/>
    <w:rsid w:val="006C2963"/>
    <w:rsid w:val="006C32FE"/>
    <w:rsid w:val="006C79DB"/>
    <w:rsid w:val="006D09F0"/>
    <w:rsid w:val="006D4BD9"/>
    <w:rsid w:val="006E59CC"/>
    <w:rsid w:val="00710870"/>
    <w:rsid w:val="0071262B"/>
    <w:rsid w:val="007146AC"/>
    <w:rsid w:val="007151B3"/>
    <w:rsid w:val="00715CE5"/>
    <w:rsid w:val="00720C8A"/>
    <w:rsid w:val="00726968"/>
    <w:rsid w:val="007450E5"/>
    <w:rsid w:val="00751828"/>
    <w:rsid w:val="00770BAF"/>
    <w:rsid w:val="00774426"/>
    <w:rsid w:val="00774BB6"/>
    <w:rsid w:val="00775B04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F37AB"/>
    <w:rsid w:val="007F6986"/>
    <w:rsid w:val="008024E1"/>
    <w:rsid w:val="00820638"/>
    <w:rsid w:val="00821B0D"/>
    <w:rsid w:val="008359DD"/>
    <w:rsid w:val="008403AA"/>
    <w:rsid w:val="00847B03"/>
    <w:rsid w:val="0085307D"/>
    <w:rsid w:val="00854C83"/>
    <w:rsid w:val="00856395"/>
    <w:rsid w:val="00873518"/>
    <w:rsid w:val="008832C9"/>
    <w:rsid w:val="00886AA3"/>
    <w:rsid w:val="008A47F8"/>
    <w:rsid w:val="008A6CA4"/>
    <w:rsid w:val="008C7411"/>
    <w:rsid w:val="008D5B91"/>
    <w:rsid w:val="008E2C66"/>
    <w:rsid w:val="008F06AD"/>
    <w:rsid w:val="008F7460"/>
    <w:rsid w:val="008F75F8"/>
    <w:rsid w:val="00910322"/>
    <w:rsid w:val="009126B9"/>
    <w:rsid w:val="00914E41"/>
    <w:rsid w:val="00927110"/>
    <w:rsid w:val="00930D09"/>
    <w:rsid w:val="0093203A"/>
    <w:rsid w:val="00936128"/>
    <w:rsid w:val="00936824"/>
    <w:rsid w:val="00937195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7ACC"/>
    <w:rsid w:val="009E3FE7"/>
    <w:rsid w:val="009E536E"/>
    <w:rsid w:val="009F0CF1"/>
    <w:rsid w:val="009F6C2A"/>
    <w:rsid w:val="00A15555"/>
    <w:rsid w:val="00A17E92"/>
    <w:rsid w:val="00A20E7B"/>
    <w:rsid w:val="00A2407B"/>
    <w:rsid w:val="00A241A6"/>
    <w:rsid w:val="00A27F52"/>
    <w:rsid w:val="00A44320"/>
    <w:rsid w:val="00A57415"/>
    <w:rsid w:val="00A60C52"/>
    <w:rsid w:val="00A747F9"/>
    <w:rsid w:val="00A76994"/>
    <w:rsid w:val="00A77A61"/>
    <w:rsid w:val="00A86060"/>
    <w:rsid w:val="00A9351D"/>
    <w:rsid w:val="00A95A4A"/>
    <w:rsid w:val="00AB03B8"/>
    <w:rsid w:val="00AB4710"/>
    <w:rsid w:val="00AB72A9"/>
    <w:rsid w:val="00AC5856"/>
    <w:rsid w:val="00AD4D3C"/>
    <w:rsid w:val="00AE20E9"/>
    <w:rsid w:val="00AF77D1"/>
    <w:rsid w:val="00B0292B"/>
    <w:rsid w:val="00B035E7"/>
    <w:rsid w:val="00B07129"/>
    <w:rsid w:val="00B1000F"/>
    <w:rsid w:val="00B11863"/>
    <w:rsid w:val="00B231C6"/>
    <w:rsid w:val="00B349AB"/>
    <w:rsid w:val="00B34A15"/>
    <w:rsid w:val="00B52722"/>
    <w:rsid w:val="00B527F9"/>
    <w:rsid w:val="00B555DC"/>
    <w:rsid w:val="00B61C40"/>
    <w:rsid w:val="00B636B0"/>
    <w:rsid w:val="00B71B55"/>
    <w:rsid w:val="00B74846"/>
    <w:rsid w:val="00B74F26"/>
    <w:rsid w:val="00B77E7C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21A69"/>
    <w:rsid w:val="00C30287"/>
    <w:rsid w:val="00C33425"/>
    <w:rsid w:val="00C5594E"/>
    <w:rsid w:val="00C63E6F"/>
    <w:rsid w:val="00C66212"/>
    <w:rsid w:val="00C70949"/>
    <w:rsid w:val="00C7745D"/>
    <w:rsid w:val="00C845F1"/>
    <w:rsid w:val="00C920C5"/>
    <w:rsid w:val="00CA77BE"/>
    <w:rsid w:val="00CB12E0"/>
    <w:rsid w:val="00CC1700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5AE"/>
    <w:rsid w:val="00CF3C9E"/>
    <w:rsid w:val="00CF7A8A"/>
    <w:rsid w:val="00D03782"/>
    <w:rsid w:val="00D10F1B"/>
    <w:rsid w:val="00D110B1"/>
    <w:rsid w:val="00D164E4"/>
    <w:rsid w:val="00D25A38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C6090"/>
    <w:rsid w:val="00DD5370"/>
    <w:rsid w:val="00DE46F0"/>
    <w:rsid w:val="00DF034E"/>
    <w:rsid w:val="00DF04BF"/>
    <w:rsid w:val="00E04938"/>
    <w:rsid w:val="00E12C72"/>
    <w:rsid w:val="00E15E29"/>
    <w:rsid w:val="00E160B3"/>
    <w:rsid w:val="00E17694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017B"/>
    <w:rsid w:val="00E87C9A"/>
    <w:rsid w:val="00E90AD4"/>
    <w:rsid w:val="00E966EF"/>
    <w:rsid w:val="00EA2A49"/>
    <w:rsid w:val="00EA4B04"/>
    <w:rsid w:val="00EC6273"/>
    <w:rsid w:val="00EC63AB"/>
    <w:rsid w:val="00ED3A26"/>
    <w:rsid w:val="00ED65F4"/>
    <w:rsid w:val="00ED774B"/>
    <w:rsid w:val="00EE6767"/>
    <w:rsid w:val="00EF09B9"/>
    <w:rsid w:val="00F02217"/>
    <w:rsid w:val="00F07056"/>
    <w:rsid w:val="00F10431"/>
    <w:rsid w:val="00F148D0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38D2"/>
    <w:rsid w:val="00F873EE"/>
    <w:rsid w:val="00F908BF"/>
    <w:rsid w:val="00F910A5"/>
    <w:rsid w:val="00F9538E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iPriority w:val="9"/>
    <w:semiHidden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hub.packtpub.com/best-practices-for-restful-web-services-naming-conventions-and-api-versioning-tutorial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080/provideVehicleChargingState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hub.packtpub.com/best-practices-for-restful-web-services-naming-conventions-and-api-versioning-tuto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http://www.cs.fsu.edu/~lacher/courses/COP5385/lectures/QP3/script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://localhost:8080/provideSoftwareComponentReport/FSMComponent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Props1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18</cp:revision>
  <dcterms:created xsi:type="dcterms:W3CDTF">2022-03-18T00:05:00Z</dcterms:created>
  <dcterms:modified xsi:type="dcterms:W3CDTF">2022-07-08T14:52:00Z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b70055-b36e-4b3a-8b31-34156bd0f0a4_Enabled">
    <vt:lpwstr>true</vt:lpwstr>
  </property>
  <property fmtid="{D5CDD505-2E9C-101B-9397-08002B2CF9AE}" pid="3" name="MSIP_Label_b8b70055-b36e-4b3a-8b31-34156bd0f0a4_SetDate">
    <vt:lpwstr>2022-07-08T14:50:10Z</vt:lpwstr>
  </property>
  <property fmtid="{D5CDD505-2E9C-101B-9397-08002B2CF9AE}" pid="4" name="MSIP_Label_b8b70055-b36e-4b3a-8b31-34156bd0f0a4_Method">
    <vt:lpwstr>Privileged</vt:lpwstr>
  </property>
  <property fmtid="{D5CDD505-2E9C-101B-9397-08002B2CF9AE}" pid="5" name="MSIP_Label_b8b70055-b36e-4b3a-8b31-34156bd0f0a4_Name">
    <vt:lpwstr>Public</vt:lpwstr>
  </property>
  <property fmtid="{D5CDD505-2E9C-101B-9397-08002B2CF9AE}" pid="6" name="MSIP_Label_b8b70055-b36e-4b3a-8b31-34156bd0f0a4_SiteId">
    <vt:lpwstr>5638dc0c-ffa2-418f-8078-70f739ff781f</vt:lpwstr>
  </property>
  <property fmtid="{D5CDD505-2E9C-101B-9397-08002B2CF9AE}" pid="7" name="MSIP_Label_b8b70055-b36e-4b3a-8b31-34156bd0f0a4_ActionId">
    <vt:lpwstr>5c7e2d72-b8cf-4287-a4a9-bef5817cdc4a</vt:lpwstr>
  </property>
  <property fmtid="{D5CDD505-2E9C-101B-9397-08002B2CF9AE}" pid="8" name="MSIP_Label_b8b70055-b36e-4b3a-8b31-34156bd0f0a4_ContentBits">
    <vt:lpwstr>0</vt:lpwstr>
  </property>
</Properties>
</file>