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DDC5" w14:textId="77777777" w:rsidR="008D5A60" w:rsidRDefault="008D5A60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华东师范大学</w:t>
      </w:r>
      <w:r w:rsidR="00193E83">
        <w:rPr>
          <w:rFonts w:hint="eastAsia"/>
          <w:b/>
          <w:bCs/>
          <w:sz w:val="32"/>
        </w:rPr>
        <w:t>软件学院</w:t>
      </w:r>
      <w:r>
        <w:rPr>
          <w:rFonts w:hint="eastAsia"/>
          <w:b/>
          <w:bCs/>
          <w:sz w:val="32"/>
        </w:rPr>
        <w:t>实验报告</w:t>
      </w:r>
    </w:p>
    <w:p w14:paraId="3E558C4F" w14:textId="77777777" w:rsidR="008D5A60" w:rsidRDefault="008D5A60">
      <w:pPr>
        <w:spacing w:line="312" w:lineRule="auto"/>
        <w:rPr>
          <w:b/>
        </w:rPr>
      </w:pPr>
    </w:p>
    <w:tbl>
      <w:tblPr>
        <w:tblpPr w:leftFromText="180" w:rightFromText="180" w:vertAnchor="text" w:horzAnchor="margin" w:tblpY="105"/>
        <w:tblW w:w="0" w:type="auto"/>
        <w:tblLook w:val="0000" w:firstRow="0" w:lastRow="0" w:firstColumn="0" w:lastColumn="0" w:noHBand="0" w:noVBand="0"/>
      </w:tblPr>
      <w:tblGrid>
        <w:gridCol w:w="4655"/>
        <w:gridCol w:w="2241"/>
        <w:gridCol w:w="2798"/>
      </w:tblGrid>
      <w:tr w:rsidR="008D5A60" w14:paraId="466EE7F9" w14:textId="77777777">
        <w:trPr>
          <w:cantSplit/>
        </w:trPr>
        <w:tc>
          <w:tcPr>
            <w:tcW w:w="4786" w:type="dxa"/>
          </w:tcPr>
          <w:p w14:paraId="72F47FF3" w14:textId="77777777" w:rsidR="008D5A60" w:rsidRDefault="008D5A60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  <w:r w:rsidR="00431C97">
              <w:rPr>
                <w:rFonts w:ascii="宋体" w:hAnsi="宋体" w:hint="eastAsia"/>
                <w:bCs/>
              </w:rPr>
              <w:t>OOAD</w:t>
            </w:r>
          </w:p>
        </w:tc>
        <w:tc>
          <w:tcPr>
            <w:tcW w:w="2268" w:type="dxa"/>
          </w:tcPr>
          <w:p w14:paraId="28DD7188" w14:textId="77777777" w:rsidR="008D5A60" w:rsidRPr="006119BB" w:rsidRDefault="008D5A60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 w:rsidR="006119BB">
              <w:rPr>
                <w:rFonts w:hint="eastAsia"/>
              </w:rPr>
              <w:t>20</w:t>
            </w:r>
            <w:r w:rsidR="006F5781">
              <w:t>2</w:t>
            </w:r>
            <w:r w:rsidR="0052209B">
              <w:rPr>
                <w:rFonts w:hint="eastAsia"/>
              </w:rPr>
              <w:t>0</w:t>
            </w:r>
            <w:r w:rsidR="006119BB"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 w14:paraId="525949BE" w14:textId="77777777" w:rsidR="008D5A60" w:rsidRDefault="008D5A60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8D5A60" w14:paraId="6CE15588" w14:textId="77777777">
        <w:trPr>
          <w:cantSplit/>
        </w:trPr>
        <w:tc>
          <w:tcPr>
            <w:tcW w:w="4786" w:type="dxa"/>
          </w:tcPr>
          <w:p w14:paraId="27C60F27" w14:textId="77777777" w:rsidR="008D5A60" w:rsidRPr="00D75937" w:rsidRDefault="008D5A60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 w:rsidR="00D75937">
              <w:rPr>
                <w:rFonts w:hint="eastAsia"/>
                <w:b/>
              </w:rPr>
              <w:t>:OOAD</w:t>
            </w:r>
            <w:r w:rsidR="00BD62FF">
              <w:rPr>
                <w:rFonts w:hint="eastAsia"/>
                <w:b/>
              </w:rPr>
              <w:t>分析与设计：</w:t>
            </w:r>
            <w:r w:rsidR="00BD62FF">
              <w:rPr>
                <w:rFonts w:hint="eastAsia"/>
                <w:b/>
              </w:rPr>
              <w:t>GRASP</w:t>
            </w:r>
          </w:p>
        </w:tc>
        <w:tc>
          <w:tcPr>
            <w:tcW w:w="2268" w:type="dxa"/>
          </w:tcPr>
          <w:p w14:paraId="744020E2" w14:textId="61C78ED8" w:rsidR="008D5A60" w:rsidRDefault="008D5A60" w:rsidP="00431C97"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 w:rsidR="000457D2">
              <w:rPr>
                <w:rFonts w:hint="eastAsia"/>
              </w:rPr>
              <w:t>王文海</w:t>
            </w:r>
          </w:p>
        </w:tc>
        <w:tc>
          <w:tcPr>
            <w:tcW w:w="2856" w:type="dxa"/>
          </w:tcPr>
          <w:p w14:paraId="5B3A7683" w14:textId="77777777" w:rsidR="008D5A60" w:rsidRDefault="008D5A60">
            <w:pPr>
              <w:spacing w:line="312" w:lineRule="auto"/>
              <w:rPr>
                <w:b/>
              </w:rPr>
            </w:pPr>
          </w:p>
        </w:tc>
      </w:tr>
      <w:tr w:rsidR="008D5A60" w14:paraId="67EAA818" w14:textId="77777777">
        <w:trPr>
          <w:cantSplit/>
        </w:trPr>
        <w:tc>
          <w:tcPr>
            <w:tcW w:w="4786" w:type="dxa"/>
          </w:tcPr>
          <w:p w14:paraId="1B9B295C" w14:textId="77777777" w:rsidR="008D5A60" w:rsidRPr="00B177C8" w:rsidRDefault="008D5A60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  <w:r w:rsidR="00B177C8">
              <w:rPr>
                <w:rFonts w:hint="eastAsia"/>
                <w:bCs/>
              </w:rPr>
              <w:t>No.</w:t>
            </w:r>
            <w:r w:rsidR="000E4471">
              <w:rPr>
                <w:bCs/>
              </w:rPr>
              <w:t>3</w:t>
            </w:r>
          </w:p>
        </w:tc>
        <w:tc>
          <w:tcPr>
            <w:tcW w:w="2268" w:type="dxa"/>
          </w:tcPr>
          <w:p w14:paraId="2A8E7814" w14:textId="3F3553BC" w:rsidR="008D5A60" w:rsidRPr="006119BB" w:rsidRDefault="008D5A60">
            <w:pPr>
              <w:spacing w:line="312" w:lineRule="auto"/>
            </w:pPr>
            <w:r>
              <w:rPr>
                <w:rFonts w:hint="eastAsia"/>
                <w:b/>
                <w:bCs/>
              </w:rPr>
              <w:t>学号</w:t>
            </w:r>
            <w:r w:rsidR="000457D2">
              <w:rPr>
                <w:rFonts w:hint="eastAsia"/>
              </w:rPr>
              <w:t>1</w:t>
            </w:r>
            <w:r w:rsidR="000457D2">
              <w:t>0205101513</w:t>
            </w:r>
          </w:p>
        </w:tc>
        <w:tc>
          <w:tcPr>
            <w:tcW w:w="2856" w:type="dxa"/>
          </w:tcPr>
          <w:p w14:paraId="36A15FF2" w14:textId="2C7AB997" w:rsidR="008D5A60" w:rsidRPr="00B177C8" w:rsidRDefault="008D5A60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 w:rsidR="000457D2">
              <w:rPr>
                <w:rFonts w:hint="eastAsia"/>
              </w:rPr>
              <w:t>2</w:t>
            </w:r>
            <w:r w:rsidR="000457D2">
              <w:t>022/11/12</w:t>
            </w:r>
          </w:p>
        </w:tc>
      </w:tr>
      <w:tr w:rsidR="008D5A60" w14:paraId="77C1A56C" w14:textId="77777777">
        <w:trPr>
          <w:cantSplit/>
        </w:trPr>
        <w:tc>
          <w:tcPr>
            <w:tcW w:w="4786" w:type="dxa"/>
          </w:tcPr>
          <w:p w14:paraId="303F911D" w14:textId="59F213A3" w:rsidR="008D5A60" w:rsidRDefault="008D5A60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0457D2">
              <w:rPr>
                <w:rFonts w:hint="eastAsia"/>
                <w:bCs/>
              </w:rPr>
              <w:t>陈小红</w:t>
            </w:r>
          </w:p>
        </w:tc>
        <w:tc>
          <w:tcPr>
            <w:tcW w:w="2268" w:type="dxa"/>
          </w:tcPr>
          <w:p w14:paraId="11AECAB2" w14:textId="77777777" w:rsidR="008D5A60" w:rsidRPr="00B177C8" w:rsidRDefault="008D5A60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56" w:type="dxa"/>
          </w:tcPr>
          <w:p w14:paraId="79A2DB3D" w14:textId="77777777" w:rsidR="008D5A60" w:rsidRPr="00B177C8" w:rsidRDefault="008D5A60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  <w:r w:rsidR="00B177C8">
              <w:rPr>
                <w:rFonts w:hint="eastAsia"/>
              </w:rPr>
              <w:t>4</w:t>
            </w:r>
            <w:r w:rsidR="00B177C8">
              <w:rPr>
                <w:rFonts w:hint="eastAsia"/>
              </w:rPr>
              <w:t>学时</w:t>
            </w:r>
          </w:p>
        </w:tc>
      </w:tr>
    </w:tbl>
    <w:p w14:paraId="5AF42096" w14:textId="7DC47AB4" w:rsidR="008D5A60" w:rsidRDefault="00FC137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6E9984" wp14:editId="7D45E739">
                <wp:simplePos x="0" y="0"/>
                <wp:positionH relativeFrom="column">
                  <wp:posOffset>-52705</wp:posOffset>
                </wp:positionH>
                <wp:positionV relativeFrom="paragraph">
                  <wp:posOffset>1181100</wp:posOffset>
                </wp:positionV>
                <wp:extent cx="6305550" cy="0"/>
                <wp:effectExtent l="9525" t="17780" r="9525" b="1079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EE1F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93pt" to="492.3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" strokeweight="2.25pt"/>
            </w:pict>
          </mc:Fallback>
        </mc:AlternateContent>
      </w:r>
    </w:p>
    <w:p w14:paraId="6292FA2D" w14:textId="77777777" w:rsidR="008D5A60" w:rsidRDefault="008D5A60">
      <w:pPr>
        <w:spacing w:before="60" w:after="60"/>
        <w:rPr>
          <w:b/>
        </w:rPr>
      </w:pPr>
      <w:r>
        <w:rPr>
          <w:b/>
        </w:rPr>
        <w:t>一、实验目的</w:t>
      </w:r>
    </w:p>
    <w:p w14:paraId="3B946877" w14:textId="77777777" w:rsidR="00D75937" w:rsidRPr="00D75937" w:rsidRDefault="00D75937">
      <w:pPr>
        <w:pStyle w:val="aa"/>
        <w:rPr>
          <w:rFonts w:ascii="宋体" w:hAnsi="宋体"/>
          <w:color w:val="000000"/>
        </w:rPr>
      </w:pPr>
      <w:r w:rsidRPr="00D75937">
        <w:rPr>
          <w:rFonts w:ascii="宋体" w:hAnsi="宋体" w:hint="eastAsia"/>
          <w:color w:val="000000"/>
        </w:rPr>
        <w:t xml:space="preserve">1/ </w:t>
      </w:r>
      <w:r w:rsidR="00BD62FF">
        <w:rPr>
          <w:rFonts w:ascii="宋体" w:hAnsi="宋体" w:hint="eastAsia"/>
          <w:color w:val="000000"/>
        </w:rPr>
        <w:t>通过学习GRASP原则的理论和联系，加深对</w:t>
      </w:r>
      <w:r w:rsidRPr="00D75937">
        <w:rPr>
          <w:rFonts w:ascii="宋体" w:hAnsi="宋体" w:hint="eastAsia"/>
          <w:color w:val="000000"/>
        </w:rPr>
        <w:t>OOAD方法</w:t>
      </w:r>
      <w:r w:rsidR="00BD62FF">
        <w:rPr>
          <w:rFonts w:ascii="宋体" w:hAnsi="宋体" w:hint="eastAsia"/>
          <w:color w:val="000000"/>
        </w:rPr>
        <w:t>的理解</w:t>
      </w:r>
      <w:r w:rsidR="00974207">
        <w:rPr>
          <w:rFonts w:ascii="宋体" w:hAnsi="宋体" w:hint="eastAsia"/>
          <w:color w:val="000000"/>
        </w:rPr>
        <w:t>，</w:t>
      </w:r>
      <w:r w:rsidR="007D57C8">
        <w:rPr>
          <w:rFonts w:ascii="宋体" w:hAnsi="宋体" w:hint="eastAsia"/>
          <w:color w:val="000000"/>
        </w:rPr>
        <w:t>在</w:t>
      </w:r>
      <w:r w:rsidR="00BD62FF">
        <w:rPr>
          <w:rFonts w:ascii="宋体" w:hAnsi="宋体" w:hint="eastAsia"/>
          <w:color w:val="000000"/>
        </w:rPr>
        <w:t>实现</w:t>
      </w:r>
      <w:r w:rsidR="00974207">
        <w:rPr>
          <w:rFonts w:ascii="宋体" w:hAnsi="宋体" w:hint="eastAsia"/>
          <w:color w:val="000000"/>
        </w:rPr>
        <w:t>系统</w:t>
      </w:r>
      <w:r w:rsidR="007D57C8">
        <w:rPr>
          <w:rFonts w:ascii="宋体" w:hAnsi="宋体" w:hint="eastAsia"/>
          <w:color w:val="000000"/>
        </w:rPr>
        <w:t>的过程中体会GRASP原则的精神。</w:t>
      </w:r>
    </w:p>
    <w:p w14:paraId="47786815" w14:textId="77777777" w:rsidR="008D5A60" w:rsidRDefault="008D5A60">
      <w:pPr>
        <w:spacing w:before="60" w:after="60"/>
        <w:rPr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14:paraId="713DD913" w14:textId="77777777" w:rsidR="00EE3FAA" w:rsidRPr="00373C61" w:rsidRDefault="00EE3FAA">
      <w:pPr>
        <w:pStyle w:val="aa"/>
        <w:rPr>
          <w:rFonts w:ascii="宋体" w:hAnsi="宋体"/>
          <w:b/>
        </w:rPr>
      </w:pPr>
      <w:r w:rsidRPr="00373C61">
        <w:rPr>
          <w:rFonts w:ascii="宋体" w:hAnsi="宋体" w:hint="eastAsia"/>
          <w:b/>
        </w:rPr>
        <w:t>问题：</w:t>
      </w:r>
    </w:p>
    <w:p w14:paraId="6CBD99DF" w14:textId="77777777" w:rsidR="00D34EAE" w:rsidRPr="00D34EAE" w:rsidRDefault="008B061E" w:rsidP="00D34EAE">
      <w:pPr>
        <w:numPr>
          <w:ilvl w:val="0"/>
          <w:numId w:val="7"/>
        </w:numPr>
        <w:autoSpaceDE w:val="0"/>
        <w:autoSpaceDN w:val="0"/>
        <w:adjustRightInd w:val="0"/>
      </w:pPr>
      <w:r>
        <w:rPr>
          <w:rFonts w:ascii="宋体" w:hAnsi="宋体" w:hint="eastAsia"/>
        </w:rPr>
        <w:t>蚂蚁爬杆问题</w:t>
      </w:r>
      <w:r w:rsidR="00D34EAE" w:rsidRPr="00D34EAE">
        <w:t xml:space="preserve"> </w:t>
      </w:r>
    </w:p>
    <w:p w14:paraId="40C4F679" w14:textId="77777777" w:rsidR="00D34EAE" w:rsidRPr="00D34EAE" w:rsidRDefault="00D34EAE" w:rsidP="00D34EAE">
      <w:pPr>
        <w:numPr>
          <w:ilvl w:val="1"/>
          <w:numId w:val="7"/>
        </w:numPr>
        <w:autoSpaceDE w:val="0"/>
        <w:autoSpaceDN w:val="0"/>
        <w:adjustRightInd w:val="0"/>
      </w:pPr>
      <w:r w:rsidRPr="00D34EAE">
        <w:t xml:space="preserve">GRASP principle, </w:t>
      </w:r>
    </w:p>
    <w:p w14:paraId="5F30608A" w14:textId="77777777" w:rsidR="001D50D8" w:rsidRPr="008B061E" w:rsidRDefault="008B061E" w:rsidP="008B061E">
      <w:pPr>
        <w:numPr>
          <w:ilvl w:val="1"/>
          <w:numId w:val="7"/>
        </w:numPr>
        <w:autoSpaceDE w:val="0"/>
        <w:autoSpaceDN w:val="0"/>
        <w:adjustRightInd w:val="0"/>
      </w:pPr>
      <w:r>
        <w:rPr>
          <w:rFonts w:hint="eastAsia"/>
        </w:rPr>
        <w:t xml:space="preserve"> </w:t>
      </w:r>
      <w:r w:rsidR="001D50D8" w:rsidRPr="008B061E">
        <w:rPr>
          <w:rFonts w:hint="eastAsia"/>
        </w:rPr>
        <w:t>有一根</w:t>
      </w:r>
      <w:r w:rsidR="001D50D8" w:rsidRPr="008B061E">
        <w:t xml:space="preserve">300 </w:t>
      </w:r>
      <w:r w:rsidR="001D50D8" w:rsidRPr="008B061E">
        <w:rPr>
          <w:rFonts w:hint="eastAsia"/>
        </w:rPr>
        <w:t>厘米的细木杆，在第</w:t>
      </w:r>
      <w:r w:rsidR="001D50D8" w:rsidRPr="008B061E">
        <w:t xml:space="preserve">30 </w:t>
      </w:r>
      <w:r w:rsidR="001D50D8" w:rsidRPr="008B061E">
        <w:rPr>
          <w:rFonts w:hint="eastAsia"/>
        </w:rPr>
        <w:t>厘米、</w:t>
      </w:r>
      <w:r w:rsidR="001D50D8" w:rsidRPr="008B061E">
        <w:t xml:space="preserve">80 </w:t>
      </w:r>
      <w:r w:rsidR="001D50D8" w:rsidRPr="008B061E">
        <w:rPr>
          <w:rFonts w:hint="eastAsia"/>
        </w:rPr>
        <w:t>厘米、</w:t>
      </w:r>
      <w:r w:rsidR="001D50D8" w:rsidRPr="008B061E">
        <w:t xml:space="preserve">110 </w:t>
      </w:r>
      <w:r w:rsidR="001D50D8" w:rsidRPr="008B061E">
        <w:rPr>
          <w:rFonts w:hint="eastAsia"/>
        </w:rPr>
        <w:t>厘米、</w:t>
      </w:r>
      <w:r w:rsidR="001D50D8" w:rsidRPr="008B061E">
        <w:t xml:space="preserve">160 </w:t>
      </w:r>
      <w:r w:rsidR="001D50D8" w:rsidRPr="008B061E">
        <w:rPr>
          <w:rFonts w:hint="eastAsia"/>
        </w:rPr>
        <w:t>厘米、</w:t>
      </w:r>
      <w:r w:rsidR="001D50D8" w:rsidRPr="008B061E">
        <w:t>250</w:t>
      </w:r>
      <w:r w:rsidR="001D50D8" w:rsidRPr="008B061E">
        <w:rPr>
          <w:rFonts w:hint="eastAsia"/>
        </w:rPr>
        <w:t>厘米这五个位置上各有一只蚂蚁。木杆很细，不能同时通过两只蚂蚁。</w:t>
      </w:r>
    </w:p>
    <w:p w14:paraId="5DF46D24" w14:textId="77777777" w:rsidR="001D50D8" w:rsidRPr="008B061E" w:rsidRDefault="001D50D8" w:rsidP="008B061E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</w:pPr>
      <w:r w:rsidRPr="008B061E">
        <w:rPr>
          <w:rFonts w:hint="eastAsia"/>
        </w:rPr>
        <w:t>开始时，蚂蚁的头朝左还是朝右是任意的，它们只会朝前走或调头，但不会后退。</w:t>
      </w:r>
    </w:p>
    <w:p w14:paraId="050BE436" w14:textId="77777777" w:rsidR="001D50D8" w:rsidRPr="008B061E" w:rsidRDefault="001D50D8" w:rsidP="008B061E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</w:pPr>
      <w:r w:rsidRPr="008B061E">
        <w:rPr>
          <w:rFonts w:hint="eastAsia"/>
        </w:rPr>
        <w:t>当任意两只蚂蚁碰头时，两只蚂蚁会同时调头朝相反方向走。假设蚂蚁们每秒钟可以走</w:t>
      </w:r>
      <w:r w:rsidRPr="008B061E">
        <w:t xml:space="preserve">5 </w:t>
      </w:r>
      <w:r w:rsidRPr="008B061E">
        <w:rPr>
          <w:rFonts w:hint="eastAsia"/>
        </w:rPr>
        <w:t>厘米的距离。</w:t>
      </w:r>
    </w:p>
    <w:p w14:paraId="343E8ED6" w14:textId="77777777" w:rsidR="001D50D8" w:rsidRPr="008B061E" w:rsidRDefault="001D50D8" w:rsidP="008B061E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</w:pPr>
      <w:r w:rsidRPr="008B061E">
        <w:rPr>
          <w:rFonts w:hint="eastAsia"/>
        </w:rPr>
        <w:t>请编写一个</w:t>
      </w:r>
      <w:r w:rsidR="008B061E">
        <w:rPr>
          <w:rFonts w:hint="eastAsia"/>
        </w:rPr>
        <w:t>面向对象</w:t>
      </w:r>
      <w:r w:rsidRPr="008B061E">
        <w:rPr>
          <w:rFonts w:hint="eastAsia"/>
        </w:rPr>
        <w:t>程序，计算各种可能情形下所有蚂蚁都离开木杆的最小时间和最大时间。</w:t>
      </w:r>
    </w:p>
    <w:p w14:paraId="5EFA6974" w14:textId="77777777" w:rsidR="008B061E" w:rsidRDefault="008B061E" w:rsidP="008B061E">
      <w:pPr>
        <w:numPr>
          <w:ilvl w:val="0"/>
          <w:numId w:val="7"/>
        </w:numPr>
        <w:autoSpaceDE w:val="0"/>
        <w:autoSpaceDN w:val="0"/>
        <w:adjustRightInd w:val="0"/>
      </w:pPr>
      <w:r>
        <w:rPr>
          <w:rFonts w:hint="eastAsia"/>
        </w:rPr>
        <w:t>评价原则</w:t>
      </w:r>
    </w:p>
    <w:p w14:paraId="47AC6C72" w14:textId="77777777" w:rsidR="008B061E" w:rsidRDefault="0052209B" w:rsidP="008B061E">
      <w:pPr>
        <w:numPr>
          <w:ilvl w:val="1"/>
          <w:numId w:val="7"/>
        </w:numPr>
        <w:autoSpaceDE w:val="0"/>
        <w:autoSpaceDN w:val="0"/>
        <w:adjustRightInd w:val="0"/>
      </w:pPr>
      <w:r>
        <w:rPr>
          <w:rFonts w:hint="eastAsia"/>
        </w:rPr>
        <w:t>高内聚</w:t>
      </w:r>
    </w:p>
    <w:p w14:paraId="3CC91B12" w14:textId="77777777" w:rsidR="0052209B" w:rsidRPr="008B061E" w:rsidRDefault="0052209B" w:rsidP="008B061E">
      <w:pPr>
        <w:numPr>
          <w:ilvl w:val="1"/>
          <w:numId w:val="7"/>
        </w:numPr>
        <w:autoSpaceDE w:val="0"/>
        <w:autoSpaceDN w:val="0"/>
        <w:adjustRightInd w:val="0"/>
      </w:pPr>
      <w:r>
        <w:rPr>
          <w:rFonts w:hint="eastAsia"/>
        </w:rPr>
        <w:t>低耦合</w:t>
      </w:r>
    </w:p>
    <w:p w14:paraId="0A204A39" w14:textId="77777777" w:rsidR="00D34EAE" w:rsidRPr="00D34EAE" w:rsidRDefault="004069C4" w:rsidP="00D34EAE">
      <w:pPr>
        <w:numPr>
          <w:ilvl w:val="0"/>
          <w:numId w:val="7"/>
        </w:numPr>
        <w:autoSpaceDE w:val="0"/>
        <w:autoSpaceDN w:val="0"/>
        <w:adjustRightInd w:val="0"/>
      </w:pPr>
      <w:r>
        <w:rPr>
          <w:rFonts w:hint="eastAsia"/>
        </w:rPr>
        <w:t>实验要求</w:t>
      </w:r>
    </w:p>
    <w:p w14:paraId="13CC2787" w14:textId="77777777" w:rsidR="00D34EAE" w:rsidRPr="00D34EAE" w:rsidRDefault="00D34EAE" w:rsidP="00D34EAE">
      <w:pPr>
        <w:numPr>
          <w:ilvl w:val="1"/>
          <w:numId w:val="7"/>
        </w:numPr>
        <w:autoSpaceDE w:val="0"/>
        <w:autoSpaceDN w:val="0"/>
        <w:adjustRightInd w:val="0"/>
      </w:pPr>
      <w:r w:rsidRPr="00D34EAE">
        <w:t xml:space="preserve">Specify (or indicate ) where did you apply GRASP principle in </w:t>
      </w:r>
      <w:r w:rsidRPr="00D34EAE">
        <w:rPr>
          <w:rFonts w:hint="eastAsia"/>
        </w:rPr>
        <w:t>（体现在实验报告上）</w:t>
      </w:r>
    </w:p>
    <w:p w14:paraId="1A153013" w14:textId="77777777" w:rsidR="00D34EAE" w:rsidRPr="00D34EAE" w:rsidRDefault="001D4F41" w:rsidP="00D34EAE">
      <w:pPr>
        <w:numPr>
          <w:ilvl w:val="2"/>
          <w:numId w:val="7"/>
        </w:numPr>
        <w:autoSpaceDE w:val="0"/>
        <w:autoSpaceDN w:val="0"/>
        <w:adjustRightInd w:val="0"/>
      </w:pPr>
      <w:r>
        <w:t xml:space="preserve">Design </w:t>
      </w:r>
      <w:r w:rsidR="00D34EAE" w:rsidRPr="00D34EAE">
        <w:t>Class Diagram, or</w:t>
      </w:r>
    </w:p>
    <w:p w14:paraId="39E20E10" w14:textId="77777777" w:rsidR="00D34EAE" w:rsidRPr="00D34EAE" w:rsidRDefault="00D34EAE" w:rsidP="00D34EAE">
      <w:pPr>
        <w:numPr>
          <w:ilvl w:val="2"/>
          <w:numId w:val="7"/>
        </w:numPr>
        <w:autoSpaceDE w:val="0"/>
        <w:autoSpaceDN w:val="0"/>
        <w:adjustRightInd w:val="0"/>
      </w:pPr>
      <w:r w:rsidRPr="00D34EAE">
        <w:t>Sequence Diagram</w:t>
      </w:r>
    </w:p>
    <w:p w14:paraId="30424864" w14:textId="77777777" w:rsidR="00D34EAE" w:rsidRPr="00D34EAE" w:rsidRDefault="00D34EAE" w:rsidP="00D34EAE">
      <w:pPr>
        <w:numPr>
          <w:ilvl w:val="2"/>
          <w:numId w:val="7"/>
        </w:numPr>
        <w:autoSpaceDE w:val="0"/>
        <w:autoSpaceDN w:val="0"/>
        <w:adjustRightInd w:val="0"/>
      </w:pPr>
      <w:r w:rsidRPr="00D34EAE">
        <w:rPr>
          <w:rFonts w:hint="eastAsia"/>
        </w:rPr>
        <w:t>可以有多张图，至少说出你的设计用了</w:t>
      </w:r>
      <w:r w:rsidRPr="00D34EAE">
        <w:t>5</w:t>
      </w:r>
      <w:r w:rsidRPr="00D34EAE">
        <w:rPr>
          <w:rFonts w:hint="eastAsia"/>
        </w:rPr>
        <w:t>个以上</w:t>
      </w:r>
      <w:r w:rsidRPr="00D34EAE">
        <w:t>GRASP</w:t>
      </w:r>
      <w:r w:rsidRPr="00D34EAE">
        <w:rPr>
          <w:rFonts w:hint="eastAsia"/>
        </w:rPr>
        <w:t>原则</w:t>
      </w:r>
    </w:p>
    <w:p w14:paraId="79DFF03A" w14:textId="77777777" w:rsidR="00D34EAE" w:rsidRPr="00D34EAE" w:rsidRDefault="00D34EAE" w:rsidP="00D34EAE">
      <w:pPr>
        <w:numPr>
          <w:ilvl w:val="2"/>
          <w:numId w:val="7"/>
        </w:numPr>
        <w:autoSpaceDE w:val="0"/>
        <w:autoSpaceDN w:val="0"/>
        <w:adjustRightInd w:val="0"/>
      </w:pPr>
      <w:r w:rsidRPr="00D34EAE">
        <w:rPr>
          <w:rFonts w:hint="eastAsia"/>
        </w:rPr>
        <w:t>可以简短说明理由</w:t>
      </w:r>
    </w:p>
    <w:p w14:paraId="1F0FE15A" w14:textId="77777777" w:rsidR="00D34EAE" w:rsidRPr="00D34EAE" w:rsidRDefault="00D34EAE" w:rsidP="00D34EAE">
      <w:pPr>
        <w:numPr>
          <w:ilvl w:val="0"/>
          <w:numId w:val="7"/>
        </w:numPr>
        <w:autoSpaceDE w:val="0"/>
        <w:autoSpaceDN w:val="0"/>
        <w:adjustRightInd w:val="0"/>
        <w:rPr>
          <w:rFonts w:hAnsi="宋体"/>
        </w:rPr>
      </w:pPr>
      <w:r w:rsidRPr="00D34EAE">
        <w:rPr>
          <w:rFonts w:hAnsi="宋体"/>
        </w:rPr>
        <w:t>Deadline</w:t>
      </w:r>
    </w:p>
    <w:p w14:paraId="3F44EBF9" w14:textId="77777777" w:rsidR="00D34EAE" w:rsidRPr="00D34EAE" w:rsidRDefault="00D34EAE" w:rsidP="00D34EAE">
      <w:pPr>
        <w:numPr>
          <w:ilvl w:val="1"/>
          <w:numId w:val="7"/>
        </w:numPr>
        <w:autoSpaceDE w:val="0"/>
        <w:autoSpaceDN w:val="0"/>
        <w:adjustRightInd w:val="0"/>
        <w:rPr>
          <w:rFonts w:hAnsi="宋体"/>
        </w:rPr>
      </w:pPr>
      <w:r w:rsidRPr="00D34EAE">
        <w:rPr>
          <w:rFonts w:hAnsi="宋体"/>
        </w:rPr>
        <w:t xml:space="preserve">Before </w:t>
      </w:r>
      <w:r w:rsidR="001D4F41">
        <w:rPr>
          <w:rFonts w:hAnsi="宋体"/>
        </w:rPr>
        <w:t>22</w:t>
      </w:r>
      <w:r w:rsidRPr="00D34EAE">
        <w:rPr>
          <w:rFonts w:hAnsi="宋体"/>
        </w:rPr>
        <w:t>.</w:t>
      </w:r>
      <w:r w:rsidR="001D4F41">
        <w:rPr>
          <w:rFonts w:hAnsi="宋体"/>
        </w:rPr>
        <w:t xml:space="preserve"> Nov. </w:t>
      </w:r>
    </w:p>
    <w:p w14:paraId="521D84BA" w14:textId="77777777" w:rsidR="00D34EAE" w:rsidRPr="00D34EAE" w:rsidRDefault="001D4F41" w:rsidP="00D34EAE">
      <w:pPr>
        <w:numPr>
          <w:ilvl w:val="1"/>
          <w:numId w:val="7"/>
        </w:numPr>
        <w:autoSpaceDE w:val="0"/>
        <w:autoSpaceDN w:val="0"/>
        <w:adjustRightInd w:val="0"/>
        <w:rPr>
          <w:rFonts w:hAnsi="宋体"/>
        </w:rPr>
      </w:pPr>
      <w:r>
        <w:rPr>
          <w:rFonts w:hAnsi="宋体" w:hint="eastAsia"/>
        </w:rPr>
        <w:t>大夏学堂</w:t>
      </w:r>
      <w:r w:rsidR="00D34EAE" w:rsidRPr="00D34EAE">
        <w:rPr>
          <w:rFonts w:hAnsi="宋体" w:hint="eastAsia"/>
        </w:rPr>
        <w:t>提交</w:t>
      </w:r>
      <w:r w:rsidR="00D34EAE" w:rsidRPr="00D34EAE">
        <w:rPr>
          <w:rFonts w:hAnsi="宋体"/>
        </w:rPr>
        <w:t xml:space="preserve"> </w:t>
      </w:r>
      <w:r w:rsidR="00D34EAE" w:rsidRPr="00D34EAE">
        <w:rPr>
          <w:rFonts w:hAnsi="宋体" w:hint="eastAsia"/>
        </w:rPr>
        <w:t>代码和</w:t>
      </w:r>
      <w:r w:rsidR="00D34EAE" w:rsidRPr="00D34EAE">
        <w:rPr>
          <w:rFonts w:hAnsi="宋体"/>
        </w:rPr>
        <w:t xml:space="preserve"> </w:t>
      </w:r>
      <w:r w:rsidR="00D34EAE" w:rsidRPr="00D34EAE">
        <w:rPr>
          <w:rFonts w:hAnsi="宋体" w:hint="eastAsia"/>
        </w:rPr>
        <w:t>电子实验报告</w:t>
      </w:r>
    </w:p>
    <w:p w14:paraId="5179A22B" w14:textId="77777777" w:rsidR="00D34EAE" w:rsidRPr="00D34EAE" w:rsidRDefault="00D34EAE" w:rsidP="001D4F41">
      <w:pPr>
        <w:autoSpaceDE w:val="0"/>
        <w:autoSpaceDN w:val="0"/>
        <w:adjustRightInd w:val="0"/>
        <w:ind w:left="1080"/>
        <w:rPr>
          <w:rFonts w:hAnsi="宋体"/>
        </w:rPr>
      </w:pPr>
    </w:p>
    <w:p w14:paraId="424F3A37" w14:textId="77777777" w:rsidR="00EE3FAA" w:rsidRPr="00EE3FAA" w:rsidRDefault="00EE3FAA" w:rsidP="00EE3FAA">
      <w:pPr>
        <w:autoSpaceDE w:val="0"/>
        <w:autoSpaceDN w:val="0"/>
        <w:adjustRightInd w:val="0"/>
        <w:ind w:firstLine="420"/>
        <w:rPr>
          <w:rFonts w:hAnsi="宋体"/>
        </w:rPr>
      </w:pPr>
    </w:p>
    <w:p w14:paraId="74792DB6" w14:textId="77777777" w:rsidR="008D5A60" w:rsidRDefault="008D5A60">
      <w:pPr>
        <w:spacing w:before="60" w:after="60"/>
        <w:rPr>
          <w:b/>
        </w:rPr>
      </w:pPr>
      <w:r>
        <w:rPr>
          <w:b/>
        </w:rPr>
        <w:t>三、实验环境</w:t>
      </w:r>
    </w:p>
    <w:p w14:paraId="67DBA83C" w14:textId="77777777" w:rsidR="00DC213D" w:rsidRDefault="00D75937" w:rsidP="00D75937">
      <w:pPr>
        <w:suppressAutoHyphens w:val="0"/>
        <w:jc w:val="both"/>
      </w:pPr>
      <w:r>
        <w:rPr>
          <w:rFonts w:hint="eastAsia"/>
        </w:rPr>
        <w:t xml:space="preserve">1/ </w:t>
      </w:r>
      <w:r w:rsidR="00DC213D">
        <w:rPr>
          <w:rFonts w:hint="eastAsia"/>
        </w:rPr>
        <w:t>计算机</w:t>
      </w:r>
      <w:r w:rsidR="00431C97">
        <w:rPr>
          <w:rFonts w:hint="eastAsia"/>
        </w:rPr>
        <w:t>一</w:t>
      </w:r>
      <w:r w:rsidR="00DC213D">
        <w:rPr>
          <w:rFonts w:hint="eastAsia"/>
        </w:rPr>
        <w:t>台</w:t>
      </w:r>
      <w:r>
        <w:rPr>
          <w:rFonts w:ascii="宋体" w:hAnsi="宋体" w:hint="eastAsia"/>
        </w:rPr>
        <w:t>，</w:t>
      </w:r>
      <w:r>
        <w:rPr>
          <w:rFonts w:hint="eastAsia"/>
        </w:rPr>
        <w:t xml:space="preserve"> 2/UML</w:t>
      </w:r>
      <w:r>
        <w:rPr>
          <w:rFonts w:hint="eastAsia"/>
        </w:rPr>
        <w:t>工具</w:t>
      </w:r>
      <w:r>
        <w:rPr>
          <w:rFonts w:hint="eastAsia"/>
        </w:rPr>
        <w:t xml:space="preserve">     3/ Java/C++ </w:t>
      </w:r>
      <w:r>
        <w:rPr>
          <w:rFonts w:hint="eastAsia"/>
        </w:rPr>
        <w:t>开发环境</w:t>
      </w:r>
    </w:p>
    <w:p w14:paraId="70D1EF38" w14:textId="77777777" w:rsidR="008D5A60" w:rsidRPr="00DC213D" w:rsidRDefault="008D5A60">
      <w:pPr>
        <w:ind w:firstLine="480"/>
      </w:pPr>
    </w:p>
    <w:p w14:paraId="40D326FD" w14:textId="77777777" w:rsidR="008D5A60" w:rsidRDefault="008D5A60">
      <w:pPr>
        <w:spacing w:before="60" w:after="60"/>
        <w:rPr>
          <w:b/>
        </w:rPr>
      </w:pPr>
      <w:r>
        <w:rPr>
          <w:rFonts w:hint="eastAsia"/>
          <w:b/>
        </w:rPr>
        <w:t>四、实验过程与分析</w:t>
      </w:r>
    </w:p>
    <w:p w14:paraId="2337C5AA" w14:textId="27B468BF" w:rsidR="000457D2" w:rsidRDefault="000457D2" w:rsidP="000457D2">
      <w:pPr>
        <w:ind w:firstLine="709"/>
      </w:pPr>
      <w:r>
        <w:lastRenderedPageBreak/>
        <w:t>1.</w:t>
      </w:r>
      <w:r>
        <w:rPr>
          <w:rFonts w:hint="eastAsia"/>
        </w:rPr>
        <w:t>我为蚂蚁爬杆问题所设计的类图：</w:t>
      </w:r>
    </w:p>
    <w:p w14:paraId="48FBF377" w14:textId="77777777" w:rsidR="000457D2" w:rsidRDefault="000457D2" w:rsidP="000457D2">
      <w:pPr>
        <w:ind w:firstLine="709"/>
        <w:rPr>
          <w:rFonts w:hint="eastAsia"/>
        </w:rPr>
      </w:pPr>
    </w:p>
    <w:p w14:paraId="7F8B8442" w14:textId="5D15B10D" w:rsidR="00A7337B" w:rsidRPr="000457D2" w:rsidRDefault="000457D2" w:rsidP="000457D2">
      <w:pPr>
        <w:ind w:firstLine="709"/>
        <w:rPr>
          <w:rFonts w:hint="eastAsia"/>
        </w:rPr>
      </w:pPr>
      <w:r w:rsidRPr="000457D2">
        <w:rPr>
          <w:noProof/>
        </w:rPr>
        <w:drawing>
          <wp:inline distT="0" distB="0" distL="0" distR="0" wp14:anchorId="11B30B37" wp14:editId="15190C30">
            <wp:extent cx="6141060" cy="4356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54" cy="43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3652260" w14:textId="58ED2568" w:rsidR="00DA1A42" w:rsidRDefault="00DA1A42" w:rsidP="00DA1A42">
      <w:pPr>
        <w:pStyle w:val="aa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满足的GRASP原则：</w:t>
      </w:r>
    </w:p>
    <w:p w14:paraId="1CC0EDF6" w14:textId="4B88BD8D" w:rsidR="00DA1A42" w:rsidRDefault="00981659" w:rsidP="00981659">
      <w:pPr>
        <w:pStyle w:val="aa"/>
        <w:numPr>
          <w:ilvl w:val="0"/>
          <w:numId w:val="10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information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expert</w:t>
      </w:r>
      <w:r>
        <w:rPr>
          <w:rFonts w:ascii="宋体" w:hAnsi="宋体"/>
          <w:color w:val="000000"/>
        </w:rPr>
        <w:t>(</w:t>
      </w:r>
      <w:r>
        <w:rPr>
          <w:rFonts w:ascii="宋体" w:hAnsi="宋体" w:hint="eastAsia"/>
          <w:color w:val="000000"/>
        </w:rPr>
        <w:t>信息专家</w:t>
      </w:r>
      <w:r>
        <w:rPr>
          <w:rFonts w:ascii="宋体" w:hAnsi="宋体"/>
          <w:color w:val="000000"/>
        </w:rPr>
        <w:t>)</w:t>
      </w:r>
      <w:r>
        <w:rPr>
          <w:rFonts w:ascii="宋体" w:hAnsi="宋体" w:hint="eastAsia"/>
          <w:color w:val="000000"/>
        </w:rPr>
        <w:t>：</w:t>
      </w:r>
    </w:p>
    <w:p w14:paraId="57DCB54B" w14:textId="460A176F" w:rsidR="00981659" w:rsidRDefault="00981659" w:rsidP="00981659">
      <w:pPr>
        <w:pStyle w:val="aa"/>
        <w:ind w:left="855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蚂蚁在杆子上移动需要A</w:t>
      </w:r>
      <w:r>
        <w:rPr>
          <w:rFonts w:ascii="宋体" w:hAnsi="宋体"/>
          <w:color w:val="000000"/>
        </w:rPr>
        <w:t>n</w:t>
      </w:r>
      <w:r>
        <w:rPr>
          <w:rFonts w:ascii="宋体" w:hAnsi="宋体" w:hint="eastAsia"/>
          <w:color w:val="000000"/>
        </w:rPr>
        <w:t>t和Pole两个类来参与，而我构建了一个AntRun的类，它包含了实现移动的所有</w:t>
      </w:r>
      <w:r w:rsidR="00C6411E">
        <w:rPr>
          <w:rFonts w:ascii="宋体" w:hAnsi="宋体" w:hint="eastAsia"/>
          <w:color w:val="000000"/>
        </w:rPr>
        <w:t>信息，因此移动这个职责由ru</w:t>
      </w:r>
      <w:r w:rsidR="00C6411E">
        <w:rPr>
          <w:rFonts w:ascii="宋体" w:hAnsi="宋体"/>
          <w:color w:val="000000"/>
        </w:rPr>
        <w:t>n()</w:t>
      </w:r>
      <w:r w:rsidR="00C6411E">
        <w:rPr>
          <w:rFonts w:ascii="宋体" w:hAnsi="宋体" w:hint="eastAsia"/>
          <w:color w:val="000000"/>
        </w:rPr>
        <w:t>来实现。</w:t>
      </w:r>
    </w:p>
    <w:p w14:paraId="01EDC493" w14:textId="32698EAB" w:rsidR="00981659" w:rsidRDefault="00C6411E" w:rsidP="00981659">
      <w:pPr>
        <w:pStyle w:val="aa"/>
        <w:numPr>
          <w:ilvl w:val="0"/>
          <w:numId w:val="10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Creator</w:t>
      </w:r>
      <w:r>
        <w:rPr>
          <w:rFonts w:ascii="宋体" w:hAnsi="宋体"/>
          <w:color w:val="000000"/>
        </w:rPr>
        <w:t>(</w:t>
      </w:r>
      <w:r>
        <w:rPr>
          <w:rFonts w:ascii="宋体" w:hAnsi="宋体" w:hint="eastAsia"/>
          <w:color w:val="000000"/>
        </w:rPr>
        <w:t>创造者</w:t>
      </w:r>
      <w:r>
        <w:rPr>
          <w:rFonts w:ascii="宋体" w:hAnsi="宋体"/>
          <w:color w:val="000000"/>
        </w:rPr>
        <w:t>)</w:t>
      </w:r>
      <w:r>
        <w:rPr>
          <w:rFonts w:ascii="宋体" w:hAnsi="宋体" w:hint="eastAsia"/>
          <w:color w:val="000000"/>
        </w:rPr>
        <w:t>：</w:t>
      </w:r>
    </w:p>
    <w:p w14:paraId="169314E9" w14:textId="4B96FECA" w:rsidR="00C6411E" w:rsidRDefault="00C6411E" w:rsidP="00C6411E">
      <w:pPr>
        <w:pStyle w:val="aa"/>
        <w:ind w:left="855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AntRun记录着Ant的所有实例，并且在操作run（）和is</w:t>
      </w:r>
      <w:r>
        <w:rPr>
          <w:rFonts w:ascii="宋体" w:hAnsi="宋体"/>
          <w:color w:val="000000"/>
        </w:rPr>
        <w:t>Encounter()</w:t>
      </w:r>
      <w:r>
        <w:rPr>
          <w:rFonts w:ascii="宋体" w:hAnsi="宋体" w:hint="eastAsia"/>
          <w:color w:val="000000"/>
        </w:rPr>
        <w:t>中使用Ant。这里所有的Ant都是由AntRun创造的。对于Pole来说也是这样。</w:t>
      </w:r>
    </w:p>
    <w:p w14:paraId="17D3C642" w14:textId="0F3F130E" w:rsidR="00C6411E" w:rsidRDefault="00C6411E" w:rsidP="00981659">
      <w:pPr>
        <w:pStyle w:val="aa"/>
        <w:numPr>
          <w:ilvl w:val="0"/>
          <w:numId w:val="10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Lowing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coupling</w:t>
      </w:r>
      <w:r>
        <w:rPr>
          <w:rFonts w:ascii="宋体" w:hAnsi="宋体"/>
          <w:color w:val="000000"/>
        </w:rPr>
        <w:t>(</w:t>
      </w:r>
      <w:r>
        <w:rPr>
          <w:rFonts w:ascii="宋体" w:hAnsi="宋体" w:hint="eastAsia"/>
          <w:color w:val="000000"/>
        </w:rPr>
        <w:t>低耦合</w:t>
      </w:r>
      <w:r>
        <w:rPr>
          <w:rFonts w:ascii="宋体" w:hAnsi="宋体"/>
          <w:color w:val="000000"/>
        </w:rPr>
        <w:t>)</w:t>
      </w:r>
      <w:r>
        <w:rPr>
          <w:rFonts w:ascii="宋体" w:hAnsi="宋体" w:hint="eastAsia"/>
          <w:color w:val="000000"/>
        </w:rPr>
        <w:t>：</w:t>
      </w:r>
    </w:p>
    <w:p w14:paraId="19348F56" w14:textId="7A141938" w:rsidR="00142FE1" w:rsidRDefault="00142FE1" w:rsidP="00142FE1">
      <w:pPr>
        <w:pStyle w:val="aa"/>
        <w:ind w:left="855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蚂蚁在杆子上爬动需要检测蚂蚁是否还在杆子上，由AntRun来调用P</w:t>
      </w:r>
      <w:r>
        <w:rPr>
          <w:rFonts w:ascii="宋体" w:hAnsi="宋体"/>
          <w:color w:val="000000"/>
        </w:rPr>
        <w:t>ole</w:t>
      </w:r>
      <w:r>
        <w:rPr>
          <w:rFonts w:ascii="宋体" w:hAnsi="宋体" w:hint="eastAsia"/>
          <w:color w:val="000000"/>
        </w:rPr>
        <w:t>中的checkPole(</w:t>
      </w:r>
      <w:r>
        <w:rPr>
          <w:rFonts w:ascii="宋体" w:hAnsi="宋体"/>
          <w:color w:val="000000"/>
        </w:rPr>
        <w:t>int)</w:t>
      </w:r>
      <w:r>
        <w:rPr>
          <w:rFonts w:ascii="宋体" w:hAnsi="宋体" w:hint="eastAsia"/>
          <w:color w:val="000000"/>
        </w:rPr>
        <w:t>：boolean来检测蚂蚁的位置，而不需要Ant来调用这个方法，造成类之间不必要的通讯。</w:t>
      </w:r>
    </w:p>
    <w:p w14:paraId="10831165" w14:textId="5414F54D" w:rsidR="00C6411E" w:rsidRDefault="00617234" w:rsidP="00981659">
      <w:pPr>
        <w:pStyle w:val="aa"/>
        <w:numPr>
          <w:ilvl w:val="0"/>
          <w:numId w:val="10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Highing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cohesion（高内聚）：</w:t>
      </w:r>
    </w:p>
    <w:p w14:paraId="62ACF0E2" w14:textId="14E36FB8" w:rsidR="00617234" w:rsidRDefault="00617234" w:rsidP="00617234">
      <w:pPr>
        <w:pStyle w:val="aa"/>
        <w:ind w:left="855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由于蚂蚁的初始位置共有</w:t>
      </w:r>
      <w:r>
        <w:rPr>
          <w:rFonts w:ascii="宋体" w:hAnsi="宋体"/>
          <w:color w:val="000000"/>
        </w:rPr>
        <w:t>2^</w:t>
      </w:r>
      <w:r>
        <w:rPr>
          <w:rFonts w:ascii="宋体" w:hAnsi="宋体" w:hint="eastAsia"/>
          <w:color w:val="000000"/>
        </w:rPr>
        <w:t>antNumber种，若在AntRun这个类中考虑所有的初始位置，则在AntRun中完成的功能过多，而且</w:t>
      </w:r>
      <w:r w:rsidR="00B8534B">
        <w:rPr>
          <w:rFonts w:ascii="宋体" w:hAnsi="宋体" w:hint="eastAsia"/>
          <w:color w:val="000000"/>
        </w:rPr>
        <w:t>不利于维护。这里我使用了类Control，来对所有的情况进行分工和完成关键信息的初始化，对于AntRun这个类，它只要处理蚂蚁朝向的一种情况即可。</w:t>
      </w:r>
    </w:p>
    <w:p w14:paraId="541DAC4E" w14:textId="680C2956" w:rsidR="00617234" w:rsidRDefault="006B32BE" w:rsidP="00981659">
      <w:pPr>
        <w:pStyle w:val="aa"/>
        <w:numPr>
          <w:ilvl w:val="0"/>
          <w:numId w:val="10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Controller（控制器）：</w:t>
      </w:r>
    </w:p>
    <w:p w14:paraId="2ACF65D3" w14:textId="2E7498E1" w:rsidR="006B32BE" w:rsidRDefault="006B32BE" w:rsidP="00EB78B1">
      <w:pPr>
        <w:pStyle w:val="aa"/>
        <w:ind w:left="855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我设置了Control这个类，用来接受外界的所有输入的指令，而不是让AntRun来接受外界的指令。比如print（）打印出游戏结果，game（）来启动游戏。</w:t>
      </w:r>
    </w:p>
    <w:p w14:paraId="22F33A31" w14:textId="27A9E6DE" w:rsidR="006B32BE" w:rsidRPr="00C80FE1" w:rsidRDefault="00EB78B1" w:rsidP="00981659">
      <w:pPr>
        <w:pStyle w:val="aa"/>
        <w:numPr>
          <w:ilvl w:val="0"/>
          <w:numId w:val="10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lastRenderedPageBreak/>
        <w:t>Indirection（间接）：</w:t>
      </w:r>
    </w:p>
    <w:p w14:paraId="4B53ABFD" w14:textId="4D034BBB" w:rsidR="00EB78B1" w:rsidRDefault="00EB78B1" w:rsidP="00EB78B1">
      <w:pPr>
        <w:pStyle w:val="aa"/>
        <w:ind w:left="855" w:firstLine="0"/>
        <w:rPr>
          <w:rFonts w:ascii="宋体" w:hAnsi="宋体" w:hint="eastAsia"/>
        </w:rPr>
      </w:pPr>
      <w:r>
        <w:rPr>
          <w:rFonts w:ascii="宋体" w:hAnsi="宋体" w:hint="eastAsia"/>
        </w:rPr>
        <w:t>在AntRun中，我设计了函数checkExit（Ant，boolean）：boolean这个函数，这个函数的作用是检测蚂蚁是否离开杆子，并且记录最早的离开时间。这里面调用了Pole类中的checkPole（Integer）：boolean判断是否离开了杆子，没有直接的让Ant调用这个方法，使Ant和Pole间接连接，互不干扰。</w:t>
      </w:r>
    </w:p>
    <w:p w14:paraId="2D626F98" w14:textId="77777777" w:rsidR="00711CE4" w:rsidRPr="00E2451B" w:rsidRDefault="00711CE4">
      <w:pPr>
        <w:pStyle w:val="aa"/>
        <w:rPr>
          <w:rFonts w:ascii="宋体" w:hAnsi="宋体"/>
        </w:rPr>
      </w:pPr>
    </w:p>
    <w:p w14:paraId="345FF1F6" w14:textId="5896C227" w:rsidR="008D5A60" w:rsidRDefault="008D5A60">
      <w:pPr>
        <w:spacing w:before="60" w:after="60"/>
        <w:rPr>
          <w:rFonts w:hint="eastAsia"/>
          <w:b/>
        </w:rPr>
      </w:pPr>
      <w:r>
        <w:rPr>
          <w:rFonts w:hint="eastAsia"/>
          <w:b/>
        </w:rPr>
        <w:t>五</w:t>
      </w:r>
      <w:r>
        <w:rPr>
          <w:b/>
        </w:rPr>
        <w:t>、实验结果</w:t>
      </w:r>
    </w:p>
    <w:p w14:paraId="52BCF237" w14:textId="1E566818" w:rsidR="008D5A60" w:rsidRDefault="00EB78B1" w:rsidP="00EB78B1">
      <w:r>
        <w:tab/>
      </w:r>
      <w:r>
        <w:rPr>
          <w:rFonts w:hint="eastAsia"/>
        </w:rPr>
        <w:t>实验结果：见文件夹中“实验结果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”。</w:t>
      </w:r>
    </w:p>
    <w:p w14:paraId="73E41098" w14:textId="77777777" w:rsidR="00EB78B1" w:rsidRPr="00EB78B1" w:rsidRDefault="00EB78B1" w:rsidP="00EB78B1">
      <w:pPr>
        <w:rPr>
          <w:rFonts w:hint="eastAsia"/>
        </w:rPr>
      </w:pPr>
    </w:p>
    <w:p w14:paraId="6560362D" w14:textId="77777777" w:rsidR="00EB78B1" w:rsidRDefault="00EB78B1" w:rsidP="00EB78B1">
      <w:pPr>
        <w:pStyle w:val="aa"/>
        <w:ind w:firstLine="0"/>
        <w:rPr>
          <w:rFonts w:eastAsia="楷体_GB2312"/>
        </w:rPr>
      </w:pPr>
      <w:r>
        <w:rPr>
          <w:rFonts w:eastAsia="楷体_GB2312" w:hint="eastAsia"/>
        </w:rPr>
        <w:t>六、实验总结：</w:t>
      </w:r>
    </w:p>
    <w:p w14:paraId="35A5099D" w14:textId="1C018417" w:rsidR="008D5A60" w:rsidRDefault="00EB78B1" w:rsidP="00EB78B1">
      <w:r>
        <w:tab/>
      </w:r>
      <w:r>
        <w:rPr>
          <w:rFonts w:hint="eastAsia"/>
        </w:rPr>
        <w:t>通过对蚂蚁爬杆游戏的面向对象的设计，我对</w:t>
      </w:r>
      <w:r>
        <w:rPr>
          <w:rFonts w:hint="eastAsia"/>
        </w:rPr>
        <w:t>GRASP</w:t>
      </w:r>
      <w:r>
        <w:rPr>
          <w:rFonts w:hint="eastAsia"/>
        </w:rPr>
        <w:t>原则的理解更为深刻，加深了对面向对象分析与设计方法的理解。</w:t>
      </w:r>
      <w:r w:rsidR="008D5A60">
        <w:rPr>
          <w:rFonts w:hint="eastAsia"/>
        </w:rPr>
        <w:t xml:space="preserve">                                        </w:t>
      </w:r>
    </w:p>
    <w:sectPr w:rsidR="008D5A60">
      <w:headerReference w:type="default" r:id="rId8"/>
      <w:footerReference w:type="default" r:id="rId9"/>
      <w:head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9E3B" w14:textId="77777777" w:rsidR="00B969FA" w:rsidRDefault="00B969FA">
      <w:r>
        <w:separator/>
      </w:r>
    </w:p>
  </w:endnote>
  <w:endnote w:type="continuationSeparator" w:id="0">
    <w:p w14:paraId="5ACA4CC2" w14:textId="77777777" w:rsidR="00B969FA" w:rsidRDefault="00B9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B704D" w14:textId="77777777" w:rsidR="00D34EAE" w:rsidRDefault="00D34EAE">
    <w:pPr>
      <w:pStyle w:val="ac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52209B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52209B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A9E8" w14:textId="77777777" w:rsidR="00B969FA" w:rsidRDefault="00B969FA">
      <w:r>
        <w:separator/>
      </w:r>
    </w:p>
  </w:footnote>
  <w:footnote w:type="continuationSeparator" w:id="0">
    <w:p w14:paraId="27CCA6D3" w14:textId="77777777" w:rsidR="00B969FA" w:rsidRDefault="00B96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B83" w14:textId="77777777" w:rsidR="00D34EAE" w:rsidRDefault="00D34EAE">
    <w:pPr>
      <w:pStyle w:val="ab"/>
    </w:pPr>
    <w:r>
      <w:rPr>
        <w:rFonts w:hint="eastAsia"/>
      </w:rPr>
      <w:t>华东师范大学软件学院实验报告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9F7" w14:textId="01947A2A" w:rsidR="00D34EAE" w:rsidRDefault="00FC137F">
    <w:pPr>
      <w:pStyle w:val="ab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58FD585" wp14:editId="49B00AA0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510"/>
    <w:multiLevelType w:val="hybridMultilevel"/>
    <w:tmpl w:val="C88651AC"/>
    <w:lvl w:ilvl="0" w:tplc="4A26F7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CF07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A26F79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2E5540"/>
    <w:multiLevelType w:val="hybridMultilevel"/>
    <w:tmpl w:val="078AA614"/>
    <w:lvl w:ilvl="0" w:tplc="024C5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491A2">
      <w:start w:val="21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A21FA">
      <w:start w:val="21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86D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C5F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622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40C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ECB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E61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1173"/>
    <w:multiLevelType w:val="hybridMultilevel"/>
    <w:tmpl w:val="5EC076F4"/>
    <w:lvl w:ilvl="0" w:tplc="08AC1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E5A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ECB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70AF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89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2F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228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A0E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A5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27D7"/>
    <w:multiLevelType w:val="hybridMultilevel"/>
    <w:tmpl w:val="AC305774"/>
    <w:lvl w:ilvl="0" w:tplc="ABCC6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 w15:restartNumberingAfterBreak="0">
    <w:nsid w:val="44123994"/>
    <w:multiLevelType w:val="multilevel"/>
    <w:tmpl w:val="38989C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00507A"/>
    <w:multiLevelType w:val="hybridMultilevel"/>
    <w:tmpl w:val="4170EDCC"/>
    <w:lvl w:ilvl="0" w:tplc="45F88A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4ABA2">
      <w:start w:val="21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E0C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A97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2BF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870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8E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4BB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E9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3024F"/>
    <w:multiLevelType w:val="multilevel"/>
    <w:tmpl w:val="6100CF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F8155B"/>
    <w:multiLevelType w:val="hybridMultilevel"/>
    <w:tmpl w:val="062AEAD0"/>
    <w:lvl w:ilvl="0" w:tplc="9758B5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2A7BE8"/>
    <w:multiLevelType w:val="multilevel"/>
    <w:tmpl w:val="EA30C3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25B4EE6"/>
    <w:multiLevelType w:val="hybridMultilevel"/>
    <w:tmpl w:val="399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1555000">
    <w:abstractNumId w:val="7"/>
  </w:num>
  <w:num w:numId="2" w16cid:durableId="1059404175">
    <w:abstractNumId w:val="0"/>
  </w:num>
  <w:num w:numId="3" w16cid:durableId="1971551154">
    <w:abstractNumId w:val="9"/>
  </w:num>
  <w:num w:numId="4" w16cid:durableId="939145375">
    <w:abstractNumId w:val="4"/>
  </w:num>
  <w:num w:numId="5" w16cid:durableId="1793589659">
    <w:abstractNumId w:val="8"/>
  </w:num>
  <w:num w:numId="6" w16cid:durableId="1223950514">
    <w:abstractNumId w:val="6"/>
  </w:num>
  <w:num w:numId="7" w16cid:durableId="1641495769">
    <w:abstractNumId w:val="1"/>
  </w:num>
  <w:num w:numId="8" w16cid:durableId="319161936">
    <w:abstractNumId w:val="5"/>
  </w:num>
  <w:num w:numId="9" w16cid:durableId="1360549043">
    <w:abstractNumId w:val="2"/>
  </w:num>
  <w:num w:numId="10" w16cid:durableId="662393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3"/>
    <w:rsid w:val="000048AF"/>
    <w:rsid w:val="00006D8E"/>
    <w:rsid w:val="00037540"/>
    <w:rsid w:val="000457D2"/>
    <w:rsid w:val="000855AB"/>
    <w:rsid w:val="0009538F"/>
    <w:rsid w:val="000E4471"/>
    <w:rsid w:val="00142FE1"/>
    <w:rsid w:val="00193E83"/>
    <w:rsid w:val="001B2527"/>
    <w:rsid w:val="001C02BC"/>
    <w:rsid w:val="001D4F41"/>
    <w:rsid w:val="001D50D8"/>
    <w:rsid w:val="002322BD"/>
    <w:rsid w:val="002A54AC"/>
    <w:rsid w:val="002B1921"/>
    <w:rsid w:val="002E70CF"/>
    <w:rsid w:val="003145B5"/>
    <w:rsid w:val="0033778C"/>
    <w:rsid w:val="003469A3"/>
    <w:rsid w:val="00373C61"/>
    <w:rsid w:val="003B6973"/>
    <w:rsid w:val="003B7C40"/>
    <w:rsid w:val="003C4F8C"/>
    <w:rsid w:val="004069C4"/>
    <w:rsid w:val="00431C97"/>
    <w:rsid w:val="00434871"/>
    <w:rsid w:val="00482D8A"/>
    <w:rsid w:val="004A41F0"/>
    <w:rsid w:val="004C6512"/>
    <w:rsid w:val="0052209B"/>
    <w:rsid w:val="005561E7"/>
    <w:rsid w:val="00564A25"/>
    <w:rsid w:val="005C1899"/>
    <w:rsid w:val="005F30E3"/>
    <w:rsid w:val="006119BB"/>
    <w:rsid w:val="00617234"/>
    <w:rsid w:val="00696311"/>
    <w:rsid w:val="006B32BE"/>
    <w:rsid w:val="006C64AF"/>
    <w:rsid w:val="006F5781"/>
    <w:rsid w:val="00711CE4"/>
    <w:rsid w:val="00713A8B"/>
    <w:rsid w:val="0072024D"/>
    <w:rsid w:val="0077755B"/>
    <w:rsid w:val="00794579"/>
    <w:rsid w:val="007A5F90"/>
    <w:rsid w:val="007C1936"/>
    <w:rsid w:val="007D57C8"/>
    <w:rsid w:val="007D5B6E"/>
    <w:rsid w:val="00812FA1"/>
    <w:rsid w:val="00840323"/>
    <w:rsid w:val="00862578"/>
    <w:rsid w:val="00882F48"/>
    <w:rsid w:val="00896735"/>
    <w:rsid w:val="008B061E"/>
    <w:rsid w:val="008D1626"/>
    <w:rsid w:val="008D5A60"/>
    <w:rsid w:val="00914090"/>
    <w:rsid w:val="00941944"/>
    <w:rsid w:val="00974207"/>
    <w:rsid w:val="009776BC"/>
    <w:rsid w:val="00981659"/>
    <w:rsid w:val="009B4B1B"/>
    <w:rsid w:val="009D316A"/>
    <w:rsid w:val="009D7B6B"/>
    <w:rsid w:val="009F028E"/>
    <w:rsid w:val="00A726D5"/>
    <w:rsid w:val="00A7337B"/>
    <w:rsid w:val="00AE7D71"/>
    <w:rsid w:val="00B00F02"/>
    <w:rsid w:val="00B177C8"/>
    <w:rsid w:val="00B45768"/>
    <w:rsid w:val="00B61E0B"/>
    <w:rsid w:val="00B741BE"/>
    <w:rsid w:val="00B8534B"/>
    <w:rsid w:val="00B969FA"/>
    <w:rsid w:val="00BD62FF"/>
    <w:rsid w:val="00BE4E47"/>
    <w:rsid w:val="00C6411E"/>
    <w:rsid w:val="00C704E5"/>
    <w:rsid w:val="00C80FE1"/>
    <w:rsid w:val="00D23598"/>
    <w:rsid w:val="00D34EAE"/>
    <w:rsid w:val="00D56DD2"/>
    <w:rsid w:val="00D75937"/>
    <w:rsid w:val="00D85269"/>
    <w:rsid w:val="00DA1A42"/>
    <w:rsid w:val="00DC213D"/>
    <w:rsid w:val="00DC7C97"/>
    <w:rsid w:val="00DE5832"/>
    <w:rsid w:val="00E2451B"/>
    <w:rsid w:val="00E24583"/>
    <w:rsid w:val="00E52B22"/>
    <w:rsid w:val="00EA4994"/>
    <w:rsid w:val="00EB78B1"/>
    <w:rsid w:val="00EE180D"/>
    <w:rsid w:val="00EE3FAA"/>
    <w:rsid w:val="00EE7A47"/>
    <w:rsid w:val="00F5602A"/>
    <w:rsid w:val="00F662C7"/>
    <w:rsid w:val="00FC137F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DD9B"/>
  <w15:chartTrackingRefBased/>
  <w15:docId w15:val="{4E440747-2C56-4304-A248-76FDEEB5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3"/>
    <w:pPr>
      <w:ind w:left="283"/>
    </w:pPr>
  </w:style>
  <w:style w:type="paragraph" w:customStyle="1" w:styleId="a5">
    <w:name w:val="正文反向缩进"/>
    <w:basedOn w:val="a3"/>
    <w:pPr>
      <w:tabs>
        <w:tab w:val="left" w:pos="567"/>
      </w:tabs>
      <w:ind w:left="567" w:hanging="283"/>
    </w:pPr>
  </w:style>
  <w:style w:type="paragraph" w:customStyle="1" w:styleId="a6">
    <w:name w:val="缩进"/>
    <w:basedOn w:val="a3"/>
    <w:pPr>
      <w:tabs>
        <w:tab w:val="left" w:pos="2835"/>
      </w:tabs>
      <w:ind w:left="2835" w:hanging="2551"/>
    </w:pPr>
  </w:style>
  <w:style w:type="paragraph" w:styleId="a7">
    <w:name w:val="List"/>
    <w:basedOn w:val="a3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customStyle="1" w:styleId="aa">
    <w:name w:val="中文首行缩进"/>
    <w:basedOn w:val="a"/>
    <w:pPr>
      <w:ind w:firstLine="495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Balloon Text"/>
    <w:basedOn w:val="a"/>
    <w:semiHidden/>
    <w:rsid w:val="00482D8A"/>
    <w:rPr>
      <w:sz w:val="18"/>
      <w:szCs w:val="18"/>
    </w:rPr>
  </w:style>
  <w:style w:type="paragraph" w:customStyle="1" w:styleId="ae">
    <w:name w:val="列出段落"/>
    <w:basedOn w:val="a"/>
    <w:uiPriority w:val="34"/>
    <w:qFormat/>
    <w:rsid w:val="008B061E"/>
    <w:pPr>
      <w:widowControl/>
      <w:suppressAutoHyphens w:val="0"/>
      <w:ind w:firstLineChars="200" w:firstLine="420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04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28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25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75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75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246</Words>
  <Characters>1404</Characters>
  <Application>Microsoft Office Word</Application>
  <DocSecurity>0</DocSecurity>
  <Lines>11</Lines>
  <Paragraphs>3</Paragraphs>
  <ScaleCrop>false</ScaleCrop>
  <Company>ecnu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华东师范大学学生实验报告</dc:title>
  <dc:subject/>
  <dc:creator>xzliu</dc:creator>
  <cp:keywords/>
  <cp:lastModifiedBy>文海</cp:lastModifiedBy>
  <cp:revision>5</cp:revision>
  <cp:lastPrinted>2006-11-16T03:39:00Z</cp:lastPrinted>
  <dcterms:created xsi:type="dcterms:W3CDTF">2022-11-10T12:09:00Z</dcterms:created>
  <dcterms:modified xsi:type="dcterms:W3CDTF">2022-11-12T08:47:00Z</dcterms:modified>
</cp:coreProperties>
</file>