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AE7" w:rsidRDefault="00967AE7" w:rsidP="00967AE7">
      <w:pPr>
        <w:pStyle w:val="NormalWeb"/>
        <w:rPr>
          <w:rFonts w:cs="Bookman Old Style"/>
          <w:color w:val="000000"/>
          <w:sz w:val="23"/>
          <w:szCs w:val="23"/>
        </w:rPr>
      </w:pPr>
      <w:r>
        <w:rPr>
          <w:rFonts w:cs="Bookman Old Style"/>
          <w:b/>
          <w:bCs/>
          <w:color w:val="000000"/>
          <w:sz w:val="23"/>
          <w:szCs w:val="23"/>
        </w:rPr>
        <w:t xml:space="preserve">Goal: </w:t>
      </w:r>
      <w:r>
        <w:rPr>
          <w:rFonts w:cs="Bookman Old Style"/>
          <w:color w:val="000000"/>
          <w:sz w:val="23"/>
          <w:szCs w:val="23"/>
        </w:rPr>
        <w:t>Any person with a health problem can access prompt and high quality Services including health promotion and education.</w:t>
      </w:r>
    </w:p>
    <w:p w:rsidR="00014DAF" w:rsidRDefault="00014DAF" w:rsidP="00967AE7">
      <w:pPr>
        <w:pStyle w:val="NormalWeb"/>
        <w:rPr>
          <w:rFonts w:cs="Bookman Old Style"/>
          <w:color w:val="000000"/>
          <w:sz w:val="23"/>
          <w:szCs w:val="23"/>
        </w:rPr>
      </w:pPr>
      <w:r>
        <w:rPr>
          <w:rFonts w:cs="Bookman Old Style"/>
          <w:color w:val="000000"/>
          <w:sz w:val="23"/>
          <w:szCs w:val="23"/>
        </w:rPr>
        <w:t>Open hours</w:t>
      </w:r>
    </w:p>
    <w:p w:rsidR="00014DAF" w:rsidRDefault="00014DAF" w:rsidP="00967AE7">
      <w:pPr>
        <w:pStyle w:val="NormalWeb"/>
      </w:pPr>
      <w:r>
        <w:t>Monday to Saturday: 8:00 am to 5:00pm</w:t>
      </w:r>
    </w:p>
    <w:p w:rsidR="00014DAF" w:rsidRDefault="00014DAF" w:rsidP="00967AE7">
      <w:pPr>
        <w:pStyle w:val="NormalWeb"/>
      </w:pPr>
      <w:bookmarkStart w:id="0" w:name="_GoBack"/>
      <w:r>
        <w:t>Sundays: 2:00pm to 5:00pm</w:t>
      </w:r>
    </w:p>
    <w:bookmarkEnd w:id="0"/>
    <w:p w:rsidR="00967AE7" w:rsidRDefault="00967AE7" w:rsidP="00967AE7">
      <w:pPr>
        <w:pStyle w:val="NormalWeb"/>
      </w:pPr>
      <w:r w:rsidRPr="00E0670F">
        <w:t>The Out Patients Department (OPD) provides comprehensive health services seven days a week.</w:t>
      </w:r>
      <w:r>
        <w:t xml:space="preserve"> This clinic acts as the first contact area for all clients especially during the day. </w:t>
      </w:r>
      <w:r>
        <w:rPr>
          <w:i/>
        </w:rPr>
        <w:t xml:space="preserve"> </w:t>
      </w:r>
      <w:r>
        <w:t>It is run by a dedicated and passionate team of professional staff who include: 3 medical Clinical Officers, 1 Orthopedic Clinical Officer, 1 Public Health Dental Officer, 1 Registered Nurse, 3 Enrolled Nurses, 1 Dental Assistant, 1 Nursing Assistant, and 1 Ophthalmic Assistant. The department runs with support from Medical Officers, Surgeons, Physician, Pediatrician, Gynecologist and other specialists available at the hospital</w:t>
      </w:r>
    </w:p>
    <w:p w:rsidR="00854889" w:rsidRDefault="004F5095">
      <w:r>
        <w:t>OPD SPECIAL CLINICS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095" w:rsidTr="004F5095">
        <w:tc>
          <w:tcPr>
            <w:tcW w:w="4675" w:type="dxa"/>
          </w:tcPr>
          <w:p w:rsidR="004F5095" w:rsidRPr="004F5095" w:rsidRDefault="004F5095">
            <w:pPr>
              <w:rPr>
                <w:color w:val="31B44A"/>
              </w:rPr>
            </w:pPr>
            <w:r w:rsidRPr="004F5095">
              <w:rPr>
                <w:color w:val="31B44A"/>
              </w:rPr>
              <w:t>CLINIC</w:t>
            </w:r>
          </w:p>
        </w:tc>
        <w:tc>
          <w:tcPr>
            <w:tcW w:w="4675" w:type="dxa"/>
          </w:tcPr>
          <w:p w:rsidR="004F5095" w:rsidRPr="004F5095" w:rsidRDefault="004F5095">
            <w:pPr>
              <w:rPr>
                <w:color w:val="31B44A"/>
              </w:rPr>
            </w:pPr>
            <w:r w:rsidRPr="004F5095">
              <w:rPr>
                <w:color w:val="31B44A"/>
              </w:rPr>
              <w:t>OPERATIONAL TIME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>
            <w:r>
              <w:t>Dental clinic</w:t>
            </w:r>
          </w:p>
        </w:tc>
        <w:tc>
          <w:tcPr>
            <w:tcW w:w="4675" w:type="dxa"/>
          </w:tcPr>
          <w:p w:rsidR="004F5095" w:rsidRDefault="004F5095">
            <w:r>
              <w:t xml:space="preserve">Monday to Saturday 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Eye Clinic</w:t>
            </w:r>
          </w:p>
        </w:tc>
        <w:tc>
          <w:tcPr>
            <w:tcW w:w="4675" w:type="dxa"/>
          </w:tcPr>
          <w:p w:rsidR="004F5095" w:rsidRDefault="004F5095" w:rsidP="004F5095">
            <w:r>
              <w:t>Thursday and Friday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Youth Friendly services</w:t>
            </w:r>
          </w:p>
        </w:tc>
        <w:tc>
          <w:tcPr>
            <w:tcW w:w="4675" w:type="dxa"/>
          </w:tcPr>
          <w:p w:rsidR="004F5095" w:rsidRDefault="004F5095" w:rsidP="004F5095">
            <w:r>
              <w:t>Wednesday and Saturday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Chronic care</w:t>
            </w:r>
          </w:p>
        </w:tc>
        <w:tc>
          <w:tcPr>
            <w:tcW w:w="4675" w:type="dxa"/>
          </w:tcPr>
          <w:p w:rsidR="004F5095" w:rsidRDefault="004F5095" w:rsidP="004F5095">
            <w:r>
              <w:t>Thursday and Friday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Surgical clinic</w:t>
            </w:r>
          </w:p>
        </w:tc>
        <w:tc>
          <w:tcPr>
            <w:tcW w:w="4675" w:type="dxa"/>
          </w:tcPr>
          <w:p w:rsidR="004F5095" w:rsidRDefault="004F5095" w:rsidP="004F5095">
            <w:r>
              <w:t>Tuesday and Friday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Physiotherapy services</w:t>
            </w:r>
          </w:p>
        </w:tc>
        <w:tc>
          <w:tcPr>
            <w:tcW w:w="4675" w:type="dxa"/>
          </w:tcPr>
          <w:p w:rsidR="004F5095" w:rsidRDefault="004F5095" w:rsidP="004F5095">
            <w:r>
              <w:t>Thursday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Gynecology clinic</w:t>
            </w:r>
          </w:p>
        </w:tc>
        <w:tc>
          <w:tcPr>
            <w:tcW w:w="4675" w:type="dxa"/>
          </w:tcPr>
          <w:p w:rsidR="004F5095" w:rsidRDefault="004F5095" w:rsidP="004F5095">
            <w:r>
              <w:t>Thursday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>Palliative care</w:t>
            </w:r>
          </w:p>
        </w:tc>
        <w:tc>
          <w:tcPr>
            <w:tcW w:w="4675" w:type="dxa"/>
          </w:tcPr>
          <w:p w:rsidR="004F5095" w:rsidRDefault="004F5095" w:rsidP="004F5095">
            <w:r>
              <w:t>Friday</w:t>
            </w:r>
          </w:p>
        </w:tc>
      </w:tr>
      <w:tr w:rsidR="004F5095" w:rsidTr="004F5095">
        <w:tc>
          <w:tcPr>
            <w:tcW w:w="4675" w:type="dxa"/>
          </w:tcPr>
          <w:p w:rsidR="004F5095" w:rsidRDefault="004F5095" w:rsidP="004F5095">
            <w:r>
              <w:t xml:space="preserve">Orthopedic </w:t>
            </w:r>
          </w:p>
        </w:tc>
        <w:tc>
          <w:tcPr>
            <w:tcW w:w="4675" w:type="dxa"/>
          </w:tcPr>
          <w:p w:rsidR="004F5095" w:rsidRDefault="009A2475" w:rsidP="004F5095">
            <w:r>
              <w:t>Saturday</w:t>
            </w:r>
          </w:p>
        </w:tc>
      </w:tr>
      <w:tr w:rsidR="009A2475" w:rsidTr="004F5095">
        <w:tc>
          <w:tcPr>
            <w:tcW w:w="4675" w:type="dxa"/>
          </w:tcPr>
          <w:p w:rsidR="009A2475" w:rsidRDefault="009A2475" w:rsidP="004F5095">
            <w:r>
              <w:t>Emergency Services</w:t>
            </w:r>
          </w:p>
        </w:tc>
        <w:tc>
          <w:tcPr>
            <w:tcW w:w="4675" w:type="dxa"/>
          </w:tcPr>
          <w:p w:rsidR="009A2475" w:rsidRDefault="009A2475" w:rsidP="004F5095">
            <w:r>
              <w:t>Open 24hrs</w:t>
            </w:r>
          </w:p>
        </w:tc>
      </w:tr>
    </w:tbl>
    <w:p w:rsidR="004F5095" w:rsidRDefault="004F5095"/>
    <w:sectPr w:rsidR="004F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E7"/>
    <w:rsid w:val="00014DAF"/>
    <w:rsid w:val="004F5095"/>
    <w:rsid w:val="00755025"/>
    <w:rsid w:val="00854889"/>
    <w:rsid w:val="00967AE7"/>
    <w:rsid w:val="009A2475"/>
    <w:rsid w:val="00B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5178A-5853-417B-912D-01BD5AB3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UNSB</dc:creator>
  <cp:keywords/>
  <dc:description/>
  <cp:lastModifiedBy>PATRICK</cp:lastModifiedBy>
  <cp:revision>2</cp:revision>
  <dcterms:created xsi:type="dcterms:W3CDTF">2020-04-02T09:39:00Z</dcterms:created>
  <dcterms:modified xsi:type="dcterms:W3CDTF">2020-04-02T09:39:00Z</dcterms:modified>
</cp:coreProperties>
</file>