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8FE20" w14:textId="77777777" w:rsidR="0092111E" w:rsidRPr="0092111E" w:rsidRDefault="0092111E" w:rsidP="0092111E">
      <w:proofErr w:type="spellStart"/>
      <w:r w:rsidRPr="0092111E">
        <w:t>mnb</w:t>
      </w:r>
      <w:proofErr w:type="spellEnd"/>
      <w:r w:rsidRPr="0092111E">
        <w:t xml:space="preserve"> </w:t>
      </w:r>
    </w:p>
    <w:p w14:paraId="4ED9FB93" w14:textId="77777777" w:rsidR="0092111E" w:rsidRPr="0092111E" w:rsidRDefault="0092111E" w:rsidP="0092111E">
      <w:hyperlink r:id="rId4" w:history="1">
        <w:r w:rsidRPr="0092111E">
          <w:rPr>
            <w:rStyle w:val="Hiperhivatkozs"/>
          </w:rPr>
          <w:t>https://www.mnb.hu/sajtoszoba/sajtokozlemenyek/2015-evi-sajtokozlemenyek/tajekoztatas-az-arfolyam-webservice-mukodeserol</w:t>
        </w:r>
      </w:hyperlink>
    </w:p>
    <w:p w14:paraId="1B950A40" w14:textId="77777777" w:rsidR="0092111E" w:rsidRPr="0092111E" w:rsidRDefault="0092111E" w:rsidP="0092111E"/>
    <w:p w14:paraId="3FB6F68B" w14:textId="77777777" w:rsidR="0092111E" w:rsidRPr="0092111E" w:rsidRDefault="0092111E" w:rsidP="0092111E">
      <w:proofErr w:type="spellStart"/>
      <w:r w:rsidRPr="0092111E">
        <w:t>raffeisen</w:t>
      </w:r>
      <w:proofErr w:type="spellEnd"/>
    </w:p>
    <w:p w14:paraId="039E5B86" w14:textId="691CFC4C" w:rsidR="00710551" w:rsidRDefault="0092111E" w:rsidP="0092111E">
      <w:hyperlink r:id="rId5" w:history="1">
        <w:r w:rsidRPr="0092111E">
          <w:rPr>
            <w:rStyle w:val="Hiperhivatkozs"/>
          </w:rPr>
          <w:t>https://api.rbinternational.com/api-categories?provider=raiffeisenbank-zrt</w:t>
        </w:r>
      </w:hyperlink>
    </w:p>
    <w:sectPr w:rsidR="00710551" w:rsidSect="0089278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1E"/>
    <w:rsid w:val="00132845"/>
    <w:rsid w:val="0021637F"/>
    <w:rsid w:val="002D38DE"/>
    <w:rsid w:val="00333158"/>
    <w:rsid w:val="003A7B50"/>
    <w:rsid w:val="004633D5"/>
    <w:rsid w:val="00467194"/>
    <w:rsid w:val="004D4675"/>
    <w:rsid w:val="004F0E48"/>
    <w:rsid w:val="00510B15"/>
    <w:rsid w:val="005832F5"/>
    <w:rsid w:val="006136CF"/>
    <w:rsid w:val="00710551"/>
    <w:rsid w:val="007C7518"/>
    <w:rsid w:val="00873C0C"/>
    <w:rsid w:val="0089278C"/>
    <w:rsid w:val="00911E87"/>
    <w:rsid w:val="0092111E"/>
    <w:rsid w:val="00A9602F"/>
    <w:rsid w:val="00B80F89"/>
    <w:rsid w:val="00C36447"/>
    <w:rsid w:val="00C43BF5"/>
    <w:rsid w:val="00DF2411"/>
    <w:rsid w:val="00E24E78"/>
    <w:rsid w:val="00E3762F"/>
    <w:rsid w:val="00FB3CAE"/>
    <w:rsid w:val="00FF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86DBB0"/>
  <w14:defaultImageDpi w14:val="32767"/>
  <w15:chartTrackingRefBased/>
  <w15:docId w15:val="{B101790E-5C2A-1C49-8C41-D6F28EC3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bCs/>
        <w:kern w:val="2"/>
        <w:sz w:val="22"/>
        <w:szCs w:val="2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2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2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21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2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21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211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211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211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211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2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21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21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2111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2111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2111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2111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2111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2111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211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2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211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2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211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2111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2111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2111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2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2111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2111E"/>
    <w:rPr>
      <w:b/>
      <w:bCs w:val="0"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2111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rsid w:val="00921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i.rbinternational.com/api-categories?provider=raiffeisenbank-zrt" TargetMode="External"/><Relationship Id="rId4" Type="http://schemas.openxmlformats.org/officeDocument/2006/relationships/hyperlink" Target="https://www.mnb.hu/sajtoszoba/sajtokozlemenyek/2015-evi-sajtokozlemenyek/tajekoztatas-az-arfolyam-webservice-mukodesero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383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Konzept Smart</dc:creator>
  <cp:keywords/>
  <dc:description/>
  <cp:lastModifiedBy>Konzept Smart</cp:lastModifiedBy>
  <cp:revision>1</cp:revision>
  <dcterms:created xsi:type="dcterms:W3CDTF">2024-09-30T06:46:00Z</dcterms:created>
  <dcterms:modified xsi:type="dcterms:W3CDTF">2024-09-30T06:46:00Z</dcterms:modified>
</cp:coreProperties>
</file>