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689" w:rsidRPr="00536689" w:rsidRDefault="00536689" w:rsidP="005366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536689">
        <w:rPr>
          <w:rFonts w:ascii="Times New Roman" w:eastAsia="Times New Roman" w:hAnsi="Times New Roman" w:cs="Times New Roman"/>
          <w:b/>
          <w:bCs/>
          <w:kern w:val="36"/>
          <w:sz w:val="48"/>
          <w:szCs w:val="48"/>
          <w:lang w:eastAsia="es-MX"/>
        </w:rPr>
        <w:t>Aviso de Privacidad</w:t>
      </w:r>
    </w:p>
    <w:p w:rsidR="00DE0ECB" w:rsidRDefault="00536689" w:rsidP="00536689">
      <w:pPr>
        <w:spacing w:after="0" w:line="240" w:lineRule="auto"/>
        <w:rPr>
          <w:rFonts w:ascii="Arial" w:eastAsia="Times New Roman" w:hAnsi="Arial" w:cs="Arial"/>
          <w:sz w:val="20"/>
          <w:szCs w:val="20"/>
          <w:lang w:eastAsia="es-MX"/>
        </w:rPr>
      </w:pPr>
      <w:r w:rsidRPr="00536689">
        <w:rPr>
          <w:rFonts w:ascii="Arial" w:eastAsia="Times New Roman" w:hAnsi="Arial" w:cs="Arial"/>
          <w:sz w:val="20"/>
          <w:szCs w:val="20"/>
          <w:lang w:eastAsia="es-MX"/>
        </w:rPr>
        <w:t xml:space="preserve">Estimado usuario, se le notifica que el Aviso de Privacidad ha sido modificado el día </w:t>
      </w:r>
      <w:r w:rsidR="007E1DFD">
        <w:rPr>
          <w:rFonts w:ascii="Arial" w:eastAsia="Times New Roman" w:hAnsi="Arial" w:cs="Arial"/>
          <w:sz w:val="20"/>
          <w:szCs w:val="20"/>
          <w:lang w:eastAsia="es-MX"/>
        </w:rPr>
        <w:t>26</w:t>
      </w:r>
      <w:r w:rsidRPr="00536689">
        <w:rPr>
          <w:rFonts w:ascii="Arial" w:eastAsia="Times New Roman" w:hAnsi="Arial" w:cs="Arial"/>
          <w:sz w:val="20"/>
          <w:szCs w:val="20"/>
          <w:lang w:eastAsia="es-MX"/>
        </w:rPr>
        <w:t xml:space="preserve"> de </w:t>
      </w:r>
      <w:r w:rsidR="00604C27">
        <w:rPr>
          <w:rFonts w:ascii="Arial" w:eastAsia="Times New Roman" w:hAnsi="Arial" w:cs="Arial"/>
          <w:sz w:val="20"/>
          <w:szCs w:val="20"/>
          <w:lang w:eastAsia="es-MX"/>
        </w:rPr>
        <w:t>Noviembre</w:t>
      </w:r>
      <w:bookmarkStart w:id="0" w:name="_GoBack"/>
      <w:bookmarkEnd w:id="0"/>
      <w:r w:rsidRPr="00536689">
        <w:rPr>
          <w:rFonts w:ascii="Arial" w:eastAsia="Times New Roman" w:hAnsi="Arial" w:cs="Arial"/>
          <w:sz w:val="20"/>
          <w:szCs w:val="20"/>
          <w:lang w:eastAsia="es-MX"/>
        </w:rPr>
        <w:t xml:space="preserve"> de 20</w:t>
      </w:r>
      <w:r w:rsidR="007E1DFD">
        <w:rPr>
          <w:rFonts w:ascii="Arial" w:eastAsia="Times New Roman" w:hAnsi="Arial" w:cs="Arial"/>
          <w:sz w:val="20"/>
          <w:szCs w:val="20"/>
          <w:lang w:eastAsia="es-MX"/>
        </w:rPr>
        <w:t>21</w:t>
      </w:r>
      <w:r w:rsidRPr="00536689">
        <w:rPr>
          <w:rFonts w:ascii="Arial" w:eastAsia="Times New Roman" w:hAnsi="Arial" w:cs="Arial"/>
          <w:sz w:val="20"/>
          <w:szCs w:val="20"/>
          <w:lang w:eastAsia="es-MX"/>
        </w:rPr>
        <w:t>.</w:t>
      </w:r>
      <w:r w:rsidR="004B66B7">
        <w:rPr>
          <w:rFonts w:ascii="Arial" w:eastAsia="Times New Roman" w:hAnsi="Arial" w:cs="Arial"/>
          <w:sz w:val="20"/>
          <w:szCs w:val="20"/>
          <w:lang w:eastAsia="es-MX"/>
        </w:rPr>
        <w:t>md</w:t>
      </w:r>
    </w:p>
    <w:p w:rsidR="004B66B7" w:rsidRDefault="004B66B7" w:rsidP="00536689">
      <w:pPr>
        <w:spacing w:after="0" w:line="240" w:lineRule="auto"/>
        <w:rPr>
          <w:rFonts w:ascii="Arial" w:eastAsia="Times New Roman" w:hAnsi="Arial" w:cs="Arial"/>
          <w:sz w:val="20"/>
          <w:szCs w:val="20"/>
          <w:lang w:eastAsia="es-MX"/>
        </w:rPr>
      </w:pPr>
    </w:p>
    <w:p w:rsidR="00536689" w:rsidRPr="00536689" w:rsidRDefault="00536689" w:rsidP="00536689">
      <w:pPr>
        <w:spacing w:after="0" w:line="240" w:lineRule="auto"/>
        <w:rPr>
          <w:rFonts w:ascii="Times New Roman" w:eastAsia="Times New Roman" w:hAnsi="Times New Roman" w:cs="Times New Roman"/>
          <w:sz w:val="24"/>
          <w:szCs w:val="24"/>
          <w:lang w:eastAsia="es-MX"/>
        </w:rPr>
      </w:pPr>
      <w:r w:rsidRPr="00536689">
        <w:rPr>
          <w:rFonts w:ascii="Arial" w:eastAsia="Times New Roman" w:hAnsi="Arial" w:cs="Arial"/>
          <w:sz w:val="20"/>
          <w:szCs w:val="20"/>
          <w:lang w:eastAsia="es-MX"/>
        </w:rPr>
        <w:br/>
        <w:t>El presente Aviso de Privacidad forma parte del uso del sitio web www.</w:t>
      </w:r>
      <w:r w:rsidR="00266747">
        <w:rPr>
          <w:rFonts w:ascii="Arial" w:eastAsia="Times New Roman" w:hAnsi="Arial" w:cs="Arial"/>
          <w:sz w:val="20"/>
          <w:szCs w:val="20"/>
          <w:lang w:eastAsia="es-MX"/>
        </w:rPr>
        <w:t>ografix</w:t>
      </w:r>
      <w:r w:rsidRPr="00536689">
        <w:rPr>
          <w:rFonts w:ascii="Arial" w:eastAsia="Times New Roman" w:hAnsi="Arial" w:cs="Arial"/>
          <w:sz w:val="20"/>
          <w:szCs w:val="20"/>
          <w:lang w:eastAsia="es-MX"/>
        </w:rPr>
        <w:t>.com</w:t>
      </w:r>
      <w:r w:rsidRPr="00536689">
        <w:rPr>
          <w:rFonts w:ascii="Arial" w:eastAsia="Times New Roman" w:hAnsi="Arial" w:cs="Arial"/>
          <w:sz w:val="20"/>
          <w:szCs w:val="20"/>
          <w:lang w:eastAsia="es-MX"/>
        </w:rPr>
        <w:br/>
        <w:t>IDENTIDAD Y DOMICILIO DEL RESPONSABLE</w:t>
      </w:r>
      <w:r w:rsidRPr="00536689">
        <w:rPr>
          <w:rFonts w:ascii="Arial" w:eastAsia="Times New Roman" w:hAnsi="Arial" w:cs="Arial"/>
          <w:sz w:val="20"/>
          <w:szCs w:val="20"/>
          <w:lang w:eastAsia="es-MX"/>
        </w:rPr>
        <w:br/>
      </w:r>
      <w:r w:rsidRPr="00536689">
        <w:rPr>
          <w:rFonts w:ascii="Arial" w:eastAsia="Times New Roman" w:hAnsi="Arial" w:cs="Arial"/>
          <w:sz w:val="20"/>
          <w:szCs w:val="20"/>
          <w:lang w:eastAsia="es-MX"/>
        </w:rPr>
        <w:br/>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(en lo sucesiv</w:t>
      </w:r>
      <w:r w:rsidR="00266747">
        <w:rPr>
          <w:rFonts w:ascii="Arial" w:eastAsia="Times New Roman" w:hAnsi="Arial" w:cs="Arial"/>
          <w:sz w:val="20"/>
          <w:szCs w:val="20"/>
          <w:lang w:eastAsia="es-MX"/>
        </w:rPr>
        <w:t>o referido indistintamente como</w:t>
      </w:r>
      <w:r w:rsidRPr="00536689">
        <w:rPr>
          <w:rFonts w:ascii="Arial" w:eastAsia="Times New Roman" w:hAnsi="Arial" w:cs="Arial"/>
          <w:sz w:val="20"/>
          <w:szCs w:val="20"/>
          <w:lang w:eastAsia="es-MX"/>
        </w:rPr>
        <w:t xml:space="preserve"> “nuestro”, o “nosotros”) se preocupa por la confidencialidad y seguridad de los datos personales de sus clientes y tiene el compromiso de proteger su privacidad y cumplir con la legislación aplicable a la protección de datos personales en posesión de los particulares.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es el responsable de recabar sus datos personales y nuestro domicilio es el ubicado en </w:t>
      </w:r>
      <w:r w:rsidR="00266747">
        <w:rPr>
          <w:rFonts w:ascii="Arial" w:eastAsia="Times New Roman" w:hAnsi="Arial" w:cs="Arial"/>
          <w:sz w:val="20"/>
          <w:szCs w:val="20"/>
          <w:lang w:eastAsia="es-MX"/>
        </w:rPr>
        <w:t>Nicolás Zapata 120</w:t>
      </w:r>
      <w:r w:rsidR="00F80464">
        <w:rPr>
          <w:rFonts w:ascii="Arial" w:eastAsia="Times New Roman" w:hAnsi="Arial" w:cs="Arial"/>
          <w:sz w:val="20"/>
          <w:szCs w:val="20"/>
          <w:lang w:eastAsia="es-MX"/>
        </w:rPr>
        <w:t xml:space="preserve">, Col. </w:t>
      </w:r>
      <w:r w:rsidR="00266747">
        <w:rPr>
          <w:rFonts w:ascii="Arial" w:eastAsia="Times New Roman" w:hAnsi="Arial" w:cs="Arial"/>
          <w:sz w:val="20"/>
          <w:szCs w:val="20"/>
          <w:lang w:eastAsia="es-MX"/>
        </w:rPr>
        <w:t>Centro</w:t>
      </w:r>
      <w:r w:rsidR="00F80464">
        <w:rPr>
          <w:rFonts w:ascii="Arial" w:eastAsia="Times New Roman" w:hAnsi="Arial" w:cs="Arial"/>
          <w:sz w:val="20"/>
          <w:szCs w:val="20"/>
          <w:lang w:eastAsia="es-MX"/>
        </w:rPr>
        <w:t>, C.P. 78</w:t>
      </w:r>
      <w:r w:rsidR="00266747">
        <w:rPr>
          <w:rFonts w:ascii="Arial" w:eastAsia="Times New Roman" w:hAnsi="Arial" w:cs="Arial"/>
          <w:sz w:val="20"/>
          <w:szCs w:val="20"/>
          <w:lang w:eastAsia="es-MX"/>
        </w:rPr>
        <w:t>000</w:t>
      </w:r>
      <w:r w:rsidR="00F80464">
        <w:rPr>
          <w:rFonts w:ascii="Arial" w:eastAsia="Times New Roman" w:hAnsi="Arial" w:cs="Arial"/>
          <w:sz w:val="20"/>
          <w:szCs w:val="20"/>
          <w:lang w:eastAsia="es-MX"/>
        </w:rPr>
        <w:t>, San Luis Potosí, S.L.P</w:t>
      </w:r>
      <w:r w:rsidRPr="00536689">
        <w:rPr>
          <w:rFonts w:ascii="Arial" w:eastAsia="Times New Roman" w:hAnsi="Arial" w:cs="Arial"/>
          <w:sz w:val="20"/>
          <w:szCs w:val="20"/>
          <w:lang w:eastAsia="es-MX"/>
        </w:rPr>
        <w:t xml:space="preserve">. Nuestros datos de contacto se encuentran en </w:t>
      </w:r>
      <w:hyperlink r:id="rId6" w:history="1">
        <w:r w:rsidR="00266747" w:rsidRPr="00EE30A4">
          <w:rPr>
            <w:rStyle w:val="Hyperlink"/>
            <w:rFonts w:ascii="Arial" w:eastAsia="Times New Roman" w:hAnsi="Arial" w:cs="Arial"/>
            <w:sz w:val="20"/>
            <w:szCs w:val="20"/>
            <w:lang w:eastAsia="es-MX"/>
          </w:rPr>
          <w:t>www.ografix.com</w:t>
        </w:r>
      </w:hyperlink>
      <w:r w:rsidRPr="00536689">
        <w:rPr>
          <w:rFonts w:ascii="Arial" w:eastAsia="Times New Roman" w:hAnsi="Arial" w:cs="Arial"/>
          <w:sz w:val="20"/>
          <w:szCs w:val="20"/>
          <w:lang w:eastAsia="es-MX"/>
        </w:rPr>
        <w:t xml:space="preserve">. La persona responsable de los datos personales es </w:t>
      </w:r>
      <w:r w:rsidR="00266747">
        <w:rPr>
          <w:rFonts w:ascii="Arial" w:eastAsia="Times New Roman" w:hAnsi="Arial" w:cs="Arial"/>
          <w:sz w:val="20"/>
          <w:szCs w:val="20"/>
          <w:lang w:eastAsia="es-MX"/>
        </w:rPr>
        <w:t>Oscar García López y lo puedes encontrar en el</w:t>
      </w:r>
      <w:r w:rsidRPr="00536689">
        <w:rPr>
          <w:rFonts w:ascii="Arial" w:eastAsia="Times New Roman" w:hAnsi="Arial" w:cs="Arial"/>
          <w:sz w:val="20"/>
          <w:szCs w:val="20"/>
          <w:lang w:eastAsia="es-MX"/>
        </w:rPr>
        <w:t xml:space="preserve"> mism</w:t>
      </w:r>
      <w:r w:rsidR="00266747">
        <w:rPr>
          <w:rFonts w:ascii="Arial" w:eastAsia="Times New Roman" w:hAnsi="Arial" w:cs="Arial"/>
          <w:sz w:val="20"/>
          <w:szCs w:val="20"/>
          <w:lang w:eastAsia="es-MX"/>
        </w:rPr>
        <w:t>o</w:t>
      </w:r>
      <w:r w:rsidRPr="00536689">
        <w:rPr>
          <w:rFonts w:ascii="Arial" w:eastAsia="Times New Roman" w:hAnsi="Arial" w:cs="Arial"/>
          <w:sz w:val="20"/>
          <w:szCs w:val="20"/>
          <w:lang w:eastAsia="es-MX"/>
        </w:rPr>
        <w:t xml:space="preserve"> d</w:t>
      </w:r>
      <w:r w:rsidR="00266747">
        <w:rPr>
          <w:rFonts w:ascii="Arial" w:eastAsia="Times New Roman" w:hAnsi="Arial" w:cs="Arial"/>
          <w:sz w:val="20"/>
          <w:szCs w:val="20"/>
          <w:lang w:eastAsia="es-MX"/>
        </w:rPr>
        <w:t>omicilio</w:t>
      </w:r>
      <w:r w:rsidRPr="00536689">
        <w:rPr>
          <w:rFonts w:ascii="Arial" w:eastAsia="Times New Roman" w:hAnsi="Arial" w:cs="Arial"/>
          <w:sz w:val="20"/>
          <w:szCs w:val="20"/>
          <w:lang w:eastAsia="es-MX"/>
        </w:rPr>
        <w:t xml:space="preserve"> o en el correo electrónico </w:t>
      </w:r>
      <w:r w:rsidR="00266747">
        <w:rPr>
          <w:rFonts w:ascii="Arial" w:eastAsia="Times New Roman" w:hAnsi="Arial" w:cs="Arial"/>
          <w:sz w:val="20"/>
          <w:szCs w:val="20"/>
          <w:lang w:eastAsia="es-MX"/>
        </w:rPr>
        <w:t>oscargarcia@ografix.com</w:t>
      </w:r>
      <w:r w:rsidRPr="00536689">
        <w:rPr>
          <w:rFonts w:ascii="Arial" w:eastAsia="Times New Roman" w:hAnsi="Arial" w:cs="Arial"/>
          <w:sz w:val="20"/>
          <w:szCs w:val="20"/>
          <w:lang w:eastAsia="es-MX"/>
        </w:rPr>
        <w:t> </w:t>
      </w:r>
      <w:r w:rsidRPr="00536689">
        <w:rPr>
          <w:rFonts w:ascii="Arial" w:eastAsia="Times New Roman" w:hAnsi="Arial" w:cs="Arial"/>
          <w:sz w:val="20"/>
          <w:szCs w:val="20"/>
          <w:lang w:eastAsia="es-MX"/>
        </w:rPr>
        <w:br/>
      </w:r>
      <w:r w:rsidRPr="00536689">
        <w:rPr>
          <w:rFonts w:ascii="Arial" w:eastAsia="Times New Roman" w:hAnsi="Arial" w:cs="Arial"/>
          <w:sz w:val="20"/>
          <w:szCs w:val="20"/>
          <w:lang w:eastAsia="es-MX"/>
        </w:rPr>
        <w:br/>
        <w:t>DESCRIPCIÓN DEL AVISO</w:t>
      </w:r>
      <w:r w:rsidRPr="00536689">
        <w:rPr>
          <w:rFonts w:ascii="Arial" w:eastAsia="Times New Roman" w:hAnsi="Arial" w:cs="Arial"/>
          <w:sz w:val="20"/>
          <w:szCs w:val="20"/>
          <w:lang w:eastAsia="es-MX"/>
        </w:rPr>
        <w:br/>
        <w:t xml:space="preserve">Los términos que se utilicen en el presente aviso de privacidad (en lo sucesivo referido como “Aviso”) tendrán la definición que a los mismos le asigna la Ley Federal de Protección de Datos Personales en Posesión de Particulares, publicada en el Diario Oficial de la Federación el 5 de julio de 2010 (en lo sucesivo referida como la “Ley”), con excepción expresa de aquellos que aquí se definen. Este Aviso especifica el tipo de datos que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recolecta, los fines para los cuales lleva a cabo el tratamiento de los mismos, así como los derechos con que cuenta el titular al respecto.</w:t>
      </w:r>
      <w:r w:rsidRPr="00536689">
        <w:rPr>
          <w:rFonts w:ascii="Arial" w:eastAsia="Times New Roman" w:hAnsi="Arial" w:cs="Arial"/>
          <w:sz w:val="20"/>
          <w:szCs w:val="20"/>
          <w:lang w:eastAsia="es-MX"/>
        </w:rPr>
        <w:br/>
        <w:t> </w:t>
      </w:r>
      <w:r w:rsidRPr="00536689">
        <w:rPr>
          <w:rFonts w:ascii="Arial" w:eastAsia="Times New Roman" w:hAnsi="Arial" w:cs="Arial"/>
          <w:sz w:val="20"/>
          <w:szCs w:val="20"/>
          <w:lang w:eastAsia="es-MX"/>
        </w:rPr>
        <w:br/>
        <w:t xml:space="preserve">DATOS PERSONALES QUE RECABA </w:t>
      </w:r>
      <w:r w:rsidR="00266747">
        <w:rPr>
          <w:rFonts w:ascii="Arial" w:eastAsia="Times New Roman" w:hAnsi="Arial" w:cs="Arial"/>
          <w:sz w:val="20"/>
          <w:szCs w:val="20"/>
          <w:lang w:eastAsia="es-MX"/>
        </w:rPr>
        <w:t>OGR</w:t>
      </w:r>
      <w:r w:rsidR="007E1DFD">
        <w:rPr>
          <w:rFonts w:ascii="Arial" w:eastAsia="Times New Roman" w:hAnsi="Arial" w:cs="Arial"/>
          <w:sz w:val="20"/>
          <w:szCs w:val="20"/>
          <w:lang w:eastAsia="es-MX"/>
        </w:rPr>
        <w:t>A</w:t>
      </w:r>
      <w:r w:rsidR="00266747">
        <w:rPr>
          <w:rFonts w:ascii="Arial" w:eastAsia="Times New Roman" w:hAnsi="Arial" w:cs="Arial"/>
          <w:sz w:val="20"/>
          <w:szCs w:val="20"/>
          <w:lang w:eastAsia="es-MX"/>
        </w:rPr>
        <w:t>FIX</w:t>
      </w:r>
      <w:r w:rsidRPr="00536689">
        <w:rPr>
          <w:rFonts w:ascii="Arial" w:eastAsia="Times New Roman" w:hAnsi="Arial" w:cs="Arial"/>
          <w:sz w:val="20"/>
          <w:szCs w:val="20"/>
          <w:lang w:eastAsia="es-MX"/>
        </w:rPr>
        <w:br/>
        <w:t xml:space="preserve">Los datos personales que recaba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son: (i) nombres, apellidos, domicilios, teléfonos, correos electrónicos, fechas de nacimiento, sexo, información de formas de pago (Tarjetas de crédito, debi</w:t>
      </w:r>
      <w:r w:rsidR="00262E9A">
        <w:rPr>
          <w:rFonts w:ascii="Arial" w:eastAsia="Times New Roman" w:hAnsi="Arial" w:cs="Arial"/>
          <w:sz w:val="20"/>
          <w:szCs w:val="20"/>
          <w:lang w:eastAsia="es-MX"/>
        </w:rPr>
        <w:t>t</w:t>
      </w:r>
      <w:r w:rsidRPr="00536689">
        <w:rPr>
          <w:rFonts w:ascii="Arial" w:eastAsia="Times New Roman" w:hAnsi="Arial" w:cs="Arial"/>
          <w:sz w:val="20"/>
          <w:szCs w:val="20"/>
          <w:lang w:eastAsia="es-MX"/>
        </w:rPr>
        <w:t xml:space="preserve">o o bancarias, medios digitales o virtuales); (ii) toda aquella información obtenida a través de otras fuentes que están permitidas por la ley. Toda información personal que identifica al usuario, revelada de manera directa o por cualquier medio de contacto y/o foro público de conexión en línea, podrá ser recopilada y tratada por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w:t>
      </w:r>
      <w:r w:rsidRPr="00536689">
        <w:rPr>
          <w:rFonts w:ascii="Arial" w:eastAsia="Times New Roman" w:hAnsi="Arial" w:cs="Arial"/>
          <w:sz w:val="20"/>
          <w:szCs w:val="20"/>
          <w:lang w:eastAsia="es-MX"/>
        </w:rPr>
        <w:br/>
        <w:t xml:space="preserve">La recolección de datos que realiza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es de buena fe y por tal motivo presume que los mismos son verídicos, correctos, completos e identifican al titular que los suministra y/o provee, por lo que es responsabilidad del titular que los datos que éste le proporcione a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cumplan con tales características y se actualicen en la medida que se requiera. De igual forma,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se reserva el derecho de ejercer las acciones que considere pertinentes en caso de falsedad de datos.</w:t>
      </w:r>
      <w:r w:rsidRPr="00536689">
        <w:rPr>
          <w:rFonts w:ascii="Arial" w:eastAsia="Times New Roman" w:hAnsi="Arial" w:cs="Arial"/>
          <w:sz w:val="20"/>
          <w:szCs w:val="20"/>
          <w:lang w:eastAsia="es-MX"/>
        </w:rPr>
        <w:br/>
        <w:t xml:space="preserve">Sus datos personales serán tratados con base </w:t>
      </w:r>
      <w:r w:rsidR="00262E9A">
        <w:rPr>
          <w:rFonts w:ascii="Arial" w:eastAsia="Times New Roman" w:hAnsi="Arial" w:cs="Arial"/>
          <w:sz w:val="20"/>
          <w:szCs w:val="20"/>
          <w:lang w:eastAsia="es-MX"/>
        </w:rPr>
        <w:t>a</w:t>
      </w:r>
      <w:r w:rsidRPr="00536689">
        <w:rPr>
          <w:rFonts w:ascii="Arial" w:eastAsia="Times New Roman" w:hAnsi="Arial" w:cs="Arial"/>
          <w:sz w:val="20"/>
          <w:szCs w:val="20"/>
          <w:lang w:eastAsia="es-MX"/>
        </w:rPr>
        <w:t xml:space="preserve"> los principios de licitud, consentimiento, información, calidad, finalidad, lealtad, proporcionalidad y responsabilidad en términos de la Legislación.</w:t>
      </w:r>
      <w:r w:rsidRPr="00536689">
        <w:rPr>
          <w:rFonts w:ascii="Arial" w:eastAsia="Times New Roman" w:hAnsi="Arial" w:cs="Arial"/>
          <w:sz w:val="20"/>
          <w:szCs w:val="20"/>
          <w:lang w:eastAsia="es-MX"/>
        </w:rPr>
        <w:br/>
      </w:r>
      <w:r w:rsidRPr="00536689">
        <w:rPr>
          <w:rFonts w:ascii="Arial" w:eastAsia="Times New Roman" w:hAnsi="Arial" w:cs="Arial"/>
          <w:sz w:val="20"/>
          <w:szCs w:val="20"/>
          <w:lang w:eastAsia="es-MX"/>
        </w:rPr>
        <w:br/>
        <w:t xml:space="preserve">¿CON QUÉ FINALIDAD RECABA </w:t>
      </w:r>
      <w:r w:rsidR="00266747">
        <w:rPr>
          <w:rFonts w:ascii="Arial" w:eastAsia="Times New Roman" w:hAnsi="Arial" w:cs="Arial"/>
          <w:sz w:val="20"/>
          <w:szCs w:val="20"/>
          <w:lang w:eastAsia="es-MX"/>
        </w:rPr>
        <w:t>OGRAFIX</w:t>
      </w:r>
      <w:r w:rsidRPr="00536689">
        <w:rPr>
          <w:rFonts w:ascii="Arial" w:eastAsia="Times New Roman" w:hAnsi="Arial" w:cs="Arial"/>
          <w:sz w:val="20"/>
          <w:szCs w:val="20"/>
          <w:lang w:eastAsia="es-MX"/>
        </w:rPr>
        <w:t xml:space="preserve"> LOS DATOS PERSONALES?</w:t>
      </w:r>
      <w:r w:rsidRPr="00536689">
        <w:rPr>
          <w:rFonts w:ascii="Arial" w:eastAsia="Times New Roman" w:hAnsi="Arial" w:cs="Arial"/>
          <w:sz w:val="20"/>
          <w:szCs w:val="20"/>
          <w:lang w:eastAsia="es-MX"/>
        </w:rPr>
        <w:br/>
        <w:t xml:space="preserve">La información solicitada permite a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contactar a los usuarios, cuando sea necesario para completar los procedimientos de compra y venta, responder dudas y comentarios. Asimismo, se utilizará la información obtenida para:</w:t>
      </w:r>
    </w:p>
    <w:p w:rsidR="00536689" w:rsidRPr="00536689" w:rsidRDefault="00536689" w:rsidP="005366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36689">
        <w:rPr>
          <w:rFonts w:ascii="Arial" w:eastAsia="Times New Roman" w:hAnsi="Arial" w:cs="Arial"/>
          <w:sz w:val="20"/>
          <w:szCs w:val="20"/>
          <w:lang w:eastAsia="es-MX"/>
        </w:rPr>
        <w:t>Procurar un servicio eficiente</w:t>
      </w:r>
    </w:p>
    <w:p w:rsidR="00536689" w:rsidRPr="00536689" w:rsidRDefault="00536689" w:rsidP="005366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36689">
        <w:rPr>
          <w:rFonts w:ascii="Arial" w:eastAsia="Times New Roman" w:hAnsi="Arial" w:cs="Arial"/>
          <w:sz w:val="20"/>
          <w:szCs w:val="20"/>
          <w:lang w:eastAsia="es-MX"/>
        </w:rPr>
        <w:t>Informar sobre nuevos productos o servicios que están relacionados con el contratado o adquirido por el cliente</w:t>
      </w:r>
    </w:p>
    <w:p w:rsidR="00536689" w:rsidRPr="00536689" w:rsidRDefault="00536689" w:rsidP="005366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36689">
        <w:rPr>
          <w:rFonts w:ascii="Arial" w:eastAsia="Times New Roman" w:hAnsi="Arial" w:cs="Arial"/>
          <w:sz w:val="20"/>
          <w:szCs w:val="20"/>
          <w:lang w:eastAsia="es-MX"/>
        </w:rPr>
        <w:t>Dar cumplimiento a obligaciones contraídas con nuestros clientes</w:t>
      </w:r>
    </w:p>
    <w:p w:rsidR="00536689" w:rsidRPr="00536689" w:rsidRDefault="00536689" w:rsidP="005366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36689">
        <w:rPr>
          <w:rFonts w:ascii="Arial" w:eastAsia="Times New Roman" w:hAnsi="Arial" w:cs="Arial"/>
          <w:sz w:val="20"/>
          <w:szCs w:val="20"/>
          <w:lang w:eastAsia="es-MX"/>
        </w:rPr>
        <w:t>Informar sobre cambios de nuestros productos o servicios</w:t>
      </w:r>
    </w:p>
    <w:p w:rsidR="00536689" w:rsidRPr="00536689" w:rsidRDefault="00536689" w:rsidP="005366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36689">
        <w:rPr>
          <w:rFonts w:ascii="Arial" w:eastAsia="Times New Roman" w:hAnsi="Arial" w:cs="Arial"/>
          <w:sz w:val="20"/>
          <w:szCs w:val="20"/>
          <w:lang w:eastAsia="es-MX"/>
        </w:rPr>
        <w:t>Proveer una mejor atención al usuario.  </w:t>
      </w:r>
    </w:p>
    <w:p w:rsidR="00536689" w:rsidRPr="00536689" w:rsidRDefault="00536689" w:rsidP="00536689">
      <w:pPr>
        <w:spacing w:after="0" w:line="240" w:lineRule="auto"/>
        <w:rPr>
          <w:rFonts w:ascii="Times New Roman" w:eastAsia="Times New Roman" w:hAnsi="Times New Roman" w:cs="Times New Roman"/>
          <w:sz w:val="24"/>
          <w:szCs w:val="24"/>
          <w:lang w:eastAsia="es-MX"/>
        </w:rPr>
      </w:pPr>
      <w:r w:rsidRPr="00536689">
        <w:rPr>
          <w:rFonts w:ascii="Arial" w:eastAsia="Times New Roman" w:hAnsi="Arial" w:cs="Arial"/>
          <w:sz w:val="20"/>
          <w:szCs w:val="20"/>
          <w:lang w:eastAsia="es-MX"/>
        </w:rPr>
        <w:lastRenderedPageBreak/>
        <w:t>LIMITACIÓN DE USO Y DIVULGACIÓN DE INFORMACIÓN.</w:t>
      </w:r>
      <w:r w:rsidRPr="00536689">
        <w:rPr>
          <w:rFonts w:ascii="Arial" w:eastAsia="Times New Roman" w:hAnsi="Arial" w:cs="Arial"/>
          <w:sz w:val="20"/>
          <w:szCs w:val="20"/>
          <w:lang w:eastAsia="es-MX"/>
        </w:rPr>
        <w:br/>
        <w:t xml:space="preserve">En nuestro programa de notificación de promociones, ofertas y servicios a través de correo electrónico, sólo </w:t>
      </w:r>
      <w:r w:rsidR="00266747">
        <w:rPr>
          <w:rFonts w:ascii="Arial" w:eastAsia="Times New Roman" w:hAnsi="Arial" w:cs="Arial"/>
          <w:sz w:val="20"/>
          <w:szCs w:val="20"/>
          <w:lang w:eastAsia="es-MX"/>
        </w:rPr>
        <w:t>www.ografix</w:t>
      </w:r>
      <w:r w:rsidRPr="00536689">
        <w:rPr>
          <w:rFonts w:ascii="Arial" w:eastAsia="Times New Roman" w:hAnsi="Arial" w:cs="Arial"/>
          <w:sz w:val="20"/>
          <w:szCs w:val="20"/>
          <w:lang w:eastAsia="es-MX"/>
        </w:rPr>
        <w:t xml:space="preserve">.com tiene acceso a la información recabada. Este tipo de publicidad se realiza mediante avisos y mensajes promocionales de correo electrónico, los cuales sólo serán enviados a usted y a aquellos contactos registrados para tal propósito, esta indicación podrá usted modificarla en cualquier momento enviando un correo a </w:t>
      </w:r>
      <w:r w:rsidR="00266747">
        <w:rPr>
          <w:rFonts w:ascii="Arial" w:eastAsia="Times New Roman" w:hAnsi="Arial" w:cs="Arial"/>
          <w:sz w:val="20"/>
          <w:szCs w:val="20"/>
          <w:lang w:eastAsia="es-MX"/>
        </w:rPr>
        <w:t>hola</w:t>
      </w:r>
      <w:r w:rsidRPr="00536689">
        <w:rPr>
          <w:rFonts w:ascii="Arial" w:eastAsia="Times New Roman" w:hAnsi="Arial" w:cs="Arial"/>
          <w:sz w:val="20"/>
          <w:szCs w:val="20"/>
          <w:lang w:eastAsia="es-MX"/>
        </w:rPr>
        <w:t>@</w:t>
      </w:r>
      <w:r w:rsidR="00266747">
        <w:rPr>
          <w:rFonts w:ascii="Arial" w:eastAsia="Times New Roman" w:hAnsi="Arial" w:cs="Arial"/>
          <w:sz w:val="20"/>
          <w:szCs w:val="20"/>
          <w:lang w:eastAsia="es-MX"/>
        </w:rPr>
        <w:t>ografix</w:t>
      </w:r>
      <w:r w:rsidRPr="00536689">
        <w:rPr>
          <w:rFonts w:ascii="Arial" w:eastAsia="Times New Roman" w:hAnsi="Arial" w:cs="Arial"/>
          <w:sz w:val="20"/>
          <w:szCs w:val="20"/>
          <w:lang w:eastAsia="es-MX"/>
        </w:rPr>
        <w:t>.com. En los correos electrónicos enviados, pueden incluirse ocasionalmente ofertas de terceras partes que sean nuestros socios comerciales.</w:t>
      </w:r>
      <w:r w:rsidRPr="00536689">
        <w:rPr>
          <w:rFonts w:ascii="Arial" w:eastAsia="Times New Roman" w:hAnsi="Arial" w:cs="Arial"/>
          <w:sz w:val="20"/>
          <w:szCs w:val="20"/>
          <w:lang w:eastAsia="es-MX"/>
        </w:rPr>
        <w:br/>
        <w:t> </w:t>
      </w:r>
      <w:r w:rsidRPr="00536689">
        <w:rPr>
          <w:rFonts w:ascii="Arial" w:eastAsia="Times New Roman" w:hAnsi="Arial" w:cs="Arial"/>
          <w:sz w:val="20"/>
          <w:szCs w:val="20"/>
          <w:lang w:eastAsia="es-MX"/>
        </w:rPr>
        <w:br/>
        <w:t>TRANSFERENCIAS DE DATOS</w:t>
      </w:r>
      <w:r w:rsidRPr="00536689">
        <w:rPr>
          <w:rFonts w:ascii="Arial" w:eastAsia="Times New Roman" w:hAnsi="Arial" w:cs="Arial"/>
          <w:sz w:val="20"/>
          <w:szCs w:val="20"/>
          <w:lang w:eastAsia="es-MX"/>
        </w:rPr>
        <w:br/>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no realiza transferencias de información con terceros.</w:t>
      </w:r>
      <w:r w:rsidRPr="00536689">
        <w:rPr>
          <w:rFonts w:ascii="Arial" w:eastAsia="Times New Roman" w:hAnsi="Arial" w:cs="Arial"/>
          <w:sz w:val="20"/>
          <w:szCs w:val="20"/>
          <w:lang w:eastAsia="es-MX"/>
        </w:rPr>
        <w:br/>
        <w:t> </w:t>
      </w:r>
      <w:r w:rsidRPr="00536689">
        <w:rPr>
          <w:rFonts w:ascii="Arial" w:eastAsia="Times New Roman" w:hAnsi="Arial" w:cs="Arial"/>
          <w:sz w:val="20"/>
          <w:szCs w:val="20"/>
          <w:lang w:eastAsia="es-MX"/>
        </w:rPr>
        <w:br/>
        <w:t>DATOS  PERSONALES SENSIBLES</w:t>
      </w:r>
      <w:r w:rsidRPr="00536689">
        <w:rPr>
          <w:rFonts w:ascii="Arial" w:eastAsia="Times New Roman" w:hAnsi="Arial" w:cs="Arial"/>
          <w:sz w:val="20"/>
          <w:szCs w:val="20"/>
          <w:lang w:eastAsia="es-MX"/>
        </w:rPr>
        <w:br/>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NO solicita datos personales sensibles en ninguna sección. (Origen racial o étnico, estado de salud presente y </w:t>
      </w:r>
      <w:proofErr w:type="gramStart"/>
      <w:r w:rsidRPr="00536689">
        <w:rPr>
          <w:rFonts w:ascii="Arial" w:eastAsia="Times New Roman" w:hAnsi="Arial" w:cs="Arial"/>
          <w:sz w:val="20"/>
          <w:szCs w:val="20"/>
          <w:lang w:eastAsia="es-MX"/>
        </w:rPr>
        <w:t>futuro</w:t>
      </w:r>
      <w:proofErr w:type="gramEnd"/>
      <w:r w:rsidRPr="00536689">
        <w:rPr>
          <w:rFonts w:ascii="Arial" w:eastAsia="Times New Roman" w:hAnsi="Arial" w:cs="Arial"/>
          <w:sz w:val="20"/>
          <w:szCs w:val="20"/>
          <w:lang w:eastAsia="es-MX"/>
        </w:rPr>
        <w:t>, información genética, creencias religiosas, filosóficas y morales, afiliación sindical, opiniones políticas, preferencia sexual)</w:t>
      </w:r>
      <w:r w:rsidRPr="00536689">
        <w:rPr>
          <w:rFonts w:ascii="Arial" w:eastAsia="Times New Roman" w:hAnsi="Arial" w:cs="Arial"/>
          <w:sz w:val="20"/>
          <w:szCs w:val="20"/>
          <w:lang w:eastAsia="es-MX"/>
        </w:rPr>
        <w:br/>
        <w:t> </w:t>
      </w:r>
      <w:r w:rsidRPr="00536689">
        <w:rPr>
          <w:rFonts w:ascii="Arial" w:eastAsia="Times New Roman" w:hAnsi="Arial" w:cs="Arial"/>
          <w:sz w:val="20"/>
          <w:szCs w:val="20"/>
          <w:lang w:eastAsia="es-MX"/>
        </w:rPr>
        <w:br/>
        <w:t>MEDIOS PARA EJERCER LOS DERECHOS DE ACCESO, RECTIFICACIÓN, CANCELACIÓN U OPOSICIÓN Y REVOCAR EL CONSENTIMIENTO OTORGADO.</w:t>
      </w:r>
      <w:r w:rsidRPr="00536689">
        <w:rPr>
          <w:rFonts w:ascii="Arial" w:eastAsia="Times New Roman" w:hAnsi="Arial" w:cs="Arial"/>
          <w:sz w:val="20"/>
          <w:szCs w:val="20"/>
          <w:lang w:eastAsia="es-MX"/>
        </w:rPr>
        <w:br/>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cuenta con los recursos técnicos, materiales y humanos necesarios para asegurar que los datos personales del usuario serán tratados en estricto apego a la Ley. En cualquier momento, el Usuario tendrá el derecho a solicitar a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el ejercicio de los derechos que le confiere la Ley (ARCO) o bien, revocar el consentimiento que haya otorgado a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para el tratamiento de sus datos personales, mediante el envío de la solicitud correspondiente por escrito al siguiente correo electrónico </w:t>
      </w:r>
      <w:r w:rsidR="00266747">
        <w:rPr>
          <w:rFonts w:ascii="Arial" w:eastAsia="Times New Roman" w:hAnsi="Arial" w:cs="Arial"/>
          <w:sz w:val="20"/>
          <w:szCs w:val="20"/>
          <w:lang w:eastAsia="es-MX"/>
        </w:rPr>
        <w:t>hola</w:t>
      </w:r>
      <w:r w:rsidRPr="00536689">
        <w:rPr>
          <w:rFonts w:ascii="Arial" w:eastAsia="Times New Roman" w:hAnsi="Arial" w:cs="Arial"/>
          <w:sz w:val="20"/>
          <w:szCs w:val="20"/>
          <w:lang w:eastAsia="es-MX"/>
        </w:rPr>
        <w:t>@</w:t>
      </w:r>
      <w:r w:rsidR="00266747">
        <w:rPr>
          <w:rFonts w:ascii="Arial" w:eastAsia="Times New Roman" w:hAnsi="Arial" w:cs="Arial"/>
          <w:sz w:val="20"/>
          <w:szCs w:val="20"/>
          <w:lang w:eastAsia="es-MX"/>
        </w:rPr>
        <w:t>ografix</w:t>
      </w:r>
      <w:r w:rsidRPr="00536689">
        <w:rPr>
          <w:rFonts w:ascii="Arial" w:eastAsia="Times New Roman" w:hAnsi="Arial" w:cs="Arial"/>
          <w:sz w:val="20"/>
          <w:szCs w:val="20"/>
          <w:lang w:eastAsia="es-MX"/>
        </w:rPr>
        <w:t xml:space="preserve">.com. Queda entendido que para que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pueda atender correcta y oportunamente cualquiera de las solicitudes a las que se refiere esta sección, la solicitud del titular deberá contener como mínimo: (i) Nombre completo del titular, (ii) Número de contacto, (iii) descripción breve del objeto de la solicitud, y (iv) razones que motivan su solicitud. Nuestra respuesta a su solicitud será enviada dentro del plazo permitido por la Ley (20 días) al correo electrónico del remitente de la misma. El usuario reconoce y acepta que una de las finalidades del tratamiento de sus datos personales es cumplir con sus obligaciones comerciales que mantiene y/o mantendrá con </w:t>
      </w:r>
      <w:proofErr w:type="spellStart"/>
      <w:proofErr w:type="gramStart"/>
      <w:r w:rsidRPr="00536689">
        <w:rPr>
          <w:rFonts w:ascii="Arial" w:eastAsia="Times New Roman" w:hAnsi="Arial" w:cs="Arial"/>
          <w:sz w:val="20"/>
          <w:szCs w:val="20"/>
          <w:lang w:eastAsia="es-MX"/>
        </w:rPr>
        <w:t>Impre</w:t>
      </w:r>
      <w:r w:rsidR="00F80464">
        <w:rPr>
          <w:rFonts w:ascii="Arial" w:eastAsia="Times New Roman" w:hAnsi="Arial" w:cs="Arial"/>
          <w:sz w:val="20"/>
          <w:szCs w:val="20"/>
          <w:lang w:eastAsia="es-MX"/>
        </w:rPr>
        <w:t>ss</w:t>
      </w:r>
      <w:proofErr w:type="spellEnd"/>
      <w:r w:rsidRPr="00536689">
        <w:rPr>
          <w:rFonts w:ascii="Arial" w:eastAsia="Times New Roman" w:hAnsi="Arial" w:cs="Arial"/>
          <w:sz w:val="20"/>
          <w:szCs w:val="20"/>
          <w:lang w:eastAsia="es-MX"/>
        </w:rPr>
        <w:t xml:space="preserve"> ,</w:t>
      </w:r>
      <w:proofErr w:type="gramEnd"/>
      <w:r w:rsidRPr="00536689">
        <w:rPr>
          <w:rFonts w:ascii="Arial" w:eastAsia="Times New Roman" w:hAnsi="Arial" w:cs="Arial"/>
          <w:sz w:val="20"/>
          <w:szCs w:val="20"/>
          <w:lang w:eastAsia="es-MX"/>
        </w:rPr>
        <w:t xml:space="preserve"> por lo que no podrá cancelar y/u oponerse al tratamiento de datos personales que puedan y/o pudieran afectar y/o restringir el cumplimiento de las mismas.</w:t>
      </w:r>
      <w:r w:rsidRPr="00536689">
        <w:rPr>
          <w:rFonts w:ascii="Arial" w:eastAsia="Times New Roman" w:hAnsi="Arial" w:cs="Arial"/>
          <w:sz w:val="20"/>
          <w:szCs w:val="20"/>
          <w:lang w:eastAsia="es-MX"/>
        </w:rPr>
        <w:br/>
        <w:t> </w:t>
      </w:r>
      <w:r w:rsidRPr="00536689">
        <w:rPr>
          <w:rFonts w:ascii="Arial" w:eastAsia="Times New Roman" w:hAnsi="Arial" w:cs="Arial"/>
          <w:sz w:val="20"/>
          <w:szCs w:val="20"/>
          <w:lang w:eastAsia="es-MX"/>
        </w:rPr>
        <w:br/>
        <w:t>MODIFICACIONES AL AVISO DE PRIVACIDAD</w:t>
      </w:r>
      <w:r w:rsidRPr="00536689">
        <w:rPr>
          <w:rFonts w:ascii="Arial" w:eastAsia="Times New Roman" w:hAnsi="Arial" w:cs="Arial"/>
          <w:sz w:val="20"/>
          <w:szCs w:val="20"/>
          <w:lang w:eastAsia="es-MX"/>
        </w:rPr>
        <w:br/>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expresamente se reserva el derecho, bajo su exclusiva discreción, de cambiar, modificar, agregar o eliminar partes del presente Aviso en cualquier momento. En tal caso,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publicará en el sitio web </w:t>
      </w:r>
      <w:hyperlink r:id="rId7" w:history="1">
        <w:r w:rsidR="00266747" w:rsidRPr="00EE30A4">
          <w:rPr>
            <w:rStyle w:val="Hyperlink"/>
            <w:rFonts w:ascii="Arial" w:eastAsia="Times New Roman" w:hAnsi="Arial" w:cs="Arial"/>
            <w:sz w:val="20"/>
            <w:szCs w:val="20"/>
            <w:lang w:eastAsia="es-MX"/>
          </w:rPr>
          <w:t>www.ografix.com</w:t>
        </w:r>
      </w:hyperlink>
      <w:r w:rsidRPr="00536689">
        <w:rPr>
          <w:rFonts w:ascii="Arial" w:eastAsia="Times New Roman" w:hAnsi="Arial" w:cs="Arial"/>
          <w:sz w:val="20"/>
          <w:szCs w:val="20"/>
          <w:lang w:eastAsia="es-MX"/>
        </w:rPr>
        <w:t xml:space="preserve"> las modificaciones que se le practiquen al Aviso e indicará en la parte superior de la página electrónica de dicho sitio la fecha de última versión del Aviso. En la medida que el usuario no solicite, en los términos antes mencionados, la cancelación y/u oposición de sus datos personales y continúe accediendo y/o utilizando, parcial o totalmente, los Servicios, implicará que ha aceptado y consentido tales cambios y/o modificaciones.</w:t>
      </w:r>
      <w:r w:rsidRPr="00536689">
        <w:rPr>
          <w:rFonts w:ascii="Arial" w:eastAsia="Times New Roman" w:hAnsi="Arial" w:cs="Arial"/>
          <w:sz w:val="20"/>
          <w:szCs w:val="20"/>
          <w:lang w:eastAsia="es-MX"/>
        </w:rPr>
        <w:br/>
        <w:t xml:space="preserve">Al proporcionarle sus datos personales a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el usuario expresamente reconoce, entiende y acepta el presente Aviso, según el mismo pueda ser modificado o ajustado de tiempo en tiempo, y otorga su consentimiento para que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proceda con el procesamiento de sus datos personales de la forma que se explica en el presente. Si el usuario no acepta este Aviso, podrá ejercer los derechos que le confiere la Ley, según se describe anteriormente</w:t>
      </w:r>
      <w:r w:rsidRPr="00536689">
        <w:rPr>
          <w:rFonts w:ascii="Arial" w:eastAsia="Times New Roman" w:hAnsi="Arial" w:cs="Arial"/>
          <w:sz w:val="20"/>
          <w:szCs w:val="20"/>
          <w:lang w:eastAsia="es-MX"/>
        </w:rPr>
        <w:br/>
        <w:t xml:space="preserve">Se advierte que en nuestros productos y/o servicios pueden encontrarse enlaces a sitios web, links, aplicaciones que utilicen las plataformas de </w:t>
      </w:r>
      <w:proofErr w:type="spellStart"/>
      <w:r w:rsidR="00266747">
        <w:rPr>
          <w:rFonts w:ascii="Arial" w:eastAsia="Times New Roman" w:hAnsi="Arial" w:cs="Arial"/>
          <w:sz w:val="20"/>
          <w:szCs w:val="20"/>
          <w:lang w:eastAsia="es-MX"/>
        </w:rPr>
        <w:t>Ografix</w:t>
      </w:r>
      <w:proofErr w:type="spellEnd"/>
      <w:r w:rsidRPr="00536689">
        <w:rPr>
          <w:rFonts w:ascii="Arial" w:eastAsia="Times New Roman" w:hAnsi="Arial" w:cs="Arial"/>
          <w:sz w:val="20"/>
          <w:szCs w:val="20"/>
          <w:lang w:eastAsia="es-MX"/>
        </w:rPr>
        <w:t xml:space="preserve"> y servicios de otras empresas que cuentan con sus propias políticas o avisos de privacidad, las cuales le sugerimos se consulten con la finalidad de tener conocimiento de las mismas.</w:t>
      </w:r>
      <w:r w:rsidRPr="00536689">
        <w:rPr>
          <w:rFonts w:ascii="Arial" w:eastAsia="Times New Roman" w:hAnsi="Arial" w:cs="Arial"/>
          <w:sz w:val="20"/>
          <w:szCs w:val="20"/>
          <w:lang w:eastAsia="es-MX"/>
        </w:rPr>
        <w:br/>
      </w:r>
      <w:proofErr w:type="spellStart"/>
      <w:r w:rsidR="00266747">
        <w:rPr>
          <w:rFonts w:ascii="Arial" w:eastAsia="Times New Roman" w:hAnsi="Arial" w:cs="Arial"/>
          <w:sz w:val="20"/>
          <w:szCs w:val="20"/>
          <w:lang w:eastAsia="es-MX"/>
        </w:rPr>
        <w:t>Ografix</w:t>
      </w:r>
      <w:proofErr w:type="spellEnd"/>
      <w:r w:rsidR="00266747">
        <w:rPr>
          <w:rFonts w:ascii="Arial" w:eastAsia="Times New Roman" w:hAnsi="Arial" w:cs="Arial"/>
          <w:sz w:val="20"/>
          <w:szCs w:val="20"/>
          <w:lang w:eastAsia="es-MX"/>
        </w:rPr>
        <w:t xml:space="preserve"> </w:t>
      </w:r>
      <w:r w:rsidRPr="00536689">
        <w:rPr>
          <w:rFonts w:ascii="Arial" w:eastAsia="Times New Roman" w:hAnsi="Arial" w:cs="Arial"/>
          <w:sz w:val="20"/>
          <w:szCs w:val="20"/>
          <w:lang w:eastAsia="es-MX"/>
        </w:rPr>
        <w:t>se compromete a asegurar la privacidad de la información personal obtenida a través de sus servicios en línea.</w:t>
      </w:r>
      <w:r w:rsidRPr="00536689">
        <w:rPr>
          <w:rFonts w:ascii="Arial" w:eastAsia="Times New Roman" w:hAnsi="Arial" w:cs="Arial"/>
          <w:sz w:val="20"/>
          <w:szCs w:val="20"/>
          <w:lang w:eastAsia="es-MX"/>
        </w:rPr>
        <w:br/>
        <w:t> </w:t>
      </w:r>
      <w:r w:rsidRPr="00536689">
        <w:rPr>
          <w:rFonts w:ascii="Arial" w:eastAsia="Times New Roman" w:hAnsi="Arial" w:cs="Arial"/>
          <w:sz w:val="20"/>
          <w:szCs w:val="20"/>
          <w:lang w:eastAsia="es-MX"/>
        </w:rPr>
        <w:br/>
        <w:t>PROTECCIÓN</w:t>
      </w:r>
      <w:r w:rsidRPr="00536689">
        <w:rPr>
          <w:rFonts w:ascii="Arial" w:eastAsia="Times New Roman" w:hAnsi="Arial" w:cs="Arial"/>
          <w:sz w:val="20"/>
          <w:szCs w:val="20"/>
          <w:lang w:eastAsia="es-MX"/>
        </w:rPr>
        <w:br/>
        <w:t xml:space="preserve">La seguridad y la confidencialidad de los datos que los usuarios proporcionen al contratar un </w:t>
      </w:r>
      <w:r w:rsidRPr="00536689">
        <w:rPr>
          <w:rFonts w:ascii="Arial" w:eastAsia="Times New Roman" w:hAnsi="Arial" w:cs="Arial"/>
          <w:sz w:val="20"/>
          <w:szCs w:val="20"/>
          <w:lang w:eastAsia="es-MX"/>
        </w:rPr>
        <w:lastRenderedPageBreak/>
        <w:t xml:space="preserve">servicio o comprar un producto en línea estarán protegidos por un servidor seguro bajo el protocolo </w:t>
      </w:r>
      <w:proofErr w:type="spellStart"/>
      <w:r w:rsidRPr="00536689">
        <w:rPr>
          <w:rFonts w:ascii="Arial" w:eastAsia="Times New Roman" w:hAnsi="Arial" w:cs="Arial"/>
          <w:sz w:val="20"/>
          <w:szCs w:val="20"/>
          <w:lang w:eastAsia="es-MX"/>
        </w:rPr>
        <w:t>Secure</w:t>
      </w:r>
      <w:proofErr w:type="spellEnd"/>
      <w:r w:rsidRPr="00536689">
        <w:rPr>
          <w:rFonts w:ascii="Arial" w:eastAsia="Times New Roman" w:hAnsi="Arial" w:cs="Arial"/>
          <w:sz w:val="20"/>
          <w:szCs w:val="20"/>
          <w:lang w:eastAsia="es-MX"/>
        </w:rPr>
        <w:t xml:space="preserve"> Socket </w:t>
      </w:r>
      <w:proofErr w:type="spellStart"/>
      <w:r w:rsidRPr="00536689">
        <w:rPr>
          <w:rFonts w:ascii="Arial" w:eastAsia="Times New Roman" w:hAnsi="Arial" w:cs="Arial"/>
          <w:sz w:val="20"/>
          <w:szCs w:val="20"/>
          <w:lang w:eastAsia="es-MX"/>
        </w:rPr>
        <w:t>Layer</w:t>
      </w:r>
      <w:proofErr w:type="spellEnd"/>
      <w:r w:rsidRPr="00536689">
        <w:rPr>
          <w:rFonts w:ascii="Arial" w:eastAsia="Times New Roman" w:hAnsi="Arial" w:cs="Arial"/>
          <w:sz w:val="20"/>
          <w:szCs w:val="20"/>
          <w:lang w:eastAsia="es-MX"/>
        </w:rPr>
        <w:t xml:space="preserve"> (SSL), de tal forma que los datos enviados se transmitirán encriptados para asegurar su resguardo. Al momento de contratar un servicio en línea, se pedirán datos bancarios para los cuales se les direcciona a una página Web (</w:t>
      </w:r>
      <w:hyperlink r:id="rId8" w:history="1">
        <w:r w:rsidR="007E1DFD" w:rsidRPr="00886D28">
          <w:rPr>
            <w:rStyle w:val="Hyperlink"/>
            <w:rFonts w:ascii="Arial" w:eastAsia="Times New Roman" w:hAnsi="Arial" w:cs="Arial"/>
            <w:sz w:val="20"/>
            <w:szCs w:val="20"/>
            <w:lang w:eastAsia="es-MX"/>
          </w:rPr>
          <w:t>www.conekta.com</w:t>
        </w:r>
      </w:hyperlink>
      <w:r w:rsidR="007E1DFD">
        <w:rPr>
          <w:rFonts w:ascii="Arial" w:eastAsia="Times New Roman" w:hAnsi="Arial" w:cs="Arial"/>
          <w:sz w:val="20"/>
          <w:szCs w:val="20"/>
          <w:lang w:eastAsia="es-MX"/>
        </w:rPr>
        <w:t xml:space="preserve">; </w:t>
      </w:r>
      <w:hyperlink r:id="rId9" w:history="1">
        <w:r w:rsidR="007E1DFD" w:rsidRPr="00886D28">
          <w:rPr>
            <w:rStyle w:val="Hyperlink"/>
            <w:rFonts w:ascii="Arial" w:eastAsia="Times New Roman" w:hAnsi="Arial" w:cs="Arial"/>
            <w:sz w:val="20"/>
            <w:szCs w:val="20"/>
            <w:lang w:eastAsia="es-MX"/>
          </w:rPr>
          <w:t>www.paypal.com.mx</w:t>
        </w:r>
      </w:hyperlink>
      <w:r w:rsidRPr="00536689">
        <w:rPr>
          <w:rFonts w:ascii="Arial" w:eastAsia="Times New Roman" w:hAnsi="Arial" w:cs="Arial"/>
          <w:sz w:val="20"/>
          <w:szCs w:val="20"/>
          <w:lang w:eastAsia="es-MX"/>
        </w:rPr>
        <w:t>)</w:t>
      </w:r>
      <w:r w:rsidRPr="00536689">
        <w:rPr>
          <w:rFonts w:ascii="Arial" w:eastAsia="Times New Roman" w:hAnsi="Arial" w:cs="Arial"/>
          <w:sz w:val="20"/>
          <w:szCs w:val="20"/>
          <w:lang w:eastAsia="es-MX"/>
        </w:rPr>
        <w:br/>
        <w:t xml:space="preserve">Para verificar que se encuentra en un entorno protegido asegúrese de que aparezca una S en la barra de navegación. Ejemplo: httpS://. </w:t>
      </w:r>
      <w:proofErr w:type="gramStart"/>
      <w:r w:rsidRPr="00536689">
        <w:rPr>
          <w:rFonts w:ascii="Arial" w:eastAsia="Times New Roman" w:hAnsi="Arial" w:cs="Arial"/>
          <w:sz w:val="20"/>
          <w:szCs w:val="20"/>
          <w:lang w:eastAsia="es-MX"/>
        </w:rPr>
        <w:t>sin</w:t>
      </w:r>
      <w:proofErr w:type="gramEnd"/>
      <w:r w:rsidRPr="00536689">
        <w:rPr>
          <w:rFonts w:ascii="Arial" w:eastAsia="Times New Roman" w:hAnsi="Arial" w:cs="Arial"/>
          <w:sz w:val="20"/>
          <w:szCs w:val="20"/>
          <w:lang w:eastAsia="es-MX"/>
        </w:rPr>
        <w:t xml:space="preserve"> embargo, y a pesar de contar cada día con herramientas más seguras, la protección de los datos enviados a través de Internet no se puede garantizar al 100%; por lo que una vez recibidos, se hará todo lo posible por salvaguardar la información.</w:t>
      </w:r>
      <w:r w:rsidRPr="00536689">
        <w:rPr>
          <w:rFonts w:ascii="Arial" w:eastAsia="Times New Roman" w:hAnsi="Arial" w:cs="Arial"/>
          <w:sz w:val="20"/>
          <w:szCs w:val="20"/>
          <w:lang w:eastAsia="es-MX"/>
        </w:rPr>
        <w:br/>
        <w:t> </w:t>
      </w:r>
      <w:r w:rsidRPr="00536689">
        <w:rPr>
          <w:rFonts w:ascii="Arial" w:eastAsia="Times New Roman" w:hAnsi="Arial" w:cs="Arial"/>
          <w:sz w:val="20"/>
          <w:szCs w:val="20"/>
          <w:lang w:eastAsia="es-MX"/>
        </w:rPr>
        <w:br/>
        <w:t>COOKIES</w:t>
      </w:r>
      <w:r w:rsidRPr="00536689">
        <w:rPr>
          <w:rFonts w:ascii="Arial" w:eastAsia="Times New Roman" w:hAnsi="Arial" w:cs="Arial"/>
          <w:sz w:val="20"/>
          <w:szCs w:val="20"/>
          <w:lang w:eastAsia="es-MX"/>
        </w:rPr>
        <w:br/>
        <w:t>Las cookies son pequeñas piezas de información que son enviadas por el sitio web al navegador.</w:t>
      </w:r>
      <w:r w:rsidRPr="00536689">
        <w:rPr>
          <w:rFonts w:ascii="Arial" w:eastAsia="Times New Roman" w:hAnsi="Arial" w:cs="Arial"/>
          <w:sz w:val="20"/>
          <w:szCs w:val="20"/>
          <w:lang w:eastAsia="es-MX"/>
        </w:rPr>
        <w:br/>
        <w:t>Se almacenan en el disco duro de los equipos y utilizan para determinar las preferencias de los usuarios que acceden al portal electrónico (www.</w:t>
      </w:r>
      <w:r w:rsidR="00A973B4">
        <w:rPr>
          <w:rFonts w:ascii="Arial" w:eastAsia="Times New Roman" w:hAnsi="Arial" w:cs="Arial"/>
          <w:sz w:val="20"/>
          <w:szCs w:val="20"/>
          <w:lang w:eastAsia="es-MX"/>
        </w:rPr>
        <w:t>ografix</w:t>
      </w:r>
      <w:r w:rsidRPr="00536689">
        <w:rPr>
          <w:rFonts w:ascii="Arial" w:eastAsia="Times New Roman" w:hAnsi="Arial" w:cs="Arial"/>
          <w:sz w:val="20"/>
          <w:szCs w:val="20"/>
          <w:lang w:eastAsia="es-MX"/>
        </w:rPr>
        <w:t>.com), así como para rastrear determinados comportamientos o actividades.</w:t>
      </w:r>
      <w:r w:rsidRPr="00536689">
        <w:rPr>
          <w:rFonts w:ascii="Arial" w:eastAsia="Times New Roman" w:hAnsi="Arial" w:cs="Arial"/>
          <w:sz w:val="20"/>
          <w:szCs w:val="20"/>
          <w:lang w:eastAsia="es-MX"/>
        </w:rPr>
        <w:br/>
        <w:t>Las cookies permiten reconocer a los usuarios, detectar el ancho de banda que han seleccionado, identificar la información más destacada, calcular el tamaño de la audiencia y medir algunos parámetros de tráfico.</w:t>
      </w:r>
      <w:r w:rsidRPr="00536689">
        <w:rPr>
          <w:rFonts w:ascii="Arial" w:eastAsia="Times New Roman" w:hAnsi="Arial" w:cs="Arial"/>
          <w:sz w:val="20"/>
          <w:szCs w:val="20"/>
          <w:lang w:eastAsia="es-MX"/>
        </w:rPr>
        <w:br/>
        <w:t>En el caso de empleo de cookies, el botón de "ayuda" que se encuentra en la barra de herramientas de la mayoría de los navegadores, le dirá cómo evitar aceptar nuevos cookies, cómo hacer que el navegador le notifique cuando recibe un nuevo cookie o cómo deshabilitar todos los cookies.</w:t>
      </w:r>
      <w:r w:rsidRPr="00536689">
        <w:rPr>
          <w:rFonts w:ascii="Arial" w:eastAsia="Times New Roman" w:hAnsi="Arial" w:cs="Arial"/>
          <w:sz w:val="20"/>
          <w:szCs w:val="20"/>
          <w:lang w:eastAsia="es-MX"/>
        </w:rPr>
        <w:br/>
      </w:r>
      <w:r w:rsidRPr="00536689">
        <w:rPr>
          <w:rFonts w:ascii="Arial" w:eastAsia="Times New Roman" w:hAnsi="Arial" w:cs="Arial"/>
          <w:sz w:val="20"/>
          <w:szCs w:val="20"/>
          <w:lang w:eastAsia="es-MX"/>
        </w:rPr>
        <w:br/>
        <w:t>CONFIDENCIALIDAD (MENORES DE EDAD)</w:t>
      </w:r>
      <w:r w:rsidRPr="00536689">
        <w:rPr>
          <w:rFonts w:ascii="Arial" w:eastAsia="Times New Roman" w:hAnsi="Arial" w:cs="Arial"/>
          <w:sz w:val="20"/>
          <w:szCs w:val="20"/>
          <w:lang w:eastAsia="es-MX"/>
        </w:rPr>
        <w:br/>
        <w:t>Se recomienda a los padres y tutores que asesoren a los menores de edad al momento de navegar por Internet y que aprueben el envío de cualquier tipo de información personal.</w:t>
      </w:r>
      <w:r w:rsidRPr="00536689">
        <w:rPr>
          <w:rFonts w:ascii="Arial" w:eastAsia="Times New Roman" w:hAnsi="Arial" w:cs="Arial"/>
          <w:sz w:val="20"/>
          <w:szCs w:val="20"/>
          <w:lang w:eastAsia="es-MX"/>
        </w:rPr>
        <w:br/>
        <w:t> </w:t>
      </w:r>
      <w:r w:rsidRPr="00536689">
        <w:rPr>
          <w:rFonts w:ascii="Arial" w:eastAsia="Times New Roman" w:hAnsi="Arial" w:cs="Arial"/>
          <w:sz w:val="20"/>
          <w:szCs w:val="20"/>
          <w:lang w:eastAsia="es-MX"/>
        </w:rPr>
        <w:br/>
        <w:t>ACEPTACIÓN DE TERMINOS</w:t>
      </w:r>
      <w:r w:rsidRPr="00536689">
        <w:rPr>
          <w:rFonts w:ascii="Arial" w:eastAsia="Times New Roman" w:hAnsi="Arial" w:cs="Arial"/>
          <w:sz w:val="20"/>
          <w:szCs w:val="20"/>
          <w:lang w:eastAsia="es-MX"/>
        </w:rPr>
        <w:br/>
        <w:t xml:space="preserve">Esta declaración de Confidencialidad / Privacidad está sujeta a los términos y condiciones del sitio web de </w:t>
      </w:r>
      <w:r w:rsidR="00A973B4">
        <w:rPr>
          <w:rFonts w:ascii="Arial" w:eastAsia="Times New Roman" w:hAnsi="Arial" w:cs="Arial"/>
          <w:sz w:val="20"/>
          <w:szCs w:val="20"/>
          <w:lang w:eastAsia="es-MX"/>
        </w:rPr>
        <w:t>ografix</w:t>
      </w:r>
      <w:r w:rsidRPr="00536689">
        <w:rPr>
          <w:rFonts w:ascii="Arial" w:eastAsia="Times New Roman" w:hAnsi="Arial" w:cs="Arial"/>
          <w:sz w:val="20"/>
          <w:szCs w:val="20"/>
          <w:lang w:eastAsia="es-MX"/>
        </w:rPr>
        <w:t xml:space="preserve">.com, lo cual constituye un acuerdo legal entre el usuario y </w:t>
      </w:r>
      <w:r w:rsidR="007E1DFD">
        <w:rPr>
          <w:rFonts w:ascii="Arial" w:eastAsia="Times New Roman" w:hAnsi="Arial" w:cs="Arial"/>
          <w:sz w:val="20"/>
          <w:szCs w:val="20"/>
          <w:lang w:eastAsia="es-MX"/>
        </w:rPr>
        <w:t>www.</w:t>
      </w:r>
      <w:r w:rsidR="00A973B4">
        <w:rPr>
          <w:rFonts w:ascii="Arial" w:eastAsia="Times New Roman" w:hAnsi="Arial" w:cs="Arial"/>
          <w:sz w:val="20"/>
          <w:szCs w:val="20"/>
          <w:lang w:eastAsia="es-MX"/>
        </w:rPr>
        <w:t>ografix</w:t>
      </w:r>
      <w:r w:rsidRPr="00536689">
        <w:rPr>
          <w:rFonts w:ascii="Arial" w:eastAsia="Times New Roman" w:hAnsi="Arial" w:cs="Arial"/>
          <w:sz w:val="20"/>
          <w:szCs w:val="20"/>
          <w:lang w:eastAsia="es-MX"/>
        </w:rPr>
        <w:t>.com.</w:t>
      </w:r>
      <w:r w:rsidRPr="00536689">
        <w:rPr>
          <w:rFonts w:ascii="Arial" w:eastAsia="Times New Roman" w:hAnsi="Arial" w:cs="Arial"/>
          <w:sz w:val="20"/>
          <w:szCs w:val="20"/>
          <w:lang w:eastAsia="es-MX"/>
        </w:rPr>
        <w:br/>
        <w:t xml:space="preserve">Si el usuario utiliza los servicios de </w:t>
      </w:r>
      <w:r w:rsidR="007E1DFD">
        <w:rPr>
          <w:rFonts w:ascii="Arial" w:eastAsia="Times New Roman" w:hAnsi="Arial" w:cs="Arial"/>
          <w:sz w:val="20"/>
          <w:szCs w:val="20"/>
          <w:lang w:eastAsia="es-MX"/>
        </w:rPr>
        <w:t>www.</w:t>
      </w:r>
      <w:r w:rsidR="00A973B4">
        <w:rPr>
          <w:rFonts w:ascii="Arial" w:eastAsia="Times New Roman" w:hAnsi="Arial" w:cs="Arial"/>
          <w:sz w:val="20"/>
          <w:szCs w:val="20"/>
          <w:lang w:eastAsia="es-MX"/>
        </w:rPr>
        <w:t>ografix</w:t>
      </w:r>
      <w:r w:rsidRPr="00536689">
        <w:rPr>
          <w:rFonts w:ascii="Arial" w:eastAsia="Times New Roman" w:hAnsi="Arial" w:cs="Arial"/>
          <w:sz w:val="20"/>
          <w:szCs w:val="20"/>
          <w:lang w:eastAsia="es-MX"/>
        </w:rPr>
        <w:t>.com, significa que ha leído, entendido y acordado los términos antes expuestos.</w:t>
      </w:r>
      <w:r w:rsidRPr="00536689">
        <w:rPr>
          <w:rFonts w:ascii="Arial" w:eastAsia="Times New Roman" w:hAnsi="Arial" w:cs="Arial"/>
          <w:sz w:val="20"/>
          <w:szCs w:val="20"/>
          <w:lang w:eastAsia="es-MX"/>
        </w:rPr>
        <w:br/>
      </w:r>
      <w:r w:rsidRPr="00536689">
        <w:rPr>
          <w:rFonts w:ascii="Arial" w:eastAsia="Times New Roman" w:hAnsi="Arial" w:cs="Arial"/>
          <w:sz w:val="20"/>
          <w:szCs w:val="20"/>
          <w:lang w:eastAsia="es-MX"/>
        </w:rPr>
        <w:br/>
        <w:t>AUTORIDAD</w:t>
      </w:r>
      <w:r w:rsidRPr="00536689">
        <w:rPr>
          <w:rFonts w:ascii="Arial" w:eastAsia="Times New Roman" w:hAnsi="Arial" w:cs="Arial"/>
          <w:sz w:val="20"/>
          <w:szCs w:val="20"/>
          <w:lang w:eastAsia="es-MX"/>
        </w:rPr>
        <w:br/>
        <w:t xml:space="preserve">Si el usuario considera que han sido vulnerados sus derechos respecto de la protección de datos personales, tiene el derecho de acudir a la autoridad correspondiente para defender su ejercicio. La autoridad es el Instituto Federal de Acceso a la Información y Protección de Datos (IFAI), su sitio web es: </w:t>
      </w:r>
      <w:hyperlink r:id="rId10" w:history="1">
        <w:r w:rsidRPr="00536689">
          <w:rPr>
            <w:rFonts w:ascii="Arial" w:eastAsia="Times New Roman" w:hAnsi="Arial" w:cs="Arial"/>
            <w:color w:val="0000FF"/>
            <w:sz w:val="20"/>
            <w:szCs w:val="20"/>
            <w:u w:val="single"/>
            <w:lang w:eastAsia="es-MX"/>
          </w:rPr>
          <w:t>www.ifai.mx</w:t>
        </w:r>
      </w:hyperlink>
      <w:r w:rsidRPr="00536689">
        <w:rPr>
          <w:rFonts w:ascii="Arial" w:eastAsia="Times New Roman" w:hAnsi="Arial" w:cs="Arial"/>
          <w:sz w:val="20"/>
          <w:szCs w:val="20"/>
          <w:lang w:eastAsia="es-MX"/>
        </w:rPr>
        <w:t>.</w:t>
      </w:r>
    </w:p>
    <w:p w:rsidR="009F3F7D" w:rsidRDefault="009F3F7D"/>
    <w:sectPr w:rsidR="009F3F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167A1"/>
    <w:multiLevelType w:val="multilevel"/>
    <w:tmpl w:val="CEE8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689"/>
    <w:rsid w:val="000A1504"/>
    <w:rsid w:val="000B0F40"/>
    <w:rsid w:val="00262E9A"/>
    <w:rsid w:val="00266747"/>
    <w:rsid w:val="00266E8B"/>
    <w:rsid w:val="004B66B7"/>
    <w:rsid w:val="00536689"/>
    <w:rsid w:val="00604C27"/>
    <w:rsid w:val="00785DA4"/>
    <w:rsid w:val="007E1DFD"/>
    <w:rsid w:val="00954A10"/>
    <w:rsid w:val="009F3F7D"/>
    <w:rsid w:val="00A973B4"/>
    <w:rsid w:val="00DE0ECB"/>
    <w:rsid w:val="00E02FD4"/>
    <w:rsid w:val="00F804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66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689"/>
    <w:rPr>
      <w:rFonts w:ascii="Times New Roman" w:eastAsia="Times New Roman" w:hAnsi="Times New Roman" w:cs="Times New Roman"/>
      <w:b/>
      <w:bCs/>
      <w:kern w:val="36"/>
      <w:sz w:val="48"/>
      <w:szCs w:val="48"/>
      <w:lang w:eastAsia="es-MX"/>
    </w:rPr>
  </w:style>
  <w:style w:type="character" w:styleId="Hyperlink">
    <w:name w:val="Hyperlink"/>
    <w:basedOn w:val="DefaultParagraphFont"/>
    <w:uiPriority w:val="99"/>
    <w:unhideWhenUsed/>
    <w:rsid w:val="0053668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66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689"/>
    <w:rPr>
      <w:rFonts w:ascii="Times New Roman" w:eastAsia="Times New Roman" w:hAnsi="Times New Roman" w:cs="Times New Roman"/>
      <w:b/>
      <w:bCs/>
      <w:kern w:val="36"/>
      <w:sz w:val="48"/>
      <w:szCs w:val="48"/>
      <w:lang w:eastAsia="es-MX"/>
    </w:rPr>
  </w:style>
  <w:style w:type="character" w:styleId="Hyperlink">
    <w:name w:val="Hyperlink"/>
    <w:basedOn w:val="DefaultParagraphFont"/>
    <w:uiPriority w:val="99"/>
    <w:unhideWhenUsed/>
    <w:rsid w:val="00536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783786">
      <w:bodyDiv w:val="1"/>
      <w:marLeft w:val="0"/>
      <w:marRight w:val="0"/>
      <w:marTop w:val="0"/>
      <w:marBottom w:val="0"/>
      <w:divBdr>
        <w:top w:val="none" w:sz="0" w:space="0" w:color="auto"/>
        <w:left w:val="none" w:sz="0" w:space="0" w:color="auto"/>
        <w:bottom w:val="none" w:sz="0" w:space="0" w:color="auto"/>
        <w:right w:val="none" w:sz="0" w:space="0" w:color="auto"/>
      </w:divBdr>
      <w:divsChild>
        <w:div w:id="604115993">
          <w:marLeft w:val="0"/>
          <w:marRight w:val="0"/>
          <w:marTop w:val="0"/>
          <w:marBottom w:val="0"/>
          <w:divBdr>
            <w:top w:val="none" w:sz="0" w:space="0" w:color="auto"/>
            <w:left w:val="none" w:sz="0" w:space="0" w:color="auto"/>
            <w:bottom w:val="none" w:sz="0" w:space="0" w:color="auto"/>
            <w:right w:val="none" w:sz="0" w:space="0" w:color="auto"/>
          </w:divBdr>
          <w:divsChild>
            <w:div w:id="969475604">
              <w:marLeft w:val="0"/>
              <w:marRight w:val="0"/>
              <w:marTop w:val="0"/>
              <w:marBottom w:val="0"/>
              <w:divBdr>
                <w:top w:val="none" w:sz="0" w:space="0" w:color="auto"/>
                <w:left w:val="none" w:sz="0" w:space="0" w:color="auto"/>
                <w:bottom w:val="none" w:sz="0" w:space="0" w:color="auto"/>
                <w:right w:val="none" w:sz="0" w:space="0" w:color="auto"/>
              </w:divBdr>
            </w:div>
          </w:divsChild>
        </w:div>
        <w:div w:id="1904169765">
          <w:marLeft w:val="0"/>
          <w:marRight w:val="0"/>
          <w:marTop w:val="0"/>
          <w:marBottom w:val="0"/>
          <w:divBdr>
            <w:top w:val="none" w:sz="0" w:space="0" w:color="auto"/>
            <w:left w:val="none" w:sz="0" w:space="0" w:color="auto"/>
            <w:bottom w:val="none" w:sz="0" w:space="0" w:color="auto"/>
            <w:right w:val="none" w:sz="0" w:space="0" w:color="auto"/>
          </w:divBdr>
          <w:divsChild>
            <w:div w:id="3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ekta.com" TargetMode="External"/><Relationship Id="rId3" Type="http://schemas.microsoft.com/office/2007/relationships/stylesWithEffects" Target="stylesWithEffects.xml"/><Relationship Id="rId7" Type="http://schemas.openxmlformats.org/officeDocument/2006/relationships/hyperlink" Target="http://www.ografi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grafix.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fai.mx/" TargetMode="External"/><Relationship Id="rId4" Type="http://schemas.openxmlformats.org/officeDocument/2006/relationships/settings" Target="settings.xml"/><Relationship Id="rId9" Type="http://schemas.openxmlformats.org/officeDocument/2006/relationships/hyperlink" Target="http://www.paypal.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1537</Words>
  <Characters>8767</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DISEÑO W7X64</dc:creator>
  <cp:lastModifiedBy>WIN7 USER</cp:lastModifiedBy>
  <cp:revision>2</cp:revision>
  <cp:lastPrinted>2014-01-13T18:25:00Z</cp:lastPrinted>
  <dcterms:created xsi:type="dcterms:W3CDTF">2021-11-27T01:54:00Z</dcterms:created>
  <dcterms:modified xsi:type="dcterms:W3CDTF">2021-11-27T01:54:00Z</dcterms:modified>
</cp:coreProperties>
</file>