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7708" w:rsidRPr="00BF3D87" w:rsidRDefault="003A7708" w:rsidP="003A7708">
      <w:pPr>
        <w:tabs>
          <w:tab w:val="left" w:pos="8364"/>
        </w:tabs>
        <w:jc w:val="center"/>
        <w:rPr>
          <w:sz w:val="28"/>
          <w:szCs w:val="28"/>
        </w:rPr>
      </w:pPr>
      <w:r w:rsidRPr="00BF3D87">
        <w:rPr>
          <w:sz w:val="28"/>
          <w:szCs w:val="28"/>
        </w:rPr>
        <w:t>ФЕДЕРАЛЬНОЕ ГОСУДАРСТВЕННОЕ БЮДЖЕТНОЕ</w:t>
      </w:r>
    </w:p>
    <w:p w:rsidR="003A7708" w:rsidRPr="00BF3D87" w:rsidRDefault="003A7708" w:rsidP="003A7708">
      <w:pPr>
        <w:tabs>
          <w:tab w:val="left" w:pos="8364"/>
        </w:tabs>
        <w:jc w:val="center"/>
        <w:rPr>
          <w:sz w:val="28"/>
          <w:szCs w:val="28"/>
        </w:rPr>
      </w:pPr>
      <w:r w:rsidRPr="00BF3D87">
        <w:rPr>
          <w:sz w:val="28"/>
          <w:szCs w:val="28"/>
        </w:rPr>
        <w:t>ОБРАЗОВАТЕЛЬНОЕ УЧРЕЖДЕНИЕ ВЫСШЕГО ОБРАЗОВАНИЯ</w:t>
      </w:r>
    </w:p>
    <w:p w:rsidR="003A7708" w:rsidRPr="00BF3D87" w:rsidRDefault="003A7708" w:rsidP="003A7708">
      <w:pPr>
        <w:tabs>
          <w:tab w:val="left" w:pos="8364"/>
        </w:tabs>
        <w:jc w:val="center"/>
        <w:rPr>
          <w:sz w:val="28"/>
          <w:szCs w:val="28"/>
        </w:rPr>
      </w:pPr>
      <w:r w:rsidRPr="00BF3D87">
        <w:rPr>
          <w:sz w:val="28"/>
          <w:szCs w:val="28"/>
        </w:rPr>
        <w:t>«САРАТОВСКИЙ ГОСУДАРСТВЕННЫЙ ТЕХНИЧЕСКИЙ УНИВЕРСИТЕТ</w:t>
      </w:r>
    </w:p>
    <w:p w:rsidR="003A7708" w:rsidRPr="00BF3D87" w:rsidRDefault="003A7708" w:rsidP="003A7708">
      <w:pPr>
        <w:tabs>
          <w:tab w:val="left" w:pos="8364"/>
        </w:tabs>
        <w:jc w:val="center"/>
        <w:rPr>
          <w:sz w:val="28"/>
          <w:szCs w:val="28"/>
        </w:rPr>
      </w:pPr>
      <w:r w:rsidRPr="00BF3D87">
        <w:rPr>
          <w:sz w:val="28"/>
          <w:szCs w:val="28"/>
        </w:rPr>
        <w:t>ИМЕНИ ГАГАРИНА Ю.А.»</w:t>
      </w:r>
    </w:p>
    <w:p w:rsidR="003A7708" w:rsidRPr="00BF3D87" w:rsidRDefault="003A7708" w:rsidP="003A7708">
      <w:pPr>
        <w:tabs>
          <w:tab w:val="left" w:pos="8364"/>
        </w:tabs>
        <w:jc w:val="center"/>
        <w:rPr>
          <w:sz w:val="28"/>
          <w:szCs w:val="28"/>
        </w:rPr>
      </w:pPr>
    </w:p>
    <w:p w:rsidR="003A7708" w:rsidRPr="00BF3D87" w:rsidRDefault="003A7708" w:rsidP="003A7708">
      <w:pPr>
        <w:tabs>
          <w:tab w:val="left" w:pos="8364"/>
        </w:tabs>
        <w:jc w:val="center"/>
        <w:rPr>
          <w:sz w:val="28"/>
          <w:szCs w:val="28"/>
        </w:rPr>
      </w:pPr>
    </w:p>
    <w:p w:rsidR="003A7708" w:rsidRPr="00BF3D87" w:rsidRDefault="003A7708" w:rsidP="003A7708">
      <w:pPr>
        <w:tabs>
          <w:tab w:val="left" w:pos="8364"/>
        </w:tabs>
        <w:rPr>
          <w:sz w:val="28"/>
          <w:szCs w:val="28"/>
        </w:rPr>
      </w:pPr>
      <w:r w:rsidRPr="00BF3D87">
        <w:rPr>
          <w:sz w:val="28"/>
          <w:szCs w:val="28"/>
        </w:rPr>
        <w:t>Институт прикладных информационных технологий и коммуникаций</w:t>
      </w:r>
    </w:p>
    <w:p w:rsidR="003A7708" w:rsidRPr="00BF3D87" w:rsidRDefault="003A7708" w:rsidP="003A7708">
      <w:pPr>
        <w:tabs>
          <w:tab w:val="left" w:pos="8364"/>
        </w:tabs>
        <w:rPr>
          <w:sz w:val="28"/>
          <w:szCs w:val="28"/>
        </w:rPr>
      </w:pPr>
    </w:p>
    <w:p w:rsidR="003A7708" w:rsidRPr="00BF3D87" w:rsidRDefault="003A7708" w:rsidP="003A7708">
      <w:pPr>
        <w:tabs>
          <w:tab w:val="left" w:pos="8364"/>
        </w:tabs>
        <w:rPr>
          <w:sz w:val="28"/>
          <w:szCs w:val="28"/>
        </w:rPr>
      </w:pPr>
      <w:r w:rsidRPr="00BF3D87">
        <w:rPr>
          <w:sz w:val="28"/>
          <w:szCs w:val="28"/>
        </w:rPr>
        <w:t>Кафедра «Прикладные информационные технологии»</w:t>
      </w:r>
    </w:p>
    <w:p w:rsidR="003A7708" w:rsidRPr="00BF3D87" w:rsidRDefault="003A7708" w:rsidP="003A7708">
      <w:pPr>
        <w:tabs>
          <w:tab w:val="left" w:pos="8364"/>
        </w:tabs>
        <w:rPr>
          <w:sz w:val="28"/>
          <w:szCs w:val="28"/>
        </w:rPr>
      </w:pPr>
    </w:p>
    <w:p w:rsidR="003A7708" w:rsidRPr="00BF3D87" w:rsidRDefault="003A7708" w:rsidP="003A7708">
      <w:pPr>
        <w:tabs>
          <w:tab w:val="left" w:pos="8364"/>
        </w:tabs>
        <w:rPr>
          <w:sz w:val="28"/>
          <w:szCs w:val="28"/>
        </w:rPr>
      </w:pPr>
      <w:r w:rsidRPr="00BF3D87">
        <w:rPr>
          <w:sz w:val="28"/>
          <w:szCs w:val="28"/>
        </w:rPr>
        <w:t>Направление 09.03.02 «Информационные системы и технологии»</w:t>
      </w:r>
    </w:p>
    <w:p w:rsidR="003A7708" w:rsidRPr="00BF3D87" w:rsidRDefault="003A7708" w:rsidP="003A7708">
      <w:pPr>
        <w:tabs>
          <w:tab w:val="left" w:pos="8364"/>
        </w:tabs>
        <w:jc w:val="center"/>
        <w:rPr>
          <w:sz w:val="36"/>
          <w:szCs w:val="36"/>
        </w:rPr>
      </w:pPr>
    </w:p>
    <w:p w:rsidR="003A7708" w:rsidRPr="00BF3D87" w:rsidRDefault="003A7708" w:rsidP="003A7708">
      <w:pPr>
        <w:tabs>
          <w:tab w:val="left" w:pos="8364"/>
        </w:tabs>
        <w:jc w:val="center"/>
        <w:rPr>
          <w:b/>
          <w:sz w:val="32"/>
          <w:szCs w:val="32"/>
        </w:rPr>
      </w:pPr>
      <w:r w:rsidRPr="00BF3D87">
        <w:rPr>
          <w:b/>
          <w:sz w:val="32"/>
          <w:szCs w:val="32"/>
        </w:rPr>
        <w:t>ВЫПУСКНАЯ КВАЛИФИКАЦИОННАЯ РАБОТА</w:t>
      </w:r>
    </w:p>
    <w:p w:rsidR="003A7708" w:rsidRPr="00CD6B5B" w:rsidRDefault="003A7708" w:rsidP="003A7708">
      <w:pPr>
        <w:tabs>
          <w:tab w:val="left" w:pos="8364"/>
        </w:tabs>
        <w:jc w:val="center"/>
        <w:rPr>
          <w:sz w:val="32"/>
          <w:szCs w:val="32"/>
        </w:rPr>
      </w:pPr>
      <w:r>
        <w:rPr>
          <w:sz w:val="32"/>
          <w:szCs w:val="32"/>
        </w:rPr>
        <w:t>«Разработка информационной системы управления аграрным предприятием»</w:t>
      </w:r>
    </w:p>
    <w:p w:rsidR="003A7708" w:rsidRPr="00BF3D87" w:rsidRDefault="003A7708" w:rsidP="003A7708">
      <w:pPr>
        <w:tabs>
          <w:tab w:val="left" w:pos="8364"/>
        </w:tabs>
        <w:rPr>
          <w:sz w:val="32"/>
          <w:szCs w:val="32"/>
        </w:rPr>
      </w:pPr>
    </w:p>
    <w:p w:rsidR="003A7708" w:rsidRPr="00BF3D87" w:rsidRDefault="003A7708" w:rsidP="003A7708">
      <w:pPr>
        <w:tabs>
          <w:tab w:val="left" w:pos="8364"/>
        </w:tabs>
        <w:rPr>
          <w:sz w:val="32"/>
          <w:szCs w:val="32"/>
        </w:rPr>
      </w:pPr>
    </w:p>
    <w:p w:rsidR="003A7708" w:rsidRPr="00BF3D87" w:rsidRDefault="00BB4476" w:rsidP="003A7708">
      <w:pPr>
        <w:pStyle w:val="a3"/>
        <w:widowControl/>
        <w:tabs>
          <w:tab w:val="left" w:pos="8364"/>
        </w:tabs>
        <w:rPr>
          <w:sz w:val="28"/>
        </w:rPr>
      </w:pPr>
      <w:r w:rsidRPr="00BF3D87">
        <w:rPr>
          <w:sz w:val="28"/>
        </w:rPr>
        <w:t>Студент _</w:t>
      </w:r>
      <w:r>
        <w:rPr>
          <w:sz w:val="28"/>
        </w:rPr>
        <w:t>___________</w:t>
      </w:r>
      <w:r w:rsidR="003A7708" w:rsidRPr="00BF3D87">
        <w:rPr>
          <w:sz w:val="28"/>
        </w:rPr>
        <w:t>__________</w:t>
      </w:r>
      <w:r w:rsidRPr="00BB4476">
        <w:rPr>
          <w:sz w:val="28"/>
          <w:u w:val="single"/>
        </w:rPr>
        <w:t>Архипов Сергей Алексеевич</w:t>
      </w:r>
      <w:r w:rsidR="003A7708" w:rsidRPr="00BF3D87">
        <w:rPr>
          <w:sz w:val="28"/>
        </w:rPr>
        <w:t>_________________</w:t>
      </w:r>
    </w:p>
    <w:p w:rsidR="003A7708" w:rsidRPr="00BF3D87" w:rsidRDefault="003A7708" w:rsidP="003A7708">
      <w:pPr>
        <w:pStyle w:val="a3"/>
        <w:widowControl/>
        <w:tabs>
          <w:tab w:val="left" w:pos="8364"/>
        </w:tabs>
        <w:rPr>
          <w:sz w:val="16"/>
          <w:szCs w:val="16"/>
        </w:rPr>
      </w:pPr>
      <w:r w:rsidRPr="00BF3D87">
        <w:rPr>
          <w:sz w:val="16"/>
          <w:szCs w:val="16"/>
        </w:rPr>
        <w:t xml:space="preserve">                                                                                                                                         фамилия, имя, отчество</w:t>
      </w:r>
    </w:p>
    <w:p w:rsidR="003A7708" w:rsidRPr="00BF3D87" w:rsidRDefault="003A7708" w:rsidP="003A7708">
      <w:pPr>
        <w:pStyle w:val="a3"/>
        <w:widowControl/>
        <w:tabs>
          <w:tab w:val="left" w:pos="8364"/>
        </w:tabs>
        <w:rPr>
          <w:i/>
          <w:sz w:val="28"/>
        </w:rPr>
      </w:pPr>
      <w:r w:rsidRPr="00BF3D87">
        <w:rPr>
          <w:sz w:val="28"/>
        </w:rPr>
        <w:t>курс 4 группа б1-ИФСТ41</w:t>
      </w:r>
    </w:p>
    <w:p w:rsidR="003A7708" w:rsidRPr="00BF3D87" w:rsidRDefault="003A7708" w:rsidP="003A7708">
      <w:pPr>
        <w:pStyle w:val="a3"/>
        <w:widowControl/>
        <w:tabs>
          <w:tab w:val="left" w:pos="8364"/>
        </w:tabs>
        <w:rPr>
          <w:sz w:val="28"/>
        </w:rPr>
      </w:pPr>
    </w:p>
    <w:p w:rsidR="003A7708" w:rsidRPr="006B567E" w:rsidRDefault="003A7708" w:rsidP="003A7708">
      <w:pPr>
        <w:pStyle w:val="a3"/>
        <w:widowControl/>
        <w:tabs>
          <w:tab w:val="left" w:pos="8364"/>
        </w:tabs>
      </w:pPr>
      <w:r w:rsidRPr="00BF3D87">
        <w:rPr>
          <w:sz w:val="28"/>
        </w:rPr>
        <w:t>Руководитель</w:t>
      </w:r>
    </w:p>
    <w:tbl>
      <w:tblPr>
        <w:tblW w:w="10031" w:type="dxa"/>
        <w:tblLook w:val="04A0" w:firstRow="1" w:lastRow="0" w:firstColumn="1" w:lastColumn="0" w:noHBand="0" w:noVBand="1"/>
      </w:tblPr>
      <w:tblGrid>
        <w:gridCol w:w="4361"/>
        <w:gridCol w:w="2268"/>
        <w:gridCol w:w="3402"/>
      </w:tblGrid>
      <w:tr w:rsidR="003A7708" w:rsidRPr="00BF3D87" w:rsidTr="00BB4476">
        <w:tc>
          <w:tcPr>
            <w:tcW w:w="4361" w:type="dxa"/>
            <w:tcBorders>
              <w:bottom w:val="single" w:sz="4" w:space="0" w:color="auto"/>
            </w:tcBorders>
            <w:shd w:val="clear" w:color="auto" w:fill="auto"/>
          </w:tcPr>
          <w:p w:rsidR="003A7708" w:rsidRPr="00BF3D87" w:rsidRDefault="003A7708" w:rsidP="002F6346">
            <w:pPr>
              <w:pStyle w:val="a3"/>
              <w:widowControl/>
              <w:tabs>
                <w:tab w:val="left" w:pos="8364"/>
              </w:tabs>
              <w:rPr>
                <w:sz w:val="28"/>
              </w:rPr>
            </w:pPr>
            <w:r>
              <w:rPr>
                <w:sz w:val="28"/>
              </w:rPr>
              <w:t>Доцент кафедры «Прикладные информационные технологии</w:t>
            </w:r>
            <w:r w:rsidRPr="006B567E">
              <w:rPr>
                <w:sz w:val="28"/>
              </w:rPr>
              <w:t xml:space="preserve">», </w:t>
            </w:r>
            <w:r>
              <w:rPr>
                <w:sz w:val="28"/>
              </w:rPr>
              <w:t>кандидат технических наук</w:t>
            </w:r>
          </w:p>
        </w:tc>
        <w:tc>
          <w:tcPr>
            <w:tcW w:w="2268" w:type="dxa"/>
            <w:tcBorders>
              <w:bottom w:val="single" w:sz="4" w:space="0" w:color="auto"/>
            </w:tcBorders>
            <w:shd w:val="clear" w:color="auto" w:fill="auto"/>
          </w:tcPr>
          <w:p w:rsidR="003A7708" w:rsidRDefault="003A7708" w:rsidP="002F6346">
            <w:pPr>
              <w:pStyle w:val="a3"/>
              <w:widowControl/>
              <w:tabs>
                <w:tab w:val="left" w:pos="8364"/>
              </w:tabs>
              <w:rPr>
                <w:sz w:val="28"/>
              </w:rPr>
            </w:pPr>
            <w:r w:rsidRPr="00BF3D87">
              <w:rPr>
                <w:sz w:val="28"/>
              </w:rPr>
              <w:t xml:space="preserve">          </w:t>
            </w:r>
          </w:p>
          <w:p w:rsidR="003A7708" w:rsidRDefault="003A7708" w:rsidP="002F6346">
            <w:pPr>
              <w:pStyle w:val="a3"/>
              <w:widowControl/>
              <w:tabs>
                <w:tab w:val="left" w:pos="8364"/>
              </w:tabs>
              <w:rPr>
                <w:sz w:val="28"/>
              </w:rPr>
            </w:pPr>
          </w:p>
          <w:p w:rsidR="003A7708" w:rsidRPr="00BF3D87" w:rsidRDefault="003A7708" w:rsidP="002F6346">
            <w:pPr>
              <w:pStyle w:val="a3"/>
              <w:widowControl/>
              <w:tabs>
                <w:tab w:val="left" w:pos="8364"/>
              </w:tabs>
              <w:jc w:val="center"/>
              <w:rPr>
                <w:sz w:val="28"/>
              </w:rPr>
            </w:pPr>
            <w:r w:rsidRPr="00BF3D87">
              <w:rPr>
                <w:sz w:val="28"/>
              </w:rPr>
              <w:t>0</w:t>
            </w:r>
            <w:r>
              <w:rPr>
                <w:sz w:val="28"/>
              </w:rPr>
              <w:t>6</w:t>
            </w:r>
            <w:r w:rsidRPr="00BF3D87">
              <w:rPr>
                <w:sz w:val="28"/>
              </w:rPr>
              <w:t>.06.202</w:t>
            </w:r>
            <w:r>
              <w:rPr>
                <w:sz w:val="28"/>
              </w:rPr>
              <w:t>5</w:t>
            </w:r>
          </w:p>
        </w:tc>
        <w:tc>
          <w:tcPr>
            <w:tcW w:w="3402" w:type="dxa"/>
            <w:tcBorders>
              <w:bottom w:val="single" w:sz="4" w:space="0" w:color="auto"/>
            </w:tcBorders>
            <w:shd w:val="clear" w:color="auto" w:fill="auto"/>
            <w:vAlign w:val="bottom"/>
          </w:tcPr>
          <w:p w:rsidR="003A7708" w:rsidRPr="00BF3D87" w:rsidRDefault="003A7708" w:rsidP="00BB4476">
            <w:pPr>
              <w:pStyle w:val="a3"/>
              <w:widowControl/>
              <w:tabs>
                <w:tab w:val="left" w:pos="8364"/>
              </w:tabs>
              <w:jc w:val="center"/>
              <w:rPr>
                <w:sz w:val="28"/>
              </w:rPr>
            </w:pPr>
            <w:r>
              <w:rPr>
                <w:sz w:val="28"/>
              </w:rPr>
              <w:t>А.В. Ермаков</w:t>
            </w:r>
          </w:p>
        </w:tc>
      </w:tr>
      <w:tr w:rsidR="003A7708" w:rsidRPr="00BF3D87" w:rsidTr="002F6346">
        <w:tc>
          <w:tcPr>
            <w:tcW w:w="4361" w:type="dxa"/>
            <w:tcBorders>
              <w:top w:val="single" w:sz="4" w:space="0" w:color="auto"/>
            </w:tcBorders>
            <w:shd w:val="clear" w:color="auto" w:fill="auto"/>
          </w:tcPr>
          <w:p w:rsidR="003A7708" w:rsidRPr="00BF3D87" w:rsidRDefault="003A7708" w:rsidP="002F6346">
            <w:pPr>
              <w:pStyle w:val="a3"/>
              <w:widowControl/>
              <w:tabs>
                <w:tab w:val="left" w:pos="8364"/>
              </w:tabs>
              <w:rPr>
                <w:sz w:val="28"/>
              </w:rPr>
            </w:pPr>
            <w:r w:rsidRPr="00BF3D87">
              <w:rPr>
                <w:sz w:val="20"/>
              </w:rPr>
              <w:t>должность, ученая степень, уч. звание</w:t>
            </w:r>
          </w:p>
        </w:tc>
        <w:tc>
          <w:tcPr>
            <w:tcW w:w="2268" w:type="dxa"/>
            <w:tcBorders>
              <w:top w:val="single" w:sz="4" w:space="0" w:color="auto"/>
            </w:tcBorders>
            <w:shd w:val="clear" w:color="auto" w:fill="auto"/>
          </w:tcPr>
          <w:p w:rsidR="003A7708" w:rsidRPr="00BF3D87" w:rsidRDefault="003A7708" w:rsidP="002F6346">
            <w:pPr>
              <w:pStyle w:val="a3"/>
              <w:widowControl/>
              <w:tabs>
                <w:tab w:val="left" w:pos="8364"/>
              </w:tabs>
              <w:jc w:val="center"/>
              <w:rPr>
                <w:sz w:val="28"/>
              </w:rPr>
            </w:pPr>
            <w:r w:rsidRPr="00BF3D87">
              <w:rPr>
                <w:sz w:val="20"/>
              </w:rPr>
              <w:t>подпись, дата</w:t>
            </w:r>
          </w:p>
        </w:tc>
        <w:tc>
          <w:tcPr>
            <w:tcW w:w="3402" w:type="dxa"/>
            <w:tcBorders>
              <w:top w:val="single" w:sz="4" w:space="0" w:color="auto"/>
            </w:tcBorders>
            <w:shd w:val="clear" w:color="auto" w:fill="auto"/>
          </w:tcPr>
          <w:p w:rsidR="003A7708" w:rsidRPr="00BF3D87" w:rsidRDefault="003A7708" w:rsidP="002F6346">
            <w:pPr>
              <w:pStyle w:val="a3"/>
              <w:widowControl/>
              <w:tabs>
                <w:tab w:val="left" w:pos="8364"/>
              </w:tabs>
              <w:rPr>
                <w:sz w:val="28"/>
              </w:rPr>
            </w:pPr>
            <w:r w:rsidRPr="00BF3D87">
              <w:rPr>
                <w:sz w:val="20"/>
              </w:rPr>
              <w:t>Инициалы Фамилия</w:t>
            </w:r>
          </w:p>
        </w:tc>
      </w:tr>
    </w:tbl>
    <w:p w:rsidR="003A7708" w:rsidRPr="00BF3D87" w:rsidRDefault="003A7708" w:rsidP="003A7708">
      <w:pPr>
        <w:pStyle w:val="a3"/>
        <w:widowControl/>
        <w:tabs>
          <w:tab w:val="left" w:pos="8364"/>
        </w:tabs>
        <w:rPr>
          <w:sz w:val="28"/>
        </w:rPr>
      </w:pPr>
    </w:p>
    <w:p w:rsidR="003A7708" w:rsidRPr="00BF3D87" w:rsidRDefault="003A7708" w:rsidP="003A7708">
      <w:pPr>
        <w:pStyle w:val="a3"/>
        <w:widowControl/>
        <w:tabs>
          <w:tab w:val="left" w:pos="8364"/>
        </w:tabs>
        <w:rPr>
          <w:sz w:val="28"/>
        </w:rPr>
      </w:pPr>
      <w:r w:rsidRPr="00BF3D87">
        <w:rPr>
          <w:sz w:val="28"/>
        </w:rPr>
        <w:t>Допущен к защите</w:t>
      </w:r>
    </w:p>
    <w:p w:rsidR="003A7708" w:rsidRPr="00BF3D87" w:rsidRDefault="003A7708" w:rsidP="003A7708">
      <w:pPr>
        <w:pStyle w:val="a3"/>
        <w:widowControl/>
        <w:tabs>
          <w:tab w:val="left" w:pos="8364"/>
        </w:tabs>
        <w:rPr>
          <w:sz w:val="28"/>
        </w:rPr>
      </w:pPr>
      <w:r w:rsidRPr="00BF3D87">
        <w:rPr>
          <w:sz w:val="28"/>
        </w:rPr>
        <w:t xml:space="preserve">Протокол № </w:t>
      </w:r>
      <w:r>
        <w:rPr>
          <w:sz w:val="28"/>
        </w:rPr>
        <w:t>20</w:t>
      </w:r>
      <w:r w:rsidRPr="00BF3D87">
        <w:rPr>
          <w:sz w:val="28"/>
        </w:rPr>
        <w:t xml:space="preserve"> от «0</w:t>
      </w:r>
      <w:r>
        <w:rPr>
          <w:sz w:val="28"/>
        </w:rPr>
        <w:t>6</w:t>
      </w:r>
      <w:r w:rsidRPr="00BF3D87">
        <w:rPr>
          <w:sz w:val="28"/>
        </w:rPr>
        <w:t>» июня 202</w:t>
      </w:r>
      <w:r>
        <w:rPr>
          <w:sz w:val="28"/>
        </w:rPr>
        <w:t>5</w:t>
      </w:r>
      <w:r w:rsidRPr="00BF3D87">
        <w:rPr>
          <w:sz w:val="28"/>
        </w:rPr>
        <w:t xml:space="preserve"> года </w:t>
      </w:r>
      <w:r w:rsidRPr="00BF3D87">
        <w:rPr>
          <w:sz w:val="28"/>
        </w:rPr>
        <w:tab/>
      </w:r>
    </w:p>
    <w:p w:rsidR="003A7708" w:rsidRPr="00BF3D87" w:rsidRDefault="003A7708" w:rsidP="003A7708">
      <w:pPr>
        <w:pStyle w:val="a3"/>
        <w:widowControl/>
        <w:tabs>
          <w:tab w:val="left" w:pos="8364"/>
        </w:tabs>
        <w:rPr>
          <w:sz w:val="28"/>
        </w:rPr>
      </w:pPr>
    </w:p>
    <w:p w:rsidR="003A7708" w:rsidRDefault="003A7708" w:rsidP="003A7708">
      <w:pPr>
        <w:pStyle w:val="a3"/>
        <w:widowControl/>
        <w:tabs>
          <w:tab w:val="left" w:pos="8364"/>
        </w:tabs>
        <w:rPr>
          <w:sz w:val="28"/>
        </w:rPr>
      </w:pPr>
    </w:p>
    <w:tbl>
      <w:tblPr>
        <w:tblW w:w="10279" w:type="dxa"/>
        <w:tblInd w:w="-34" w:type="dxa"/>
        <w:tblLook w:val="04A0" w:firstRow="1" w:lastRow="0" w:firstColumn="1" w:lastColumn="0" w:noHBand="0" w:noVBand="1"/>
      </w:tblPr>
      <w:tblGrid>
        <w:gridCol w:w="4678"/>
        <w:gridCol w:w="1985"/>
        <w:gridCol w:w="3616"/>
      </w:tblGrid>
      <w:tr w:rsidR="003A7708" w:rsidRPr="008A4CEC" w:rsidTr="00BB4476">
        <w:tc>
          <w:tcPr>
            <w:tcW w:w="4678" w:type="dxa"/>
            <w:tcBorders>
              <w:bottom w:val="single" w:sz="4" w:space="0" w:color="auto"/>
            </w:tcBorders>
            <w:shd w:val="clear" w:color="auto" w:fill="auto"/>
          </w:tcPr>
          <w:p w:rsidR="003A7708" w:rsidRPr="004C25B8" w:rsidRDefault="00BB4476" w:rsidP="002F6346">
            <w:pPr>
              <w:pStyle w:val="a3"/>
              <w:widowControl/>
              <w:tabs>
                <w:tab w:val="left" w:pos="8364"/>
              </w:tabs>
              <w:rPr>
                <w:sz w:val="28"/>
                <w:szCs w:val="28"/>
              </w:rPr>
            </w:pPr>
            <w:r>
              <w:rPr>
                <w:sz w:val="28"/>
              </w:rPr>
              <w:t>Зав. кафедрой «Прикладные информационные технологии», кандидат</w:t>
            </w:r>
            <w:r>
              <w:rPr>
                <w:spacing w:val="-18"/>
                <w:sz w:val="28"/>
              </w:rPr>
              <w:t xml:space="preserve"> </w:t>
            </w:r>
            <w:r>
              <w:rPr>
                <w:sz w:val="28"/>
              </w:rPr>
              <w:t>технических</w:t>
            </w:r>
            <w:r>
              <w:rPr>
                <w:spacing w:val="-17"/>
                <w:sz w:val="28"/>
              </w:rPr>
              <w:t xml:space="preserve"> </w:t>
            </w:r>
            <w:r>
              <w:rPr>
                <w:sz w:val="28"/>
              </w:rPr>
              <w:t>наук,</w:t>
            </w:r>
            <w:r>
              <w:rPr>
                <w:spacing w:val="-18"/>
                <w:sz w:val="28"/>
              </w:rPr>
              <w:t xml:space="preserve"> </w:t>
            </w:r>
            <w:r>
              <w:rPr>
                <w:sz w:val="28"/>
              </w:rPr>
              <w:t>доцент</w:t>
            </w:r>
          </w:p>
        </w:tc>
        <w:tc>
          <w:tcPr>
            <w:tcW w:w="1985" w:type="dxa"/>
            <w:tcBorders>
              <w:bottom w:val="single" w:sz="4" w:space="0" w:color="auto"/>
            </w:tcBorders>
            <w:shd w:val="clear" w:color="auto" w:fill="auto"/>
          </w:tcPr>
          <w:p w:rsidR="003A7708" w:rsidRDefault="003A7708" w:rsidP="002F6346">
            <w:pPr>
              <w:pStyle w:val="a3"/>
              <w:widowControl/>
              <w:tabs>
                <w:tab w:val="left" w:pos="8364"/>
              </w:tabs>
              <w:rPr>
                <w:sz w:val="28"/>
              </w:rPr>
            </w:pPr>
          </w:p>
          <w:p w:rsidR="003A7708" w:rsidRDefault="003A7708" w:rsidP="002F6346">
            <w:pPr>
              <w:pStyle w:val="a3"/>
              <w:widowControl/>
              <w:tabs>
                <w:tab w:val="left" w:pos="8364"/>
              </w:tabs>
              <w:rPr>
                <w:sz w:val="28"/>
              </w:rPr>
            </w:pPr>
          </w:p>
          <w:p w:rsidR="003A7708" w:rsidRPr="008A4CEC" w:rsidRDefault="003A7708" w:rsidP="002F6346">
            <w:pPr>
              <w:pStyle w:val="a3"/>
              <w:widowControl/>
              <w:tabs>
                <w:tab w:val="left" w:pos="8364"/>
              </w:tabs>
              <w:jc w:val="center"/>
              <w:rPr>
                <w:sz w:val="28"/>
              </w:rPr>
            </w:pPr>
            <w:r w:rsidRPr="00BF3D87">
              <w:rPr>
                <w:sz w:val="28"/>
              </w:rPr>
              <w:t>0</w:t>
            </w:r>
            <w:r>
              <w:rPr>
                <w:sz w:val="28"/>
              </w:rPr>
              <w:t>6</w:t>
            </w:r>
            <w:r w:rsidRPr="00BF3D87">
              <w:rPr>
                <w:sz w:val="28"/>
              </w:rPr>
              <w:t>.06.202</w:t>
            </w:r>
            <w:r>
              <w:rPr>
                <w:sz w:val="28"/>
              </w:rPr>
              <w:t>5</w:t>
            </w:r>
          </w:p>
        </w:tc>
        <w:tc>
          <w:tcPr>
            <w:tcW w:w="3616" w:type="dxa"/>
            <w:tcBorders>
              <w:bottom w:val="single" w:sz="4" w:space="0" w:color="auto"/>
            </w:tcBorders>
            <w:shd w:val="clear" w:color="auto" w:fill="auto"/>
            <w:vAlign w:val="bottom"/>
          </w:tcPr>
          <w:p w:rsidR="003A7708" w:rsidRPr="008A4CEC" w:rsidRDefault="003A7708" w:rsidP="00BB4476">
            <w:pPr>
              <w:pStyle w:val="a3"/>
              <w:widowControl/>
              <w:tabs>
                <w:tab w:val="left" w:pos="8364"/>
              </w:tabs>
              <w:jc w:val="center"/>
              <w:rPr>
                <w:sz w:val="28"/>
              </w:rPr>
            </w:pPr>
            <w:r>
              <w:rPr>
                <w:sz w:val="28"/>
              </w:rPr>
              <w:t>О.А. Торопова</w:t>
            </w:r>
          </w:p>
        </w:tc>
      </w:tr>
      <w:tr w:rsidR="003A7708" w:rsidRPr="008A4CEC" w:rsidTr="00BB4476">
        <w:tc>
          <w:tcPr>
            <w:tcW w:w="4678" w:type="dxa"/>
            <w:tcBorders>
              <w:top w:val="single" w:sz="4" w:space="0" w:color="auto"/>
            </w:tcBorders>
            <w:shd w:val="clear" w:color="auto" w:fill="auto"/>
          </w:tcPr>
          <w:p w:rsidR="003A7708" w:rsidRDefault="003A7708" w:rsidP="002F6346">
            <w:pPr>
              <w:pStyle w:val="a3"/>
              <w:widowControl/>
              <w:tabs>
                <w:tab w:val="left" w:pos="8364"/>
              </w:tabs>
              <w:rPr>
                <w:sz w:val="28"/>
              </w:rPr>
            </w:pPr>
            <w:r w:rsidRPr="008A4CEC">
              <w:rPr>
                <w:sz w:val="20"/>
              </w:rPr>
              <w:t>должность, ученая степень, уч. звание</w:t>
            </w:r>
          </w:p>
        </w:tc>
        <w:tc>
          <w:tcPr>
            <w:tcW w:w="1985" w:type="dxa"/>
            <w:tcBorders>
              <w:top w:val="single" w:sz="4" w:space="0" w:color="auto"/>
            </w:tcBorders>
            <w:shd w:val="clear" w:color="auto" w:fill="auto"/>
          </w:tcPr>
          <w:p w:rsidR="003A7708" w:rsidRDefault="003A7708" w:rsidP="002F6346">
            <w:pPr>
              <w:pStyle w:val="a3"/>
              <w:widowControl/>
              <w:tabs>
                <w:tab w:val="left" w:pos="8364"/>
              </w:tabs>
              <w:jc w:val="center"/>
              <w:rPr>
                <w:sz w:val="28"/>
              </w:rPr>
            </w:pPr>
            <w:r w:rsidRPr="008A4CEC">
              <w:rPr>
                <w:sz w:val="20"/>
              </w:rPr>
              <w:t>подпись, дата</w:t>
            </w:r>
          </w:p>
        </w:tc>
        <w:tc>
          <w:tcPr>
            <w:tcW w:w="3616" w:type="dxa"/>
            <w:tcBorders>
              <w:top w:val="single" w:sz="4" w:space="0" w:color="auto"/>
            </w:tcBorders>
            <w:shd w:val="clear" w:color="auto" w:fill="auto"/>
          </w:tcPr>
          <w:p w:rsidR="003A7708" w:rsidRDefault="003A7708" w:rsidP="002F6346">
            <w:pPr>
              <w:pStyle w:val="a3"/>
              <w:widowControl/>
              <w:tabs>
                <w:tab w:val="left" w:pos="8364"/>
              </w:tabs>
              <w:rPr>
                <w:sz w:val="28"/>
              </w:rPr>
            </w:pPr>
            <w:r w:rsidRPr="008A4CEC">
              <w:rPr>
                <w:sz w:val="20"/>
              </w:rPr>
              <w:t>Инициалы Фамилия</w:t>
            </w:r>
          </w:p>
        </w:tc>
      </w:tr>
    </w:tbl>
    <w:p w:rsidR="003A7708" w:rsidRDefault="003A7708" w:rsidP="003A7708">
      <w:pPr>
        <w:pStyle w:val="a3"/>
        <w:widowControl/>
        <w:tabs>
          <w:tab w:val="left" w:pos="8364"/>
        </w:tabs>
        <w:rPr>
          <w:sz w:val="28"/>
        </w:rPr>
      </w:pPr>
    </w:p>
    <w:p w:rsidR="003A7708" w:rsidRDefault="003A7708" w:rsidP="003A7708">
      <w:pPr>
        <w:pStyle w:val="a3"/>
        <w:widowControl/>
        <w:tabs>
          <w:tab w:val="left" w:pos="8364"/>
        </w:tabs>
        <w:rPr>
          <w:sz w:val="28"/>
        </w:rPr>
      </w:pPr>
    </w:p>
    <w:p w:rsidR="003A7708" w:rsidRPr="00BF3D87" w:rsidRDefault="003A7708" w:rsidP="003A7708">
      <w:pPr>
        <w:pStyle w:val="a3"/>
        <w:widowControl/>
        <w:tabs>
          <w:tab w:val="left" w:pos="8364"/>
        </w:tabs>
        <w:rPr>
          <w:sz w:val="28"/>
        </w:rPr>
      </w:pPr>
    </w:p>
    <w:p w:rsidR="003A7708" w:rsidRPr="00BF3D87" w:rsidRDefault="003A7708" w:rsidP="003A7708">
      <w:pPr>
        <w:pStyle w:val="a3"/>
        <w:widowControl/>
        <w:tabs>
          <w:tab w:val="left" w:pos="8364"/>
        </w:tabs>
      </w:pPr>
    </w:p>
    <w:p w:rsidR="003A7708" w:rsidRPr="00BF3D87" w:rsidRDefault="003A7708" w:rsidP="003A7708">
      <w:pPr>
        <w:pStyle w:val="a3"/>
        <w:widowControl/>
        <w:tabs>
          <w:tab w:val="left" w:pos="8364"/>
        </w:tabs>
        <w:jc w:val="center"/>
        <w:rPr>
          <w:sz w:val="28"/>
        </w:rPr>
      </w:pPr>
    </w:p>
    <w:p w:rsidR="003A7708" w:rsidRPr="00BF3D87" w:rsidRDefault="003A7708" w:rsidP="003A7708">
      <w:pPr>
        <w:pStyle w:val="a3"/>
        <w:widowControl/>
        <w:tabs>
          <w:tab w:val="left" w:pos="8364"/>
        </w:tabs>
        <w:jc w:val="center"/>
        <w:rPr>
          <w:sz w:val="28"/>
        </w:rPr>
      </w:pPr>
    </w:p>
    <w:p w:rsidR="003A7708" w:rsidRPr="00BF3D87" w:rsidRDefault="003A7708" w:rsidP="003A7708">
      <w:pPr>
        <w:pStyle w:val="a3"/>
        <w:widowControl/>
        <w:tabs>
          <w:tab w:val="left" w:pos="8364"/>
        </w:tabs>
        <w:jc w:val="center"/>
        <w:rPr>
          <w:sz w:val="28"/>
        </w:rPr>
      </w:pPr>
    </w:p>
    <w:p w:rsidR="00707F72" w:rsidRDefault="003A7708" w:rsidP="003A7708">
      <w:pPr>
        <w:widowControl/>
        <w:autoSpaceDE/>
        <w:autoSpaceDN/>
        <w:jc w:val="center"/>
        <w:rPr>
          <w:sz w:val="28"/>
          <w:szCs w:val="28"/>
          <w:lang w:bidi="ar-SA"/>
        </w:rPr>
        <w:sectPr w:rsidR="00707F72" w:rsidSect="00B64F14">
          <w:footerReference w:type="default" r:id="rId9"/>
          <w:pgSz w:w="11906" w:h="16838"/>
          <w:pgMar w:top="1418" w:right="567" w:bottom="851" w:left="1134" w:header="709" w:footer="709" w:gutter="0"/>
          <w:cols w:space="720"/>
          <w:titlePg/>
          <w:docGrid w:linePitch="299"/>
        </w:sectPr>
      </w:pPr>
      <w:r w:rsidRPr="00BF3D87">
        <w:rPr>
          <w:sz w:val="28"/>
        </w:rPr>
        <w:t>Саратов 202</w:t>
      </w:r>
      <w:r>
        <w:rPr>
          <w:sz w:val="28"/>
        </w:rPr>
        <w:t>5</w:t>
      </w:r>
      <w:r w:rsidRPr="00BF3D87">
        <w:rPr>
          <w:sz w:val="28"/>
        </w:rPr>
        <w:t xml:space="preserve"> г</w:t>
      </w:r>
    </w:p>
    <w:bookmarkStart w:id="0" w:name="_Hlk199437505" w:displacedByCustomXml="next"/>
    <w:sdt>
      <w:sdtPr>
        <w:rPr>
          <w:rFonts w:ascii="Times New Roman" w:eastAsia="Times New Roman" w:hAnsi="Times New Roman" w:cs="Times New Roman"/>
          <w:b w:val="0"/>
          <w:bCs w:val="0"/>
          <w:color w:val="auto"/>
          <w:sz w:val="22"/>
          <w:szCs w:val="22"/>
          <w:lang w:bidi="ru-RU"/>
        </w:rPr>
        <w:id w:val="-613364622"/>
        <w:docPartObj>
          <w:docPartGallery w:val="Table of Contents"/>
          <w:docPartUnique/>
        </w:docPartObj>
      </w:sdtPr>
      <w:sdtEndPr/>
      <w:sdtContent>
        <w:bookmarkEnd w:id="0" w:displacedByCustomXml="prev"/>
        <w:p w:rsidR="00E551B1" w:rsidRPr="00BB4476" w:rsidRDefault="00482167" w:rsidP="00E551B1">
          <w:pPr>
            <w:pStyle w:val="af0"/>
            <w:spacing w:line="360" w:lineRule="auto"/>
            <w:jc w:val="center"/>
            <w:rPr>
              <w:rFonts w:ascii="Times New Roman" w:eastAsia="Times New Roman" w:hAnsi="Times New Roman" w:cs="Times New Roman"/>
              <w:bCs w:val="0"/>
              <w:color w:val="auto"/>
              <w:sz w:val="22"/>
              <w:szCs w:val="22"/>
              <w:lang w:bidi="ru-RU"/>
            </w:rPr>
          </w:pPr>
          <w:r>
            <w:rPr>
              <w:rFonts w:ascii="Times New Roman" w:eastAsia="Times New Roman" w:hAnsi="Times New Roman" w:cs="Times New Roman"/>
              <w:bCs w:val="0"/>
              <w:color w:val="auto"/>
              <w:sz w:val="22"/>
              <w:szCs w:val="22"/>
              <w:lang w:bidi="ru-RU"/>
            </w:rPr>
            <w:t>СОДЕРЖАНИЕ</w:t>
          </w:r>
        </w:p>
        <w:p w:rsidR="00BC313C" w:rsidRDefault="00E551B1">
          <w:pPr>
            <w:pStyle w:val="12"/>
            <w:tabs>
              <w:tab w:val="right" w:leader="dot" w:pos="9345"/>
            </w:tabs>
            <w:rPr>
              <w:rFonts w:asciiTheme="minorHAnsi" w:eastAsiaTheme="minorEastAsia" w:hAnsiTheme="minorHAnsi" w:cstheme="minorBidi"/>
              <w:noProof/>
              <w:lang w:bidi="ar-SA"/>
            </w:rPr>
          </w:pPr>
          <w:r>
            <w:fldChar w:fldCharType="begin"/>
          </w:r>
          <w:r>
            <w:instrText xml:space="preserve"> TOC \o "1-3" \h \z \u </w:instrText>
          </w:r>
          <w:r>
            <w:fldChar w:fldCharType="separate"/>
          </w:r>
          <w:hyperlink w:anchor="_Toc200058041" w:history="1">
            <w:r w:rsidR="00BC313C" w:rsidRPr="0086229C">
              <w:rPr>
                <w:rStyle w:val="af"/>
                <w:noProof/>
              </w:rPr>
              <w:t>ВВЕДЕНИЕ</w:t>
            </w:r>
            <w:r w:rsidR="00BC313C">
              <w:rPr>
                <w:noProof/>
                <w:webHidden/>
              </w:rPr>
              <w:tab/>
            </w:r>
            <w:r w:rsidR="00BC313C">
              <w:rPr>
                <w:noProof/>
                <w:webHidden/>
              </w:rPr>
              <w:fldChar w:fldCharType="begin"/>
            </w:r>
            <w:r w:rsidR="00BC313C">
              <w:rPr>
                <w:noProof/>
                <w:webHidden/>
              </w:rPr>
              <w:instrText xml:space="preserve"> PAGEREF _Toc200058041 \h </w:instrText>
            </w:r>
            <w:r w:rsidR="00BC313C">
              <w:rPr>
                <w:noProof/>
                <w:webHidden/>
              </w:rPr>
            </w:r>
            <w:r w:rsidR="00BC313C">
              <w:rPr>
                <w:noProof/>
                <w:webHidden/>
              </w:rPr>
              <w:fldChar w:fldCharType="separate"/>
            </w:r>
            <w:r w:rsidR="00BC313C">
              <w:rPr>
                <w:noProof/>
                <w:webHidden/>
              </w:rPr>
              <w:t>4</w:t>
            </w:r>
            <w:r w:rsidR="00BC313C">
              <w:rPr>
                <w:noProof/>
                <w:webHidden/>
              </w:rPr>
              <w:fldChar w:fldCharType="end"/>
            </w:r>
          </w:hyperlink>
        </w:p>
        <w:p w:rsidR="00BC313C" w:rsidRDefault="00BC313C">
          <w:pPr>
            <w:pStyle w:val="12"/>
            <w:tabs>
              <w:tab w:val="right" w:leader="dot" w:pos="9345"/>
            </w:tabs>
            <w:rPr>
              <w:rFonts w:asciiTheme="minorHAnsi" w:eastAsiaTheme="minorEastAsia" w:hAnsiTheme="minorHAnsi" w:cstheme="minorBidi"/>
              <w:noProof/>
              <w:lang w:bidi="ar-SA"/>
            </w:rPr>
          </w:pPr>
          <w:hyperlink w:anchor="_Toc200058042" w:history="1">
            <w:r w:rsidRPr="0086229C">
              <w:rPr>
                <w:rStyle w:val="af"/>
                <w:noProof/>
              </w:rPr>
              <w:t>1 Анализ предметной области</w:t>
            </w:r>
            <w:r>
              <w:rPr>
                <w:noProof/>
                <w:webHidden/>
              </w:rPr>
              <w:tab/>
            </w:r>
            <w:r>
              <w:rPr>
                <w:noProof/>
                <w:webHidden/>
              </w:rPr>
              <w:fldChar w:fldCharType="begin"/>
            </w:r>
            <w:r>
              <w:rPr>
                <w:noProof/>
                <w:webHidden/>
              </w:rPr>
              <w:instrText xml:space="preserve"> PAGEREF _Toc200058042 \h </w:instrText>
            </w:r>
            <w:r>
              <w:rPr>
                <w:noProof/>
                <w:webHidden/>
              </w:rPr>
            </w:r>
            <w:r>
              <w:rPr>
                <w:noProof/>
                <w:webHidden/>
              </w:rPr>
              <w:fldChar w:fldCharType="separate"/>
            </w:r>
            <w:r>
              <w:rPr>
                <w:noProof/>
                <w:webHidden/>
              </w:rPr>
              <w:t>6</w:t>
            </w:r>
            <w:r>
              <w:rPr>
                <w:noProof/>
                <w:webHidden/>
              </w:rPr>
              <w:fldChar w:fldCharType="end"/>
            </w:r>
          </w:hyperlink>
        </w:p>
        <w:p w:rsidR="00BC313C" w:rsidRDefault="00BC313C">
          <w:pPr>
            <w:pStyle w:val="21"/>
            <w:tabs>
              <w:tab w:val="right" w:leader="dot" w:pos="9345"/>
            </w:tabs>
            <w:rPr>
              <w:rFonts w:asciiTheme="minorHAnsi" w:eastAsiaTheme="minorEastAsia" w:hAnsiTheme="minorHAnsi" w:cstheme="minorBidi"/>
              <w:noProof/>
              <w:lang w:bidi="ar-SA"/>
            </w:rPr>
          </w:pPr>
          <w:hyperlink w:anchor="_Toc200058043" w:history="1">
            <w:r w:rsidRPr="0086229C">
              <w:rPr>
                <w:rStyle w:val="af"/>
                <w:noProof/>
              </w:rPr>
              <w:t>1.1 Формирование требований к системе</w:t>
            </w:r>
            <w:r>
              <w:rPr>
                <w:noProof/>
                <w:webHidden/>
              </w:rPr>
              <w:tab/>
            </w:r>
            <w:r>
              <w:rPr>
                <w:noProof/>
                <w:webHidden/>
              </w:rPr>
              <w:fldChar w:fldCharType="begin"/>
            </w:r>
            <w:r>
              <w:rPr>
                <w:noProof/>
                <w:webHidden/>
              </w:rPr>
              <w:instrText xml:space="preserve"> PAGEREF _Toc200058043 \h </w:instrText>
            </w:r>
            <w:r>
              <w:rPr>
                <w:noProof/>
                <w:webHidden/>
              </w:rPr>
            </w:r>
            <w:r>
              <w:rPr>
                <w:noProof/>
                <w:webHidden/>
              </w:rPr>
              <w:fldChar w:fldCharType="separate"/>
            </w:r>
            <w:r>
              <w:rPr>
                <w:noProof/>
                <w:webHidden/>
              </w:rPr>
              <w:t>6</w:t>
            </w:r>
            <w:r>
              <w:rPr>
                <w:noProof/>
                <w:webHidden/>
              </w:rPr>
              <w:fldChar w:fldCharType="end"/>
            </w:r>
          </w:hyperlink>
        </w:p>
        <w:p w:rsidR="00BC313C" w:rsidRDefault="00BC313C">
          <w:pPr>
            <w:pStyle w:val="21"/>
            <w:tabs>
              <w:tab w:val="right" w:leader="dot" w:pos="9345"/>
            </w:tabs>
            <w:rPr>
              <w:rFonts w:asciiTheme="minorHAnsi" w:eastAsiaTheme="minorEastAsia" w:hAnsiTheme="minorHAnsi" w:cstheme="minorBidi"/>
              <w:noProof/>
              <w:lang w:bidi="ar-SA"/>
            </w:rPr>
          </w:pPr>
          <w:hyperlink w:anchor="_Toc200058044" w:history="1">
            <w:r w:rsidRPr="0086229C">
              <w:rPr>
                <w:rStyle w:val="af"/>
                <w:noProof/>
              </w:rPr>
              <w:t>1.2 Сравнительный анализ существующих решений</w:t>
            </w:r>
            <w:r>
              <w:rPr>
                <w:noProof/>
                <w:webHidden/>
              </w:rPr>
              <w:tab/>
            </w:r>
            <w:r>
              <w:rPr>
                <w:noProof/>
                <w:webHidden/>
              </w:rPr>
              <w:fldChar w:fldCharType="begin"/>
            </w:r>
            <w:r>
              <w:rPr>
                <w:noProof/>
                <w:webHidden/>
              </w:rPr>
              <w:instrText xml:space="preserve"> PAGEREF _Toc200058044 \h </w:instrText>
            </w:r>
            <w:r>
              <w:rPr>
                <w:noProof/>
                <w:webHidden/>
              </w:rPr>
            </w:r>
            <w:r>
              <w:rPr>
                <w:noProof/>
                <w:webHidden/>
              </w:rPr>
              <w:fldChar w:fldCharType="separate"/>
            </w:r>
            <w:r>
              <w:rPr>
                <w:noProof/>
                <w:webHidden/>
              </w:rPr>
              <w:t>8</w:t>
            </w:r>
            <w:r>
              <w:rPr>
                <w:noProof/>
                <w:webHidden/>
              </w:rPr>
              <w:fldChar w:fldCharType="end"/>
            </w:r>
          </w:hyperlink>
        </w:p>
        <w:p w:rsidR="00BC313C" w:rsidRDefault="00BC313C">
          <w:pPr>
            <w:pStyle w:val="31"/>
            <w:tabs>
              <w:tab w:val="right" w:leader="dot" w:pos="9345"/>
            </w:tabs>
            <w:rPr>
              <w:rFonts w:asciiTheme="minorHAnsi" w:eastAsiaTheme="minorEastAsia" w:hAnsiTheme="minorHAnsi" w:cstheme="minorBidi"/>
              <w:noProof/>
              <w:lang w:bidi="ar-SA"/>
            </w:rPr>
          </w:pPr>
          <w:hyperlink w:anchor="_Toc200058045" w:history="1">
            <w:r w:rsidRPr="0086229C">
              <w:rPr>
                <w:rStyle w:val="af"/>
                <w:noProof/>
              </w:rPr>
              <w:t>1.2.1 Система 1C: АгроУправление</w:t>
            </w:r>
            <w:r>
              <w:rPr>
                <w:noProof/>
                <w:webHidden/>
              </w:rPr>
              <w:tab/>
            </w:r>
            <w:r>
              <w:rPr>
                <w:noProof/>
                <w:webHidden/>
              </w:rPr>
              <w:fldChar w:fldCharType="begin"/>
            </w:r>
            <w:r>
              <w:rPr>
                <w:noProof/>
                <w:webHidden/>
              </w:rPr>
              <w:instrText xml:space="preserve"> PAGEREF _Toc200058045 \h </w:instrText>
            </w:r>
            <w:r>
              <w:rPr>
                <w:noProof/>
                <w:webHidden/>
              </w:rPr>
            </w:r>
            <w:r>
              <w:rPr>
                <w:noProof/>
                <w:webHidden/>
              </w:rPr>
              <w:fldChar w:fldCharType="separate"/>
            </w:r>
            <w:r>
              <w:rPr>
                <w:noProof/>
                <w:webHidden/>
              </w:rPr>
              <w:t>8</w:t>
            </w:r>
            <w:r>
              <w:rPr>
                <w:noProof/>
                <w:webHidden/>
              </w:rPr>
              <w:fldChar w:fldCharType="end"/>
            </w:r>
          </w:hyperlink>
        </w:p>
        <w:p w:rsidR="00BC313C" w:rsidRDefault="00BC313C">
          <w:pPr>
            <w:pStyle w:val="31"/>
            <w:tabs>
              <w:tab w:val="right" w:leader="dot" w:pos="9345"/>
            </w:tabs>
            <w:rPr>
              <w:rFonts w:asciiTheme="minorHAnsi" w:eastAsiaTheme="minorEastAsia" w:hAnsiTheme="minorHAnsi" w:cstheme="minorBidi"/>
              <w:noProof/>
              <w:lang w:bidi="ar-SA"/>
            </w:rPr>
          </w:pPr>
          <w:hyperlink w:anchor="_Toc200058046" w:history="1">
            <w:r w:rsidRPr="0086229C">
              <w:rPr>
                <w:rStyle w:val="af"/>
                <w:noProof/>
              </w:rPr>
              <w:t>1.2.2 Система Cropio</w:t>
            </w:r>
            <w:r>
              <w:rPr>
                <w:noProof/>
                <w:webHidden/>
              </w:rPr>
              <w:tab/>
            </w:r>
            <w:r>
              <w:rPr>
                <w:noProof/>
                <w:webHidden/>
              </w:rPr>
              <w:fldChar w:fldCharType="begin"/>
            </w:r>
            <w:r>
              <w:rPr>
                <w:noProof/>
                <w:webHidden/>
              </w:rPr>
              <w:instrText xml:space="preserve"> PAGEREF _Toc200058046 \h </w:instrText>
            </w:r>
            <w:r>
              <w:rPr>
                <w:noProof/>
                <w:webHidden/>
              </w:rPr>
            </w:r>
            <w:r>
              <w:rPr>
                <w:noProof/>
                <w:webHidden/>
              </w:rPr>
              <w:fldChar w:fldCharType="separate"/>
            </w:r>
            <w:r>
              <w:rPr>
                <w:noProof/>
                <w:webHidden/>
              </w:rPr>
              <w:t>11</w:t>
            </w:r>
            <w:r>
              <w:rPr>
                <w:noProof/>
                <w:webHidden/>
              </w:rPr>
              <w:fldChar w:fldCharType="end"/>
            </w:r>
          </w:hyperlink>
        </w:p>
        <w:p w:rsidR="00BC313C" w:rsidRDefault="00BC313C">
          <w:pPr>
            <w:pStyle w:val="31"/>
            <w:tabs>
              <w:tab w:val="right" w:leader="dot" w:pos="9345"/>
            </w:tabs>
            <w:rPr>
              <w:rFonts w:asciiTheme="minorHAnsi" w:eastAsiaTheme="minorEastAsia" w:hAnsiTheme="minorHAnsi" w:cstheme="minorBidi"/>
              <w:noProof/>
              <w:lang w:bidi="ar-SA"/>
            </w:rPr>
          </w:pPr>
          <w:hyperlink w:anchor="_Toc200058047" w:history="1">
            <w:r w:rsidRPr="0086229C">
              <w:rPr>
                <w:rStyle w:val="af"/>
                <w:noProof/>
              </w:rPr>
              <w:t>1.2.3 Система AgroMeter</w:t>
            </w:r>
            <w:r>
              <w:rPr>
                <w:noProof/>
                <w:webHidden/>
              </w:rPr>
              <w:tab/>
            </w:r>
            <w:r>
              <w:rPr>
                <w:noProof/>
                <w:webHidden/>
              </w:rPr>
              <w:fldChar w:fldCharType="begin"/>
            </w:r>
            <w:r>
              <w:rPr>
                <w:noProof/>
                <w:webHidden/>
              </w:rPr>
              <w:instrText xml:space="preserve"> PAGEREF _Toc200058047 \h </w:instrText>
            </w:r>
            <w:r>
              <w:rPr>
                <w:noProof/>
                <w:webHidden/>
              </w:rPr>
            </w:r>
            <w:r>
              <w:rPr>
                <w:noProof/>
                <w:webHidden/>
              </w:rPr>
              <w:fldChar w:fldCharType="separate"/>
            </w:r>
            <w:r>
              <w:rPr>
                <w:noProof/>
                <w:webHidden/>
              </w:rPr>
              <w:t>13</w:t>
            </w:r>
            <w:r>
              <w:rPr>
                <w:noProof/>
                <w:webHidden/>
              </w:rPr>
              <w:fldChar w:fldCharType="end"/>
            </w:r>
          </w:hyperlink>
        </w:p>
        <w:p w:rsidR="00BC313C" w:rsidRDefault="00BC313C">
          <w:pPr>
            <w:pStyle w:val="21"/>
            <w:tabs>
              <w:tab w:val="right" w:leader="dot" w:pos="9345"/>
            </w:tabs>
            <w:rPr>
              <w:rFonts w:asciiTheme="minorHAnsi" w:eastAsiaTheme="minorEastAsia" w:hAnsiTheme="minorHAnsi" w:cstheme="minorBidi"/>
              <w:noProof/>
              <w:lang w:bidi="ar-SA"/>
            </w:rPr>
          </w:pPr>
          <w:hyperlink w:anchor="_Toc200058048" w:history="1">
            <w:r w:rsidRPr="0086229C">
              <w:rPr>
                <w:rStyle w:val="af"/>
                <w:noProof/>
              </w:rPr>
              <w:t>1.3 Итоги сравнительного анализа</w:t>
            </w:r>
            <w:r>
              <w:rPr>
                <w:noProof/>
                <w:webHidden/>
              </w:rPr>
              <w:tab/>
            </w:r>
            <w:r>
              <w:rPr>
                <w:noProof/>
                <w:webHidden/>
              </w:rPr>
              <w:fldChar w:fldCharType="begin"/>
            </w:r>
            <w:r>
              <w:rPr>
                <w:noProof/>
                <w:webHidden/>
              </w:rPr>
              <w:instrText xml:space="preserve"> PAGEREF _Toc200058048 \h </w:instrText>
            </w:r>
            <w:r>
              <w:rPr>
                <w:noProof/>
                <w:webHidden/>
              </w:rPr>
            </w:r>
            <w:r>
              <w:rPr>
                <w:noProof/>
                <w:webHidden/>
              </w:rPr>
              <w:fldChar w:fldCharType="separate"/>
            </w:r>
            <w:r>
              <w:rPr>
                <w:noProof/>
                <w:webHidden/>
              </w:rPr>
              <w:t>15</w:t>
            </w:r>
            <w:r>
              <w:rPr>
                <w:noProof/>
                <w:webHidden/>
              </w:rPr>
              <w:fldChar w:fldCharType="end"/>
            </w:r>
          </w:hyperlink>
        </w:p>
        <w:p w:rsidR="00BC313C" w:rsidRDefault="00BC313C">
          <w:pPr>
            <w:pStyle w:val="12"/>
            <w:tabs>
              <w:tab w:val="right" w:leader="dot" w:pos="9345"/>
            </w:tabs>
            <w:rPr>
              <w:rFonts w:asciiTheme="minorHAnsi" w:eastAsiaTheme="minorEastAsia" w:hAnsiTheme="minorHAnsi" w:cstheme="minorBidi"/>
              <w:noProof/>
              <w:lang w:bidi="ar-SA"/>
            </w:rPr>
          </w:pPr>
          <w:hyperlink w:anchor="_Toc200058049" w:history="1">
            <w:r w:rsidRPr="0086229C">
              <w:rPr>
                <w:rStyle w:val="af"/>
                <w:noProof/>
              </w:rPr>
              <w:t>2 Проектирование информационной системы</w:t>
            </w:r>
            <w:r>
              <w:rPr>
                <w:noProof/>
                <w:webHidden/>
              </w:rPr>
              <w:tab/>
            </w:r>
            <w:r>
              <w:rPr>
                <w:noProof/>
                <w:webHidden/>
              </w:rPr>
              <w:fldChar w:fldCharType="begin"/>
            </w:r>
            <w:r>
              <w:rPr>
                <w:noProof/>
                <w:webHidden/>
              </w:rPr>
              <w:instrText xml:space="preserve"> PAGEREF _Toc200058049 \h </w:instrText>
            </w:r>
            <w:r>
              <w:rPr>
                <w:noProof/>
                <w:webHidden/>
              </w:rPr>
            </w:r>
            <w:r>
              <w:rPr>
                <w:noProof/>
                <w:webHidden/>
              </w:rPr>
              <w:fldChar w:fldCharType="separate"/>
            </w:r>
            <w:r>
              <w:rPr>
                <w:noProof/>
                <w:webHidden/>
              </w:rPr>
              <w:t>17</w:t>
            </w:r>
            <w:r>
              <w:rPr>
                <w:noProof/>
                <w:webHidden/>
              </w:rPr>
              <w:fldChar w:fldCharType="end"/>
            </w:r>
          </w:hyperlink>
        </w:p>
        <w:p w:rsidR="00BC313C" w:rsidRDefault="00BC313C">
          <w:pPr>
            <w:pStyle w:val="21"/>
            <w:tabs>
              <w:tab w:val="right" w:leader="dot" w:pos="9345"/>
            </w:tabs>
            <w:rPr>
              <w:rFonts w:asciiTheme="minorHAnsi" w:eastAsiaTheme="minorEastAsia" w:hAnsiTheme="minorHAnsi" w:cstheme="minorBidi"/>
              <w:noProof/>
              <w:lang w:bidi="ar-SA"/>
            </w:rPr>
          </w:pPr>
          <w:hyperlink w:anchor="_Toc200058050" w:history="1">
            <w:r w:rsidRPr="0086229C">
              <w:rPr>
                <w:rStyle w:val="af"/>
                <w:noProof/>
              </w:rPr>
              <w:t>2.1 Функциональные возможности программного обеспечения</w:t>
            </w:r>
            <w:r>
              <w:rPr>
                <w:noProof/>
                <w:webHidden/>
              </w:rPr>
              <w:tab/>
            </w:r>
            <w:r>
              <w:rPr>
                <w:noProof/>
                <w:webHidden/>
              </w:rPr>
              <w:fldChar w:fldCharType="begin"/>
            </w:r>
            <w:r>
              <w:rPr>
                <w:noProof/>
                <w:webHidden/>
              </w:rPr>
              <w:instrText xml:space="preserve"> PAGEREF _Toc200058050 \h </w:instrText>
            </w:r>
            <w:r>
              <w:rPr>
                <w:noProof/>
                <w:webHidden/>
              </w:rPr>
            </w:r>
            <w:r>
              <w:rPr>
                <w:noProof/>
                <w:webHidden/>
              </w:rPr>
              <w:fldChar w:fldCharType="separate"/>
            </w:r>
            <w:r>
              <w:rPr>
                <w:noProof/>
                <w:webHidden/>
              </w:rPr>
              <w:t>17</w:t>
            </w:r>
            <w:r>
              <w:rPr>
                <w:noProof/>
                <w:webHidden/>
              </w:rPr>
              <w:fldChar w:fldCharType="end"/>
            </w:r>
          </w:hyperlink>
        </w:p>
        <w:p w:rsidR="00BC313C" w:rsidRDefault="00BC313C">
          <w:pPr>
            <w:pStyle w:val="21"/>
            <w:tabs>
              <w:tab w:val="right" w:leader="dot" w:pos="9345"/>
            </w:tabs>
            <w:rPr>
              <w:rFonts w:asciiTheme="minorHAnsi" w:eastAsiaTheme="minorEastAsia" w:hAnsiTheme="minorHAnsi" w:cstheme="minorBidi"/>
              <w:noProof/>
              <w:lang w:bidi="ar-SA"/>
            </w:rPr>
          </w:pPr>
          <w:hyperlink w:anchor="_Toc200058051" w:history="1">
            <w:r w:rsidRPr="0086229C">
              <w:rPr>
                <w:rStyle w:val="af"/>
                <w:noProof/>
              </w:rPr>
              <w:t xml:space="preserve">2.2 </w:t>
            </w:r>
            <w:r w:rsidRPr="0086229C">
              <w:rPr>
                <w:rStyle w:val="af"/>
                <w:rFonts w:eastAsia="Arial Unicode MS"/>
                <w:noProof/>
              </w:rPr>
              <w:t xml:space="preserve">Описание </w:t>
            </w:r>
            <w:r w:rsidRPr="0086229C">
              <w:rPr>
                <w:rStyle w:val="af"/>
                <w:noProof/>
              </w:rPr>
              <w:t xml:space="preserve">процессов </w:t>
            </w:r>
            <w:r w:rsidRPr="0086229C">
              <w:rPr>
                <w:rStyle w:val="af"/>
                <w:rFonts w:eastAsia="Arial Unicode MS"/>
                <w:noProof/>
              </w:rPr>
              <w:t>по методологии IDEF0, IDEF3 и DFD</w:t>
            </w:r>
            <w:r>
              <w:rPr>
                <w:noProof/>
                <w:webHidden/>
              </w:rPr>
              <w:tab/>
            </w:r>
            <w:r>
              <w:rPr>
                <w:noProof/>
                <w:webHidden/>
              </w:rPr>
              <w:fldChar w:fldCharType="begin"/>
            </w:r>
            <w:r>
              <w:rPr>
                <w:noProof/>
                <w:webHidden/>
              </w:rPr>
              <w:instrText xml:space="preserve"> PAGEREF _Toc200058051 \h </w:instrText>
            </w:r>
            <w:r>
              <w:rPr>
                <w:noProof/>
                <w:webHidden/>
              </w:rPr>
            </w:r>
            <w:r>
              <w:rPr>
                <w:noProof/>
                <w:webHidden/>
              </w:rPr>
              <w:fldChar w:fldCharType="separate"/>
            </w:r>
            <w:r>
              <w:rPr>
                <w:noProof/>
                <w:webHidden/>
              </w:rPr>
              <w:t>18</w:t>
            </w:r>
            <w:r>
              <w:rPr>
                <w:noProof/>
                <w:webHidden/>
              </w:rPr>
              <w:fldChar w:fldCharType="end"/>
            </w:r>
          </w:hyperlink>
        </w:p>
        <w:p w:rsidR="00BC313C" w:rsidRDefault="00BC313C">
          <w:pPr>
            <w:pStyle w:val="31"/>
            <w:tabs>
              <w:tab w:val="right" w:leader="dot" w:pos="9345"/>
            </w:tabs>
            <w:rPr>
              <w:rFonts w:asciiTheme="minorHAnsi" w:eastAsiaTheme="minorEastAsia" w:hAnsiTheme="minorHAnsi" w:cstheme="minorBidi"/>
              <w:noProof/>
              <w:lang w:bidi="ar-SA"/>
            </w:rPr>
          </w:pPr>
          <w:hyperlink w:anchor="_Toc200058052" w:history="1">
            <w:r w:rsidRPr="0086229C">
              <w:rPr>
                <w:rStyle w:val="af"/>
                <w:noProof/>
              </w:rPr>
              <w:t xml:space="preserve">2.2.1 </w:t>
            </w:r>
            <w:r w:rsidRPr="0086229C">
              <w:rPr>
                <w:rStyle w:val="af"/>
                <w:noProof/>
                <w:lang w:val="en-US"/>
              </w:rPr>
              <w:t>IDEF</w:t>
            </w:r>
            <w:r w:rsidRPr="0086229C">
              <w:rPr>
                <w:rStyle w:val="af"/>
                <w:noProof/>
              </w:rPr>
              <w:t>0 Методология</w:t>
            </w:r>
            <w:r>
              <w:rPr>
                <w:noProof/>
                <w:webHidden/>
              </w:rPr>
              <w:tab/>
            </w:r>
            <w:r>
              <w:rPr>
                <w:noProof/>
                <w:webHidden/>
              </w:rPr>
              <w:fldChar w:fldCharType="begin"/>
            </w:r>
            <w:r>
              <w:rPr>
                <w:noProof/>
                <w:webHidden/>
              </w:rPr>
              <w:instrText xml:space="preserve"> PAGEREF _Toc200058052 \h </w:instrText>
            </w:r>
            <w:r>
              <w:rPr>
                <w:noProof/>
                <w:webHidden/>
              </w:rPr>
            </w:r>
            <w:r>
              <w:rPr>
                <w:noProof/>
                <w:webHidden/>
              </w:rPr>
              <w:fldChar w:fldCharType="separate"/>
            </w:r>
            <w:r>
              <w:rPr>
                <w:noProof/>
                <w:webHidden/>
              </w:rPr>
              <w:t>18</w:t>
            </w:r>
            <w:r>
              <w:rPr>
                <w:noProof/>
                <w:webHidden/>
              </w:rPr>
              <w:fldChar w:fldCharType="end"/>
            </w:r>
          </w:hyperlink>
        </w:p>
        <w:p w:rsidR="00BC313C" w:rsidRDefault="00BC313C">
          <w:pPr>
            <w:pStyle w:val="31"/>
            <w:tabs>
              <w:tab w:val="right" w:leader="dot" w:pos="9345"/>
            </w:tabs>
            <w:rPr>
              <w:rFonts w:asciiTheme="minorHAnsi" w:eastAsiaTheme="minorEastAsia" w:hAnsiTheme="minorHAnsi" w:cstheme="minorBidi"/>
              <w:noProof/>
              <w:lang w:bidi="ar-SA"/>
            </w:rPr>
          </w:pPr>
          <w:hyperlink w:anchor="_Toc200058053" w:history="1">
            <w:r w:rsidRPr="0086229C">
              <w:rPr>
                <w:rStyle w:val="af"/>
                <w:rFonts w:eastAsia="Arial Unicode MS"/>
                <w:noProof/>
              </w:rPr>
              <w:t xml:space="preserve">2.2.2 IDEF3 </w:t>
            </w:r>
            <w:r w:rsidRPr="0086229C">
              <w:rPr>
                <w:rStyle w:val="af"/>
                <w:noProof/>
              </w:rPr>
              <w:t>Методология</w:t>
            </w:r>
            <w:r>
              <w:rPr>
                <w:noProof/>
                <w:webHidden/>
              </w:rPr>
              <w:tab/>
            </w:r>
            <w:r>
              <w:rPr>
                <w:noProof/>
                <w:webHidden/>
              </w:rPr>
              <w:fldChar w:fldCharType="begin"/>
            </w:r>
            <w:r>
              <w:rPr>
                <w:noProof/>
                <w:webHidden/>
              </w:rPr>
              <w:instrText xml:space="preserve"> PAGEREF _Toc200058053 \h </w:instrText>
            </w:r>
            <w:r>
              <w:rPr>
                <w:noProof/>
                <w:webHidden/>
              </w:rPr>
            </w:r>
            <w:r>
              <w:rPr>
                <w:noProof/>
                <w:webHidden/>
              </w:rPr>
              <w:fldChar w:fldCharType="separate"/>
            </w:r>
            <w:r>
              <w:rPr>
                <w:noProof/>
                <w:webHidden/>
              </w:rPr>
              <w:t>21</w:t>
            </w:r>
            <w:r>
              <w:rPr>
                <w:noProof/>
                <w:webHidden/>
              </w:rPr>
              <w:fldChar w:fldCharType="end"/>
            </w:r>
          </w:hyperlink>
        </w:p>
        <w:p w:rsidR="00BC313C" w:rsidRDefault="00BC313C">
          <w:pPr>
            <w:pStyle w:val="31"/>
            <w:tabs>
              <w:tab w:val="right" w:leader="dot" w:pos="9345"/>
            </w:tabs>
            <w:rPr>
              <w:rFonts w:asciiTheme="minorHAnsi" w:eastAsiaTheme="minorEastAsia" w:hAnsiTheme="minorHAnsi" w:cstheme="minorBidi"/>
              <w:noProof/>
              <w:lang w:bidi="ar-SA"/>
            </w:rPr>
          </w:pPr>
          <w:hyperlink w:anchor="_Toc200058054" w:history="1">
            <w:r w:rsidRPr="0086229C">
              <w:rPr>
                <w:rStyle w:val="af"/>
                <w:rFonts w:eastAsia="Arial Unicode MS"/>
                <w:noProof/>
              </w:rPr>
              <w:t>2.2.3 DFD Методология</w:t>
            </w:r>
            <w:r>
              <w:rPr>
                <w:noProof/>
                <w:webHidden/>
              </w:rPr>
              <w:tab/>
            </w:r>
            <w:r>
              <w:rPr>
                <w:noProof/>
                <w:webHidden/>
              </w:rPr>
              <w:fldChar w:fldCharType="begin"/>
            </w:r>
            <w:r>
              <w:rPr>
                <w:noProof/>
                <w:webHidden/>
              </w:rPr>
              <w:instrText xml:space="preserve"> PAGEREF _Toc200058054 \h </w:instrText>
            </w:r>
            <w:r>
              <w:rPr>
                <w:noProof/>
                <w:webHidden/>
              </w:rPr>
            </w:r>
            <w:r>
              <w:rPr>
                <w:noProof/>
                <w:webHidden/>
              </w:rPr>
              <w:fldChar w:fldCharType="separate"/>
            </w:r>
            <w:r>
              <w:rPr>
                <w:noProof/>
                <w:webHidden/>
              </w:rPr>
              <w:t>24</w:t>
            </w:r>
            <w:r>
              <w:rPr>
                <w:noProof/>
                <w:webHidden/>
              </w:rPr>
              <w:fldChar w:fldCharType="end"/>
            </w:r>
          </w:hyperlink>
        </w:p>
        <w:p w:rsidR="00BC313C" w:rsidRDefault="00BC313C">
          <w:pPr>
            <w:pStyle w:val="21"/>
            <w:tabs>
              <w:tab w:val="right" w:leader="dot" w:pos="9345"/>
            </w:tabs>
            <w:rPr>
              <w:rFonts w:asciiTheme="minorHAnsi" w:eastAsiaTheme="minorEastAsia" w:hAnsiTheme="minorHAnsi" w:cstheme="minorBidi"/>
              <w:noProof/>
              <w:lang w:bidi="ar-SA"/>
            </w:rPr>
          </w:pPr>
          <w:hyperlink w:anchor="_Toc200058055" w:history="1">
            <w:r w:rsidRPr="0086229C">
              <w:rPr>
                <w:rStyle w:val="af"/>
                <w:noProof/>
              </w:rPr>
              <w:t xml:space="preserve">2.3. Описание предметной области по методологии </w:t>
            </w:r>
            <w:r w:rsidRPr="0086229C">
              <w:rPr>
                <w:rStyle w:val="af"/>
                <w:noProof/>
                <w:lang w:val="en-US"/>
              </w:rPr>
              <w:t>UML</w:t>
            </w:r>
            <w:r>
              <w:rPr>
                <w:noProof/>
                <w:webHidden/>
              </w:rPr>
              <w:tab/>
            </w:r>
            <w:r>
              <w:rPr>
                <w:noProof/>
                <w:webHidden/>
              </w:rPr>
              <w:fldChar w:fldCharType="begin"/>
            </w:r>
            <w:r>
              <w:rPr>
                <w:noProof/>
                <w:webHidden/>
              </w:rPr>
              <w:instrText xml:space="preserve"> PAGEREF _Toc200058055 \h </w:instrText>
            </w:r>
            <w:r>
              <w:rPr>
                <w:noProof/>
                <w:webHidden/>
              </w:rPr>
            </w:r>
            <w:r>
              <w:rPr>
                <w:noProof/>
                <w:webHidden/>
              </w:rPr>
              <w:fldChar w:fldCharType="separate"/>
            </w:r>
            <w:r>
              <w:rPr>
                <w:noProof/>
                <w:webHidden/>
              </w:rPr>
              <w:t>25</w:t>
            </w:r>
            <w:r>
              <w:rPr>
                <w:noProof/>
                <w:webHidden/>
              </w:rPr>
              <w:fldChar w:fldCharType="end"/>
            </w:r>
          </w:hyperlink>
        </w:p>
        <w:p w:rsidR="00BC313C" w:rsidRDefault="00BC313C">
          <w:pPr>
            <w:pStyle w:val="31"/>
            <w:tabs>
              <w:tab w:val="right" w:leader="dot" w:pos="9345"/>
            </w:tabs>
            <w:rPr>
              <w:rFonts w:asciiTheme="minorHAnsi" w:eastAsiaTheme="minorEastAsia" w:hAnsiTheme="minorHAnsi" w:cstheme="minorBidi"/>
              <w:noProof/>
              <w:lang w:bidi="ar-SA"/>
            </w:rPr>
          </w:pPr>
          <w:hyperlink w:anchor="_Toc200058056" w:history="1">
            <w:r w:rsidRPr="0086229C">
              <w:rPr>
                <w:rStyle w:val="af"/>
                <w:rFonts w:eastAsia="Arial Unicode MS"/>
                <w:noProof/>
              </w:rPr>
              <w:t>2.3.1 Диаграмма прецедентов</w:t>
            </w:r>
            <w:r>
              <w:rPr>
                <w:noProof/>
                <w:webHidden/>
              </w:rPr>
              <w:tab/>
            </w:r>
            <w:r>
              <w:rPr>
                <w:noProof/>
                <w:webHidden/>
              </w:rPr>
              <w:fldChar w:fldCharType="begin"/>
            </w:r>
            <w:r>
              <w:rPr>
                <w:noProof/>
                <w:webHidden/>
              </w:rPr>
              <w:instrText xml:space="preserve"> PAGEREF _Toc200058056 \h </w:instrText>
            </w:r>
            <w:r>
              <w:rPr>
                <w:noProof/>
                <w:webHidden/>
              </w:rPr>
            </w:r>
            <w:r>
              <w:rPr>
                <w:noProof/>
                <w:webHidden/>
              </w:rPr>
              <w:fldChar w:fldCharType="separate"/>
            </w:r>
            <w:r>
              <w:rPr>
                <w:noProof/>
                <w:webHidden/>
              </w:rPr>
              <w:t>25</w:t>
            </w:r>
            <w:r>
              <w:rPr>
                <w:noProof/>
                <w:webHidden/>
              </w:rPr>
              <w:fldChar w:fldCharType="end"/>
            </w:r>
          </w:hyperlink>
        </w:p>
        <w:p w:rsidR="00BC313C" w:rsidRDefault="00BC313C">
          <w:pPr>
            <w:pStyle w:val="31"/>
            <w:tabs>
              <w:tab w:val="right" w:leader="dot" w:pos="9345"/>
            </w:tabs>
            <w:rPr>
              <w:rFonts w:asciiTheme="minorHAnsi" w:eastAsiaTheme="minorEastAsia" w:hAnsiTheme="minorHAnsi" w:cstheme="minorBidi"/>
              <w:noProof/>
              <w:lang w:bidi="ar-SA"/>
            </w:rPr>
          </w:pPr>
          <w:hyperlink w:anchor="_Toc200058057" w:history="1">
            <w:r w:rsidRPr="0086229C">
              <w:rPr>
                <w:rStyle w:val="af"/>
                <w:rFonts w:eastAsia="Arial Unicode MS"/>
                <w:noProof/>
              </w:rPr>
              <w:t>2.3.2 Диаграмма активности</w:t>
            </w:r>
            <w:r w:rsidRPr="0086229C">
              <w:rPr>
                <w:rStyle w:val="af"/>
                <w:noProof/>
              </w:rPr>
              <w:t>.</w:t>
            </w:r>
            <w:r>
              <w:rPr>
                <w:noProof/>
                <w:webHidden/>
              </w:rPr>
              <w:tab/>
            </w:r>
            <w:r>
              <w:rPr>
                <w:noProof/>
                <w:webHidden/>
              </w:rPr>
              <w:fldChar w:fldCharType="begin"/>
            </w:r>
            <w:r>
              <w:rPr>
                <w:noProof/>
                <w:webHidden/>
              </w:rPr>
              <w:instrText xml:space="preserve"> PAGEREF _Toc200058057 \h </w:instrText>
            </w:r>
            <w:r>
              <w:rPr>
                <w:noProof/>
                <w:webHidden/>
              </w:rPr>
            </w:r>
            <w:r>
              <w:rPr>
                <w:noProof/>
                <w:webHidden/>
              </w:rPr>
              <w:fldChar w:fldCharType="separate"/>
            </w:r>
            <w:r>
              <w:rPr>
                <w:noProof/>
                <w:webHidden/>
              </w:rPr>
              <w:t>27</w:t>
            </w:r>
            <w:r>
              <w:rPr>
                <w:noProof/>
                <w:webHidden/>
              </w:rPr>
              <w:fldChar w:fldCharType="end"/>
            </w:r>
          </w:hyperlink>
        </w:p>
        <w:p w:rsidR="00BC313C" w:rsidRDefault="00BC313C">
          <w:pPr>
            <w:pStyle w:val="31"/>
            <w:tabs>
              <w:tab w:val="right" w:leader="dot" w:pos="9345"/>
            </w:tabs>
            <w:rPr>
              <w:rFonts w:asciiTheme="minorHAnsi" w:eastAsiaTheme="minorEastAsia" w:hAnsiTheme="minorHAnsi" w:cstheme="minorBidi"/>
              <w:noProof/>
              <w:lang w:bidi="ar-SA"/>
            </w:rPr>
          </w:pPr>
          <w:hyperlink w:anchor="_Toc200058058" w:history="1">
            <w:r w:rsidRPr="0086229C">
              <w:rPr>
                <w:rStyle w:val="af"/>
                <w:rFonts w:eastAsia="Arial Unicode MS"/>
                <w:noProof/>
              </w:rPr>
              <w:t>2.3.3 Диаграмма последовательности</w:t>
            </w:r>
            <w:r>
              <w:rPr>
                <w:noProof/>
                <w:webHidden/>
              </w:rPr>
              <w:tab/>
            </w:r>
            <w:r>
              <w:rPr>
                <w:noProof/>
                <w:webHidden/>
              </w:rPr>
              <w:fldChar w:fldCharType="begin"/>
            </w:r>
            <w:r>
              <w:rPr>
                <w:noProof/>
                <w:webHidden/>
              </w:rPr>
              <w:instrText xml:space="preserve"> PAGEREF _Toc200058058 \h </w:instrText>
            </w:r>
            <w:r>
              <w:rPr>
                <w:noProof/>
                <w:webHidden/>
              </w:rPr>
            </w:r>
            <w:r>
              <w:rPr>
                <w:noProof/>
                <w:webHidden/>
              </w:rPr>
              <w:fldChar w:fldCharType="separate"/>
            </w:r>
            <w:r>
              <w:rPr>
                <w:noProof/>
                <w:webHidden/>
              </w:rPr>
              <w:t>30</w:t>
            </w:r>
            <w:r>
              <w:rPr>
                <w:noProof/>
                <w:webHidden/>
              </w:rPr>
              <w:fldChar w:fldCharType="end"/>
            </w:r>
          </w:hyperlink>
        </w:p>
        <w:p w:rsidR="00BC313C" w:rsidRDefault="00BC313C">
          <w:pPr>
            <w:pStyle w:val="31"/>
            <w:tabs>
              <w:tab w:val="right" w:leader="dot" w:pos="9345"/>
            </w:tabs>
            <w:rPr>
              <w:rFonts w:asciiTheme="minorHAnsi" w:eastAsiaTheme="minorEastAsia" w:hAnsiTheme="minorHAnsi" w:cstheme="minorBidi"/>
              <w:noProof/>
              <w:lang w:bidi="ar-SA"/>
            </w:rPr>
          </w:pPr>
          <w:hyperlink w:anchor="_Toc200058059" w:history="1">
            <w:r w:rsidRPr="0086229C">
              <w:rPr>
                <w:rStyle w:val="af"/>
                <w:noProof/>
              </w:rPr>
              <w:t>2.3.4 Диаграмма классов</w:t>
            </w:r>
            <w:r>
              <w:rPr>
                <w:noProof/>
                <w:webHidden/>
              </w:rPr>
              <w:tab/>
            </w:r>
            <w:r>
              <w:rPr>
                <w:noProof/>
                <w:webHidden/>
              </w:rPr>
              <w:fldChar w:fldCharType="begin"/>
            </w:r>
            <w:r>
              <w:rPr>
                <w:noProof/>
                <w:webHidden/>
              </w:rPr>
              <w:instrText xml:space="preserve"> PAGEREF _Toc200058059 \h </w:instrText>
            </w:r>
            <w:r>
              <w:rPr>
                <w:noProof/>
                <w:webHidden/>
              </w:rPr>
            </w:r>
            <w:r>
              <w:rPr>
                <w:noProof/>
                <w:webHidden/>
              </w:rPr>
              <w:fldChar w:fldCharType="separate"/>
            </w:r>
            <w:r>
              <w:rPr>
                <w:noProof/>
                <w:webHidden/>
              </w:rPr>
              <w:t>32</w:t>
            </w:r>
            <w:r>
              <w:rPr>
                <w:noProof/>
                <w:webHidden/>
              </w:rPr>
              <w:fldChar w:fldCharType="end"/>
            </w:r>
          </w:hyperlink>
        </w:p>
        <w:p w:rsidR="00BC313C" w:rsidRDefault="00BC313C">
          <w:pPr>
            <w:pStyle w:val="21"/>
            <w:tabs>
              <w:tab w:val="right" w:leader="dot" w:pos="9345"/>
            </w:tabs>
            <w:rPr>
              <w:rFonts w:asciiTheme="minorHAnsi" w:eastAsiaTheme="minorEastAsia" w:hAnsiTheme="minorHAnsi" w:cstheme="minorBidi"/>
              <w:noProof/>
              <w:lang w:bidi="ar-SA"/>
            </w:rPr>
          </w:pPr>
          <w:hyperlink w:anchor="_Toc200058060" w:history="1">
            <w:r w:rsidRPr="0086229C">
              <w:rPr>
                <w:rStyle w:val="af"/>
                <w:noProof/>
              </w:rPr>
              <w:t>2.4 Проектирование архитектуры</w:t>
            </w:r>
            <w:r>
              <w:rPr>
                <w:noProof/>
                <w:webHidden/>
              </w:rPr>
              <w:tab/>
            </w:r>
            <w:r>
              <w:rPr>
                <w:noProof/>
                <w:webHidden/>
              </w:rPr>
              <w:fldChar w:fldCharType="begin"/>
            </w:r>
            <w:r>
              <w:rPr>
                <w:noProof/>
                <w:webHidden/>
              </w:rPr>
              <w:instrText xml:space="preserve"> PAGEREF _Toc200058060 \h </w:instrText>
            </w:r>
            <w:r>
              <w:rPr>
                <w:noProof/>
                <w:webHidden/>
              </w:rPr>
            </w:r>
            <w:r>
              <w:rPr>
                <w:noProof/>
                <w:webHidden/>
              </w:rPr>
              <w:fldChar w:fldCharType="separate"/>
            </w:r>
            <w:r>
              <w:rPr>
                <w:noProof/>
                <w:webHidden/>
              </w:rPr>
              <w:t>34</w:t>
            </w:r>
            <w:r>
              <w:rPr>
                <w:noProof/>
                <w:webHidden/>
              </w:rPr>
              <w:fldChar w:fldCharType="end"/>
            </w:r>
          </w:hyperlink>
        </w:p>
        <w:p w:rsidR="00BC313C" w:rsidRDefault="00BC313C">
          <w:pPr>
            <w:pStyle w:val="31"/>
            <w:tabs>
              <w:tab w:val="right" w:leader="dot" w:pos="9345"/>
            </w:tabs>
            <w:rPr>
              <w:rFonts w:asciiTheme="minorHAnsi" w:eastAsiaTheme="minorEastAsia" w:hAnsiTheme="minorHAnsi" w:cstheme="minorBidi"/>
              <w:noProof/>
              <w:lang w:bidi="ar-SA"/>
            </w:rPr>
          </w:pPr>
          <w:hyperlink w:anchor="_Toc200058061" w:history="1">
            <w:r w:rsidRPr="0086229C">
              <w:rPr>
                <w:rStyle w:val="af"/>
                <w:bCs/>
                <w:noProof/>
              </w:rPr>
              <w:t>2.4.1 Подсистема пользовательского интерфейса</w:t>
            </w:r>
            <w:r>
              <w:rPr>
                <w:noProof/>
                <w:webHidden/>
              </w:rPr>
              <w:tab/>
            </w:r>
            <w:r>
              <w:rPr>
                <w:noProof/>
                <w:webHidden/>
              </w:rPr>
              <w:fldChar w:fldCharType="begin"/>
            </w:r>
            <w:r>
              <w:rPr>
                <w:noProof/>
                <w:webHidden/>
              </w:rPr>
              <w:instrText xml:space="preserve"> PAGEREF _Toc200058061 \h </w:instrText>
            </w:r>
            <w:r>
              <w:rPr>
                <w:noProof/>
                <w:webHidden/>
              </w:rPr>
            </w:r>
            <w:r>
              <w:rPr>
                <w:noProof/>
                <w:webHidden/>
              </w:rPr>
              <w:fldChar w:fldCharType="separate"/>
            </w:r>
            <w:r>
              <w:rPr>
                <w:noProof/>
                <w:webHidden/>
              </w:rPr>
              <w:t>36</w:t>
            </w:r>
            <w:r>
              <w:rPr>
                <w:noProof/>
                <w:webHidden/>
              </w:rPr>
              <w:fldChar w:fldCharType="end"/>
            </w:r>
          </w:hyperlink>
        </w:p>
        <w:p w:rsidR="00BC313C" w:rsidRDefault="00BC313C">
          <w:pPr>
            <w:pStyle w:val="31"/>
            <w:tabs>
              <w:tab w:val="right" w:leader="dot" w:pos="9345"/>
            </w:tabs>
            <w:rPr>
              <w:rFonts w:asciiTheme="minorHAnsi" w:eastAsiaTheme="minorEastAsia" w:hAnsiTheme="minorHAnsi" w:cstheme="minorBidi"/>
              <w:noProof/>
              <w:lang w:bidi="ar-SA"/>
            </w:rPr>
          </w:pPr>
          <w:hyperlink w:anchor="_Toc200058062" w:history="1">
            <w:r w:rsidRPr="0086229C">
              <w:rPr>
                <w:rStyle w:val="af"/>
                <w:noProof/>
              </w:rPr>
              <w:t>2.4.2 Подсистема авторизации</w:t>
            </w:r>
            <w:r>
              <w:rPr>
                <w:noProof/>
                <w:webHidden/>
              </w:rPr>
              <w:tab/>
            </w:r>
            <w:r>
              <w:rPr>
                <w:noProof/>
                <w:webHidden/>
              </w:rPr>
              <w:fldChar w:fldCharType="begin"/>
            </w:r>
            <w:r>
              <w:rPr>
                <w:noProof/>
                <w:webHidden/>
              </w:rPr>
              <w:instrText xml:space="preserve"> PAGEREF _Toc200058062 \h </w:instrText>
            </w:r>
            <w:r>
              <w:rPr>
                <w:noProof/>
                <w:webHidden/>
              </w:rPr>
            </w:r>
            <w:r>
              <w:rPr>
                <w:noProof/>
                <w:webHidden/>
              </w:rPr>
              <w:fldChar w:fldCharType="separate"/>
            </w:r>
            <w:r>
              <w:rPr>
                <w:noProof/>
                <w:webHidden/>
              </w:rPr>
              <w:t>36</w:t>
            </w:r>
            <w:r>
              <w:rPr>
                <w:noProof/>
                <w:webHidden/>
              </w:rPr>
              <w:fldChar w:fldCharType="end"/>
            </w:r>
          </w:hyperlink>
        </w:p>
        <w:p w:rsidR="00BC313C" w:rsidRDefault="00BC313C">
          <w:pPr>
            <w:pStyle w:val="31"/>
            <w:tabs>
              <w:tab w:val="right" w:leader="dot" w:pos="9345"/>
            </w:tabs>
            <w:rPr>
              <w:rFonts w:asciiTheme="minorHAnsi" w:eastAsiaTheme="minorEastAsia" w:hAnsiTheme="minorHAnsi" w:cstheme="minorBidi"/>
              <w:noProof/>
              <w:lang w:bidi="ar-SA"/>
            </w:rPr>
          </w:pPr>
          <w:hyperlink w:anchor="_Toc200058063" w:history="1">
            <w:r w:rsidRPr="0086229C">
              <w:rPr>
                <w:rStyle w:val="af"/>
                <w:noProof/>
              </w:rPr>
              <w:t>2.4.3 Подсистема справочников</w:t>
            </w:r>
            <w:r>
              <w:rPr>
                <w:noProof/>
                <w:webHidden/>
              </w:rPr>
              <w:tab/>
            </w:r>
            <w:r>
              <w:rPr>
                <w:noProof/>
                <w:webHidden/>
              </w:rPr>
              <w:fldChar w:fldCharType="begin"/>
            </w:r>
            <w:r>
              <w:rPr>
                <w:noProof/>
                <w:webHidden/>
              </w:rPr>
              <w:instrText xml:space="preserve"> PAGEREF _Toc200058063 \h </w:instrText>
            </w:r>
            <w:r>
              <w:rPr>
                <w:noProof/>
                <w:webHidden/>
              </w:rPr>
            </w:r>
            <w:r>
              <w:rPr>
                <w:noProof/>
                <w:webHidden/>
              </w:rPr>
              <w:fldChar w:fldCharType="separate"/>
            </w:r>
            <w:r>
              <w:rPr>
                <w:noProof/>
                <w:webHidden/>
              </w:rPr>
              <w:t>36</w:t>
            </w:r>
            <w:r>
              <w:rPr>
                <w:noProof/>
                <w:webHidden/>
              </w:rPr>
              <w:fldChar w:fldCharType="end"/>
            </w:r>
          </w:hyperlink>
        </w:p>
        <w:p w:rsidR="00BC313C" w:rsidRDefault="00BC313C">
          <w:pPr>
            <w:pStyle w:val="31"/>
            <w:tabs>
              <w:tab w:val="right" w:leader="dot" w:pos="9345"/>
            </w:tabs>
            <w:rPr>
              <w:rFonts w:asciiTheme="minorHAnsi" w:eastAsiaTheme="minorEastAsia" w:hAnsiTheme="minorHAnsi" w:cstheme="minorBidi"/>
              <w:noProof/>
              <w:lang w:bidi="ar-SA"/>
            </w:rPr>
          </w:pPr>
          <w:hyperlink w:anchor="_Toc200058064" w:history="1">
            <w:r w:rsidRPr="0086229C">
              <w:rPr>
                <w:rStyle w:val="af"/>
                <w:noProof/>
              </w:rPr>
              <w:t>2.4.4 Подсистема динамических расчетов</w:t>
            </w:r>
            <w:r>
              <w:rPr>
                <w:noProof/>
                <w:webHidden/>
              </w:rPr>
              <w:tab/>
            </w:r>
            <w:r>
              <w:rPr>
                <w:noProof/>
                <w:webHidden/>
              </w:rPr>
              <w:fldChar w:fldCharType="begin"/>
            </w:r>
            <w:r>
              <w:rPr>
                <w:noProof/>
                <w:webHidden/>
              </w:rPr>
              <w:instrText xml:space="preserve"> PAGEREF _Toc200058064 \h </w:instrText>
            </w:r>
            <w:r>
              <w:rPr>
                <w:noProof/>
                <w:webHidden/>
              </w:rPr>
            </w:r>
            <w:r>
              <w:rPr>
                <w:noProof/>
                <w:webHidden/>
              </w:rPr>
              <w:fldChar w:fldCharType="separate"/>
            </w:r>
            <w:r>
              <w:rPr>
                <w:noProof/>
                <w:webHidden/>
              </w:rPr>
              <w:t>37</w:t>
            </w:r>
            <w:r>
              <w:rPr>
                <w:noProof/>
                <w:webHidden/>
              </w:rPr>
              <w:fldChar w:fldCharType="end"/>
            </w:r>
          </w:hyperlink>
        </w:p>
        <w:p w:rsidR="00BC313C" w:rsidRDefault="00BC313C">
          <w:pPr>
            <w:pStyle w:val="31"/>
            <w:tabs>
              <w:tab w:val="right" w:leader="dot" w:pos="9345"/>
            </w:tabs>
            <w:rPr>
              <w:rFonts w:asciiTheme="minorHAnsi" w:eastAsiaTheme="minorEastAsia" w:hAnsiTheme="minorHAnsi" w:cstheme="minorBidi"/>
              <w:noProof/>
              <w:lang w:bidi="ar-SA"/>
            </w:rPr>
          </w:pPr>
          <w:hyperlink w:anchor="_Toc200058065" w:history="1">
            <w:r w:rsidRPr="0086229C">
              <w:rPr>
                <w:rStyle w:val="af"/>
                <w:noProof/>
              </w:rPr>
              <w:t>2.4.5 Подсистема планирования и учета</w:t>
            </w:r>
            <w:r>
              <w:rPr>
                <w:noProof/>
                <w:webHidden/>
              </w:rPr>
              <w:tab/>
            </w:r>
            <w:r>
              <w:rPr>
                <w:noProof/>
                <w:webHidden/>
              </w:rPr>
              <w:fldChar w:fldCharType="begin"/>
            </w:r>
            <w:r>
              <w:rPr>
                <w:noProof/>
                <w:webHidden/>
              </w:rPr>
              <w:instrText xml:space="preserve"> PAGEREF _Toc200058065 \h </w:instrText>
            </w:r>
            <w:r>
              <w:rPr>
                <w:noProof/>
                <w:webHidden/>
              </w:rPr>
            </w:r>
            <w:r>
              <w:rPr>
                <w:noProof/>
                <w:webHidden/>
              </w:rPr>
              <w:fldChar w:fldCharType="separate"/>
            </w:r>
            <w:r>
              <w:rPr>
                <w:noProof/>
                <w:webHidden/>
              </w:rPr>
              <w:t>37</w:t>
            </w:r>
            <w:r>
              <w:rPr>
                <w:noProof/>
                <w:webHidden/>
              </w:rPr>
              <w:fldChar w:fldCharType="end"/>
            </w:r>
          </w:hyperlink>
        </w:p>
        <w:p w:rsidR="00BC313C" w:rsidRDefault="00BC313C">
          <w:pPr>
            <w:pStyle w:val="31"/>
            <w:tabs>
              <w:tab w:val="right" w:leader="dot" w:pos="9345"/>
            </w:tabs>
            <w:rPr>
              <w:rFonts w:asciiTheme="minorHAnsi" w:eastAsiaTheme="minorEastAsia" w:hAnsiTheme="minorHAnsi" w:cstheme="minorBidi"/>
              <w:noProof/>
              <w:lang w:bidi="ar-SA"/>
            </w:rPr>
          </w:pPr>
          <w:hyperlink w:anchor="_Toc200058066" w:history="1">
            <w:r w:rsidRPr="0086229C">
              <w:rPr>
                <w:rStyle w:val="af"/>
                <w:noProof/>
              </w:rPr>
              <w:t>2.4.6 Подсистема мониторинга</w:t>
            </w:r>
            <w:r>
              <w:rPr>
                <w:noProof/>
                <w:webHidden/>
              </w:rPr>
              <w:tab/>
            </w:r>
            <w:r>
              <w:rPr>
                <w:noProof/>
                <w:webHidden/>
              </w:rPr>
              <w:fldChar w:fldCharType="begin"/>
            </w:r>
            <w:r>
              <w:rPr>
                <w:noProof/>
                <w:webHidden/>
              </w:rPr>
              <w:instrText xml:space="preserve"> PAGEREF _Toc200058066 \h </w:instrText>
            </w:r>
            <w:r>
              <w:rPr>
                <w:noProof/>
                <w:webHidden/>
              </w:rPr>
            </w:r>
            <w:r>
              <w:rPr>
                <w:noProof/>
                <w:webHidden/>
              </w:rPr>
              <w:fldChar w:fldCharType="separate"/>
            </w:r>
            <w:r>
              <w:rPr>
                <w:noProof/>
                <w:webHidden/>
              </w:rPr>
              <w:t>37</w:t>
            </w:r>
            <w:r>
              <w:rPr>
                <w:noProof/>
                <w:webHidden/>
              </w:rPr>
              <w:fldChar w:fldCharType="end"/>
            </w:r>
          </w:hyperlink>
        </w:p>
        <w:p w:rsidR="00BC313C" w:rsidRDefault="00BC313C">
          <w:pPr>
            <w:pStyle w:val="31"/>
            <w:tabs>
              <w:tab w:val="right" w:leader="dot" w:pos="9345"/>
            </w:tabs>
            <w:rPr>
              <w:rFonts w:asciiTheme="minorHAnsi" w:eastAsiaTheme="minorEastAsia" w:hAnsiTheme="minorHAnsi" w:cstheme="minorBidi"/>
              <w:noProof/>
              <w:lang w:bidi="ar-SA"/>
            </w:rPr>
          </w:pPr>
          <w:hyperlink w:anchor="_Toc200058067" w:history="1">
            <w:r w:rsidRPr="0086229C">
              <w:rPr>
                <w:rStyle w:val="af"/>
                <w:noProof/>
              </w:rPr>
              <w:t>2.4.7 Подсистема отчетов и аналитики</w:t>
            </w:r>
            <w:r>
              <w:rPr>
                <w:noProof/>
                <w:webHidden/>
              </w:rPr>
              <w:tab/>
            </w:r>
            <w:r>
              <w:rPr>
                <w:noProof/>
                <w:webHidden/>
              </w:rPr>
              <w:fldChar w:fldCharType="begin"/>
            </w:r>
            <w:r>
              <w:rPr>
                <w:noProof/>
                <w:webHidden/>
              </w:rPr>
              <w:instrText xml:space="preserve"> PAGEREF _Toc200058067 \h </w:instrText>
            </w:r>
            <w:r>
              <w:rPr>
                <w:noProof/>
                <w:webHidden/>
              </w:rPr>
            </w:r>
            <w:r>
              <w:rPr>
                <w:noProof/>
                <w:webHidden/>
              </w:rPr>
              <w:fldChar w:fldCharType="separate"/>
            </w:r>
            <w:r>
              <w:rPr>
                <w:noProof/>
                <w:webHidden/>
              </w:rPr>
              <w:t>38</w:t>
            </w:r>
            <w:r>
              <w:rPr>
                <w:noProof/>
                <w:webHidden/>
              </w:rPr>
              <w:fldChar w:fldCharType="end"/>
            </w:r>
          </w:hyperlink>
        </w:p>
        <w:p w:rsidR="00BC313C" w:rsidRDefault="00BC313C">
          <w:pPr>
            <w:pStyle w:val="12"/>
            <w:tabs>
              <w:tab w:val="right" w:leader="dot" w:pos="9345"/>
            </w:tabs>
            <w:rPr>
              <w:rFonts w:asciiTheme="minorHAnsi" w:eastAsiaTheme="minorEastAsia" w:hAnsiTheme="minorHAnsi" w:cstheme="minorBidi"/>
              <w:noProof/>
              <w:lang w:bidi="ar-SA"/>
            </w:rPr>
          </w:pPr>
          <w:hyperlink w:anchor="_Toc200058068" w:history="1">
            <w:r w:rsidRPr="0086229C">
              <w:rPr>
                <w:rStyle w:val="af"/>
                <w:noProof/>
              </w:rPr>
              <w:t>3 Описание практической реализации системы</w:t>
            </w:r>
            <w:r>
              <w:rPr>
                <w:noProof/>
                <w:webHidden/>
              </w:rPr>
              <w:tab/>
            </w:r>
            <w:r>
              <w:rPr>
                <w:noProof/>
                <w:webHidden/>
              </w:rPr>
              <w:fldChar w:fldCharType="begin"/>
            </w:r>
            <w:r>
              <w:rPr>
                <w:noProof/>
                <w:webHidden/>
              </w:rPr>
              <w:instrText xml:space="preserve"> PAGEREF _Toc200058068 \h </w:instrText>
            </w:r>
            <w:r>
              <w:rPr>
                <w:noProof/>
                <w:webHidden/>
              </w:rPr>
            </w:r>
            <w:r>
              <w:rPr>
                <w:noProof/>
                <w:webHidden/>
              </w:rPr>
              <w:fldChar w:fldCharType="separate"/>
            </w:r>
            <w:r>
              <w:rPr>
                <w:noProof/>
                <w:webHidden/>
              </w:rPr>
              <w:t>39</w:t>
            </w:r>
            <w:r>
              <w:rPr>
                <w:noProof/>
                <w:webHidden/>
              </w:rPr>
              <w:fldChar w:fldCharType="end"/>
            </w:r>
          </w:hyperlink>
        </w:p>
        <w:p w:rsidR="00BC313C" w:rsidRDefault="00BC313C">
          <w:pPr>
            <w:pStyle w:val="21"/>
            <w:tabs>
              <w:tab w:val="right" w:leader="dot" w:pos="9345"/>
            </w:tabs>
            <w:rPr>
              <w:rFonts w:asciiTheme="minorHAnsi" w:eastAsiaTheme="minorEastAsia" w:hAnsiTheme="minorHAnsi" w:cstheme="minorBidi"/>
              <w:noProof/>
              <w:lang w:bidi="ar-SA"/>
            </w:rPr>
          </w:pPr>
          <w:hyperlink w:anchor="_Toc200058069" w:history="1">
            <w:r w:rsidRPr="0086229C">
              <w:rPr>
                <w:rStyle w:val="af"/>
                <w:noProof/>
              </w:rPr>
              <w:t>3.1. Выбор инструментов и технологий реализации системы</w:t>
            </w:r>
            <w:r>
              <w:rPr>
                <w:noProof/>
                <w:webHidden/>
              </w:rPr>
              <w:tab/>
            </w:r>
            <w:r>
              <w:rPr>
                <w:noProof/>
                <w:webHidden/>
              </w:rPr>
              <w:fldChar w:fldCharType="begin"/>
            </w:r>
            <w:r>
              <w:rPr>
                <w:noProof/>
                <w:webHidden/>
              </w:rPr>
              <w:instrText xml:space="preserve"> PAGEREF _Toc200058069 \h </w:instrText>
            </w:r>
            <w:r>
              <w:rPr>
                <w:noProof/>
                <w:webHidden/>
              </w:rPr>
            </w:r>
            <w:r>
              <w:rPr>
                <w:noProof/>
                <w:webHidden/>
              </w:rPr>
              <w:fldChar w:fldCharType="separate"/>
            </w:r>
            <w:r>
              <w:rPr>
                <w:noProof/>
                <w:webHidden/>
              </w:rPr>
              <w:t>39</w:t>
            </w:r>
            <w:r>
              <w:rPr>
                <w:noProof/>
                <w:webHidden/>
              </w:rPr>
              <w:fldChar w:fldCharType="end"/>
            </w:r>
          </w:hyperlink>
        </w:p>
        <w:p w:rsidR="00BC313C" w:rsidRDefault="00BC313C">
          <w:pPr>
            <w:pStyle w:val="31"/>
            <w:tabs>
              <w:tab w:val="right" w:leader="dot" w:pos="9345"/>
            </w:tabs>
            <w:rPr>
              <w:rFonts w:asciiTheme="minorHAnsi" w:eastAsiaTheme="minorEastAsia" w:hAnsiTheme="minorHAnsi" w:cstheme="minorBidi"/>
              <w:noProof/>
              <w:lang w:bidi="ar-SA"/>
            </w:rPr>
          </w:pPr>
          <w:hyperlink w:anchor="_Toc200058070" w:history="1">
            <w:r w:rsidRPr="0086229C">
              <w:rPr>
                <w:rStyle w:val="af"/>
                <w:noProof/>
              </w:rPr>
              <w:t>3.1.1 Технологии разработки серверной части</w:t>
            </w:r>
            <w:r>
              <w:rPr>
                <w:noProof/>
                <w:webHidden/>
              </w:rPr>
              <w:tab/>
            </w:r>
            <w:r>
              <w:rPr>
                <w:noProof/>
                <w:webHidden/>
              </w:rPr>
              <w:fldChar w:fldCharType="begin"/>
            </w:r>
            <w:r>
              <w:rPr>
                <w:noProof/>
                <w:webHidden/>
              </w:rPr>
              <w:instrText xml:space="preserve"> PAGEREF _Toc200058070 \h </w:instrText>
            </w:r>
            <w:r>
              <w:rPr>
                <w:noProof/>
                <w:webHidden/>
              </w:rPr>
            </w:r>
            <w:r>
              <w:rPr>
                <w:noProof/>
                <w:webHidden/>
              </w:rPr>
              <w:fldChar w:fldCharType="separate"/>
            </w:r>
            <w:r>
              <w:rPr>
                <w:noProof/>
                <w:webHidden/>
              </w:rPr>
              <w:t>39</w:t>
            </w:r>
            <w:r>
              <w:rPr>
                <w:noProof/>
                <w:webHidden/>
              </w:rPr>
              <w:fldChar w:fldCharType="end"/>
            </w:r>
          </w:hyperlink>
        </w:p>
        <w:p w:rsidR="00BC313C" w:rsidRDefault="00BC313C">
          <w:pPr>
            <w:pStyle w:val="31"/>
            <w:tabs>
              <w:tab w:val="right" w:leader="dot" w:pos="9345"/>
            </w:tabs>
            <w:rPr>
              <w:rFonts w:asciiTheme="minorHAnsi" w:eastAsiaTheme="minorEastAsia" w:hAnsiTheme="minorHAnsi" w:cstheme="minorBidi"/>
              <w:noProof/>
              <w:lang w:bidi="ar-SA"/>
            </w:rPr>
          </w:pPr>
          <w:hyperlink w:anchor="_Toc200058071" w:history="1">
            <w:r w:rsidRPr="0086229C">
              <w:rPr>
                <w:rStyle w:val="af"/>
                <w:noProof/>
              </w:rPr>
              <w:t>3.1.2 Технологии разработки клиентской части</w:t>
            </w:r>
            <w:r>
              <w:rPr>
                <w:noProof/>
                <w:webHidden/>
              </w:rPr>
              <w:tab/>
            </w:r>
            <w:r>
              <w:rPr>
                <w:noProof/>
                <w:webHidden/>
              </w:rPr>
              <w:fldChar w:fldCharType="begin"/>
            </w:r>
            <w:r>
              <w:rPr>
                <w:noProof/>
                <w:webHidden/>
              </w:rPr>
              <w:instrText xml:space="preserve"> PAGEREF _Toc200058071 \h </w:instrText>
            </w:r>
            <w:r>
              <w:rPr>
                <w:noProof/>
                <w:webHidden/>
              </w:rPr>
            </w:r>
            <w:r>
              <w:rPr>
                <w:noProof/>
                <w:webHidden/>
              </w:rPr>
              <w:fldChar w:fldCharType="separate"/>
            </w:r>
            <w:r>
              <w:rPr>
                <w:noProof/>
                <w:webHidden/>
              </w:rPr>
              <w:t>40</w:t>
            </w:r>
            <w:r>
              <w:rPr>
                <w:noProof/>
                <w:webHidden/>
              </w:rPr>
              <w:fldChar w:fldCharType="end"/>
            </w:r>
          </w:hyperlink>
        </w:p>
        <w:p w:rsidR="00BC313C" w:rsidRDefault="00BC313C">
          <w:pPr>
            <w:pStyle w:val="31"/>
            <w:tabs>
              <w:tab w:val="right" w:leader="dot" w:pos="9345"/>
            </w:tabs>
            <w:rPr>
              <w:rFonts w:asciiTheme="minorHAnsi" w:eastAsiaTheme="minorEastAsia" w:hAnsiTheme="minorHAnsi" w:cstheme="minorBidi"/>
              <w:noProof/>
              <w:lang w:bidi="ar-SA"/>
            </w:rPr>
          </w:pPr>
          <w:hyperlink w:anchor="_Toc200058072" w:history="1">
            <w:r w:rsidRPr="0086229C">
              <w:rPr>
                <w:rStyle w:val="af"/>
                <w:noProof/>
              </w:rPr>
              <w:t>3.1.3 База данных</w:t>
            </w:r>
            <w:r>
              <w:rPr>
                <w:noProof/>
                <w:webHidden/>
              </w:rPr>
              <w:tab/>
            </w:r>
            <w:r>
              <w:rPr>
                <w:noProof/>
                <w:webHidden/>
              </w:rPr>
              <w:fldChar w:fldCharType="begin"/>
            </w:r>
            <w:r>
              <w:rPr>
                <w:noProof/>
                <w:webHidden/>
              </w:rPr>
              <w:instrText xml:space="preserve"> PAGEREF _Toc200058072 \h </w:instrText>
            </w:r>
            <w:r>
              <w:rPr>
                <w:noProof/>
                <w:webHidden/>
              </w:rPr>
            </w:r>
            <w:r>
              <w:rPr>
                <w:noProof/>
                <w:webHidden/>
              </w:rPr>
              <w:fldChar w:fldCharType="separate"/>
            </w:r>
            <w:r>
              <w:rPr>
                <w:noProof/>
                <w:webHidden/>
              </w:rPr>
              <w:t>40</w:t>
            </w:r>
            <w:r>
              <w:rPr>
                <w:noProof/>
                <w:webHidden/>
              </w:rPr>
              <w:fldChar w:fldCharType="end"/>
            </w:r>
          </w:hyperlink>
        </w:p>
        <w:p w:rsidR="00BC313C" w:rsidRDefault="00BC313C">
          <w:pPr>
            <w:pStyle w:val="31"/>
            <w:tabs>
              <w:tab w:val="right" w:leader="dot" w:pos="9345"/>
            </w:tabs>
            <w:rPr>
              <w:rFonts w:asciiTheme="minorHAnsi" w:eastAsiaTheme="minorEastAsia" w:hAnsiTheme="minorHAnsi" w:cstheme="minorBidi"/>
              <w:noProof/>
              <w:lang w:bidi="ar-SA"/>
            </w:rPr>
          </w:pPr>
          <w:hyperlink w:anchor="_Toc200058073" w:history="1">
            <w:r w:rsidRPr="0086229C">
              <w:rPr>
                <w:rStyle w:val="af"/>
                <w:noProof/>
              </w:rPr>
              <w:t xml:space="preserve">3.1.4 </w:t>
            </w:r>
            <w:r w:rsidRPr="0086229C">
              <w:rPr>
                <w:rStyle w:val="af"/>
                <w:noProof/>
                <w:lang w:val="en-US"/>
              </w:rPr>
              <w:t>API</w:t>
            </w:r>
            <w:r w:rsidRPr="0086229C">
              <w:rPr>
                <w:rStyle w:val="af"/>
                <w:noProof/>
              </w:rPr>
              <w:t xml:space="preserve"> и взаимодействие</w:t>
            </w:r>
            <w:r>
              <w:rPr>
                <w:noProof/>
                <w:webHidden/>
              </w:rPr>
              <w:tab/>
            </w:r>
            <w:r>
              <w:rPr>
                <w:noProof/>
                <w:webHidden/>
              </w:rPr>
              <w:fldChar w:fldCharType="begin"/>
            </w:r>
            <w:r>
              <w:rPr>
                <w:noProof/>
                <w:webHidden/>
              </w:rPr>
              <w:instrText xml:space="preserve"> PAGEREF _Toc200058073 \h </w:instrText>
            </w:r>
            <w:r>
              <w:rPr>
                <w:noProof/>
                <w:webHidden/>
              </w:rPr>
            </w:r>
            <w:r>
              <w:rPr>
                <w:noProof/>
                <w:webHidden/>
              </w:rPr>
              <w:fldChar w:fldCharType="separate"/>
            </w:r>
            <w:r>
              <w:rPr>
                <w:noProof/>
                <w:webHidden/>
              </w:rPr>
              <w:t>40</w:t>
            </w:r>
            <w:r>
              <w:rPr>
                <w:noProof/>
                <w:webHidden/>
              </w:rPr>
              <w:fldChar w:fldCharType="end"/>
            </w:r>
          </w:hyperlink>
        </w:p>
        <w:p w:rsidR="00BC313C" w:rsidRDefault="00BC313C">
          <w:pPr>
            <w:pStyle w:val="31"/>
            <w:tabs>
              <w:tab w:val="right" w:leader="dot" w:pos="9345"/>
            </w:tabs>
            <w:rPr>
              <w:rFonts w:asciiTheme="minorHAnsi" w:eastAsiaTheme="minorEastAsia" w:hAnsiTheme="minorHAnsi" w:cstheme="minorBidi"/>
              <w:noProof/>
              <w:lang w:bidi="ar-SA"/>
            </w:rPr>
          </w:pPr>
          <w:hyperlink w:anchor="_Toc200058074" w:history="1">
            <w:r w:rsidRPr="0086229C">
              <w:rPr>
                <w:rStyle w:val="af"/>
                <w:noProof/>
              </w:rPr>
              <w:t>3.1.5 Среда разработки</w:t>
            </w:r>
            <w:r>
              <w:rPr>
                <w:noProof/>
                <w:webHidden/>
              </w:rPr>
              <w:tab/>
            </w:r>
            <w:r>
              <w:rPr>
                <w:noProof/>
                <w:webHidden/>
              </w:rPr>
              <w:fldChar w:fldCharType="begin"/>
            </w:r>
            <w:r>
              <w:rPr>
                <w:noProof/>
                <w:webHidden/>
              </w:rPr>
              <w:instrText xml:space="preserve"> PAGEREF _Toc200058074 \h </w:instrText>
            </w:r>
            <w:r>
              <w:rPr>
                <w:noProof/>
                <w:webHidden/>
              </w:rPr>
            </w:r>
            <w:r>
              <w:rPr>
                <w:noProof/>
                <w:webHidden/>
              </w:rPr>
              <w:fldChar w:fldCharType="separate"/>
            </w:r>
            <w:r>
              <w:rPr>
                <w:noProof/>
                <w:webHidden/>
              </w:rPr>
              <w:t>41</w:t>
            </w:r>
            <w:r>
              <w:rPr>
                <w:noProof/>
                <w:webHidden/>
              </w:rPr>
              <w:fldChar w:fldCharType="end"/>
            </w:r>
          </w:hyperlink>
        </w:p>
        <w:p w:rsidR="00BC313C" w:rsidRDefault="00BC313C">
          <w:pPr>
            <w:pStyle w:val="21"/>
            <w:tabs>
              <w:tab w:val="left" w:pos="880"/>
              <w:tab w:val="right" w:leader="dot" w:pos="9345"/>
            </w:tabs>
            <w:rPr>
              <w:rFonts w:asciiTheme="minorHAnsi" w:eastAsiaTheme="minorEastAsia" w:hAnsiTheme="minorHAnsi" w:cstheme="minorBidi"/>
              <w:noProof/>
              <w:lang w:bidi="ar-SA"/>
            </w:rPr>
          </w:pPr>
          <w:hyperlink w:anchor="_Toc200058075" w:history="1">
            <w:r w:rsidRPr="0086229C">
              <w:rPr>
                <w:rStyle w:val="af"/>
                <w:noProof/>
              </w:rPr>
              <w:t xml:space="preserve">3.2 </w:t>
            </w:r>
            <w:r>
              <w:rPr>
                <w:rFonts w:asciiTheme="minorHAnsi" w:eastAsiaTheme="minorEastAsia" w:hAnsiTheme="minorHAnsi" w:cstheme="minorBidi"/>
                <w:noProof/>
                <w:lang w:bidi="ar-SA"/>
              </w:rPr>
              <w:tab/>
            </w:r>
            <w:r w:rsidRPr="0086229C">
              <w:rPr>
                <w:rStyle w:val="af"/>
                <w:noProof/>
              </w:rPr>
              <w:t>Реализация серверной части</w:t>
            </w:r>
            <w:r>
              <w:rPr>
                <w:noProof/>
                <w:webHidden/>
              </w:rPr>
              <w:tab/>
            </w:r>
            <w:r>
              <w:rPr>
                <w:noProof/>
                <w:webHidden/>
              </w:rPr>
              <w:fldChar w:fldCharType="begin"/>
            </w:r>
            <w:r>
              <w:rPr>
                <w:noProof/>
                <w:webHidden/>
              </w:rPr>
              <w:instrText xml:space="preserve"> PAGEREF _Toc200058075 \h </w:instrText>
            </w:r>
            <w:r>
              <w:rPr>
                <w:noProof/>
                <w:webHidden/>
              </w:rPr>
            </w:r>
            <w:r>
              <w:rPr>
                <w:noProof/>
                <w:webHidden/>
              </w:rPr>
              <w:fldChar w:fldCharType="separate"/>
            </w:r>
            <w:r>
              <w:rPr>
                <w:noProof/>
                <w:webHidden/>
              </w:rPr>
              <w:t>41</w:t>
            </w:r>
            <w:r>
              <w:rPr>
                <w:noProof/>
                <w:webHidden/>
              </w:rPr>
              <w:fldChar w:fldCharType="end"/>
            </w:r>
          </w:hyperlink>
        </w:p>
        <w:p w:rsidR="00BC313C" w:rsidRDefault="00BC313C">
          <w:pPr>
            <w:pStyle w:val="31"/>
            <w:tabs>
              <w:tab w:val="right" w:leader="dot" w:pos="9345"/>
            </w:tabs>
            <w:rPr>
              <w:rFonts w:asciiTheme="minorHAnsi" w:eastAsiaTheme="minorEastAsia" w:hAnsiTheme="minorHAnsi" w:cstheme="minorBidi"/>
              <w:noProof/>
              <w:lang w:bidi="ar-SA"/>
            </w:rPr>
          </w:pPr>
          <w:hyperlink w:anchor="_Toc200058076" w:history="1">
            <w:r w:rsidRPr="0086229C">
              <w:rPr>
                <w:rStyle w:val="af"/>
                <w:noProof/>
              </w:rPr>
              <w:t>3.2.1 Модульная структура проекта</w:t>
            </w:r>
            <w:r>
              <w:rPr>
                <w:noProof/>
                <w:webHidden/>
              </w:rPr>
              <w:tab/>
            </w:r>
            <w:r>
              <w:rPr>
                <w:noProof/>
                <w:webHidden/>
              </w:rPr>
              <w:fldChar w:fldCharType="begin"/>
            </w:r>
            <w:r>
              <w:rPr>
                <w:noProof/>
                <w:webHidden/>
              </w:rPr>
              <w:instrText xml:space="preserve"> PAGEREF _Toc200058076 \h </w:instrText>
            </w:r>
            <w:r>
              <w:rPr>
                <w:noProof/>
                <w:webHidden/>
              </w:rPr>
            </w:r>
            <w:r>
              <w:rPr>
                <w:noProof/>
                <w:webHidden/>
              </w:rPr>
              <w:fldChar w:fldCharType="separate"/>
            </w:r>
            <w:r>
              <w:rPr>
                <w:noProof/>
                <w:webHidden/>
              </w:rPr>
              <w:t>41</w:t>
            </w:r>
            <w:r>
              <w:rPr>
                <w:noProof/>
                <w:webHidden/>
              </w:rPr>
              <w:fldChar w:fldCharType="end"/>
            </w:r>
          </w:hyperlink>
        </w:p>
        <w:p w:rsidR="00BC313C" w:rsidRDefault="00BC313C">
          <w:pPr>
            <w:pStyle w:val="31"/>
            <w:tabs>
              <w:tab w:val="right" w:leader="dot" w:pos="9345"/>
            </w:tabs>
            <w:rPr>
              <w:rFonts w:asciiTheme="minorHAnsi" w:eastAsiaTheme="minorEastAsia" w:hAnsiTheme="minorHAnsi" w:cstheme="minorBidi"/>
              <w:noProof/>
              <w:lang w:bidi="ar-SA"/>
            </w:rPr>
          </w:pPr>
          <w:hyperlink w:anchor="_Toc200058077" w:history="1">
            <w:r w:rsidRPr="0086229C">
              <w:rPr>
                <w:rStyle w:val="af"/>
                <w:noProof/>
              </w:rPr>
              <w:t>3.2.2 Реализация моделей системы</w:t>
            </w:r>
            <w:r>
              <w:rPr>
                <w:noProof/>
                <w:webHidden/>
              </w:rPr>
              <w:tab/>
            </w:r>
            <w:r>
              <w:rPr>
                <w:noProof/>
                <w:webHidden/>
              </w:rPr>
              <w:fldChar w:fldCharType="begin"/>
            </w:r>
            <w:r>
              <w:rPr>
                <w:noProof/>
                <w:webHidden/>
              </w:rPr>
              <w:instrText xml:space="preserve"> PAGEREF _Toc200058077 \h </w:instrText>
            </w:r>
            <w:r>
              <w:rPr>
                <w:noProof/>
                <w:webHidden/>
              </w:rPr>
            </w:r>
            <w:r>
              <w:rPr>
                <w:noProof/>
                <w:webHidden/>
              </w:rPr>
              <w:fldChar w:fldCharType="separate"/>
            </w:r>
            <w:r>
              <w:rPr>
                <w:noProof/>
                <w:webHidden/>
              </w:rPr>
              <w:t>42</w:t>
            </w:r>
            <w:r>
              <w:rPr>
                <w:noProof/>
                <w:webHidden/>
              </w:rPr>
              <w:fldChar w:fldCharType="end"/>
            </w:r>
          </w:hyperlink>
        </w:p>
        <w:p w:rsidR="00BC313C" w:rsidRDefault="00BC313C">
          <w:pPr>
            <w:pStyle w:val="31"/>
            <w:tabs>
              <w:tab w:val="right" w:leader="dot" w:pos="9345"/>
            </w:tabs>
            <w:rPr>
              <w:rFonts w:asciiTheme="minorHAnsi" w:eastAsiaTheme="minorEastAsia" w:hAnsiTheme="minorHAnsi" w:cstheme="minorBidi"/>
              <w:noProof/>
              <w:lang w:bidi="ar-SA"/>
            </w:rPr>
          </w:pPr>
          <w:hyperlink w:anchor="_Toc200058078" w:history="1">
            <w:r w:rsidRPr="0086229C">
              <w:rPr>
                <w:rStyle w:val="af"/>
                <w:noProof/>
              </w:rPr>
              <w:t>3.2.3 Реализация слоя доступа к данным</w:t>
            </w:r>
            <w:r>
              <w:rPr>
                <w:noProof/>
                <w:webHidden/>
              </w:rPr>
              <w:tab/>
            </w:r>
            <w:r>
              <w:rPr>
                <w:noProof/>
                <w:webHidden/>
              </w:rPr>
              <w:fldChar w:fldCharType="begin"/>
            </w:r>
            <w:r>
              <w:rPr>
                <w:noProof/>
                <w:webHidden/>
              </w:rPr>
              <w:instrText xml:space="preserve"> PAGEREF _Toc200058078 \h </w:instrText>
            </w:r>
            <w:r>
              <w:rPr>
                <w:noProof/>
                <w:webHidden/>
              </w:rPr>
            </w:r>
            <w:r>
              <w:rPr>
                <w:noProof/>
                <w:webHidden/>
              </w:rPr>
              <w:fldChar w:fldCharType="separate"/>
            </w:r>
            <w:r>
              <w:rPr>
                <w:noProof/>
                <w:webHidden/>
              </w:rPr>
              <w:t>44</w:t>
            </w:r>
            <w:r>
              <w:rPr>
                <w:noProof/>
                <w:webHidden/>
              </w:rPr>
              <w:fldChar w:fldCharType="end"/>
            </w:r>
          </w:hyperlink>
        </w:p>
        <w:p w:rsidR="00BC313C" w:rsidRDefault="00BC313C">
          <w:pPr>
            <w:pStyle w:val="31"/>
            <w:tabs>
              <w:tab w:val="right" w:leader="dot" w:pos="9345"/>
            </w:tabs>
            <w:rPr>
              <w:rFonts w:asciiTheme="minorHAnsi" w:eastAsiaTheme="minorEastAsia" w:hAnsiTheme="minorHAnsi" w:cstheme="minorBidi"/>
              <w:noProof/>
              <w:lang w:bidi="ar-SA"/>
            </w:rPr>
          </w:pPr>
          <w:hyperlink w:anchor="_Toc200058079" w:history="1">
            <w:r w:rsidRPr="0086229C">
              <w:rPr>
                <w:rStyle w:val="af"/>
                <w:noProof/>
              </w:rPr>
              <w:t>3.2.4. Реализация контроллеров</w:t>
            </w:r>
            <w:r>
              <w:rPr>
                <w:noProof/>
                <w:webHidden/>
              </w:rPr>
              <w:tab/>
            </w:r>
            <w:r>
              <w:rPr>
                <w:noProof/>
                <w:webHidden/>
              </w:rPr>
              <w:fldChar w:fldCharType="begin"/>
            </w:r>
            <w:r>
              <w:rPr>
                <w:noProof/>
                <w:webHidden/>
              </w:rPr>
              <w:instrText xml:space="preserve"> PAGEREF _Toc200058079 \h </w:instrText>
            </w:r>
            <w:r>
              <w:rPr>
                <w:noProof/>
                <w:webHidden/>
              </w:rPr>
            </w:r>
            <w:r>
              <w:rPr>
                <w:noProof/>
                <w:webHidden/>
              </w:rPr>
              <w:fldChar w:fldCharType="separate"/>
            </w:r>
            <w:r>
              <w:rPr>
                <w:noProof/>
                <w:webHidden/>
              </w:rPr>
              <w:t>46</w:t>
            </w:r>
            <w:r>
              <w:rPr>
                <w:noProof/>
                <w:webHidden/>
              </w:rPr>
              <w:fldChar w:fldCharType="end"/>
            </w:r>
          </w:hyperlink>
        </w:p>
        <w:p w:rsidR="00BC313C" w:rsidRDefault="00BC313C">
          <w:pPr>
            <w:pStyle w:val="31"/>
            <w:tabs>
              <w:tab w:val="right" w:leader="dot" w:pos="9345"/>
            </w:tabs>
            <w:rPr>
              <w:rFonts w:asciiTheme="minorHAnsi" w:eastAsiaTheme="minorEastAsia" w:hAnsiTheme="minorHAnsi" w:cstheme="minorBidi"/>
              <w:noProof/>
              <w:lang w:bidi="ar-SA"/>
            </w:rPr>
          </w:pPr>
          <w:hyperlink w:anchor="_Toc200058080" w:history="1">
            <w:r w:rsidRPr="0086229C">
              <w:rPr>
                <w:rStyle w:val="af"/>
                <w:noProof/>
              </w:rPr>
              <w:t>3.2.5. Реализация системы отчетности</w:t>
            </w:r>
            <w:r>
              <w:rPr>
                <w:noProof/>
                <w:webHidden/>
              </w:rPr>
              <w:tab/>
            </w:r>
            <w:r>
              <w:rPr>
                <w:noProof/>
                <w:webHidden/>
              </w:rPr>
              <w:fldChar w:fldCharType="begin"/>
            </w:r>
            <w:r>
              <w:rPr>
                <w:noProof/>
                <w:webHidden/>
              </w:rPr>
              <w:instrText xml:space="preserve"> PAGEREF _Toc200058080 \h </w:instrText>
            </w:r>
            <w:r>
              <w:rPr>
                <w:noProof/>
                <w:webHidden/>
              </w:rPr>
            </w:r>
            <w:r>
              <w:rPr>
                <w:noProof/>
                <w:webHidden/>
              </w:rPr>
              <w:fldChar w:fldCharType="separate"/>
            </w:r>
            <w:r>
              <w:rPr>
                <w:noProof/>
                <w:webHidden/>
              </w:rPr>
              <w:t>47</w:t>
            </w:r>
            <w:r>
              <w:rPr>
                <w:noProof/>
                <w:webHidden/>
              </w:rPr>
              <w:fldChar w:fldCharType="end"/>
            </w:r>
          </w:hyperlink>
        </w:p>
        <w:p w:rsidR="00BC313C" w:rsidRDefault="00BC313C">
          <w:pPr>
            <w:pStyle w:val="31"/>
            <w:tabs>
              <w:tab w:val="right" w:leader="dot" w:pos="9345"/>
            </w:tabs>
            <w:rPr>
              <w:rFonts w:asciiTheme="minorHAnsi" w:eastAsiaTheme="minorEastAsia" w:hAnsiTheme="minorHAnsi" w:cstheme="minorBidi"/>
              <w:noProof/>
              <w:lang w:bidi="ar-SA"/>
            </w:rPr>
          </w:pPr>
          <w:hyperlink w:anchor="_Toc200058081" w:history="1">
            <w:r w:rsidRPr="0086229C">
              <w:rPr>
                <w:rStyle w:val="af"/>
                <w:noProof/>
              </w:rPr>
              <w:t>3.2.6 Реализация работы с телеметрией</w:t>
            </w:r>
            <w:r>
              <w:rPr>
                <w:noProof/>
                <w:webHidden/>
              </w:rPr>
              <w:tab/>
            </w:r>
            <w:r>
              <w:rPr>
                <w:noProof/>
                <w:webHidden/>
              </w:rPr>
              <w:fldChar w:fldCharType="begin"/>
            </w:r>
            <w:r>
              <w:rPr>
                <w:noProof/>
                <w:webHidden/>
              </w:rPr>
              <w:instrText xml:space="preserve"> PAGEREF _Toc200058081 \h </w:instrText>
            </w:r>
            <w:r>
              <w:rPr>
                <w:noProof/>
                <w:webHidden/>
              </w:rPr>
            </w:r>
            <w:r>
              <w:rPr>
                <w:noProof/>
                <w:webHidden/>
              </w:rPr>
              <w:fldChar w:fldCharType="separate"/>
            </w:r>
            <w:r>
              <w:rPr>
                <w:noProof/>
                <w:webHidden/>
              </w:rPr>
              <w:t>48</w:t>
            </w:r>
            <w:r>
              <w:rPr>
                <w:noProof/>
                <w:webHidden/>
              </w:rPr>
              <w:fldChar w:fldCharType="end"/>
            </w:r>
          </w:hyperlink>
        </w:p>
        <w:p w:rsidR="00BC313C" w:rsidRDefault="00BC313C">
          <w:pPr>
            <w:pStyle w:val="31"/>
            <w:tabs>
              <w:tab w:val="right" w:leader="dot" w:pos="9345"/>
            </w:tabs>
            <w:rPr>
              <w:rFonts w:asciiTheme="minorHAnsi" w:eastAsiaTheme="minorEastAsia" w:hAnsiTheme="minorHAnsi" w:cstheme="minorBidi"/>
              <w:noProof/>
              <w:lang w:bidi="ar-SA"/>
            </w:rPr>
          </w:pPr>
          <w:hyperlink w:anchor="_Toc200058082" w:history="1">
            <w:r w:rsidRPr="0086229C">
              <w:rPr>
                <w:rStyle w:val="af"/>
                <w:noProof/>
              </w:rPr>
              <w:t>3.2.7 Реализация расчета заработной платы</w:t>
            </w:r>
            <w:r>
              <w:rPr>
                <w:noProof/>
                <w:webHidden/>
              </w:rPr>
              <w:tab/>
            </w:r>
            <w:r>
              <w:rPr>
                <w:noProof/>
                <w:webHidden/>
              </w:rPr>
              <w:fldChar w:fldCharType="begin"/>
            </w:r>
            <w:r>
              <w:rPr>
                <w:noProof/>
                <w:webHidden/>
              </w:rPr>
              <w:instrText xml:space="preserve"> PAGEREF _Toc200058082 \h </w:instrText>
            </w:r>
            <w:r>
              <w:rPr>
                <w:noProof/>
                <w:webHidden/>
              </w:rPr>
            </w:r>
            <w:r>
              <w:rPr>
                <w:noProof/>
                <w:webHidden/>
              </w:rPr>
              <w:fldChar w:fldCharType="separate"/>
            </w:r>
            <w:r>
              <w:rPr>
                <w:noProof/>
                <w:webHidden/>
              </w:rPr>
              <w:t>49</w:t>
            </w:r>
            <w:r>
              <w:rPr>
                <w:noProof/>
                <w:webHidden/>
              </w:rPr>
              <w:fldChar w:fldCharType="end"/>
            </w:r>
          </w:hyperlink>
        </w:p>
        <w:p w:rsidR="00BC313C" w:rsidRDefault="00BC313C">
          <w:pPr>
            <w:pStyle w:val="21"/>
            <w:tabs>
              <w:tab w:val="right" w:leader="dot" w:pos="9345"/>
            </w:tabs>
            <w:rPr>
              <w:rFonts w:asciiTheme="minorHAnsi" w:eastAsiaTheme="minorEastAsia" w:hAnsiTheme="minorHAnsi" w:cstheme="minorBidi"/>
              <w:noProof/>
              <w:lang w:bidi="ar-SA"/>
            </w:rPr>
          </w:pPr>
          <w:hyperlink w:anchor="_Toc200058083" w:history="1">
            <w:r w:rsidRPr="0086229C">
              <w:rPr>
                <w:rStyle w:val="af"/>
                <w:noProof/>
              </w:rPr>
              <w:t>3.3. Реализация клиентской части</w:t>
            </w:r>
            <w:r>
              <w:rPr>
                <w:noProof/>
                <w:webHidden/>
              </w:rPr>
              <w:tab/>
            </w:r>
            <w:r>
              <w:rPr>
                <w:noProof/>
                <w:webHidden/>
              </w:rPr>
              <w:fldChar w:fldCharType="begin"/>
            </w:r>
            <w:r>
              <w:rPr>
                <w:noProof/>
                <w:webHidden/>
              </w:rPr>
              <w:instrText xml:space="preserve"> PAGEREF _Toc200058083 \h </w:instrText>
            </w:r>
            <w:r>
              <w:rPr>
                <w:noProof/>
                <w:webHidden/>
              </w:rPr>
            </w:r>
            <w:r>
              <w:rPr>
                <w:noProof/>
                <w:webHidden/>
              </w:rPr>
              <w:fldChar w:fldCharType="separate"/>
            </w:r>
            <w:r>
              <w:rPr>
                <w:noProof/>
                <w:webHidden/>
              </w:rPr>
              <w:t>50</w:t>
            </w:r>
            <w:r>
              <w:rPr>
                <w:noProof/>
                <w:webHidden/>
              </w:rPr>
              <w:fldChar w:fldCharType="end"/>
            </w:r>
          </w:hyperlink>
        </w:p>
        <w:p w:rsidR="00BC313C" w:rsidRDefault="00BC313C">
          <w:pPr>
            <w:pStyle w:val="31"/>
            <w:tabs>
              <w:tab w:val="right" w:leader="dot" w:pos="9345"/>
            </w:tabs>
            <w:rPr>
              <w:rFonts w:asciiTheme="minorHAnsi" w:eastAsiaTheme="minorEastAsia" w:hAnsiTheme="minorHAnsi" w:cstheme="minorBidi"/>
              <w:noProof/>
              <w:lang w:bidi="ar-SA"/>
            </w:rPr>
          </w:pPr>
          <w:hyperlink w:anchor="_Toc200058084" w:history="1">
            <w:r w:rsidRPr="0086229C">
              <w:rPr>
                <w:rStyle w:val="af"/>
                <w:noProof/>
              </w:rPr>
              <w:t>3.3.1 Модульная структура проекта</w:t>
            </w:r>
            <w:r>
              <w:rPr>
                <w:noProof/>
                <w:webHidden/>
              </w:rPr>
              <w:tab/>
            </w:r>
            <w:r>
              <w:rPr>
                <w:noProof/>
                <w:webHidden/>
              </w:rPr>
              <w:fldChar w:fldCharType="begin"/>
            </w:r>
            <w:r>
              <w:rPr>
                <w:noProof/>
                <w:webHidden/>
              </w:rPr>
              <w:instrText xml:space="preserve"> PAGEREF _Toc200058084 \h </w:instrText>
            </w:r>
            <w:r>
              <w:rPr>
                <w:noProof/>
                <w:webHidden/>
              </w:rPr>
            </w:r>
            <w:r>
              <w:rPr>
                <w:noProof/>
                <w:webHidden/>
              </w:rPr>
              <w:fldChar w:fldCharType="separate"/>
            </w:r>
            <w:r>
              <w:rPr>
                <w:noProof/>
                <w:webHidden/>
              </w:rPr>
              <w:t>50</w:t>
            </w:r>
            <w:r>
              <w:rPr>
                <w:noProof/>
                <w:webHidden/>
              </w:rPr>
              <w:fldChar w:fldCharType="end"/>
            </w:r>
          </w:hyperlink>
        </w:p>
        <w:p w:rsidR="00BC313C" w:rsidRDefault="00BC313C">
          <w:pPr>
            <w:pStyle w:val="31"/>
            <w:tabs>
              <w:tab w:val="right" w:leader="dot" w:pos="9345"/>
            </w:tabs>
            <w:rPr>
              <w:rFonts w:asciiTheme="minorHAnsi" w:eastAsiaTheme="minorEastAsia" w:hAnsiTheme="minorHAnsi" w:cstheme="minorBidi"/>
              <w:noProof/>
              <w:lang w:bidi="ar-SA"/>
            </w:rPr>
          </w:pPr>
          <w:hyperlink w:anchor="_Toc200058085" w:history="1">
            <w:r w:rsidRPr="0086229C">
              <w:rPr>
                <w:rStyle w:val="af"/>
                <w:noProof/>
              </w:rPr>
              <w:t>3.</w:t>
            </w:r>
            <w:r w:rsidRPr="0086229C">
              <w:rPr>
                <w:rStyle w:val="af"/>
                <w:noProof/>
                <w:lang w:val="en-US"/>
              </w:rPr>
              <w:t>3</w:t>
            </w:r>
            <w:r w:rsidRPr="0086229C">
              <w:rPr>
                <w:rStyle w:val="af"/>
                <w:noProof/>
              </w:rPr>
              <w:t xml:space="preserve">.2 </w:t>
            </w:r>
            <w:r w:rsidRPr="0086229C">
              <w:rPr>
                <w:rStyle w:val="af"/>
                <w:bCs/>
                <w:noProof/>
              </w:rPr>
              <w:t>Реализация раздела «Мониторинг»</w:t>
            </w:r>
            <w:r>
              <w:rPr>
                <w:noProof/>
                <w:webHidden/>
              </w:rPr>
              <w:tab/>
            </w:r>
            <w:r>
              <w:rPr>
                <w:noProof/>
                <w:webHidden/>
              </w:rPr>
              <w:fldChar w:fldCharType="begin"/>
            </w:r>
            <w:r>
              <w:rPr>
                <w:noProof/>
                <w:webHidden/>
              </w:rPr>
              <w:instrText xml:space="preserve"> PAGEREF _Toc200058085 \h </w:instrText>
            </w:r>
            <w:r>
              <w:rPr>
                <w:noProof/>
                <w:webHidden/>
              </w:rPr>
            </w:r>
            <w:r>
              <w:rPr>
                <w:noProof/>
                <w:webHidden/>
              </w:rPr>
              <w:fldChar w:fldCharType="separate"/>
            </w:r>
            <w:r>
              <w:rPr>
                <w:noProof/>
                <w:webHidden/>
              </w:rPr>
              <w:t>51</w:t>
            </w:r>
            <w:r>
              <w:rPr>
                <w:noProof/>
                <w:webHidden/>
              </w:rPr>
              <w:fldChar w:fldCharType="end"/>
            </w:r>
          </w:hyperlink>
        </w:p>
        <w:p w:rsidR="00BC313C" w:rsidRDefault="00BC313C">
          <w:pPr>
            <w:pStyle w:val="31"/>
            <w:tabs>
              <w:tab w:val="right" w:leader="dot" w:pos="9345"/>
            </w:tabs>
            <w:rPr>
              <w:rFonts w:asciiTheme="minorHAnsi" w:eastAsiaTheme="minorEastAsia" w:hAnsiTheme="minorHAnsi" w:cstheme="minorBidi"/>
              <w:noProof/>
              <w:lang w:bidi="ar-SA"/>
            </w:rPr>
          </w:pPr>
          <w:hyperlink w:anchor="_Toc200058086" w:history="1">
            <w:r w:rsidRPr="0086229C">
              <w:rPr>
                <w:rStyle w:val="af"/>
                <w:noProof/>
              </w:rPr>
              <w:t>3.3.3. Реализация раздела «Справочники»</w:t>
            </w:r>
            <w:r>
              <w:rPr>
                <w:noProof/>
                <w:webHidden/>
              </w:rPr>
              <w:tab/>
            </w:r>
            <w:r>
              <w:rPr>
                <w:noProof/>
                <w:webHidden/>
              </w:rPr>
              <w:fldChar w:fldCharType="begin"/>
            </w:r>
            <w:r>
              <w:rPr>
                <w:noProof/>
                <w:webHidden/>
              </w:rPr>
              <w:instrText xml:space="preserve"> PAGEREF _Toc200058086 \h </w:instrText>
            </w:r>
            <w:r>
              <w:rPr>
                <w:noProof/>
                <w:webHidden/>
              </w:rPr>
            </w:r>
            <w:r>
              <w:rPr>
                <w:noProof/>
                <w:webHidden/>
              </w:rPr>
              <w:fldChar w:fldCharType="separate"/>
            </w:r>
            <w:r>
              <w:rPr>
                <w:noProof/>
                <w:webHidden/>
              </w:rPr>
              <w:t>53</w:t>
            </w:r>
            <w:r>
              <w:rPr>
                <w:noProof/>
                <w:webHidden/>
              </w:rPr>
              <w:fldChar w:fldCharType="end"/>
            </w:r>
          </w:hyperlink>
        </w:p>
        <w:p w:rsidR="00BC313C" w:rsidRDefault="00BC313C">
          <w:pPr>
            <w:pStyle w:val="31"/>
            <w:tabs>
              <w:tab w:val="right" w:leader="dot" w:pos="9345"/>
            </w:tabs>
            <w:rPr>
              <w:rFonts w:asciiTheme="minorHAnsi" w:eastAsiaTheme="minorEastAsia" w:hAnsiTheme="minorHAnsi" w:cstheme="minorBidi"/>
              <w:noProof/>
              <w:lang w:bidi="ar-SA"/>
            </w:rPr>
          </w:pPr>
          <w:hyperlink w:anchor="_Toc200058087" w:history="1">
            <w:r w:rsidRPr="0086229C">
              <w:rPr>
                <w:rStyle w:val="af"/>
                <w:noProof/>
              </w:rPr>
              <w:t>3.3.4 Реализация раздела «Отчеты»</w:t>
            </w:r>
            <w:r>
              <w:rPr>
                <w:noProof/>
                <w:webHidden/>
              </w:rPr>
              <w:tab/>
            </w:r>
            <w:r>
              <w:rPr>
                <w:noProof/>
                <w:webHidden/>
              </w:rPr>
              <w:fldChar w:fldCharType="begin"/>
            </w:r>
            <w:r>
              <w:rPr>
                <w:noProof/>
                <w:webHidden/>
              </w:rPr>
              <w:instrText xml:space="preserve"> PAGEREF _Toc200058087 \h </w:instrText>
            </w:r>
            <w:r>
              <w:rPr>
                <w:noProof/>
                <w:webHidden/>
              </w:rPr>
            </w:r>
            <w:r>
              <w:rPr>
                <w:noProof/>
                <w:webHidden/>
              </w:rPr>
              <w:fldChar w:fldCharType="separate"/>
            </w:r>
            <w:r>
              <w:rPr>
                <w:noProof/>
                <w:webHidden/>
              </w:rPr>
              <w:t>56</w:t>
            </w:r>
            <w:r>
              <w:rPr>
                <w:noProof/>
                <w:webHidden/>
              </w:rPr>
              <w:fldChar w:fldCharType="end"/>
            </w:r>
          </w:hyperlink>
        </w:p>
        <w:p w:rsidR="00BC313C" w:rsidRDefault="00BC313C">
          <w:pPr>
            <w:pStyle w:val="21"/>
            <w:tabs>
              <w:tab w:val="right" w:leader="dot" w:pos="9345"/>
            </w:tabs>
            <w:rPr>
              <w:rFonts w:asciiTheme="minorHAnsi" w:eastAsiaTheme="minorEastAsia" w:hAnsiTheme="minorHAnsi" w:cstheme="minorBidi"/>
              <w:noProof/>
              <w:lang w:bidi="ar-SA"/>
            </w:rPr>
          </w:pPr>
          <w:hyperlink w:anchor="_Toc200058088" w:history="1">
            <w:r w:rsidRPr="0086229C">
              <w:rPr>
                <w:rStyle w:val="af"/>
                <w:noProof/>
              </w:rPr>
              <w:t>3.4 Итоги реализации системы</w:t>
            </w:r>
            <w:r>
              <w:rPr>
                <w:noProof/>
                <w:webHidden/>
              </w:rPr>
              <w:tab/>
            </w:r>
            <w:r>
              <w:rPr>
                <w:noProof/>
                <w:webHidden/>
              </w:rPr>
              <w:fldChar w:fldCharType="begin"/>
            </w:r>
            <w:r>
              <w:rPr>
                <w:noProof/>
                <w:webHidden/>
              </w:rPr>
              <w:instrText xml:space="preserve"> PAGEREF _Toc200058088 \h </w:instrText>
            </w:r>
            <w:r>
              <w:rPr>
                <w:noProof/>
                <w:webHidden/>
              </w:rPr>
            </w:r>
            <w:r>
              <w:rPr>
                <w:noProof/>
                <w:webHidden/>
              </w:rPr>
              <w:fldChar w:fldCharType="separate"/>
            </w:r>
            <w:r>
              <w:rPr>
                <w:noProof/>
                <w:webHidden/>
              </w:rPr>
              <w:t>57</w:t>
            </w:r>
            <w:r>
              <w:rPr>
                <w:noProof/>
                <w:webHidden/>
              </w:rPr>
              <w:fldChar w:fldCharType="end"/>
            </w:r>
          </w:hyperlink>
        </w:p>
        <w:p w:rsidR="00BC313C" w:rsidRDefault="00BC313C">
          <w:pPr>
            <w:pStyle w:val="12"/>
            <w:tabs>
              <w:tab w:val="right" w:leader="dot" w:pos="9345"/>
            </w:tabs>
            <w:rPr>
              <w:rFonts w:asciiTheme="minorHAnsi" w:eastAsiaTheme="minorEastAsia" w:hAnsiTheme="minorHAnsi" w:cstheme="minorBidi"/>
              <w:noProof/>
              <w:lang w:bidi="ar-SA"/>
            </w:rPr>
          </w:pPr>
          <w:hyperlink w:anchor="_Toc200058089" w:history="1">
            <w:r w:rsidRPr="0086229C">
              <w:rPr>
                <w:rStyle w:val="af"/>
                <w:noProof/>
              </w:rPr>
              <w:t>ЗАКЛЮЧЕНИЕ</w:t>
            </w:r>
            <w:r>
              <w:rPr>
                <w:noProof/>
                <w:webHidden/>
              </w:rPr>
              <w:tab/>
            </w:r>
            <w:r>
              <w:rPr>
                <w:noProof/>
                <w:webHidden/>
              </w:rPr>
              <w:fldChar w:fldCharType="begin"/>
            </w:r>
            <w:r>
              <w:rPr>
                <w:noProof/>
                <w:webHidden/>
              </w:rPr>
              <w:instrText xml:space="preserve"> PAGEREF _Toc200058089 \h </w:instrText>
            </w:r>
            <w:r>
              <w:rPr>
                <w:noProof/>
                <w:webHidden/>
              </w:rPr>
            </w:r>
            <w:r>
              <w:rPr>
                <w:noProof/>
                <w:webHidden/>
              </w:rPr>
              <w:fldChar w:fldCharType="separate"/>
            </w:r>
            <w:r>
              <w:rPr>
                <w:noProof/>
                <w:webHidden/>
              </w:rPr>
              <w:t>59</w:t>
            </w:r>
            <w:r>
              <w:rPr>
                <w:noProof/>
                <w:webHidden/>
              </w:rPr>
              <w:fldChar w:fldCharType="end"/>
            </w:r>
          </w:hyperlink>
        </w:p>
        <w:p w:rsidR="00BC313C" w:rsidRDefault="00BC313C">
          <w:pPr>
            <w:pStyle w:val="12"/>
            <w:tabs>
              <w:tab w:val="right" w:leader="dot" w:pos="9345"/>
            </w:tabs>
            <w:rPr>
              <w:rFonts w:asciiTheme="minorHAnsi" w:eastAsiaTheme="minorEastAsia" w:hAnsiTheme="minorHAnsi" w:cstheme="minorBidi"/>
              <w:noProof/>
              <w:lang w:bidi="ar-SA"/>
            </w:rPr>
          </w:pPr>
          <w:hyperlink w:anchor="_Toc200058090" w:history="1">
            <w:r w:rsidRPr="0086229C">
              <w:rPr>
                <w:rStyle w:val="af"/>
                <w:noProof/>
              </w:rPr>
              <w:t>СПИСОК ИСПОЛЬЗОВАННЫХ ИСТОЧНИКОВ</w:t>
            </w:r>
            <w:r>
              <w:rPr>
                <w:noProof/>
                <w:webHidden/>
              </w:rPr>
              <w:tab/>
            </w:r>
            <w:r>
              <w:rPr>
                <w:noProof/>
                <w:webHidden/>
              </w:rPr>
              <w:fldChar w:fldCharType="begin"/>
            </w:r>
            <w:r>
              <w:rPr>
                <w:noProof/>
                <w:webHidden/>
              </w:rPr>
              <w:instrText xml:space="preserve"> PAGEREF _Toc200058090 \h </w:instrText>
            </w:r>
            <w:r>
              <w:rPr>
                <w:noProof/>
                <w:webHidden/>
              </w:rPr>
            </w:r>
            <w:r>
              <w:rPr>
                <w:noProof/>
                <w:webHidden/>
              </w:rPr>
              <w:fldChar w:fldCharType="separate"/>
            </w:r>
            <w:r>
              <w:rPr>
                <w:noProof/>
                <w:webHidden/>
              </w:rPr>
              <w:t>62</w:t>
            </w:r>
            <w:r>
              <w:rPr>
                <w:noProof/>
                <w:webHidden/>
              </w:rPr>
              <w:fldChar w:fldCharType="end"/>
            </w:r>
          </w:hyperlink>
        </w:p>
        <w:p w:rsidR="00BC313C" w:rsidRDefault="00BC313C">
          <w:pPr>
            <w:pStyle w:val="12"/>
            <w:tabs>
              <w:tab w:val="right" w:leader="dot" w:pos="9345"/>
            </w:tabs>
            <w:rPr>
              <w:rFonts w:asciiTheme="minorHAnsi" w:eastAsiaTheme="minorEastAsia" w:hAnsiTheme="minorHAnsi" w:cstheme="minorBidi"/>
              <w:noProof/>
              <w:lang w:bidi="ar-SA"/>
            </w:rPr>
          </w:pPr>
          <w:hyperlink w:anchor="_Toc200058091" w:history="1">
            <w:r w:rsidRPr="0086229C">
              <w:rPr>
                <w:rStyle w:val="af"/>
                <w:noProof/>
              </w:rPr>
              <w:t>ПРИЛОЖЕНИЕ А</w:t>
            </w:r>
            <w:r>
              <w:rPr>
                <w:noProof/>
                <w:webHidden/>
              </w:rPr>
              <w:tab/>
            </w:r>
            <w:r>
              <w:rPr>
                <w:noProof/>
                <w:webHidden/>
              </w:rPr>
              <w:fldChar w:fldCharType="begin"/>
            </w:r>
            <w:r>
              <w:rPr>
                <w:noProof/>
                <w:webHidden/>
              </w:rPr>
              <w:instrText xml:space="preserve"> PAGEREF _Toc200058091 \h </w:instrText>
            </w:r>
            <w:r>
              <w:rPr>
                <w:noProof/>
                <w:webHidden/>
              </w:rPr>
            </w:r>
            <w:r>
              <w:rPr>
                <w:noProof/>
                <w:webHidden/>
              </w:rPr>
              <w:fldChar w:fldCharType="separate"/>
            </w:r>
            <w:r>
              <w:rPr>
                <w:noProof/>
                <w:webHidden/>
              </w:rPr>
              <w:t>66</w:t>
            </w:r>
            <w:r>
              <w:rPr>
                <w:noProof/>
                <w:webHidden/>
              </w:rPr>
              <w:fldChar w:fldCharType="end"/>
            </w:r>
          </w:hyperlink>
        </w:p>
        <w:p w:rsidR="00E551B1" w:rsidRDefault="00E551B1">
          <w:r>
            <w:rPr>
              <w:b/>
              <w:bCs/>
            </w:rPr>
            <w:fldChar w:fldCharType="end"/>
          </w:r>
        </w:p>
      </w:sdtContent>
    </w:sdt>
    <w:p w:rsidR="007940DF" w:rsidRPr="00876521" w:rsidRDefault="007940DF">
      <w:pPr>
        <w:widowControl/>
        <w:autoSpaceDE/>
        <w:autoSpaceDN/>
        <w:spacing w:after="200" w:line="276" w:lineRule="auto"/>
        <w:rPr>
          <w:bCs/>
          <w:color w:val="000000"/>
          <w:sz w:val="28"/>
          <w:szCs w:val="28"/>
          <w:lang w:val="en-US" w:bidi="ar-SA"/>
        </w:rPr>
      </w:pPr>
      <w:r>
        <w:rPr>
          <w:bCs/>
          <w:color w:val="000000"/>
          <w:sz w:val="28"/>
          <w:szCs w:val="28"/>
          <w:lang w:bidi="ar-SA"/>
        </w:rPr>
        <w:br w:type="page"/>
      </w:r>
      <w:bookmarkStart w:id="1" w:name="_GoBack"/>
      <w:bookmarkEnd w:id="1"/>
    </w:p>
    <w:p w:rsidR="0067792E" w:rsidRPr="001F2103" w:rsidRDefault="008A3A93" w:rsidP="007940DF">
      <w:pPr>
        <w:pStyle w:val="1"/>
        <w:jc w:val="center"/>
        <w:rPr>
          <w:b w:val="0"/>
        </w:rPr>
      </w:pPr>
      <w:bookmarkStart w:id="2" w:name="_Toc200058041"/>
      <w:r w:rsidRPr="008A3A93">
        <w:rPr>
          <w:b w:val="0"/>
        </w:rPr>
        <w:lastRenderedPageBreak/>
        <w:t>ВВЕДЕНИЕ</w:t>
      </w:r>
      <w:bookmarkEnd w:id="2"/>
    </w:p>
    <w:p w:rsidR="00831BF9" w:rsidRPr="000E28E3" w:rsidRDefault="00095E66" w:rsidP="00831BF9">
      <w:pPr>
        <w:pStyle w:val="11"/>
        <w:spacing w:after="0" w:line="360" w:lineRule="auto"/>
        <w:ind w:firstLine="709"/>
        <w:jc w:val="both"/>
        <w:rPr>
          <w:rFonts w:ascii="Times New Roman" w:hAnsi="Times New Roman" w:cs="Times New Roman"/>
          <w:szCs w:val="28"/>
          <w:lang w:bidi="ru-RU"/>
        </w:rPr>
      </w:pPr>
      <w:r w:rsidRPr="00095E66">
        <w:rPr>
          <w:rFonts w:ascii="Times New Roman" w:hAnsi="Times New Roman" w:cs="Times New Roman"/>
          <w:szCs w:val="28"/>
          <w:lang w:bidi="ru-RU"/>
        </w:rPr>
        <w:t>Современные информационные технологии играют ключевую роль в оптимизации бизнес-процессов, включая такие сложные и ресурсоёмкие сферы, как сельское хозяйство. Интеграция цифровых решений в аграрный сектор становится неотъемлемым условием для повышения устойчивости и конкурентоспособности предприятий. В условиях высокой стоимости ресурсов, дефицита квалифицированного персонала и необходимости строгого соблюдения агротехнологий эффективное управление всеми этапами производственного цикла приобретает критическую важность</w:t>
      </w:r>
      <w:r w:rsidR="00B616D6" w:rsidRPr="00B616D6">
        <w:rPr>
          <w:rFonts w:ascii="Times New Roman" w:hAnsi="Times New Roman" w:cs="Times New Roman"/>
          <w:szCs w:val="28"/>
          <w:lang w:bidi="ru-RU"/>
        </w:rPr>
        <w:t xml:space="preserve"> </w:t>
      </w:r>
      <w:r w:rsidR="00B616D6" w:rsidRPr="00913882">
        <w:rPr>
          <w:rFonts w:ascii="Times New Roman" w:hAnsi="Times New Roman" w:cs="Times New Roman"/>
          <w:szCs w:val="28"/>
        </w:rPr>
        <w:t>[1]</w:t>
      </w:r>
      <w:r w:rsidRPr="00095E66">
        <w:rPr>
          <w:rFonts w:ascii="Times New Roman" w:hAnsi="Times New Roman" w:cs="Times New Roman"/>
          <w:szCs w:val="28"/>
          <w:lang w:bidi="ru-RU"/>
        </w:rPr>
        <w:t>.</w:t>
      </w:r>
    </w:p>
    <w:p w:rsidR="00B616D6" w:rsidRPr="00B616D6" w:rsidRDefault="00B616D6" w:rsidP="00831BF9">
      <w:pPr>
        <w:pStyle w:val="11"/>
        <w:spacing w:after="0" w:line="360" w:lineRule="auto"/>
        <w:ind w:firstLine="709"/>
        <w:jc w:val="both"/>
        <w:rPr>
          <w:rFonts w:ascii="Times New Roman" w:hAnsi="Times New Roman" w:cs="Times New Roman"/>
          <w:szCs w:val="28"/>
        </w:rPr>
      </w:pPr>
      <w:r w:rsidRPr="00B616D6">
        <w:rPr>
          <w:rFonts w:ascii="Times New Roman" w:hAnsi="Times New Roman" w:cs="Times New Roman"/>
          <w:szCs w:val="28"/>
          <w:lang w:bidi="ru-RU"/>
        </w:rPr>
        <w:t>Даже незначительные отклонения от планов или технологических регламентов могут привести к потерям урожая, неэффективной эксплуатации техники и, как следствие, финансовым убыткам. При этом успешное функционирование аграрного предприятия зависит не только от технического оснащения и компетентности сотрудников, но и от того, насколько чётко организованы процессы планирования, учёта, контроля и анализа.</w:t>
      </w:r>
    </w:p>
    <w:p w:rsidR="00831BF9" w:rsidRPr="000E28E3" w:rsidRDefault="00831BF9" w:rsidP="00831BF9">
      <w:pPr>
        <w:pStyle w:val="11"/>
        <w:spacing w:after="0" w:line="360" w:lineRule="auto"/>
        <w:ind w:firstLine="709"/>
        <w:jc w:val="both"/>
        <w:rPr>
          <w:rFonts w:ascii="Times New Roman" w:hAnsi="Times New Roman" w:cs="Times New Roman"/>
          <w:szCs w:val="28"/>
        </w:rPr>
      </w:pPr>
      <w:r w:rsidRPr="00831BF9">
        <w:rPr>
          <w:rFonts w:ascii="Times New Roman" w:hAnsi="Times New Roman" w:cs="Times New Roman"/>
          <w:szCs w:val="28"/>
        </w:rPr>
        <w:t xml:space="preserve">При этом эффективность сельскохозяйственного производства зависит не только от опыта работников и качества техники, но и от того, насколько грамотно организованы процессы внутри хозяйства. Это включает в себя планирование, учет техники и персонала, контроль </w:t>
      </w:r>
      <w:r w:rsidR="00610C85">
        <w:rPr>
          <w:rFonts w:ascii="Times New Roman" w:hAnsi="Times New Roman" w:cs="Times New Roman"/>
          <w:szCs w:val="28"/>
        </w:rPr>
        <w:t>над</w:t>
      </w:r>
      <w:r w:rsidRPr="00831BF9">
        <w:rPr>
          <w:rFonts w:ascii="Times New Roman" w:hAnsi="Times New Roman" w:cs="Times New Roman"/>
          <w:szCs w:val="28"/>
        </w:rPr>
        <w:t xml:space="preserve"> выполнением задач, а также сбор и анализ данных с различных источников, включая датчики, системы мониторинга и отчётные документы. Без системной автоматизации этих процессов сложно достичь высокой точности, прозрачности и управляемости.</w:t>
      </w:r>
    </w:p>
    <w:p w:rsidR="00B616D6" w:rsidRPr="00B616D6" w:rsidRDefault="00B616D6" w:rsidP="00831BF9">
      <w:pPr>
        <w:pStyle w:val="11"/>
        <w:spacing w:after="0" w:line="360" w:lineRule="auto"/>
        <w:ind w:firstLine="709"/>
        <w:jc w:val="both"/>
        <w:rPr>
          <w:rFonts w:ascii="Times New Roman" w:hAnsi="Times New Roman" w:cs="Times New Roman"/>
          <w:szCs w:val="28"/>
          <w:lang w:bidi="ru-RU"/>
        </w:rPr>
      </w:pPr>
      <w:r w:rsidRPr="00B616D6">
        <w:rPr>
          <w:rFonts w:ascii="Times New Roman" w:hAnsi="Times New Roman" w:cs="Times New Roman"/>
          <w:szCs w:val="28"/>
          <w:lang w:bidi="ru-RU"/>
        </w:rPr>
        <w:t>Многие предприятия до сих пор ведут учёт вручную или используют разрозненные инструменты, не позволяющие получить целостную картину происходящего. Это приводит к ошибкам, задержкам в принятии ре</w:t>
      </w:r>
      <w:r>
        <w:rPr>
          <w:rFonts w:ascii="Times New Roman" w:hAnsi="Times New Roman" w:cs="Times New Roman"/>
          <w:szCs w:val="28"/>
          <w:lang w:bidi="ru-RU"/>
        </w:rPr>
        <w:t>шений и снижению управляемости.</w:t>
      </w:r>
    </w:p>
    <w:p w:rsidR="00831BF9" w:rsidRPr="00831BF9" w:rsidRDefault="00831BF9" w:rsidP="00831BF9">
      <w:pPr>
        <w:pStyle w:val="11"/>
        <w:spacing w:after="0" w:line="360" w:lineRule="auto"/>
        <w:ind w:firstLine="709"/>
        <w:jc w:val="both"/>
        <w:rPr>
          <w:rFonts w:ascii="Times New Roman" w:hAnsi="Times New Roman" w:cs="Times New Roman"/>
          <w:szCs w:val="28"/>
        </w:rPr>
      </w:pPr>
      <w:r w:rsidRPr="00831BF9">
        <w:rPr>
          <w:rFonts w:ascii="Times New Roman" w:hAnsi="Times New Roman" w:cs="Times New Roman"/>
          <w:szCs w:val="28"/>
        </w:rPr>
        <w:t xml:space="preserve">Существующие на рынке решения чаще всего охватывают лишь отдельные аспекты аграрной деятельности — например, только мониторинг </w:t>
      </w:r>
      <w:r w:rsidRPr="00831BF9">
        <w:rPr>
          <w:rFonts w:ascii="Times New Roman" w:hAnsi="Times New Roman" w:cs="Times New Roman"/>
          <w:szCs w:val="28"/>
        </w:rPr>
        <w:lastRenderedPageBreak/>
        <w:t>техники или учет урожайности</w:t>
      </w:r>
      <w:r w:rsidR="00913882" w:rsidRPr="00913882">
        <w:rPr>
          <w:rFonts w:ascii="Times New Roman" w:hAnsi="Times New Roman" w:cs="Times New Roman"/>
          <w:szCs w:val="28"/>
        </w:rPr>
        <w:t xml:space="preserve"> [2]</w:t>
      </w:r>
      <w:r w:rsidRPr="00831BF9">
        <w:rPr>
          <w:rFonts w:ascii="Times New Roman" w:hAnsi="Times New Roman" w:cs="Times New Roman"/>
          <w:szCs w:val="28"/>
        </w:rPr>
        <w:t>. Кроме того, многие из них недоступны в России из-за санкционных ограничений или адаптированы под иные реалии. В результате предприятиям приходится либо использовать множество разрозненных инструментов, либо полагаться на ручной учет, что неизбежно ведёт к ошибкам и потере времени</w:t>
      </w:r>
      <w:r w:rsidR="00913882" w:rsidRPr="00913882">
        <w:rPr>
          <w:rFonts w:ascii="Times New Roman" w:hAnsi="Times New Roman" w:cs="Times New Roman"/>
          <w:szCs w:val="28"/>
        </w:rPr>
        <w:t xml:space="preserve"> [3]</w:t>
      </w:r>
      <w:r w:rsidRPr="00831BF9">
        <w:rPr>
          <w:rFonts w:ascii="Times New Roman" w:hAnsi="Times New Roman" w:cs="Times New Roman"/>
          <w:szCs w:val="28"/>
        </w:rPr>
        <w:t>.</w:t>
      </w:r>
    </w:p>
    <w:p w:rsidR="00831BF9" w:rsidRPr="00831BF9" w:rsidRDefault="00831BF9" w:rsidP="00831BF9">
      <w:pPr>
        <w:pStyle w:val="11"/>
        <w:spacing w:after="0" w:line="360" w:lineRule="auto"/>
        <w:ind w:firstLine="709"/>
        <w:jc w:val="both"/>
        <w:rPr>
          <w:rFonts w:ascii="Times New Roman" w:hAnsi="Times New Roman" w:cs="Times New Roman"/>
          <w:szCs w:val="28"/>
        </w:rPr>
      </w:pPr>
      <w:r w:rsidRPr="00831BF9">
        <w:rPr>
          <w:rFonts w:ascii="Times New Roman" w:hAnsi="Times New Roman" w:cs="Times New Roman"/>
          <w:szCs w:val="28"/>
        </w:rPr>
        <w:t>В связи с этим актуальной становится задача создания единой информационной системы, способной объединить основные направления управления сельским хозяйством: от планирования и учёта до анализа результатов. Такая система должна быть адаптированной под реальные условия российских хозяйств и ориентированной на решение практических задач аграрного предприятия.</w:t>
      </w:r>
    </w:p>
    <w:p w:rsidR="00831BF9" w:rsidRPr="00831BF9" w:rsidRDefault="00831BF9" w:rsidP="00831BF9">
      <w:pPr>
        <w:pStyle w:val="11"/>
        <w:spacing w:after="0" w:line="360" w:lineRule="auto"/>
        <w:ind w:firstLine="709"/>
        <w:jc w:val="both"/>
        <w:rPr>
          <w:rFonts w:ascii="Times New Roman" w:hAnsi="Times New Roman" w:cs="Times New Roman"/>
          <w:szCs w:val="28"/>
        </w:rPr>
      </w:pPr>
      <w:r w:rsidRPr="00831BF9">
        <w:rPr>
          <w:rFonts w:ascii="Times New Roman" w:hAnsi="Times New Roman" w:cs="Times New Roman"/>
          <w:szCs w:val="28"/>
        </w:rPr>
        <w:t>Целью данной работы является разработка системы, которая автоматизирует ключевые процессы сельскохозяйственного производства, позволяет оперативно контролировать выполнение задач, учитывать технику, персонал и поля, а также собирать и анализировать данные, необходимые для принятия управленческих решений.</w:t>
      </w:r>
    </w:p>
    <w:p w:rsidR="00831BF9" w:rsidRPr="00831BF9" w:rsidRDefault="00831BF9" w:rsidP="00831BF9">
      <w:pPr>
        <w:pStyle w:val="11"/>
        <w:spacing w:after="0" w:line="360" w:lineRule="auto"/>
        <w:ind w:firstLine="709"/>
        <w:jc w:val="both"/>
        <w:rPr>
          <w:rFonts w:ascii="Times New Roman" w:hAnsi="Times New Roman" w:cs="Times New Roman"/>
          <w:szCs w:val="28"/>
        </w:rPr>
      </w:pPr>
      <w:r w:rsidRPr="00831BF9">
        <w:rPr>
          <w:rFonts w:ascii="Times New Roman" w:hAnsi="Times New Roman" w:cs="Times New Roman"/>
          <w:szCs w:val="28"/>
        </w:rPr>
        <w:t>Для достижения этой цели необходимо:</w:t>
      </w:r>
    </w:p>
    <w:p w:rsidR="00831BF9" w:rsidRPr="00831BF9" w:rsidRDefault="00831BF9" w:rsidP="00032D67">
      <w:pPr>
        <w:pStyle w:val="11"/>
        <w:numPr>
          <w:ilvl w:val="0"/>
          <w:numId w:val="1"/>
        </w:numPr>
        <w:spacing w:after="0" w:line="360" w:lineRule="auto"/>
        <w:jc w:val="both"/>
        <w:rPr>
          <w:rFonts w:ascii="Times New Roman" w:hAnsi="Times New Roman" w:cs="Times New Roman"/>
          <w:szCs w:val="28"/>
        </w:rPr>
      </w:pPr>
      <w:r w:rsidRPr="00831BF9">
        <w:rPr>
          <w:rFonts w:ascii="Times New Roman" w:hAnsi="Times New Roman" w:cs="Times New Roman"/>
          <w:szCs w:val="28"/>
        </w:rPr>
        <w:t>Изучить особенности работы современных аграрных хозяйств и выявить основные проблемы управления.</w:t>
      </w:r>
    </w:p>
    <w:p w:rsidR="00831BF9" w:rsidRPr="00831BF9" w:rsidRDefault="00831BF9" w:rsidP="00032D67">
      <w:pPr>
        <w:pStyle w:val="11"/>
        <w:numPr>
          <w:ilvl w:val="0"/>
          <w:numId w:val="1"/>
        </w:numPr>
        <w:spacing w:after="0" w:line="360" w:lineRule="auto"/>
        <w:jc w:val="both"/>
        <w:rPr>
          <w:rFonts w:ascii="Times New Roman" w:hAnsi="Times New Roman" w:cs="Times New Roman"/>
          <w:szCs w:val="28"/>
        </w:rPr>
      </w:pPr>
      <w:r w:rsidRPr="00831BF9">
        <w:rPr>
          <w:rFonts w:ascii="Times New Roman" w:hAnsi="Times New Roman" w:cs="Times New Roman"/>
          <w:szCs w:val="28"/>
        </w:rPr>
        <w:t>Определить требования к системе, исходя из потребностей конечных пользователей.</w:t>
      </w:r>
    </w:p>
    <w:p w:rsidR="00831BF9" w:rsidRPr="00831BF9" w:rsidRDefault="00831BF9" w:rsidP="00032D67">
      <w:pPr>
        <w:pStyle w:val="11"/>
        <w:numPr>
          <w:ilvl w:val="0"/>
          <w:numId w:val="1"/>
        </w:numPr>
        <w:spacing w:after="0" w:line="360" w:lineRule="auto"/>
        <w:jc w:val="both"/>
        <w:rPr>
          <w:rFonts w:ascii="Times New Roman" w:hAnsi="Times New Roman" w:cs="Times New Roman"/>
          <w:szCs w:val="28"/>
        </w:rPr>
      </w:pPr>
      <w:r w:rsidRPr="00831BF9">
        <w:rPr>
          <w:rFonts w:ascii="Times New Roman" w:hAnsi="Times New Roman" w:cs="Times New Roman"/>
          <w:szCs w:val="28"/>
        </w:rPr>
        <w:t>Разработать структуру и логику функционирования системы.</w:t>
      </w:r>
    </w:p>
    <w:p w:rsidR="00831BF9" w:rsidRPr="00831BF9" w:rsidRDefault="00831BF9" w:rsidP="00032D67">
      <w:pPr>
        <w:pStyle w:val="11"/>
        <w:numPr>
          <w:ilvl w:val="0"/>
          <w:numId w:val="1"/>
        </w:numPr>
        <w:spacing w:after="0" w:line="360" w:lineRule="auto"/>
        <w:jc w:val="both"/>
        <w:rPr>
          <w:rFonts w:ascii="Times New Roman" w:hAnsi="Times New Roman" w:cs="Times New Roman"/>
          <w:szCs w:val="28"/>
        </w:rPr>
      </w:pPr>
      <w:r w:rsidRPr="00831BF9">
        <w:rPr>
          <w:rFonts w:ascii="Times New Roman" w:hAnsi="Times New Roman" w:cs="Times New Roman"/>
          <w:szCs w:val="28"/>
        </w:rPr>
        <w:t>Реализовать основные функции, обеспечивающие автоматизацию учёта и контроля.</w:t>
      </w:r>
    </w:p>
    <w:p w:rsidR="00831BF9" w:rsidRDefault="00831BF9" w:rsidP="00032D67">
      <w:pPr>
        <w:pStyle w:val="11"/>
        <w:numPr>
          <w:ilvl w:val="0"/>
          <w:numId w:val="1"/>
        </w:numPr>
        <w:spacing w:after="0" w:line="360" w:lineRule="auto"/>
        <w:jc w:val="both"/>
        <w:rPr>
          <w:rFonts w:ascii="Times New Roman" w:hAnsi="Times New Roman" w:cs="Times New Roman"/>
          <w:szCs w:val="28"/>
        </w:rPr>
      </w:pPr>
      <w:r w:rsidRPr="00831BF9">
        <w:rPr>
          <w:rFonts w:ascii="Times New Roman" w:hAnsi="Times New Roman" w:cs="Times New Roman"/>
          <w:szCs w:val="28"/>
        </w:rPr>
        <w:t>Провести тестирование и оценить эффективность работы системы на практических сценариях.</w:t>
      </w:r>
    </w:p>
    <w:p w:rsidR="006D2298" w:rsidRPr="00831BF9" w:rsidRDefault="006D2298" w:rsidP="006D2298">
      <w:pPr>
        <w:pStyle w:val="11"/>
        <w:spacing w:after="0" w:line="360" w:lineRule="auto"/>
        <w:jc w:val="both"/>
        <w:rPr>
          <w:rFonts w:ascii="Times New Roman" w:hAnsi="Times New Roman" w:cs="Times New Roman"/>
          <w:szCs w:val="28"/>
        </w:rPr>
      </w:pPr>
      <w:r>
        <w:rPr>
          <w:rFonts w:ascii="Times New Roman" w:hAnsi="Times New Roman" w:cs="Times New Roman"/>
          <w:szCs w:val="28"/>
        </w:rPr>
        <w:t>Разработанное программное обеспечение должно позволить повысить эффективность ведения аграрной деятельности предприятиями.</w:t>
      </w:r>
    </w:p>
    <w:p w:rsidR="001F2103" w:rsidRPr="00831BF9" w:rsidRDefault="001F2103" w:rsidP="00831BF9">
      <w:pPr>
        <w:pStyle w:val="11"/>
        <w:spacing w:after="0" w:line="360" w:lineRule="auto"/>
        <w:ind w:firstLine="709"/>
        <w:jc w:val="both"/>
        <w:rPr>
          <w:rFonts w:ascii="Times New Roman" w:hAnsi="Times New Roman" w:cs="Times New Roman"/>
          <w:szCs w:val="28"/>
        </w:rPr>
      </w:pPr>
      <w:r w:rsidRPr="00831BF9">
        <w:rPr>
          <w:rFonts w:ascii="Times New Roman" w:hAnsi="Times New Roman" w:cs="Times New Roman"/>
          <w:szCs w:val="28"/>
        </w:rPr>
        <w:br w:type="page"/>
      </w:r>
    </w:p>
    <w:p w:rsidR="0067792E" w:rsidRPr="0067792E" w:rsidRDefault="0067792E" w:rsidP="00A57CA6">
      <w:pPr>
        <w:pStyle w:val="1"/>
        <w:ind w:left="708"/>
      </w:pPr>
      <w:bookmarkStart w:id="3" w:name="_Toc42004470"/>
      <w:bookmarkStart w:id="4" w:name="_Toc42594346"/>
      <w:bookmarkStart w:id="5" w:name="_Toc200058042"/>
      <w:r w:rsidRPr="0067792E">
        <w:lastRenderedPageBreak/>
        <w:t xml:space="preserve">1 </w:t>
      </w:r>
      <w:r w:rsidRPr="008A3A93">
        <w:t>Анализ предметной области</w:t>
      </w:r>
      <w:bookmarkEnd w:id="3"/>
      <w:bookmarkEnd w:id="4"/>
      <w:bookmarkEnd w:id="5"/>
    </w:p>
    <w:p w:rsidR="0067792E" w:rsidRPr="0067792E" w:rsidRDefault="0067792E" w:rsidP="00A57CA6">
      <w:pPr>
        <w:pStyle w:val="2"/>
        <w:ind w:left="708"/>
      </w:pPr>
      <w:bookmarkStart w:id="6" w:name="_Toc42004471"/>
      <w:bookmarkStart w:id="7" w:name="_Toc42594347"/>
      <w:bookmarkStart w:id="8" w:name="_Toc200058043"/>
      <w:r w:rsidRPr="0067792E">
        <w:t xml:space="preserve">1.1 </w:t>
      </w:r>
      <w:r w:rsidRPr="008A3A93">
        <w:t>Формирование требований к системе</w:t>
      </w:r>
      <w:bookmarkEnd w:id="6"/>
      <w:bookmarkEnd w:id="7"/>
      <w:bookmarkEnd w:id="8"/>
    </w:p>
    <w:p w:rsidR="00CC169F" w:rsidRPr="00CC169F" w:rsidRDefault="00CC169F" w:rsidP="00CC169F">
      <w:pPr>
        <w:spacing w:line="360" w:lineRule="auto"/>
        <w:ind w:firstLine="709"/>
        <w:jc w:val="both"/>
        <w:rPr>
          <w:sz w:val="28"/>
          <w:lang w:bidi="ar-SA"/>
        </w:rPr>
      </w:pPr>
      <w:r w:rsidRPr="00CC169F">
        <w:rPr>
          <w:sz w:val="28"/>
        </w:rPr>
        <w:t>Современные информационные технологии играют ключевую роль в оптимизации сложных и многозадачных производственных процессов. В таких отраслях, как сельское хозяйство, где важно оперативно управлять ресурсами и обеспечивать контроль на всех этапах работ, особенно актуально внедрение специализированных программных решений, способных повысить прозрачность и эффективность управления.</w:t>
      </w:r>
    </w:p>
    <w:p w:rsidR="001906B8" w:rsidRPr="001906B8" w:rsidRDefault="001906B8" w:rsidP="001906B8">
      <w:pPr>
        <w:spacing w:line="360" w:lineRule="auto"/>
        <w:ind w:firstLine="709"/>
        <w:jc w:val="both"/>
        <w:rPr>
          <w:sz w:val="28"/>
          <w:lang w:bidi="ar-SA"/>
        </w:rPr>
      </w:pPr>
      <w:r w:rsidRPr="001906B8">
        <w:rPr>
          <w:sz w:val="28"/>
          <w:lang w:bidi="ar-SA"/>
        </w:rPr>
        <w:t xml:space="preserve">На практике многие </w:t>
      </w:r>
      <w:r>
        <w:rPr>
          <w:sz w:val="28"/>
          <w:lang w:bidi="ar-SA"/>
        </w:rPr>
        <w:t>сельскохозяйственные предприятия</w:t>
      </w:r>
      <w:r w:rsidRPr="001906B8">
        <w:rPr>
          <w:sz w:val="28"/>
          <w:lang w:bidi="ar-SA"/>
        </w:rPr>
        <w:t xml:space="preserve"> сталкиваются с рядом типичных проблем, препятствующих эффективной организации труда и учёта ресурсов:</w:t>
      </w:r>
    </w:p>
    <w:p w:rsidR="001906B8" w:rsidRPr="001906B8" w:rsidRDefault="001906B8" w:rsidP="006A7B7D">
      <w:pPr>
        <w:numPr>
          <w:ilvl w:val="0"/>
          <w:numId w:val="35"/>
        </w:numPr>
        <w:tabs>
          <w:tab w:val="clear" w:pos="1068"/>
          <w:tab w:val="num" w:pos="720"/>
        </w:tabs>
        <w:spacing w:line="360" w:lineRule="auto"/>
        <w:ind w:left="567"/>
        <w:jc w:val="both"/>
        <w:rPr>
          <w:sz w:val="28"/>
          <w:lang w:bidi="ar-SA"/>
        </w:rPr>
      </w:pPr>
      <w:r w:rsidRPr="001906B8">
        <w:rPr>
          <w:bCs/>
          <w:sz w:val="28"/>
          <w:lang w:bidi="ar-SA"/>
        </w:rPr>
        <w:t>Фрагментарность учета и управления.</w:t>
      </w:r>
      <w:r w:rsidRPr="001906B8">
        <w:rPr>
          <w:sz w:val="28"/>
          <w:lang w:bidi="ar-SA"/>
        </w:rPr>
        <w:t xml:space="preserve"> В значительном числе хозяйств учет ведется вручную или с применением несовместимых программных решений (электронные таблицы, разрозненные базы данных, бумажные документы). Это делает невозможным получение актуальной информации, затрудняет контроль исполнения задач, повышает вероятность ошибок и искажений в данных.</w:t>
      </w:r>
    </w:p>
    <w:p w:rsidR="001906B8" w:rsidRPr="001906B8" w:rsidRDefault="001906B8" w:rsidP="006A7B7D">
      <w:pPr>
        <w:numPr>
          <w:ilvl w:val="0"/>
          <w:numId w:val="35"/>
        </w:numPr>
        <w:tabs>
          <w:tab w:val="clear" w:pos="1068"/>
          <w:tab w:val="num" w:pos="720"/>
        </w:tabs>
        <w:spacing w:line="360" w:lineRule="auto"/>
        <w:ind w:left="567"/>
        <w:jc w:val="both"/>
        <w:rPr>
          <w:sz w:val="28"/>
          <w:lang w:bidi="ar-SA"/>
        </w:rPr>
      </w:pPr>
      <w:r w:rsidRPr="001906B8">
        <w:rPr>
          <w:bCs/>
          <w:sz w:val="28"/>
          <w:lang w:bidi="ar-SA"/>
        </w:rPr>
        <w:t>Отсутствие единой картины происходящего.</w:t>
      </w:r>
      <w:r w:rsidRPr="001906B8">
        <w:rPr>
          <w:sz w:val="28"/>
          <w:lang w:bidi="ar-SA"/>
        </w:rPr>
        <w:t xml:space="preserve"> Из-за задержек в учете и несвоевременной передачи данных (например, с полей в офис) возникают информационные разрывы. Руководство зачастую оперирует устаревшей или неполной информацией, что ведёт к ошибочным управленческим решениям и дополнительным потерям.</w:t>
      </w:r>
    </w:p>
    <w:p w:rsidR="001906B8" w:rsidRPr="001906B8" w:rsidRDefault="001906B8" w:rsidP="006A7B7D">
      <w:pPr>
        <w:numPr>
          <w:ilvl w:val="0"/>
          <w:numId w:val="35"/>
        </w:numPr>
        <w:tabs>
          <w:tab w:val="clear" w:pos="1068"/>
          <w:tab w:val="num" w:pos="720"/>
        </w:tabs>
        <w:spacing w:line="360" w:lineRule="auto"/>
        <w:ind w:left="567"/>
        <w:jc w:val="both"/>
        <w:rPr>
          <w:sz w:val="28"/>
          <w:lang w:bidi="ar-SA"/>
        </w:rPr>
      </w:pPr>
      <w:r w:rsidRPr="001906B8">
        <w:rPr>
          <w:bCs/>
          <w:sz w:val="28"/>
          <w:lang w:bidi="ar-SA"/>
        </w:rPr>
        <w:t>Неэффективная эксплуатация техники.</w:t>
      </w:r>
      <w:r w:rsidRPr="001906B8">
        <w:rPr>
          <w:sz w:val="28"/>
          <w:lang w:bidi="ar-SA"/>
        </w:rPr>
        <w:t xml:space="preserve"> При отсутствии мониторинга и анализа показателей работы машинного парка (время работы, маршруты, расход топлива, простои) невозможно оценить эффективность использования техники, выявить необоснованные расходы или организовать своевременное обслуживание.</w:t>
      </w:r>
    </w:p>
    <w:p w:rsidR="001906B8" w:rsidRPr="001906B8" w:rsidRDefault="001906B8" w:rsidP="006A7B7D">
      <w:pPr>
        <w:numPr>
          <w:ilvl w:val="0"/>
          <w:numId w:val="35"/>
        </w:numPr>
        <w:tabs>
          <w:tab w:val="clear" w:pos="1068"/>
          <w:tab w:val="num" w:pos="720"/>
        </w:tabs>
        <w:spacing w:line="360" w:lineRule="auto"/>
        <w:ind w:left="567"/>
        <w:jc w:val="both"/>
        <w:rPr>
          <w:sz w:val="28"/>
          <w:lang w:bidi="ar-SA"/>
        </w:rPr>
      </w:pPr>
      <w:r w:rsidRPr="001906B8">
        <w:rPr>
          <w:bCs/>
          <w:sz w:val="28"/>
          <w:lang w:bidi="ar-SA"/>
        </w:rPr>
        <w:t>Слабая система мотивации персонала.</w:t>
      </w:r>
      <w:r w:rsidRPr="001906B8">
        <w:rPr>
          <w:sz w:val="28"/>
          <w:lang w:bidi="ar-SA"/>
        </w:rPr>
        <w:t xml:space="preserve"> В большинстве хозяйств применяется фиксированная или слабо дифференцированная система </w:t>
      </w:r>
      <w:r w:rsidRPr="001906B8">
        <w:rPr>
          <w:sz w:val="28"/>
          <w:lang w:bidi="ar-SA"/>
        </w:rPr>
        <w:lastRenderedPageBreak/>
        <w:t>оплаты труда, не отражающая реальные усилия и результаты каждого работника. В условиях отсутствия прямой зависимости между вкладом и вознаграждением сотрудники часто демонстрируют формальный подход к обязанностям, что выражается в нарушении технологических регламентов, недобросовестном исполнении задач и снижении общей продуктивности.</w:t>
      </w:r>
    </w:p>
    <w:p w:rsidR="001906B8" w:rsidRPr="001906B8" w:rsidRDefault="001906B8" w:rsidP="006A7B7D">
      <w:pPr>
        <w:numPr>
          <w:ilvl w:val="0"/>
          <w:numId w:val="35"/>
        </w:numPr>
        <w:spacing w:line="360" w:lineRule="auto"/>
        <w:ind w:left="567"/>
        <w:jc w:val="both"/>
        <w:rPr>
          <w:sz w:val="28"/>
          <w:lang w:bidi="ar-SA"/>
        </w:rPr>
      </w:pPr>
      <w:r w:rsidRPr="001906B8">
        <w:rPr>
          <w:bCs/>
          <w:sz w:val="28"/>
          <w:lang w:bidi="ar-SA"/>
        </w:rPr>
        <w:t>Отсутствие инструментов анализа и принятия решений.</w:t>
      </w:r>
      <w:r w:rsidRPr="001906B8">
        <w:rPr>
          <w:sz w:val="28"/>
          <w:lang w:bidi="ar-SA"/>
        </w:rPr>
        <w:t xml:space="preserve"> Без систематической аналитики руководители не имеют возможности контролировать ключевые показатели эффективности (KPI), прогнозировать развитие ситуации или корректировать действия в режиме реального времени.</w:t>
      </w:r>
    </w:p>
    <w:p w:rsidR="001E367D" w:rsidRPr="001E367D" w:rsidRDefault="001E367D" w:rsidP="001E367D">
      <w:pPr>
        <w:widowControl/>
        <w:autoSpaceDE/>
        <w:autoSpaceDN/>
        <w:spacing w:line="360" w:lineRule="auto"/>
        <w:ind w:firstLine="709"/>
        <w:jc w:val="both"/>
        <w:rPr>
          <w:sz w:val="28"/>
          <w:szCs w:val="24"/>
          <w:lang w:bidi="ar-SA"/>
        </w:rPr>
      </w:pPr>
      <w:r w:rsidRPr="001906B8">
        <w:rPr>
          <w:sz w:val="28"/>
          <w:szCs w:val="24"/>
          <w:lang w:bidi="ar-SA"/>
        </w:rPr>
        <w:t>Информационные технологии способны решить</w:t>
      </w:r>
      <w:r w:rsidRPr="001E367D">
        <w:rPr>
          <w:sz w:val="28"/>
          <w:szCs w:val="24"/>
          <w:lang w:bidi="ar-SA"/>
        </w:rPr>
        <w:t xml:space="preserve"> эти задачи через внедрение единой автоматизированной системы, охватывающей все ключевые аспекты: от планирования и распределения смен до учета выполненных задач и аналитики</w:t>
      </w:r>
      <w:r w:rsidR="00BE2388" w:rsidRPr="00BE2388">
        <w:rPr>
          <w:sz w:val="28"/>
          <w:szCs w:val="24"/>
          <w:lang w:bidi="ar-SA"/>
        </w:rPr>
        <w:t xml:space="preserve"> [4]</w:t>
      </w:r>
      <w:r w:rsidRPr="001E367D">
        <w:rPr>
          <w:sz w:val="28"/>
          <w:szCs w:val="24"/>
          <w:lang w:bidi="ar-SA"/>
        </w:rPr>
        <w:t>. Такая система должна обеспечивать прозрачность процессов, точный учет ресурсов, а также гибкую и справедливую мотивацию работников на основе фактически достигнутых результатов.</w:t>
      </w:r>
    </w:p>
    <w:p w:rsidR="001E367D" w:rsidRPr="001E367D" w:rsidRDefault="001E367D" w:rsidP="001E367D">
      <w:pPr>
        <w:widowControl/>
        <w:autoSpaceDE/>
        <w:autoSpaceDN/>
        <w:spacing w:line="360" w:lineRule="auto"/>
        <w:ind w:firstLine="709"/>
        <w:jc w:val="both"/>
        <w:rPr>
          <w:sz w:val="28"/>
          <w:szCs w:val="24"/>
          <w:lang w:bidi="ar-SA"/>
        </w:rPr>
      </w:pPr>
      <w:r w:rsidRPr="001E367D">
        <w:rPr>
          <w:sz w:val="28"/>
          <w:szCs w:val="24"/>
          <w:lang w:bidi="ar-SA"/>
        </w:rPr>
        <w:t xml:space="preserve">Для построения подобного решения были сформулированы следующие </w:t>
      </w:r>
      <w:r w:rsidRPr="001E367D">
        <w:rPr>
          <w:bCs/>
          <w:sz w:val="28"/>
          <w:szCs w:val="24"/>
          <w:lang w:bidi="ar-SA"/>
        </w:rPr>
        <w:t>функциональные требования</w:t>
      </w:r>
      <w:r w:rsidRPr="001E367D">
        <w:rPr>
          <w:sz w:val="28"/>
          <w:szCs w:val="24"/>
          <w:lang w:bidi="ar-SA"/>
        </w:rPr>
        <w:t>, которым должна соответствовать система:</w:t>
      </w:r>
    </w:p>
    <w:p w:rsidR="001E367D" w:rsidRPr="001E367D" w:rsidRDefault="001E367D" w:rsidP="00032D67">
      <w:pPr>
        <w:widowControl/>
        <w:numPr>
          <w:ilvl w:val="0"/>
          <w:numId w:val="2"/>
        </w:numPr>
        <w:autoSpaceDE/>
        <w:autoSpaceDN/>
        <w:spacing w:line="360" w:lineRule="auto"/>
        <w:jc w:val="both"/>
        <w:rPr>
          <w:sz w:val="28"/>
          <w:szCs w:val="24"/>
          <w:lang w:bidi="ar-SA"/>
        </w:rPr>
      </w:pPr>
      <w:r w:rsidRPr="0045760D">
        <w:rPr>
          <w:bCs/>
          <w:sz w:val="28"/>
          <w:szCs w:val="24"/>
          <w:lang w:bidi="ar-SA"/>
        </w:rPr>
        <w:t>Учет и контроль работ:</w:t>
      </w:r>
      <w:r w:rsidRPr="001E367D">
        <w:rPr>
          <w:sz w:val="28"/>
          <w:szCs w:val="24"/>
          <w:lang w:bidi="ar-SA"/>
        </w:rPr>
        <w:t xml:space="preserve"> </w:t>
      </w:r>
      <w:r w:rsidRPr="001E367D">
        <w:rPr>
          <w:sz w:val="28"/>
          <w:szCs w:val="24"/>
        </w:rPr>
        <w:t>фиксация задач с привязкой к исполнителям, технике, дате и параметрам выполнения.</w:t>
      </w:r>
    </w:p>
    <w:p w:rsidR="001E367D" w:rsidRPr="001E367D" w:rsidRDefault="001E367D" w:rsidP="00032D67">
      <w:pPr>
        <w:widowControl/>
        <w:numPr>
          <w:ilvl w:val="0"/>
          <w:numId w:val="2"/>
        </w:numPr>
        <w:autoSpaceDE/>
        <w:autoSpaceDN/>
        <w:spacing w:line="360" w:lineRule="auto"/>
        <w:jc w:val="both"/>
        <w:rPr>
          <w:sz w:val="28"/>
          <w:szCs w:val="24"/>
          <w:lang w:bidi="ar-SA"/>
        </w:rPr>
      </w:pPr>
      <w:r w:rsidRPr="0045760D">
        <w:rPr>
          <w:bCs/>
          <w:sz w:val="28"/>
          <w:szCs w:val="24"/>
          <w:lang w:bidi="ar-SA"/>
        </w:rPr>
        <w:t>Планирование и назначение смен:</w:t>
      </w:r>
      <w:r w:rsidRPr="001E367D">
        <w:rPr>
          <w:sz w:val="28"/>
          <w:szCs w:val="24"/>
          <w:lang w:bidi="ar-SA"/>
        </w:rPr>
        <w:t xml:space="preserve"> возможность оперативного распределения задач между сотрудниками с учетом доступности техники, состояния полей и приоритетов.</w:t>
      </w:r>
    </w:p>
    <w:p w:rsidR="001E367D" w:rsidRPr="001E367D" w:rsidRDefault="001E367D" w:rsidP="00032D67">
      <w:pPr>
        <w:widowControl/>
        <w:numPr>
          <w:ilvl w:val="0"/>
          <w:numId w:val="2"/>
        </w:numPr>
        <w:autoSpaceDE/>
        <w:autoSpaceDN/>
        <w:spacing w:line="360" w:lineRule="auto"/>
        <w:jc w:val="both"/>
        <w:rPr>
          <w:sz w:val="28"/>
          <w:szCs w:val="24"/>
          <w:lang w:bidi="ar-SA"/>
        </w:rPr>
      </w:pPr>
      <w:r w:rsidRPr="0045760D">
        <w:rPr>
          <w:bCs/>
          <w:sz w:val="28"/>
          <w:szCs w:val="24"/>
          <w:lang w:bidi="ar-SA"/>
        </w:rPr>
        <w:t>Мониторинг техники:</w:t>
      </w:r>
      <w:r w:rsidRPr="001E367D">
        <w:rPr>
          <w:sz w:val="28"/>
          <w:szCs w:val="24"/>
          <w:lang w:bidi="ar-SA"/>
        </w:rPr>
        <w:t xml:space="preserve"> </w:t>
      </w:r>
      <w:r w:rsidRPr="001E367D">
        <w:rPr>
          <w:sz w:val="28"/>
          <w:szCs w:val="24"/>
        </w:rPr>
        <w:t xml:space="preserve">отображение на карте её текущего положения и статуса, включая контроль основных параметров, таких как </w:t>
      </w:r>
      <w:r w:rsidR="004C6A0F">
        <w:rPr>
          <w:sz w:val="28"/>
          <w:szCs w:val="24"/>
        </w:rPr>
        <w:t xml:space="preserve">уровень топлива </w:t>
      </w:r>
      <w:r w:rsidRPr="001E367D">
        <w:rPr>
          <w:sz w:val="28"/>
          <w:szCs w:val="24"/>
        </w:rPr>
        <w:t>и возможные простои.</w:t>
      </w:r>
    </w:p>
    <w:p w:rsidR="001E367D" w:rsidRPr="001E367D" w:rsidRDefault="001E367D" w:rsidP="00032D67">
      <w:pPr>
        <w:widowControl/>
        <w:numPr>
          <w:ilvl w:val="0"/>
          <w:numId w:val="2"/>
        </w:numPr>
        <w:autoSpaceDE/>
        <w:autoSpaceDN/>
        <w:spacing w:line="360" w:lineRule="auto"/>
        <w:jc w:val="both"/>
        <w:rPr>
          <w:sz w:val="28"/>
          <w:szCs w:val="24"/>
          <w:lang w:bidi="ar-SA"/>
        </w:rPr>
      </w:pPr>
      <w:r w:rsidRPr="0045760D">
        <w:rPr>
          <w:bCs/>
          <w:sz w:val="28"/>
          <w:szCs w:val="24"/>
          <w:lang w:bidi="ar-SA"/>
        </w:rPr>
        <w:lastRenderedPageBreak/>
        <w:t>Генерация аналитических отчетов:</w:t>
      </w:r>
      <w:r w:rsidRPr="001E367D">
        <w:rPr>
          <w:sz w:val="28"/>
          <w:szCs w:val="24"/>
          <w:lang w:bidi="ar-SA"/>
        </w:rPr>
        <w:t xml:space="preserve"> формирование отчетов по ключевым показателям эффективности — производительность смен, расход ресурсов, соблюдение агрономических стандартов.</w:t>
      </w:r>
    </w:p>
    <w:p w:rsidR="001E367D" w:rsidRPr="001E367D" w:rsidRDefault="0045760D" w:rsidP="00032D67">
      <w:pPr>
        <w:widowControl/>
        <w:numPr>
          <w:ilvl w:val="0"/>
          <w:numId w:val="2"/>
        </w:numPr>
        <w:autoSpaceDE/>
        <w:autoSpaceDN/>
        <w:spacing w:line="360" w:lineRule="auto"/>
        <w:jc w:val="both"/>
        <w:rPr>
          <w:sz w:val="28"/>
          <w:szCs w:val="24"/>
          <w:lang w:bidi="ar-SA"/>
        </w:rPr>
      </w:pPr>
      <w:r>
        <w:rPr>
          <w:bCs/>
          <w:sz w:val="28"/>
          <w:szCs w:val="24"/>
          <w:lang w:bidi="ar-SA"/>
        </w:rPr>
        <w:t>Динамическая система расчета заработной платы</w:t>
      </w:r>
      <w:r w:rsidR="001E367D" w:rsidRPr="0045760D">
        <w:rPr>
          <w:bCs/>
          <w:sz w:val="28"/>
          <w:szCs w:val="24"/>
          <w:lang w:bidi="ar-SA"/>
        </w:rPr>
        <w:t>:</w:t>
      </w:r>
      <w:r w:rsidR="001E367D" w:rsidRPr="001E367D">
        <w:rPr>
          <w:sz w:val="28"/>
          <w:szCs w:val="24"/>
          <w:lang w:bidi="ar-SA"/>
        </w:rPr>
        <w:t xml:space="preserve"> </w:t>
      </w:r>
      <w:r w:rsidR="003D4AEE" w:rsidRPr="003D4AEE">
        <w:rPr>
          <w:sz w:val="28"/>
          <w:szCs w:val="24"/>
        </w:rPr>
        <w:t>гибкая система начисления оплаты труда на основе объема, сложности и качества выполненных задач, включая поощрения за соблюдение технологических норм и сроки.</w:t>
      </w:r>
    </w:p>
    <w:p w:rsidR="002B6D1F" w:rsidRPr="002B6D1F" w:rsidRDefault="004C6A0F" w:rsidP="00DB5745">
      <w:pPr>
        <w:widowControl/>
        <w:autoSpaceDE/>
        <w:autoSpaceDN/>
        <w:spacing w:line="360" w:lineRule="auto"/>
        <w:ind w:firstLine="709"/>
        <w:jc w:val="both"/>
        <w:rPr>
          <w:sz w:val="28"/>
          <w:szCs w:val="24"/>
          <w:lang w:bidi="ar-SA"/>
        </w:rPr>
      </w:pPr>
      <w:r w:rsidRPr="004C6A0F">
        <w:rPr>
          <w:sz w:val="28"/>
          <w:szCs w:val="24"/>
        </w:rPr>
        <w:t>Эти требования станут основой для сравнительного анализа существую</w:t>
      </w:r>
      <w:r w:rsidR="00DB5745">
        <w:rPr>
          <w:sz w:val="28"/>
          <w:szCs w:val="24"/>
        </w:rPr>
        <w:t>щих решений в следующем разделе.</w:t>
      </w:r>
    </w:p>
    <w:p w:rsidR="0067792E" w:rsidRPr="0067792E" w:rsidRDefault="0067792E" w:rsidP="00A57CA6">
      <w:pPr>
        <w:pStyle w:val="2"/>
        <w:ind w:firstLine="708"/>
      </w:pPr>
      <w:bookmarkStart w:id="9" w:name="_Toc42004472"/>
      <w:bookmarkStart w:id="10" w:name="_Toc42594348"/>
      <w:bookmarkStart w:id="11" w:name="_Toc200058044"/>
      <w:r w:rsidRPr="0067792E">
        <w:t>1.2 Сравнительный анализ существующ</w:t>
      </w:r>
      <w:bookmarkEnd w:id="9"/>
      <w:r w:rsidRPr="0067792E">
        <w:t>их решений</w:t>
      </w:r>
      <w:bookmarkEnd w:id="10"/>
      <w:bookmarkEnd w:id="11"/>
    </w:p>
    <w:p w:rsidR="00C01000" w:rsidRDefault="00F22185" w:rsidP="00C01000">
      <w:pPr>
        <w:widowControl/>
        <w:autoSpaceDE/>
        <w:autoSpaceDN/>
        <w:spacing w:line="360" w:lineRule="auto"/>
        <w:ind w:firstLine="708"/>
        <w:jc w:val="both"/>
        <w:rPr>
          <w:sz w:val="28"/>
          <w:szCs w:val="28"/>
        </w:rPr>
      </w:pPr>
      <w:r>
        <w:rPr>
          <w:sz w:val="28"/>
          <w:szCs w:val="28"/>
          <w:lang w:bidi="ar-SA"/>
        </w:rPr>
        <w:t xml:space="preserve">На </w:t>
      </w:r>
      <w:r w:rsidRPr="00F22185">
        <w:rPr>
          <w:sz w:val="28"/>
          <w:szCs w:val="28"/>
        </w:rPr>
        <w:t>современном рынке представлено множество программных решений для агропредприятий, однако большинство из них либо слишком узкоспециализированы, либо не учитывают специфику российских сельхозпроизводителей. Такие системы часто фокусируются на отдельных аспектах управления, таких как мониторинг полей или аналитика данных, но редко предлагают комплексный подход, охватывающий мониторинг, учет ресурсов, планирование и расчет заработной платы.</w:t>
      </w:r>
      <w:r>
        <w:rPr>
          <w:sz w:val="28"/>
          <w:szCs w:val="28"/>
        </w:rPr>
        <w:t xml:space="preserve"> </w:t>
      </w:r>
      <w:r w:rsidRPr="00F22185">
        <w:rPr>
          <w:sz w:val="28"/>
          <w:szCs w:val="28"/>
        </w:rPr>
        <w:t>Проведем анализ наиболее популярных систем, оценивая их соответствие ключевым требованиям</w:t>
      </w:r>
      <w:r>
        <w:rPr>
          <w:sz w:val="28"/>
          <w:szCs w:val="28"/>
        </w:rPr>
        <w:t>.</w:t>
      </w:r>
      <w:bookmarkStart w:id="12" w:name="_Toc42004473"/>
      <w:bookmarkStart w:id="13" w:name="_Toc42594349"/>
    </w:p>
    <w:p w:rsidR="0067792E" w:rsidRPr="00C01000" w:rsidRDefault="0067792E" w:rsidP="00A57CA6">
      <w:pPr>
        <w:pStyle w:val="3"/>
        <w:ind w:firstLine="708"/>
        <w:rPr>
          <w:szCs w:val="28"/>
        </w:rPr>
      </w:pPr>
      <w:bookmarkStart w:id="14" w:name="_Toc200058045"/>
      <w:r w:rsidRPr="0067792E">
        <w:t xml:space="preserve">1.2.1 </w:t>
      </w:r>
      <w:r w:rsidRPr="00DA11B8">
        <w:rPr>
          <w:rStyle w:val="30"/>
          <w:b/>
        </w:rPr>
        <w:t>Система</w:t>
      </w:r>
      <w:r w:rsidRPr="0067792E">
        <w:t xml:space="preserve"> </w:t>
      </w:r>
      <w:bookmarkEnd w:id="12"/>
      <w:bookmarkEnd w:id="13"/>
      <w:r w:rsidR="00DA11B8" w:rsidRPr="00F02EBB">
        <w:t>1C: АгроУправление</w:t>
      </w:r>
      <w:bookmarkEnd w:id="14"/>
    </w:p>
    <w:p w:rsidR="0067792E" w:rsidRPr="008C5F50" w:rsidRDefault="008C5F50" w:rsidP="008C5F50">
      <w:pPr>
        <w:widowControl/>
        <w:autoSpaceDE/>
        <w:autoSpaceDN/>
        <w:spacing w:line="360" w:lineRule="auto"/>
        <w:jc w:val="center"/>
        <w:rPr>
          <w:sz w:val="24"/>
          <w:szCs w:val="24"/>
          <w:lang w:bidi="ar-SA"/>
        </w:rPr>
      </w:pPr>
      <w:r>
        <w:rPr>
          <w:noProof/>
          <w:lang w:bidi="ar-SA"/>
        </w:rPr>
        <w:drawing>
          <wp:inline distT="0" distB="0" distL="0" distR="0">
            <wp:extent cx="4931229" cy="2403973"/>
            <wp:effectExtent l="0" t="0" r="3175" b="0"/>
            <wp:docPr id="13" name="Рисунок 13" descr="АгроУправл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АгроУправление"/>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34797" cy="2405712"/>
                    </a:xfrm>
                    <a:prstGeom prst="rect">
                      <a:avLst/>
                    </a:prstGeom>
                    <a:noFill/>
                    <a:ln>
                      <a:noFill/>
                    </a:ln>
                  </pic:spPr>
                </pic:pic>
              </a:graphicData>
            </a:graphic>
          </wp:inline>
        </w:drawing>
      </w:r>
    </w:p>
    <w:p w:rsidR="0067792E" w:rsidRPr="008C5F50" w:rsidRDefault="0067792E" w:rsidP="008C5F50">
      <w:pPr>
        <w:pStyle w:val="ae"/>
        <w:rPr>
          <w:i/>
          <w:szCs w:val="28"/>
        </w:rPr>
      </w:pPr>
      <w:r w:rsidRPr="0067792E">
        <w:t xml:space="preserve">Рисунок 1.1 - </w:t>
      </w:r>
      <w:r w:rsidRPr="0067792E">
        <w:rPr>
          <w:szCs w:val="18"/>
        </w:rPr>
        <w:t xml:space="preserve">Система </w:t>
      </w:r>
      <w:r w:rsidR="008C5F50" w:rsidRPr="00F02EBB">
        <w:t>1C: АгроУправление</w:t>
      </w:r>
    </w:p>
    <w:p w:rsidR="0067792E" w:rsidRDefault="00DA11B8" w:rsidP="0067792E">
      <w:pPr>
        <w:widowControl/>
        <w:autoSpaceDE/>
        <w:autoSpaceDN/>
        <w:spacing w:after="160" w:line="360" w:lineRule="auto"/>
        <w:ind w:firstLine="709"/>
        <w:jc w:val="both"/>
        <w:rPr>
          <w:color w:val="000000"/>
          <w:sz w:val="28"/>
          <w:szCs w:val="28"/>
        </w:rPr>
      </w:pPr>
      <w:r w:rsidRPr="00DA11B8">
        <w:rPr>
          <w:color w:val="000000"/>
          <w:sz w:val="28"/>
          <w:szCs w:val="28"/>
        </w:rPr>
        <w:lastRenderedPageBreak/>
        <w:t>1C: АгроУправление — программный продукт на платформе 1С:</w:t>
      </w:r>
      <w:r w:rsidR="00610C85">
        <w:rPr>
          <w:color w:val="000000"/>
          <w:sz w:val="28"/>
          <w:szCs w:val="28"/>
        </w:rPr>
        <w:t xml:space="preserve"> </w:t>
      </w:r>
      <w:r w:rsidRPr="00DA11B8">
        <w:rPr>
          <w:color w:val="000000"/>
          <w:sz w:val="28"/>
          <w:szCs w:val="28"/>
        </w:rPr>
        <w:t>Предприятие, разработанный для автоматизации учета и управления сельскохозяйственными предприятиями в России. Система ориентирована на интеграцию с бухгалтерскими модулями 1С, что обеспечивает соответствие локальным стандартам учета и отчетности, а также поддержку управленческих процессов, таких как планирование и учет затрат</w:t>
      </w:r>
      <w:r w:rsidR="007149FE">
        <w:rPr>
          <w:color w:val="000000"/>
          <w:sz w:val="28"/>
          <w:szCs w:val="28"/>
        </w:rPr>
        <w:t xml:space="preserve"> </w:t>
      </w:r>
      <w:r w:rsidR="007149FE" w:rsidRPr="007149FE">
        <w:rPr>
          <w:color w:val="000000"/>
          <w:sz w:val="28"/>
          <w:szCs w:val="28"/>
        </w:rPr>
        <w:t>[5]</w:t>
      </w:r>
      <w:r w:rsidRPr="00DA11B8">
        <w:rPr>
          <w:color w:val="000000"/>
          <w:sz w:val="28"/>
          <w:szCs w:val="28"/>
        </w:rPr>
        <w:t>.</w:t>
      </w:r>
    </w:p>
    <w:p w:rsidR="00F02EBB" w:rsidRPr="00F02EBB" w:rsidRDefault="00F02EBB" w:rsidP="00F02EBB">
      <w:pPr>
        <w:widowControl/>
        <w:autoSpaceDE/>
        <w:autoSpaceDN/>
        <w:spacing w:after="160" w:line="360" w:lineRule="auto"/>
        <w:ind w:firstLine="709"/>
        <w:jc w:val="both"/>
        <w:rPr>
          <w:color w:val="000000"/>
          <w:sz w:val="28"/>
          <w:szCs w:val="28"/>
          <w:lang w:bidi="ar-SA"/>
        </w:rPr>
      </w:pPr>
      <w:r w:rsidRPr="00F02EBB">
        <w:rPr>
          <w:bCs/>
          <w:color w:val="000000"/>
          <w:sz w:val="28"/>
          <w:szCs w:val="28"/>
          <w:lang w:bidi="ar-SA"/>
        </w:rPr>
        <w:t>Возможности системы</w:t>
      </w:r>
      <w:r w:rsidRPr="00F02EBB">
        <w:rPr>
          <w:color w:val="000000"/>
          <w:sz w:val="28"/>
          <w:szCs w:val="28"/>
          <w:lang w:bidi="ar-SA"/>
        </w:rPr>
        <w:t>:</w:t>
      </w:r>
    </w:p>
    <w:p w:rsidR="0045760D" w:rsidRPr="0045760D" w:rsidRDefault="0045760D" w:rsidP="00032D67">
      <w:pPr>
        <w:widowControl/>
        <w:numPr>
          <w:ilvl w:val="0"/>
          <w:numId w:val="3"/>
        </w:numPr>
        <w:tabs>
          <w:tab w:val="num" w:pos="720"/>
        </w:tabs>
        <w:autoSpaceDE/>
        <w:autoSpaceDN/>
        <w:spacing w:after="160" w:line="360" w:lineRule="auto"/>
        <w:jc w:val="both"/>
        <w:rPr>
          <w:color w:val="000000"/>
          <w:sz w:val="28"/>
          <w:szCs w:val="28"/>
          <w:lang w:bidi="ar-SA"/>
        </w:rPr>
      </w:pPr>
      <w:r w:rsidRPr="0045760D">
        <w:rPr>
          <w:color w:val="000000"/>
          <w:sz w:val="28"/>
          <w:szCs w:val="28"/>
          <w:lang w:bidi="ar-SA"/>
        </w:rPr>
        <w:t>Управление справочниками, включая данные о технике, полях, культурах и материалах, с поддержкой операций создания, редактирования и удаления. Однако учет персонала и графиков работ ограничен, что снижает возможности детального планирования смен.</w:t>
      </w:r>
    </w:p>
    <w:p w:rsidR="0045760D" w:rsidRPr="0045760D" w:rsidRDefault="0045760D" w:rsidP="00032D67">
      <w:pPr>
        <w:widowControl/>
        <w:numPr>
          <w:ilvl w:val="0"/>
          <w:numId w:val="3"/>
        </w:numPr>
        <w:tabs>
          <w:tab w:val="num" w:pos="720"/>
        </w:tabs>
        <w:autoSpaceDE/>
        <w:autoSpaceDN/>
        <w:spacing w:after="160" w:line="360" w:lineRule="auto"/>
        <w:jc w:val="both"/>
        <w:rPr>
          <w:color w:val="000000"/>
          <w:sz w:val="28"/>
          <w:szCs w:val="28"/>
          <w:lang w:bidi="ar-SA"/>
        </w:rPr>
      </w:pPr>
      <w:r w:rsidRPr="0045760D">
        <w:rPr>
          <w:color w:val="000000"/>
          <w:sz w:val="28"/>
          <w:szCs w:val="28"/>
          <w:lang w:bidi="ar-SA"/>
        </w:rPr>
        <w:t>Учет затрат по полям, культурам и видам работ, а также оформление путевых листов и списание горюче-смазочных материалов (ГСМ), что позволяет вести учет выполненных задач и генерировать необходимые документы.</w:t>
      </w:r>
    </w:p>
    <w:p w:rsidR="0045760D" w:rsidRPr="0045760D" w:rsidRDefault="0045760D" w:rsidP="00032D67">
      <w:pPr>
        <w:widowControl/>
        <w:numPr>
          <w:ilvl w:val="0"/>
          <w:numId w:val="3"/>
        </w:numPr>
        <w:tabs>
          <w:tab w:val="num" w:pos="720"/>
        </w:tabs>
        <w:autoSpaceDE/>
        <w:autoSpaceDN/>
        <w:spacing w:after="160" w:line="360" w:lineRule="auto"/>
        <w:jc w:val="both"/>
        <w:rPr>
          <w:color w:val="000000"/>
          <w:sz w:val="28"/>
          <w:szCs w:val="28"/>
          <w:lang w:bidi="ar-SA"/>
        </w:rPr>
      </w:pPr>
      <w:r w:rsidRPr="0045760D">
        <w:rPr>
          <w:color w:val="000000"/>
          <w:sz w:val="28"/>
          <w:szCs w:val="28"/>
          <w:lang w:bidi="ar-SA"/>
        </w:rPr>
        <w:t>Формирование производственных планов и бюджетов, хотя без привязки к оперативным данным, таким как состояние полей или техники в реальном времени.</w:t>
      </w:r>
    </w:p>
    <w:p w:rsidR="0045760D" w:rsidRPr="0045760D" w:rsidRDefault="0045760D" w:rsidP="00032D67">
      <w:pPr>
        <w:widowControl/>
        <w:numPr>
          <w:ilvl w:val="0"/>
          <w:numId w:val="3"/>
        </w:numPr>
        <w:tabs>
          <w:tab w:val="num" w:pos="720"/>
        </w:tabs>
        <w:autoSpaceDE/>
        <w:autoSpaceDN/>
        <w:spacing w:after="160" w:line="360" w:lineRule="auto"/>
        <w:jc w:val="both"/>
        <w:rPr>
          <w:color w:val="000000"/>
          <w:sz w:val="28"/>
          <w:szCs w:val="28"/>
          <w:lang w:bidi="ar-SA"/>
        </w:rPr>
      </w:pPr>
      <w:r w:rsidRPr="0045760D">
        <w:rPr>
          <w:color w:val="000000"/>
          <w:sz w:val="28"/>
          <w:szCs w:val="28"/>
          <w:lang w:bidi="ar-SA"/>
        </w:rPr>
        <w:t>Генерация бухгалтерских и управленческих отчетов, включая данные о затратах и урожайности, но с ограниченной аналитикой эффективности задач и без интеграции с датчиками.</w:t>
      </w:r>
    </w:p>
    <w:p w:rsidR="0045760D" w:rsidRPr="0045760D" w:rsidRDefault="0045760D" w:rsidP="00032D67">
      <w:pPr>
        <w:widowControl/>
        <w:numPr>
          <w:ilvl w:val="0"/>
          <w:numId w:val="3"/>
        </w:numPr>
        <w:tabs>
          <w:tab w:val="num" w:pos="720"/>
        </w:tabs>
        <w:autoSpaceDE/>
        <w:autoSpaceDN/>
        <w:spacing w:after="160" w:line="360" w:lineRule="auto"/>
        <w:jc w:val="both"/>
        <w:rPr>
          <w:color w:val="000000"/>
          <w:sz w:val="28"/>
          <w:szCs w:val="28"/>
          <w:lang w:bidi="ar-SA"/>
        </w:rPr>
      </w:pPr>
      <w:r w:rsidRPr="0045760D">
        <w:rPr>
          <w:color w:val="000000"/>
          <w:sz w:val="28"/>
          <w:szCs w:val="28"/>
          <w:lang w:bidi="ar-SA"/>
        </w:rPr>
        <w:t>Расчет заработной платы, однако без учета сложности, объема или качества выполненных задач, что не позволяет реализовать динамическую мотивацию персонала.</w:t>
      </w:r>
    </w:p>
    <w:p w:rsidR="006A7B7D" w:rsidRDefault="006A7B7D" w:rsidP="00F02EBB">
      <w:pPr>
        <w:widowControl/>
        <w:autoSpaceDE/>
        <w:autoSpaceDN/>
        <w:spacing w:after="160" w:line="360" w:lineRule="auto"/>
        <w:ind w:firstLine="709"/>
        <w:jc w:val="both"/>
        <w:rPr>
          <w:bCs/>
          <w:color w:val="000000"/>
          <w:sz w:val="28"/>
          <w:szCs w:val="28"/>
          <w:lang w:bidi="ar-SA"/>
        </w:rPr>
      </w:pPr>
    </w:p>
    <w:p w:rsidR="006A7B7D" w:rsidRDefault="006A7B7D" w:rsidP="00F02EBB">
      <w:pPr>
        <w:widowControl/>
        <w:autoSpaceDE/>
        <w:autoSpaceDN/>
        <w:spacing w:after="160" w:line="360" w:lineRule="auto"/>
        <w:ind w:firstLine="709"/>
        <w:jc w:val="both"/>
        <w:rPr>
          <w:bCs/>
          <w:color w:val="000000"/>
          <w:sz w:val="28"/>
          <w:szCs w:val="28"/>
          <w:lang w:bidi="ar-SA"/>
        </w:rPr>
      </w:pPr>
    </w:p>
    <w:p w:rsidR="00F02EBB" w:rsidRPr="00F02EBB" w:rsidRDefault="00F02EBB" w:rsidP="00F02EBB">
      <w:pPr>
        <w:widowControl/>
        <w:autoSpaceDE/>
        <w:autoSpaceDN/>
        <w:spacing w:after="160" w:line="360" w:lineRule="auto"/>
        <w:ind w:firstLine="709"/>
        <w:jc w:val="both"/>
        <w:rPr>
          <w:color w:val="000000"/>
          <w:sz w:val="28"/>
          <w:szCs w:val="28"/>
          <w:lang w:bidi="ar-SA"/>
        </w:rPr>
      </w:pPr>
      <w:r w:rsidRPr="00F02EBB">
        <w:rPr>
          <w:bCs/>
          <w:color w:val="000000"/>
          <w:sz w:val="28"/>
          <w:szCs w:val="28"/>
          <w:lang w:bidi="ar-SA"/>
        </w:rPr>
        <w:lastRenderedPageBreak/>
        <w:t>Достоинства системы</w:t>
      </w:r>
      <w:r w:rsidRPr="00F02EBB">
        <w:rPr>
          <w:color w:val="000000"/>
          <w:sz w:val="28"/>
          <w:szCs w:val="28"/>
          <w:lang w:bidi="ar-SA"/>
        </w:rPr>
        <w:t>:</w:t>
      </w:r>
    </w:p>
    <w:p w:rsidR="0045760D" w:rsidRPr="0045760D" w:rsidRDefault="0045760D" w:rsidP="00032D67">
      <w:pPr>
        <w:widowControl/>
        <w:numPr>
          <w:ilvl w:val="0"/>
          <w:numId w:val="4"/>
        </w:numPr>
        <w:tabs>
          <w:tab w:val="num" w:pos="720"/>
        </w:tabs>
        <w:autoSpaceDE/>
        <w:autoSpaceDN/>
        <w:spacing w:after="160" w:line="360" w:lineRule="auto"/>
        <w:jc w:val="both"/>
        <w:rPr>
          <w:color w:val="000000"/>
          <w:sz w:val="28"/>
          <w:szCs w:val="28"/>
          <w:lang w:bidi="ar-SA"/>
        </w:rPr>
      </w:pPr>
      <w:r w:rsidRPr="0045760D">
        <w:rPr>
          <w:color w:val="000000"/>
          <w:sz w:val="28"/>
          <w:szCs w:val="28"/>
          <w:lang w:bidi="ar-SA"/>
        </w:rPr>
        <w:t>Глубокая интеграция с бухгалтерскими модулями 1С, упрощающая учет и соответствие российским стандартам отчетности, что особенно ценно для локальных предприятий.</w:t>
      </w:r>
    </w:p>
    <w:p w:rsidR="0045760D" w:rsidRPr="0045760D" w:rsidRDefault="0045760D" w:rsidP="00032D67">
      <w:pPr>
        <w:widowControl/>
        <w:numPr>
          <w:ilvl w:val="0"/>
          <w:numId w:val="4"/>
        </w:numPr>
        <w:tabs>
          <w:tab w:val="num" w:pos="720"/>
        </w:tabs>
        <w:autoSpaceDE/>
        <w:autoSpaceDN/>
        <w:spacing w:after="160" w:line="360" w:lineRule="auto"/>
        <w:jc w:val="both"/>
        <w:rPr>
          <w:color w:val="000000"/>
          <w:sz w:val="28"/>
          <w:szCs w:val="28"/>
          <w:lang w:bidi="ar-SA"/>
        </w:rPr>
      </w:pPr>
      <w:r w:rsidRPr="0045760D">
        <w:rPr>
          <w:color w:val="000000"/>
          <w:sz w:val="28"/>
          <w:szCs w:val="28"/>
          <w:lang w:bidi="ar-SA"/>
        </w:rPr>
        <w:t>Гибкость настройки справочников, позволяющая адаптировать систему под конкретные нужды хозяйства в части учета техники и материалов.</w:t>
      </w:r>
      <w:r w:rsidR="0035681C" w:rsidRPr="0045760D">
        <w:rPr>
          <w:color w:val="000000"/>
          <w:sz w:val="28"/>
          <w:szCs w:val="28"/>
          <w:lang w:bidi="ar-SA"/>
        </w:rPr>
        <w:t xml:space="preserve"> </w:t>
      </w:r>
    </w:p>
    <w:p w:rsidR="00F02EBB" w:rsidRPr="00F02EBB" w:rsidRDefault="00F02EBB" w:rsidP="00E915B9">
      <w:pPr>
        <w:widowControl/>
        <w:tabs>
          <w:tab w:val="right" w:pos="9355"/>
        </w:tabs>
        <w:autoSpaceDE/>
        <w:autoSpaceDN/>
        <w:spacing w:after="160" w:line="360" w:lineRule="auto"/>
        <w:ind w:firstLine="709"/>
        <w:jc w:val="both"/>
        <w:rPr>
          <w:color w:val="000000"/>
          <w:sz w:val="28"/>
          <w:szCs w:val="28"/>
          <w:lang w:bidi="ar-SA"/>
        </w:rPr>
      </w:pPr>
      <w:r w:rsidRPr="00F02EBB">
        <w:rPr>
          <w:bCs/>
          <w:color w:val="000000"/>
          <w:sz w:val="28"/>
          <w:szCs w:val="28"/>
          <w:lang w:bidi="ar-SA"/>
        </w:rPr>
        <w:t>Недостатки системы</w:t>
      </w:r>
      <w:r w:rsidRPr="00F02EBB">
        <w:rPr>
          <w:color w:val="000000"/>
          <w:sz w:val="28"/>
          <w:szCs w:val="28"/>
          <w:lang w:bidi="ar-SA"/>
        </w:rPr>
        <w:t>:</w:t>
      </w:r>
      <w:r w:rsidR="00E915B9">
        <w:rPr>
          <w:color w:val="000000"/>
          <w:sz w:val="28"/>
          <w:szCs w:val="28"/>
          <w:lang w:bidi="ar-SA"/>
        </w:rPr>
        <w:tab/>
      </w:r>
    </w:p>
    <w:p w:rsidR="0045760D" w:rsidRPr="0045760D" w:rsidRDefault="0045760D" w:rsidP="00032D67">
      <w:pPr>
        <w:widowControl/>
        <w:numPr>
          <w:ilvl w:val="0"/>
          <w:numId w:val="5"/>
        </w:numPr>
        <w:tabs>
          <w:tab w:val="num" w:pos="720"/>
        </w:tabs>
        <w:autoSpaceDE/>
        <w:autoSpaceDN/>
        <w:spacing w:after="160" w:line="360" w:lineRule="auto"/>
        <w:jc w:val="both"/>
        <w:rPr>
          <w:color w:val="000000"/>
          <w:sz w:val="28"/>
          <w:szCs w:val="28"/>
          <w:lang w:bidi="ar-SA"/>
        </w:rPr>
      </w:pPr>
      <w:r w:rsidRPr="0045760D">
        <w:rPr>
          <w:color w:val="000000"/>
          <w:sz w:val="28"/>
          <w:szCs w:val="28"/>
          <w:lang w:bidi="ar-SA"/>
        </w:rPr>
        <w:t>Отсутствие мониторинга в реальном времени: система не отображает на карте текущее состояние техники (местоположение, статус, топливо), что ограничивает оперативное управление.</w:t>
      </w:r>
    </w:p>
    <w:p w:rsidR="0045760D" w:rsidRPr="0045760D" w:rsidRDefault="0045760D" w:rsidP="00032D67">
      <w:pPr>
        <w:widowControl/>
        <w:numPr>
          <w:ilvl w:val="0"/>
          <w:numId w:val="5"/>
        </w:numPr>
        <w:tabs>
          <w:tab w:val="num" w:pos="720"/>
        </w:tabs>
        <w:autoSpaceDE/>
        <w:autoSpaceDN/>
        <w:spacing w:after="160" w:line="360" w:lineRule="auto"/>
        <w:jc w:val="both"/>
        <w:rPr>
          <w:color w:val="000000"/>
          <w:sz w:val="28"/>
          <w:szCs w:val="28"/>
          <w:lang w:bidi="ar-SA"/>
        </w:rPr>
      </w:pPr>
      <w:r w:rsidRPr="0045760D">
        <w:rPr>
          <w:color w:val="000000"/>
          <w:sz w:val="28"/>
          <w:szCs w:val="28"/>
          <w:lang w:bidi="ar-SA"/>
        </w:rPr>
        <w:t>Ограниченная аналитика: отчеты фокусируются на бухгалтерских данных, но не включают глубокий анализ эффективности задач или данных с датчиков, необходимых для аналитических отчетов.</w:t>
      </w:r>
    </w:p>
    <w:p w:rsidR="0045760D" w:rsidRPr="0045760D" w:rsidRDefault="0045760D" w:rsidP="00032D67">
      <w:pPr>
        <w:widowControl/>
        <w:numPr>
          <w:ilvl w:val="0"/>
          <w:numId w:val="5"/>
        </w:numPr>
        <w:tabs>
          <w:tab w:val="num" w:pos="720"/>
        </w:tabs>
        <w:autoSpaceDE/>
        <w:autoSpaceDN/>
        <w:spacing w:after="160" w:line="360" w:lineRule="auto"/>
        <w:jc w:val="both"/>
        <w:rPr>
          <w:color w:val="000000"/>
          <w:sz w:val="28"/>
          <w:szCs w:val="28"/>
          <w:lang w:bidi="ar-SA"/>
        </w:rPr>
      </w:pPr>
      <w:r w:rsidRPr="0045760D">
        <w:rPr>
          <w:color w:val="000000"/>
          <w:sz w:val="28"/>
          <w:szCs w:val="28"/>
          <w:lang w:bidi="ar-SA"/>
        </w:rPr>
        <w:t>Отсутствие динамического расчета заработной платы, учитывающего сложность или качество задач</w:t>
      </w:r>
      <w:r>
        <w:rPr>
          <w:color w:val="000000"/>
          <w:sz w:val="28"/>
          <w:szCs w:val="28"/>
          <w:lang w:bidi="ar-SA"/>
        </w:rPr>
        <w:t>.</w:t>
      </w:r>
    </w:p>
    <w:p w:rsidR="00C01000" w:rsidRDefault="0045760D" w:rsidP="00F02EBB">
      <w:pPr>
        <w:widowControl/>
        <w:autoSpaceDE/>
        <w:autoSpaceDN/>
        <w:spacing w:after="160" w:line="360" w:lineRule="auto"/>
        <w:ind w:firstLine="708"/>
        <w:jc w:val="both"/>
        <w:rPr>
          <w:color w:val="000000"/>
          <w:sz w:val="28"/>
          <w:szCs w:val="28"/>
          <w:lang w:bidi="ar-SA"/>
        </w:rPr>
      </w:pPr>
      <w:r w:rsidRPr="0045760D">
        <w:rPr>
          <w:color w:val="000000"/>
          <w:sz w:val="28"/>
          <w:szCs w:val="28"/>
        </w:rPr>
        <w:t>1C: АгроУправление эффективно справляется с задачами бухгалтерского учета и управления справочниками, особенно для российских агропредприятий, благодаря интеграции с 1С и поддержке локальных стандартов. Однако отсутствие мониторинга в реальном времени, ограниченные аналитические возможности и нехватка динамической системы расчета заработной платы делают систему недостаточной для комплексного управления сельским хозяйством, включая оперативный контроль и мотивацию персонала.</w:t>
      </w:r>
      <w:r>
        <w:rPr>
          <w:color w:val="000000"/>
          <w:sz w:val="28"/>
          <w:szCs w:val="28"/>
          <w:lang w:bidi="ar-SA"/>
        </w:rPr>
        <w:t xml:space="preserve"> </w:t>
      </w:r>
    </w:p>
    <w:p w:rsidR="00F02EBB" w:rsidRPr="00F02EBB" w:rsidRDefault="00C01000" w:rsidP="00C01000">
      <w:pPr>
        <w:widowControl/>
        <w:autoSpaceDE/>
        <w:autoSpaceDN/>
        <w:spacing w:after="200" w:line="276" w:lineRule="auto"/>
        <w:rPr>
          <w:color w:val="000000"/>
          <w:sz w:val="28"/>
          <w:szCs w:val="28"/>
          <w:lang w:bidi="ar-SA"/>
        </w:rPr>
      </w:pPr>
      <w:r>
        <w:rPr>
          <w:color w:val="000000"/>
          <w:sz w:val="28"/>
          <w:szCs w:val="28"/>
          <w:lang w:bidi="ar-SA"/>
        </w:rPr>
        <w:br w:type="page"/>
      </w:r>
    </w:p>
    <w:p w:rsidR="0067792E" w:rsidRPr="0067792E" w:rsidRDefault="0067792E" w:rsidP="00A57CA6">
      <w:pPr>
        <w:pStyle w:val="3"/>
        <w:ind w:firstLine="708"/>
        <w:rPr>
          <w:lang w:val="en-US"/>
        </w:rPr>
      </w:pPr>
      <w:bookmarkStart w:id="15" w:name="_Toc42004474"/>
      <w:bookmarkStart w:id="16" w:name="_Toc42594350"/>
      <w:bookmarkStart w:id="17" w:name="_Toc200058046"/>
      <w:r w:rsidRPr="0067792E">
        <w:lastRenderedPageBreak/>
        <w:t xml:space="preserve">1.2.2 Система </w:t>
      </w:r>
      <w:bookmarkEnd w:id="15"/>
      <w:bookmarkEnd w:id="16"/>
      <w:r w:rsidR="0035681C" w:rsidRPr="005F3FF8">
        <w:rPr>
          <w:szCs w:val="28"/>
        </w:rPr>
        <w:t>Cropio</w:t>
      </w:r>
      <w:bookmarkEnd w:id="17"/>
    </w:p>
    <w:p w:rsidR="0067792E" w:rsidRPr="0067792E" w:rsidRDefault="0067792E" w:rsidP="0067792E">
      <w:pPr>
        <w:widowControl/>
        <w:autoSpaceDE/>
        <w:autoSpaceDN/>
        <w:rPr>
          <w:sz w:val="24"/>
          <w:szCs w:val="24"/>
          <w:lang w:val="en-US" w:bidi="ar-SA"/>
        </w:rPr>
      </w:pPr>
    </w:p>
    <w:p w:rsidR="0067792E" w:rsidRPr="0067792E" w:rsidRDefault="005C4F70" w:rsidP="005C4F70">
      <w:pPr>
        <w:keepNext/>
        <w:widowControl/>
        <w:autoSpaceDE/>
        <w:autoSpaceDN/>
        <w:spacing w:after="160" w:line="360" w:lineRule="auto"/>
        <w:jc w:val="center"/>
        <w:rPr>
          <w:sz w:val="24"/>
          <w:szCs w:val="24"/>
          <w:lang w:bidi="ar-SA"/>
        </w:rPr>
      </w:pPr>
      <w:r>
        <w:rPr>
          <w:noProof/>
          <w:lang w:bidi="ar-SA"/>
        </w:rPr>
        <w:drawing>
          <wp:inline distT="0" distB="0" distL="0" distR="0">
            <wp:extent cx="5267325" cy="4960554"/>
            <wp:effectExtent l="0" t="0" r="0" b="0"/>
            <wp:docPr id="16" name="Рисунок 16" descr="Cropio: карманный инструмент агронома 2019 | ВКонтакт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ropio: карманный инструмент агронома 2019 | ВКонтакте"/>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0412" cy="4963461"/>
                    </a:xfrm>
                    <a:prstGeom prst="rect">
                      <a:avLst/>
                    </a:prstGeom>
                    <a:noFill/>
                    <a:ln>
                      <a:noFill/>
                    </a:ln>
                  </pic:spPr>
                </pic:pic>
              </a:graphicData>
            </a:graphic>
          </wp:inline>
        </w:drawing>
      </w:r>
    </w:p>
    <w:p w:rsidR="0067792E" w:rsidRPr="00E551B1" w:rsidRDefault="0067792E" w:rsidP="008C5F50">
      <w:pPr>
        <w:pStyle w:val="ae"/>
        <w:rPr>
          <w:i/>
          <w:sz w:val="40"/>
          <w:szCs w:val="28"/>
        </w:rPr>
      </w:pPr>
      <w:r w:rsidRPr="0067792E">
        <w:t xml:space="preserve">Рисунок 1.2 - </w:t>
      </w:r>
      <w:r w:rsidRPr="0067792E">
        <w:rPr>
          <w:szCs w:val="18"/>
        </w:rPr>
        <w:t xml:space="preserve">Система </w:t>
      </w:r>
      <w:r w:rsidR="008C5F50">
        <w:rPr>
          <w:szCs w:val="18"/>
          <w:lang w:val="en-US"/>
        </w:rPr>
        <w:t>Cropio</w:t>
      </w:r>
    </w:p>
    <w:p w:rsidR="005F3FF8" w:rsidRPr="005F3FF8" w:rsidRDefault="005F3FF8" w:rsidP="005F3FF8">
      <w:pPr>
        <w:widowControl/>
        <w:autoSpaceDE/>
        <w:autoSpaceDN/>
        <w:spacing w:after="160" w:line="360" w:lineRule="auto"/>
        <w:ind w:firstLine="709"/>
        <w:contextualSpacing/>
        <w:jc w:val="both"/>
        <w:rPr>
          <w:color w:val="000000"/>
          <w:sz w:val="28"/>
          <w:szCs w:val="28"/>
          <w:lang w:bidi="ar-SA"/>
        </w:rPr>
      </w:pPr>
      <w:r w:rsidRPr="005F3FF8">
        <w:rPr>
          <w:color w:val="000000"/>
          <w:sz w:val="28"/>
          <w:szCs w:val="28"/>
          <w:lang w:bidi="ar-SA"/>
        </w:rPr>
        <w:t>Cropio (в некоторых регионах известна как Cropwise Operations) — облачная платформа для управления сельскохозяйственными процессами, ориентированная на мониторинг полей и оптимизацию операций. Система использует спутниковые данные, IoT-датчики и GPS-трекеры для предоставления информации о состоянии полей и техники, что делает ее популярной среди крупных агропредприятий. Cropio также поддерживает планирование работ и аналитику, обеспечивая доступ через веб-интерфейс и мобильное приложение</w:t>
      </w:r>
      <w:r w:rsidR="007149FE" w:rsidRPr="007149FE">
        <w:rPr>
          <w:color w:val="000000"/>
          <w:sz w:val="28"/>
          <w:szCs w:val="28"/>
          <w:lang w:bidi="ar-SA"/>
        </w:rPr>
        <w:t xml:space="preserve"> [6]</w:t>
      </w:r>
      <w:r w:rsidRPr="005F3FF8">
        <w:rPr>
          <w:color w:val="000000"/>
          <w:sz w:val="28"/>
          <w:szCs w:val="28"/>
          <w:lang w:bidi="ar-SA"/>
        </w:rPr>
        <w:t>.</w:t>
      </w:r>
    </w:p>
    <w:p w:rsidR="005F3FF8" w:rsidRPr="005F3FF8" w:rsidRDefault="005F3FF8" w:rsidP="005F3FF8">
      <w:pPr>
        <w:widowControl/>
        <w:autoSpaceDE/>
        <w:autoSpaceDN/>
        <w:spacing w:after="160" w:line="360" w:lineRule="auto"/>
        <w:ind w:firstLine="709"/>
        <w:contextualSpacing/>
        <w:jc w:val="both"/>
        <w:rPr>
          <w:color w:val="000000"/>
          <w:sz w:val="28"/>
          <w:szCs w:val="28"/>
          <w:lang w:bidi="ar-SA"/>
        </w:rPr>
      </w:pPr>
      <w:r w:rsidRPr="005F3FF8">
        <w:rPr>
          <w:bCs/>
          <w:color w:val="000000"/>
          <w:sz w:val="28"/>
          <w:szCs w:val="28"/>
          <w:lang w:bidi="ar-SA"/>
        </w:rPr>
        <w:t>Возможности системы</w:t>
      </w:r>
      <w:r w:rsidRPr="005F3FF8">
        <w:rPr>
          <w:color w:val="000000"/>
          <w:sz w:val="28"/>
          <w:szCs w:val="28"/>
          <w:lang w:bidi="ar-SA"/>
        </w:rPr>
        <w:t>:</w:t>
      </w:r>
    </w:p>
    <w:p w:rsidR="005F3FF8" w:rsidRPr="005F3FF8" w:rsidRDefault="005F3FF8" w:rsidP="00032D67">
      <w:pPr>
        <w:widowControl/>
        <w:numPr>
          <w:ilvl w:val="0"/>
          <w:numId w:val="6"/>
        </w:numPr>
        <w:tabs>
          <w:tab w:val="num" w:pos="720"/>
        </w:tabs>
        <w:autoSpaceDE/>
        <w:autoSpaceDN/>
        <w:spacing w:after="160" w:line="360" w:lineRule="auto"/>
        <w:contextualSpacing/>
        <w:jc w:val="both"/>
        <w:rPr>
          <w:color w:val="000000"/>
          <w:sz w:val="28"/>
          <w:szCs w:val="28"/>
          <w:lang w:bidi="ar-SA"/>
        </w:rPr>
      </w:pPr>
      <w:r w:rsidRPr="005F3FF8">
        <w:rPr>
          <w:color w:val="000000"/>
          <w:sz w:val="28"/>
          <w:szCs w:val="28"/>
          <w:lang w:bidi="ar-SA"/>
        </w:rPr>
        <w:lastRenderedPageBreak/>
        <w:t>Данные о технике (местоположение, скорость, расход топлива) также доступны через интеграцию с GPS-трекерами, что позволяет отслеживать операции на карте.</w:t>
      </w:r>
    </w:p>
    <w:p w:rsidR="005F3FF8" w:rsidRPr="0054029D" w:rsidRDefault="005F3FF8" w:rsidP="00032D67">
      <w:pPr>
        <w:widowControl/>
        <w:numPr>
          <w:ilvl w:val="0"/>
          <w:numId w:val="6"/>
        </w:numPr>
        <w:tabs>
          <w:tab w:val="num" w:pos="720"/>
        </w:tabs>
        <w:autoSpaceDE/>
        <w:autoSpaceDN/>
        <w:spacing w:after="160" w:line="360" w:lineRule="auto"/>
        <w:contextualSpacing/>
        <w:jc w:val="both"/>
        <w:rPr>
          <w:color w:val="000000"/>
          <w:sz w:val="28"/>
          <w:szCs w:val="28"/>
          <w:lang w:bidi="ar-SA"/>
        </w:rPr>
      </w:pPr>
      <w:r w:rsidRPr="005F3FF8">
        <w:rPr>
          <w:color w:val="000000"/>
          <w:sz w:val="28"/>
          <w:szCs w:val="28"/>
          <w:lang w:bidi="ar-SA"/>
        </w:rPr>
        <w:t>Управление</w:t>
      </w:r>
      <w:r w:rsidRPr="0054029D">
        <w:rPr>
          <w:color w:val="000000"/>
          <w:sz w:val="28"/>
          <w:szCs w:val="28"/>
          <w:lang w:bidi="ar-SA"/>
        </w:rPr>
        <w:t xml:space="preserve"> </w:t>
      </w:r>
      <w:r w:rsidRPr="005F3FF8">
        <w:rPr>
          <w:color w:val="000000"/>
          <w:sz w:val="28"/>
          <w:szCs w:val="28"/>
          <w:lang w:bidi="ar-SA"/>
        </w:rPr>
        <w:t>справочниками</w:t>
      </w:r>
      <w:r w:rsidRPr="0054029D">
        <w:rPr>
          <w:color w:val="000000"/>
          <w:sz w:val="28"/>
          <w:szCs w:val="28"/>
          <w:lang w:bidi="ar-SA"/>
        </w:rPr>
        <w:t xml:space="preserve">, </w:t>
      </w:r>
      <w:r w:rsidRPr="005F3FF8">
        <w:rPr>
          <w:color w:val="000000"/>
          <w:sz w:val="28"/>
          <w:szCs w:val="28"/>
          <w:lang w:bidi="ar-SA"/>
        </w:rPr>
        <w:t>включая</w:t>
      </w:r>
      <w:r w:rsidRPr="0054029D">
        <w:rPr>
          <w:color w:val="000000"/>
          <w:sz w:val="28"/>
          <w:szCs w:val="28"/>
          <w:lang w:bidi="ar-SA"/>
        </w:rPr>
        <w:t xml:space="preserve"> </w:t>
      </w:r>
      <w:r w:rsidRPr="005F3FF8">
        <w:rPr>
          <w:color w:val="000000"/>
          <w:sz w:val="28"/>
          <w:szCs w:val="28"/>
          <w:lang w:bidi="ar-SA"/>
        </w:rPr>
        <w:t>данные</w:t>
      </w:r>
      <w:r w:rsidRPr="0054029D">
        <w:rPr>
          <w:color w:val="000000"/>
          <w:sz w:val="28"/>
          <w:szCs w:val="28"/>
          <w:lang w:bidi="ar-SA"/>
        </w:rPr>
        <w:t xml:space="preserve"> </w:t>
      </w:r>
      <w:r w:rsidRPr="005F3FF8">
        <w:rPr>
          <w:color w:val="000000"/>
          <w:sz w:val="28"/>
          <w:szCs w:val="28"/>
          <w:lang w:bidi="ar-SA"/>
        </w:rPr>
        <w:t>о</w:t>
      </w:r>
      <w:r w:rsidRPr="0054029D">
        <w:rPr>
          <w:color w:val="000000"/>
          <w:sz w:val="28"/>
          <w:szCs w:val="28"/>
          <w:lang w:bidi="ar-SA"/>
        </w:rPr>
        <w:t xml:space="preserve"> </w:t>
      </w:r>
      <w:r w:rsidRPr="005F3FF8">
        <w:rPr>
          <w:color w:val="000000"/>
          <w:sz w:val="28"/>
          <w:szCs w:val="28"/>
          <w:lang w:bidi="ar-SA"/>
        </w:rPr>
        <w:t>полях</w:t>
      </w:r>
      <w:r w:rsidRPr="0054029D">
        <w:rPr>
          <w:color w:val="000000"/>
          <w:sz w:val="28"/>
          <w:szCs w:val="28"/>
          <w:lang w:bidi="ar-SA"/>
        </w:rPr>
        <w:t xml:space="preserve">, </w:t>
      </w:r>
      <w:r w:rsidRPr="005F3FF8">
        <w:rPr>
          <w:color w:val="000000"/>
          <w:sz w:val="28"/>
          <w:szCs w:val="28"/>
          <w:lang w:bidi="ar-SA"/>
        </w:rPr>
        <w:t>культура</w:t>
      </w:r>
      <w:r w:rsidR="0054029D">
        <w:rPr>
          <w:color w:val="000000"/>
          <w:sz w:val="28"/>
          <w:szCs w:val="28"/>
          <w:lang w:bidi="ar-SA"/>
        </w:rPr>
        <w:t>х</w:t>
      </w:r>
      <w:r w:rsidR="0054029D" w:rsidRPr="0054029D">
        <w:rPr>
          <w:color w:val="000000"/>
          <w:sz w:val="28"/>
          <w:szCs w:val="28"/>
          <w:lang w:bidi="ar-SA"/>
        </w:rPr>
        <w:t xml:space="preserve">, </w:t>
      </w:r>
      <w:r w:rsidR="0054029D" w:rsidRPr="0054029D">
        <w:rPr>
          <w:color w:val="000000"/>
          <w:sz w:val="28"/>
          <w:szCs w:val="28"/>
        </w:rPr>
        <w:t>материальных ресурсах</w:t>
      </w:r>
      <w:r w:rsidR="0054029D">
        <w:rPr>
          <w:color w:val="000000"/>
          <w:sz w:val="28"/>
          <w:szCs w:val="28"/>
        </w:rPr>
        <w:t>.</w:t>
      </w:r>
    </w:p>
    <w:p w:rsidR="005F3FF8" w:rsidRPr="005F3FF8" w:rsidRDefault="005F3FF8" w:rsidP="00032D67">
      <w:pPr>
        <w:widowControl/>
        <w:numPr>
          <w:ilvl w:val="0"/>
          <w:numId w:val="6"/>
        </w:numPr>
        <w:tabs>
          <w:tab w:val="num" w:pos="720"/>
        </w:tabs>
        <w:autoSpaceDE/>
        <w:autoSpaceDN/>
        <w:spacing w:after="160" w:line="360" w:lineRule="auto"/>
        <w:contextualSpacing/>
        <w:jc w:val="both"/>
        <w:rPr>
          <w:color w:val="000000"/>
          <w:sz w:val="28"/>
          <w:szCs w:val="28"/>
          <w:lang w:bidi="ar-SA"/>
        </w:rPr>
      </w:pPr>
      <w:r w:rsidRPr="005F3FF8">
        <w:rPr>
          <w:color w:val="000000"/>
          <w:sz w:val="28"/>
          <w:szCs w:val="28"/>
          <w:lang w:bidi="ar-SA"/>
        </w:rPr>
        <w:t xml:space="preserve">Формирование аналитических отчетов, таких как прогнозы урожайности и анализ затрат на топливо, на основе </w:t>
      </w:r>
      <w:r w:rsidR="0054029D">
        <w:rPr>
          <w:color w:val="000000"/>
          <w:sz w:val="28"/>
          <w:szCs w:val="28"/>
          <w:lang w:bidi="ar-SA"/>
        </w:rPr>
        <w:t>данных датчиков и справочников.</w:t>
      </w:r>
    </w:p>
    <w:p w:rsidR="005F3FF8" w:rsidRPr="005F3FF8" w:rsidRDefault="005F3FF8" w:rsidP="00032D67">
      <w:pPr>
        <w:widowControl/>
        <w:numPr>
          <w:ilvl w:val="0"/>
          <w:numId w:val="6"/>
        </w:numPr>
        <w:tabs>
          <w:tab w:val="num" w:pos="720"/>
        </w:tabs>
        <w:autoSpaceDE/>
        <w:autoSpaceDN/>
        <w:spacing w:after="160" w:line="360" w:lineRule="auto"/>
        <w:contextualSpacing/>
        <w:jc w:val="both"/>
        <w:rPr>
          <w:color w:val="000000"/>
          <w:sz w:val="28"/>
          <w:szCs w:val="28"/>
          <w:lang w:bidi="ar-SA"/>
        </w:rPr>
      </w:pPr>
      <w:r w:rsidRPr="005F3FF8">
        <w:rPr>
          <w:color w:val="000000"/>
          <w:sz w:val="28"/>
          <w:szCs w:val="28"/>
          <w:lang w:bidi="ar-SA"/>
        </w:rPr>
        <w:t>Учет выполненных работ, включая историю движения</w:t>
      </w:r>
      <w:r w:rsidR="0054029D">
        <w:rPr>
          <w:color w:val="000000"/>
          <w:sz w:val="28"/>
          <w:szCs w:val="28"/>
          <w:lang w:bidi="ar-SA"/>
        </w:rPr>
        <w:t xml:space="preserve"> техники и выполненных операций</w:t>
      </w:r>
      <w:r w:rsidRPr="005F3FF8">
        <w:rPr>
          <w:color w:val="000000"/>
          <w:sz w:val="28"/>
          <w:szCs w:val="28"/>
          <w:lang w:bidi="ar-SA"/>
        </w:rPr>
        <w:t>.</w:t>
      </w:r>
    </w:p>
    <w:p w:rsidR="005F3FF8" w:rsidRPr="005F3FF8" w:rsidRDefault="005F3FF8" w:rsidP="005F3FF8">
      <w:pPr>
        <w:widowControl/>
        <w:autoSpaceDE/>
        <w:autoSpaceDN/>
        <w:spacing w:after="160" w:line="360" w:lineRule="auto"/>
        <w:ind w:firstLine="709"/>
        <w:contextualSpacing/>
        <w:jc w:val="both"/>
        <w:rPr>
          <w:color w:val="000000"/>
          <w:sz w:val="28"/>
          <w:szCs w:val="28"/>
          <w:lang w:bidi="ar-SA"/>
        </w:rPr>
      </w:pPr>
      <w:r w:rsidRPr="005F3FF8">
        <w:rPr>
          <w:bCs/>
          <w:color w:val="000000"/>
          <w:sz w:val="28"/>
          <w:szCs w:val="28"/>
          <w:lang w:bidi="ar-SA"/>
        </w:rPr>
        <w:t>Достоинства системы</w:t>
      </w:r>
      <w:r w:rsidRPr="005F3FF8">
        <w:rPr>
          <w:color w:val="000000"/>
          <w:sz w:val="28"/>
          <w:szCs w:val="28"/>
          <w:lang w:bidi="ar-SA"/>
        </w:rPr>
        <w:t>:</w:t>
      </w:r>
    </w:p>
    <w:p w:rsidR="005F3FF8" w:rsidRPr="005F3FF8" w:rsidRDefault="005F3FF8" w:rsidP="00032D67">
      <w:pPr>
        <w:widowControl/>
        <w:numPr>
          <w:ilvl w:val="0"/>
          <w:numId w:val="7"/>
        </w:numPr>
        <w:tabs>
          <w:tab w:val="num" w:pos="720"/>
        </w:tabs>
        <w:autoSpaceDE/>
        <w:autoSpaceDN/>
        <w:spacing w:after="160" w:line="360" w:lineRule="auto"/>
        <w:contextualSpacing/>
        <w:jc w:val="both"/>
        <w:rPr>
          <w:color w:val="000000"/>
          <w:sz w:val="28"/>
          <w:szCs w:val="28"/>
          <w:lang w:bidi="ar-SA"/>
        </w:rPr>
      </w:pPr>
      <w:r w:rsidRPr="005F3FF8">
        <w:rPr>
          <w:color w:val="000000"/>
          <w:sz w:val="28"/>
          <w:szCs w:val="28"/>
          <w:lang w:bidi="ar-SA"/>
        </w:rPr>
        <w:t xml:space="preserve">Высокая точность мониторинга </w:t>
      </w:r>
      <w:r w:rsidR="008F52B7">
        <w:rPr>
          <w:color w:val="000000"/>
          <w:sz w:val="28"/>
          <w:szCs w:val="28"/>
          <w:lang w:bidi="ar-SA"/>
        </w:rPr>
        <w:t>техники</w:t>
      </w:r>
      <w:r w:rsidRPr="005F3FF8">
        <w:rPr>
          <w:color w:val="000000"/>
          <w:sz w:val="28"/>
          <w:szCs w:val="28"/>
          <w:lang w:bidi="ar-SA"/>
        </w:rPr>
        <w:t xml:space="preserve"> благодаря интеграции с датчиками, что обеспечивает опера</w:t>
      </w:r>
      <w:r w:rsidR="0054029D">
        <w:rPr>
          <w:color w:val="000000"/>
          <w:sz w:val="28"/>
          <w:szCs w:val="28"/>
          <w:lang w:bidi="ar-SA"/>
        </w:rPr>
        <w:t>тивное выявление проблемных зон.</w:t>
      </w:r>
    </w:p>
    <w:p w:rsidR="005F3FF8" w:rsidRPr="005F3FF8" w:rsidRDefault="005F3FF8" w:rsidP="00032D67">
      <w:pPr>
        <w:widowControl/>
        <w:numPr>
          <w:ilvl w:val="0"/>
          <w:numId w:val="7"/>
        </w:numPr>
        <w:tabs>
          <w:tab w:val="num" w:pos="720"/>
        </w:tabs>
        <w:autoSpaceDE/>
        <w:autoSpaceDN/>
        <w:spacing w:after="160" w:line="360" w:lineRule="auto"/>
        <w:contextualSpacing/>
        <w:jc w:val="both"/>
        <w:rPr>
          <w:color w:val="000000"/>
          <w:sz w:val="28"/>
          <w:szCs w:val="28"/>
          <w:lang w:bidi="ar-SA"/>
        </w:rPr>
      </w:pPr>
      <w:r w:rsidRPr="005F3FF8">
        <w:rPr>
          <w:color w:val="000000"/>
          <w:sz w:val="28"/>
          <w:szCs w:val="28"/>
          <w:lang w:bidi="ar-SA"/>
        </w:rPr>
        <w:t>Поддержка аналитики, включая прогнозы урожайности, что упрощает анализ производственных показателей.</w:t>
      </w:r>
    </w:p>
    <w:p w:rsidR="005F3FF8" w:rsidRPr="0054029D" w:rsidRDefault="005F3FF8" w:rsidP="005F3FF8">
      <w:pPr>
        <w:widowControl/>
        <w:autoSpaceDE/>
        <w:autoSpaceDN/>
        <w:spacing w:after="160" w:line="360" w:lineRule="auto"/>
        <w:ind w:firstLine="709"/>
        <w:contextualSpacing/>
        <w:jc w:val="both"/>
        <w:rPr>
          <w:color w:val="000000"/>
          <w:sz w:val="28"/>
          <w:szCs w:val="28"/>
          <w:lang w:bidi="ar-SA"/>
        </w:rPr>
      </w:pPr>
      <w:r w:rsidRPr="0054029D">
        <w:rPr>
          <w:bCs/>
          <w:color w:val="000000"/>
          <w:sz w:val="28"/>
          <w:szCs w:val="28"/>
          <w:lang w:bidi="ar-SA"/>
        </w:rPr>
        <w:t>Недостатки системы</w:t>
      </w:r>
      <w:r w:rsidRPr="0054029D">
        <w:rPr>
          <w:color w:val="000000"/>
          <w:sz w:val="28"/>
          <w:szCs w:val="28"/>
          <w:lang w:bidi="ar-SA"/>
        </w:rPr>
        <w:t>:</w:t>
      </w:r>
    </w:p>
    <w:p w:rsidR="005F3FF8" w:rsidRPr="005F3FF8" w:rsidRDefault="005F3FF8" w:rsidP="00032D67">
      <w:pPr>
        <w:widowControl/>
        <w:numPr>
          <w:ilvl w:val="0"/>
          <w:numId w:val="8"/>
        </w:numPr>
        <w:autoSpaceDE/>
        <w:autoSpaceDN/>
        <w:spacing w:after="160" w:line="360" w:lineRule="auto"/>
        <w:contextualSpacing/>
        <w:jc w:val="both"/>
        <w:rPr>
          <w:color w:val="000000"/>
          <w:sz w:val="28"/>
          <w:szCs w:val="28"/>
          <w:lang w:bidi="ar-SA"/>
        </w:rPr>
      </w:pPr>
      <w:r w:rsidRPr="005F3FF8">
        <w:rPr>
          <w:color w:val="000000"/>
          <w:sz w:val="28"/>
          <w:szCs w:val="28"/>
          <w:lang w:bidi="ar-SA"/>
        </w:rPr>
        <w:t>Ограниченная поддержка управления персоналом и графиками работ, что снижает возможности детального планирования задач.</w:t>
      </w:r>
    </w:p>
    <w:p w:rsidR="0054029D" w:rsidRPr="00D36BEE" w:rsidRDefault="00D36BEE" w:rsidP="00032D67">
      <w:pPr>
        <w:widowControl/>
        <w:numPr>
          <w:ilvl w:val="0"/>
          <w:numId w:val="6"/>
        </w:numPr>
        <w:tabs>
          <w:tab w:val="num" w:pos="720"/>
        </w:tabs>
        <w:autoSpaceDE/>
        <w:autoSpaceDN/>
        <w:spacing w:after="160" w:line="360" w:lineRule="auto"/>
        <w:contextualSpacing/>
        <w:jc w:val="both"/>
        <w:rPr>
          <w:color w:val="000000"/>
          <w:sz w:val="28"/>
          <w:szCs w:val="28"/>
          <w:lang w:bidi="ar-SA"/>
        </w:rPr>
      </w:pPr>
      <w:r w:rsidRPr="005F3FF8">
        <w:rPr>
          <w:color w:val="000000"/>
          <w:sz w:val="28"/>
          <w:szCs w:val="28"/>
          <w:lang w:bidi="ar-SA"/>
        </w:rPr>
        <w:t xml:space="preserve">Отсутствие </w:t>
      </w:r>
      <w:r>
        <w:rPr>
          <w:color w:val="000000"/>
          <w:sz w:val="28"/>
          <w:szCs w:val="28"/>
          <w:lang w:bidi="ar-SA"/>
        </w:rPr>
        <w:t>системы</w:t>
      </w:r>
      <w:r w:rsidRPr="005F3FF8">
        <w:rPr>
          <w:color w:val="000000"/>
          <w:sz w:val="28"/>
          <w:szCs w:val="28"/>
          <w:lang w:bidi="ar-SA"/>
        </w:rPr>
        <w:t xml:space="preserve"> для динамического расчета заработной платы, учитывающе</w:t>
      </w:r>
      <w:r>
        <w:rPr>
          <w:color w:val="000000"/>
          <w:sz w:val="28"/>
          <w:szCs w:val="28"/>
          <w:lang w:bidi="ar-SA"/>
        </w:rPr>
        <w:t>й</w:t>
      </w:r>
      <w:r w:rsidRPr="005F3FF8">
        <w:rPr>
          <w:color w:val="000000"/>
          <w:sz w:val="28"/>
          <w:szCs w:val="28"/>
          <w:lang w:bidi="ar-SA"/>
        </w:rPr>
        <w:t xml:space="preserve"> сложность, объем или качество задач, что ограничивает возможности мотивации персонала.</w:t>
      </w:r>
    </w:p>
    <w:p w:rsidR="0067792E" w:rsidRPr="0067792E" w:rsidRDefault="005F3FF8" w:rsidP="00BB5A80">
      <w:pPr>
        <w:widowControl/>
        <w:autoSpaceDE/>
        <w:autoSpaceDN/>
        <w:spacing w:after="160" w:line="360" w:lineRule="auto"/>
        <w:ind w:firstLine="708"/>
        <w:contextualSpacing/>
        <w:jc w:val="both"/>
        <w:rPr>
          <w:color w:val="000000"/>
          <w:sz w:val="28"/>
          <w:szCs w:val="28"/>
          <w:lang w:bidi="ar-SA"/>
        </w:rPr>
      </w:pPr>
      <w:r w:rsidRPr="005F3FF8">
        <w:rPr>
          <w:color w:val="000000"/>
          <w:sz w:val="28"/>
          <w:szCs w:val="28"/>
          <w:lang w:bidi="ar-SA"/>
        </w:rPr>
        <w:t>Cropio предлагает мощные инструменты для мониторинга техники в реальном времени, а также аналитики, что делает ее подходящей для крупных хозяйств, использующих спутниковые данные и датчики. Однако ограниченная поддержка управления персоналом, отсутствие динамич</w:t>
      </w:r>
      <w:r w:rsidR="0054029D">
        <w:rPr>
          <w:color w:val="000000"/>
          <w:sz w:val="28"/>
          <w:szCs w:val="28"/>
          <w:lang w:bidi="ar-SA"/>
        </w:rPr>
        <w:t>еского расчета заработной платы снижаю</w:t>
      </w:r>
      <w:r w:rsidRPr="005F3FF8">
        <w:rPr>
          <w:color w:val="000000"/>
          <w:sz w:val="28"/>
          <w:szCs w:val="28"/>
          <w:lang w:bidi="ar-SA"/>
        </w:rPr>
        <w:t>т ее применимость для комплексного управления агропредприятием, особенно в российских условиях.</w:t>
      </w:r>
    </w:p>
    <w:p w:rsidR="0067792E" w:rsidRPr="0067792E" w:rsidRDefault="0067792E" w:rsidP="00A57CA6">
      <w:pPr>
        <w:pStyle w:val="3"/>
        <w:ind w:firstLine="708"/>
      </w:pPr>
      <w:bookmarkStart w:id="18" w:name="_Toc42004475"/>
      <w:bookmarkStart w:id="19" w:name="_Toc42594351"/>
      <w:bookmarkStart w:id="20" w:name="_Toc200058047"/>
      <w:r w:rsidRPr="0067792E">
        <w:lastRenderedPageBreak/>
        <w:t xml:space="preserve">1.2.3 Система </w:t>
      </w:r>
      <w:bookmarkEnd w:id="18"/>
      <w:bookmarkEnd w:id="19"/>
      <w:r w:rsidR="005C4F70">
        <w:rPr>
          <w:szCs w:val="28"/>
          <w:lang w:bidi="ru-RU"/>
        </w:rPr>
        <w:t>AgroMeter</w:t>
      </w:r>
      <w:bookmarkEnd w:id="20"/>
    </w:p>
    <w:p w:rsidR="0067792E" w:rsidRPr="0067792E" w:rsidRDefault="0067792E" w:rsidP="0067792E">
      <w:pPr>
        <w:widowControl/>
        <w:autoSpaceDE/>
        <w:autoSpaceDN/>
        <w:rPr>
          <w:sz w:val="24"/>
          <w:szCs w:val="24"/>
          <w:lang w:bidi="ar-SA"/>
        </w:rPr>
      </w:pPr>
    </w:p>
    <w:p w:rsidR="0067792E" w:rsidRPr="005C4F70" w:rsidRDefault="005C4F70" w:rsidP="005C4F70">
      <w:pPr>
        <w:keepNext/>
        <w:widowControl/>
        <w:autoSpaceDE/>
        <w:autoSpaceDN/>
        <w:spacing w:after="160" w:line="360" w:lineRule="auto"/>
        <w:jc w:val="center"/>
        <w:rPr>
          <w:sz w:val="24"/>
          <w:szCs w:val="24"/>
          <w:lang w:val="en-US" w:bidi="ar-SA"/>
        </w:rPr>
      </w:pPr>
      <w:r>
        <w:rPr>
          <w:noProof/>
          <w:lang w:bidi="ar-SA"/>
        </w:rPr>
        <w:drawing>
          <wp:inline distT="0" distB="0" distL="0" distR="0">
            <wp:extent cx="5940425" cy="2806851"/>
            <wp:effectExtent l="0" t="0" r="3175" b="0"/>
            <wp:docPr id="17" name="Рисунок 17" descr="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3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2806851"/>
                    </a:xfrm>
                    <a:prstGeom prst="rect">
                      <a:avLst/>
                    </a:prstGeom>
                    <a:noFill/>
                    <a:ln>
                      <a:noFill/>
                    </a:ln>
                  </pic:spPr>
                </pic:pic>
              </a:graphicData>
            </a:graphic>
          </wp:inline>
        </w:drawing>
      </w:r>
    </w:p>
    <w:p w:rsidR="0067792E" w:rsidRPr="0067792E" w:rsidRDefault="0067792E" w:rsidP="008C5F50">
      <w:pPr>
        <w:pStyle w:val="ae"/>
        <w:rPr>
          <w:i/>
          <w:sz w:val="40"/>
          <w:szCs w:val="28"/>
        </w:rPr>
      </w:pPr>
      <w:r w:rsidRPr="0067792E">
        <w:t xml:space="preserve">Рисунок 1.3 - Система </w:t>
      </w:r>
      <w:r w:rsidR="005C4F70">
        <w:t>AgroMeter</w:t>
      </w:r>
    </w:p>
    <w:p w:rsidR="008F188D" w:rsidRPr="008F188D" w:rsidRDefault="0067792E" w:rsidP="008F188D">
      <w:pPr>
        <w:widowControl/>
        <w:autoSpaceDE/>
        <w:autoSpaceDN/>
        <w:spacing w:after="160" w:line="360" w:lineRule="auto"/>
        <w:jc w:val="both"/>
        <w:rPr>
          <w:color w:val="000000"/>
          <w:sz w:val="28"/>
          <w:szCs w:val="28"/>
          <w:lang w:bidi="ar-SA"/>
        </w:rPr>
      </w:pPr>
      <w:r w:rsidRPr="0067792E">
        <w:rPr>
          <w:color w:val="000000"/>
          <w:sz w:val="28"/>
          <w:szCs w:val="28"/>
          <w:lang w:bidi="ar-SA"/>
        </w:rPr>
        <w:tab/>
      </w:r>
      <w:bookmarkStart w:id="21" w:name="_Toc42004476"/>
      <w:r w:rsidR="005C4F70">
        <w:rPr>
          <w:color w:val="000000"/>
          <w:sz w:val="28"/>
          <w:szCs w:val="28"/>
        </w:rPr>
        <w:t>AgroMeter</w:t>
      </w:r>
      <w:r w:rsidR="00042F16" w:rsidRPr="00042F16">
        <w:rPr>
          <w:color w:val="000000"/>
          <w:sz w:val="28"/>
          <w:szCs w:val="28"/>
        </w:rPr>
        <w:t xml:space="preserve"> — российская платформа для телеметрического мониторинга сельскохозяйственной техники, разработанная для отслеживания работы машин в реальном времени. Система использует GPS-трекеры и датчики для сбора данных о местоположении, статусе и расходе топлива, предоставляя фермерам и агрономам инструменты для контроля операций. </w:t>
      </w:r>
      <w:r w:rsidR="005C4F70">
        <w:rPr>
          <w:color w:val="000000"/>
          <w:sz w:val="28"/>
          <w:szCs w:val="28"/>
        </w:rPr>
        <w:t>AgroMeter</w:t>
      </w:r>
      <w:r w:rsidR="00042F16" w:rsidRPr="00042F16">
        <w:rPr>
          <w:color w:val="000000"/>
          <w:sz w:val="28"/>
          <w:szCs w:val="28"/>
        </w:rPr>
        <w:t xml:space="preserve"> ориентирована на российский рынок, поддерживает локальные стандарты и доступна через веб-интерфейс и мобильное приложение</w:t>
      </w:r>
      <w:r w:rsidR="007149FE" w:rsidRPr="007149FE">
        <w:rPr>
          <w:color w:val="000000"/>
          <w:sz w:val="28"/>
          <w:szCs w:val="28"/>
        </w:rPr>
        <w:t xml:space="preserve"> [7]</w:t>
      </w:r>
      <w:r w:rsidR="00042F16" w:rsidRPr="00042F16">
        <w:rPr>
          <w:color w:val="000000"/>
          <w:sz w:val="28"/>
          <w:szCs w:val="28"/>
        </w:rPr>
        <w:t>.</w:t>
      </w:r>
    </w:p>
    <w:p w:rsidR="008F188D" w:rsidRPr="008F188D" w:rsidRDefault="008F188D" w:rsidP="008F188D">
      <w:pPr>
        <w:widowControl/>
        <w:autoSpaceDE/>
        <w:autoSpaceDN/>
        <w:spacing w:after="160" w:line="360" w:lineRule="auto"/>
        <w:ind w:firstLine="708"/>
        <w:jc w:val="both"/>
        <w:rPr>
          <w:color w:val="000000"/>
          <w:sz w:val="28"/>
          <w:szCs w:val="28"/>
          <w:lang w:bidi="ar-SA"/>
        </w:rPr>
      </w:pPr>
      <w:r w:rsidRPr="008F188D">
        <w:rPr>
          <w:bCs/>
          <w:color w:val="000000"/>
          <w:sz w:val="28"/>
          <w:szCs w:val="28"/>
          <w:lang w:bidi="ar-SA"/>
        </w:rPr>
        <w:t>Возможности системы</w:t>
      </w:r>
      <w:r w:rsidRPr="008F188D">
        <w:rPr>
          <w:color w:val="000000"/>
          <w:sz w:val="28"/>
          <w:szCs w:val="28"/>
          <w:lang w:bidi="ar-SA"/>
        </w:rPr>
        <w:t>:</w:t>
      </w:r>
    </w:p>
    <w:p w:rsidR="008F188D" w:rsidRPr="00042F16" w:rsidRDefault="00042F16" w:rsidP="00032D67">
      <w:pPr>
        <w:widowControl/>
        <w:numPr>
          <w:ilvl w:val="0"/>
          <w:numId w:val="9"/>
        </w:numPr>
        <w:autoSpaceDE/>
        <w:autoSpaceDN/>
        <w:spacing w:after="160" w:line="360" w:lineRule="auto"/>
        <w:jc w:val="both"/>
        <w:rPr>
          <w:color w:val="000000"/>
          <w:sz w:val="28"/>
          <w:szCs w:val="28"/>
          <w:lang w:bidi="ar-SA"/>
        </w:rPr>
      </w:pPr>
      <w:r>
        <w:rPr>
          <w:color w:val="000000"/>
          <w:sz w:val="28"/>
          <w:szCs w:val="28"/>
          <w:lang w:bidi="ar-SA"/>
        </w:rPr>
        <w:t xml:space="preserve">Мониторинг </w:t>
      </w:r>
      <w:r w:rsidRPr="00042F16">
        <w:rPr>
          <w:color w:val="000000"/>
          <w:sz w:val="28"/>
          <w:szCs w:val="28"/>
          <w:lang w:bidi="ar-SA"/>
        </w:rPr>
        <w:t>техники в реальном времени с использованием GPS-трекеров и датчиков. Платформа отображает на карте местоположение машин, их статус (работа, простой, поломка) и уровень топлива, что позволяет оперативно контролировать использование техники. Данные о полях ограничены базовым отобра</w:t>
      </w:r>
      <w:r w:rsidR="00F67E03">
        <w:rPr>
          <w:color w:val="000000"/>
          <w:sz w:val="28"/>
          <w:szCs w:val="28"/>
          <w:lang w:bidi="ar-SA"/>
        </w:rPr>
        <w:t>жением на карте без параметров.</w:t>
      </w:r>
    </w:p>
    <w:p w:rsidR="008F188D" w:rsidRPr="00F67E03" w:rsidRDefault="008F188D" w:rsidP="00032D67">
      <w:pPr>
        <w:widowControl/>
        <w:numPr>
          <w:ilvl w:val="0"/>
          <w:numId w:val="9"/>
        </w:numPr>
        <w:tabs>
          <w:tab w:val="num" w:pos="720"/>
        </w:tabs>
        <w:autoSpaceDE/>
        <w:autoSpaceDN/>
        <w:spacing w:after="160" w:line="360" w:lineRule="auto"/>
        <w:jc w:val="both"/>
        <w:rPr>
          <w:color w:val="000000"/>
          <w:sz w:val="28"/>
          <w:szCs w:val="28"/>
          <w:lang w:bidi="ar-SA"/>
        </w:rPr>
      </w:pPr>
      <w:r w:rsidRPr="008F188D">
        <w:rPr>
          <w:color w:val="000000"/>
          <w:sz w:val="28"/>
          <w:szCs w:val="28"/>
          <w:lang w:bidi="ar-SA"/>
        </w:rPr>
        <w:lastRenderedPageBreak/>
        <w:t>Формирование</w:t>
      </w:r>
      <w:r w:rsidR="00F67E03" w:rsidRPr="00F67E03">
        <w:rPr>
          <w:rFonts w:ascii="Roboto" w:hAnsi="Roboto"/>
          <w:color w:val="374151"/>
          <w:spacing w:val="-2"/>
          <w:sz w:val="24"/>
          <w:szCs w:val="24"/>
          <w:lang w:bidi="ar-SA"/>
        </w:rPr>
        <w:t xml:space="preserve"> </w:t>
      </w:r>
      <w:r w:rsidR="00F67E03" w:rsidRPr="00F67E03">
        <w:rPr>
          <w:color w:val="000000"/>
          <w:sz w:val="28"/>
          <w:szCs w:val="28"/>
          <w:lang w:bidi="ar-SA"/>
        </w:rPr>
        <w:t>базовых отчетов по работе техники, включая расход топлива и часы работы за выбранный период. Однако аналитика не охватывает урожайность, эффективность задач или данные с датчиков полей</w:t>
      </w:r>
      <w:r w:rsidR="00F67E03">
        <w:rPr>
          <w:color w:val="000000"/>
          <w:sz w:val="28"/>
          <w:szCs w:val="28"/>
          <w:lang w:bidi="ar-SA"/>
        </w:rPr>
        <w:t>.</w:t>
      </w:r>
    </w:p>
    <w:p w:rsidR="008F188D" w:rsidRPr="008F188D" w:rsidRDefault="008F188D" w:rsidP="008F188D">
      <w:pPr>
        <w:widowControl/>
        <w:autoSpaceDE/>
        <w:autoSpaceDN/>
        <w:spacing w:after="160" w:line="360" w:lineRule="auto"/>
        <w:ind w:firstLine="708"/>
        <w:jc w:val="both"/>
        <w:rPr>
          <w:color w:val="000000"/>
          <w:sz w:val="28"/>
          <w:szCs w:val="28"/>
          <w:lang w:bidi="ar-SA"/>
        </w:rPr>
      </w:pPr>
      <w:r w:rsidRPr="008F188D">
        <w:rPr>
          <w:bCs/>
          <w:color w:val="000000"/>
          <w:sz w:val="28"/>
          <w:szCs w:val="28"/>
          <w:lang w:bidi="ar-SA"/>
        </w:rPr>
        <w:t>Достоинства системы</w:t>
      </w:r>
      <w:r w:rsidRPr="008F188D">
        <w:rPr>
          <w:color w:val="000000"/>
          <w:sz w:val="28"/>
          <w:szCs w:val="28"/>
          <w:lang w:bidi="ar-SA"/>
        </w:rPr>
        <w:t>:</w:t>
      </w:r>
    </w:p>
    <w:p w:rsidR="008F188D" w:rsidRPr="00F67E03" w:rsidRDefault="008F188D" w:rsidP="00032D67">
      <w:pPr>
        <w:widowControl/>
        <w:numPr>
          <w:ilvl w:val="0"/>
          <w:numId w:val="10"/>
        </w:numPr>
        <w:tabs>
          <w:tab w:val="num" w:pos="720"/>
        </w:tabs>
        <w:autoSpaceDE/>
        <w:autoSpaceDN/>
        <w:spacing w:after="160" w:line="360" w:lineRule="auto"/>
        <w:jc w:val="both"/>
        <w:rPr>
          <w:color w:val="000000"/>
          <w:sz w:val="28"/>
          <w:szCs w:val="28"/>
          <w:lang w:bidi="ar-SA"/>
        </w:rPr>
      </w:pPr>
      <w:r w:rsidRPr="008F188D">
        <w:rPr>
          <w:color w:val="000000"/>
          <w:sz w:val="28"/>
          <w:szCs w:val="28"/>
          <w:lang w:bidi="ar-SA"/>
        </w:rPr>
        <w:t>Высокая</w:t>
      </w:r>
      <w:r w:rsidR="00F67E03">
        <w:rPr>
          <w:color w:val="000000"/>
          <w:sz w:val="28"/>
          <w:szCs w:val="28"/>
          <w:lang w:bidi="ar-SA"/>
        </w:rPr>
        <w:t xml:space="preserve"> </w:t>
      </w:r>
      <w:r w:rsidR="00F67E03" w:rsidRPr="00F67E03">
        <w:rPr>
          <w:color w:val="000000"/>
          <w:sz w:val="28"/>
          <w:szCs w:val="28"/>
          <w:lang w:bidi="ar-SA"/>
        </w:rPr>
        <w:t>точность мониторинга техники благодаря интеграции с GPS-трекерами и датчиками, что обеспечивает контроль местоположения, статуса и расхода топлива в реальном времени.</w:t>
      </w:r>
    </w:p>
    <w:p w:rsidR="008F188D" w:rsidRPr="008F188D" w:rsidRDefault="008F188D" w:rsidP="008F188D">
      <w:pPr>
        <w:widowControl/>
        <w:autoSpaceDE/>
        <w:autoSpaceDN/>
        <w:spacing w:after="160" w:line="360" w:lineRule="auto"/>
        <w:ind w:firstLine="708"/>
        <w:jc w:val="both"/>
        <w:rPr>
          <w:color w:val="000000"/>
          <w:sz w:val="28"/>
          <w:szCs w:val="28"/>
          <w:lang w:bidi="ar-SA"/>
        </w:rPr>
      </w:pPr>
      <w:r w:rsidRPr="008F188D">
        <w:rPr>
          <w:bCs/>
          <w:color w:val="000000"/>
          <w:sz w:val="28"/>
          <w:szCs w:val="28"/>
          <w:lang w:bidi="ar-SA"/>
        </w:rPr>
        <w:t>Недостатки системы</w:t>
      </w:r>
      <w:r w:rsidRPr="008F188D">
        <w:rPr>
          <w:color w:val="000000"/>
          <w:sz w:val="28"/>
          <w:szCs w:val="28"/>
          <w:lang w:bidi="ar-SA"/>
        </w:rPr>
        <w:t>:</w:t>
      </w:r>
    </w:p>
    <w:p w:rsidR="008F188D" w:rsidRPr="008F188D" w:rsidRDefault="008F188D" w:rsidP="00032D67">
      <w:pPr>
        <w:widowControl/>
        <w:numPr>
          <w:ilvl w:val="0"/>
          <w:numId w:val="11"/>
        </w:numPr>
        <w:tabs>
          <w:tab w:val="num" w:pos="720"/>
        </w:tabs>
        <w:autoSpaceDE/>
        <w:autoSpaceDN/>
        <w:spacing w:after="160" w:line="360" w:lineRule="auto"/>
        <w:jc w:val="both"/>
        <w:rPr>
          <w:color w:val="000000"/>
          <w:sz w:val="28"/>
          <w:szCs w:val="28"/>
          <w:lang w:bidi="ar-SA"/>
        </w:rPr>
      </w:pPr>
      <w:r w:rsidRPr="008F188D">
        <w:rPr>
          <w:color w:val="000000"/>
          <w:sz w:val="28"/>
          <w:szCs w:val="28"/>
          <w:lang w:bidi="ar-SA"/>
        </w:rPr>
        <w:t>Ограниченный мониторинг техники: система предоставляет только базовые данные о местоположении, без информации о статусе или топливе.</w:t>
      </w:r>
    </w:p>
    <w:p w:rsidR="008F188D" w:rsidRPr="008F188D" w:rsidRDefault="008F188D" w:rsidP="00032D67">
      <w:pPr>
        <w:widowControl/>
        <w:numPr>
          <w:ilvl w:val="0"/>
          <w:numId w:val="11"/>
        </w:numPr>
        <w:autoSpaceDE/>
        <w:autoSpaceDN/>
        <w:spacing w:after="160" w:line="360" w:lineRule="auto"/>
        <w:jc w:val="both"/>
        <w:rPr>
          <w:color w:val="000000"/>
          <w:sz w:val="28"/>
          <w:szCs w:val="28"/>
          <w:lang w:bidi="ar-SA"/>
        </w:rPr>
      </w:pPr>
      <w:r w:rsidRPr="008F188D">
        <w:rPr>
          <w:color w:val="000000"/>
          <w:sz w:val="28"/>
          <w:szCs w:val="28"/>
          <w:lang w:bidi="ar-SA"/>
        </w:rPr>
        <w:t>Отсутствие управления справочниками. Система не поддерживает учет ресурсов, таких как техника, персонал, графики работ или материалы.</w:t>
      </w:r>
    </w:p>
    <w:p w:rsidR="008F188D" w:rsidRDefault="008F188D" w:rsidP="00032D67">
      <w:pPr>
        <w:widowControl/>
        <w:numPr>
          <w:ilvl w:val="0"/>
          <w:numId w:val="11"/>
        </w:numPr>
        <w:autoSpaceDE/>
        <w:autoSpaceDN/>
        <w:spacing w:after="160" w:line="360" w:lineRule="auto"/>
        <w:jc w:val="both"/>
        <w:rPr>
          <w:color w:val="000000"/>
          <w:sz w:val="28"/>
          <w:szCs w:val="28"/>
          <w:lang w:bidi="ar-SA"/>
        </w:rPr>
      </w:pPr>
      <w:r w:rsidRPr="008F188D">
        <w:rPr>
          <w:color w:val="000000"/>
          <w:sz w:val="28"/>
          <w:szCs w:val="28"/>
          <w:lang w:bidi="ar-SA"/>
        </w:rPr>
        <w:t xml:space="preserve">Слабая аналитика: отчеты ограничены </w:t>
      </w:r>
      <w:r w:rsidR="00F67E03">
        <w:rPr>
          <w:color w:val="000000"/>
          <w:sz w:val="28"/>
          <w:szCs w:val="28"/>
        </w:rPr>
        <w:t>только техникой</w:t>
      </w:r>
      <w:r w:rsidRPr="008F188D">
        <w:rPr>
          <w:color w:val="000000"/>
          <w:sz w:val="28"/>
          <w:szCs w:val="28"/>
          <w:lang w:bidi="ar-SA"/>
        </w:rPr>
        <w:t>.</w:t>
      </w:r>
    </w:p>
    <w:p w:rsidR="008F188D" w:rsidRPr="008F188D" w:rsidRDefault="008F188D" w:rsidP="00032D67">
      <w:pPr>
        <w:widowControl/>
        <w:numPr>
          <w:ilvl w:val="0"/>
          <w:numId w:val="11"/>
        </w:numPr>
        <w:tabs>
          <w:tab w:val="num" w:pos="720"/>
        </w:tabs>
        <w:autoSpaceDE/>
        <w:autoSpaceDN/>
        <w:spacing w:after="160" w:line="360" w:lineRule="auto"/>
        <w:jc w:val="both"/>
        <w:rPr>
          <w:color w:val="000000"/>
          <w:sz w:val="28"/>
          <w:szCs w:val="28"/>
          <w:lang w:bidi="ar-SA"/>
        </w:rPr>
      </w:pPr>
      <w:r w:rsidRPr="008F188D">
        <w:rPr>
          <w:color w:val="000000"/>
          <w:sz w:val="28"/>
          <w:szCs w:val="28"/>
          <w:lang w:bidi="ar-SA"/>
        </w:rPr>
        <w:t>Отсутствие учета выполненных работ</w:t>
      </w:r>
      <w:r>
        <w:rPr>
          <w:color w:val="000000"/>
          <w:sz w:val="28"/>
          <w:szCs w:val="28"/>
          <w:lang w:bidi="ar-SA"/>
        </w:rPr>
        <w:t xml:space="preserve"> и фиксирования историй операций и задач.</w:t>
      </w:r>
    </w:p>
    <w:p w:rsidR="008F188D" w:rsidRPr="008F188D" w:rsidRDefault="008F188D" w:rsidP="00032D67">
      <w:pPr>
        <w:widowControl/>
        <w:numPr>
          <w:ilvl w:val="0"/>
          <w:numId w:val="11"/>
        </w:numPr>
        <w:autoSpaceDE/>
        <w:autoSpaceDN/>
        <w:spacing w:after="160" w:line="360" w:lineRule="auto"/>
        <w:jc w:val="both"/>
        <w:rPr>
          <w:color w:val="000000"/>
          <w:sz w:val="28"/>
          <w:szCs w:val="28"/>
          <w:lang w:bidi="ar-SA"/>
        </w:rPr>
      </w:pPr>
      <w:r w:rsidRPr="008F188D">
        <w:rPr>
          <w:color w:val="000000"/>
          <w:sz w:val="28"/>
          <w:szCs w:val="28"/>
          <w:lang w:bidi="ar-SA"/>
        </w:rPr>
        <w:t>Отсутствие функционала для расчета заработной платы. Система не поддерживает учет трудовых затрат или мотивацию персонала на основе сложности, объема или качества задач.</w:t>
      </w:r>
    </w:p>
    <w:p w:rsidR="0067792E" w:rsidRPr="0067792E" w:rsidRDefault="005C4F70" w:rsidP="00BB5A80">
      <w:pPr>
        <w:widowControl/>
        <w:autoSpaceDE/>
        <w:autoSpaceDN/>
        <w:spacing w:after="160" w:line="360" w:lineRule="auto"/>
        <w:ind w:firstLine="708"/>
        <w:jc w:val="both"/>
        <w:rPr>
          <w:color w:val="000000"/>
          <w:sz w:val="28"/>
          <w:szCs w:val="28"/>
          <w:lang w:bidi="ar-SA"/>
        </w:rPr>
      </w:pPr>
      <w:r>
        <w:rPr>
          <w:color w:val="000000"/>
          <w:sz w:val="28"/>
          <w:szCs w:val="28"/>
        </w:rPr>
        <w:t>AgroMeter</w:t>
      </w:r>
      <w:r w:rsidR="00F67E03" w:rsidRPr="00F67E03">
        <w:rPr>
          <w:color w:val="000000"/>
          <w:sz w:val="28"/>
          <w:szCs w:val="28"/>
        </w:rPr>
        <w:t xml:space="preserve"> эффективно решает задачу мониторинга техники в реальном времени, предоставляя точные данные о местоположении, статусе и расходе топлива, что делает ее ценным инструментом для контроля машинного парка в российских хозяйствах. Однако отсутствие функционала для управления справочниками, учета работ, генерации документов и расчета заработной </w:t>
      </w:r>
      <w:r w:rsidR="00F67E03" w:rsidRPr="00F67E03">
        <w:rPr>
          <w:color w:val="000000"/>
          <w:sz w:val="28"/>
          <w:szCs w:val="28"/>
        </w:rPr>
        <w:lastRenderedPageBreak/>
        <w:t>платы ограничивает ее применимость для комплексного управления агропредприятием.</w:t>
      </w:r>
      <w:r w:rsidR="00BB5A80" w:rsidRPr="0067792E">
        <w:rPr>
          <w:color w:val="000000"/>
          <w:sz w:val="28"/>
          <w:szCs w:val="28"/>
          <w:lang w:bidi="ar-SA"/>
        </w:rPr>
        <w:t xml:space="preserve"> </w:t>
      </w:r>
    </w:p>
    <w:p w:rsidR="0067792E" w:rsidRPr="00E551B1" w:rsidRDefault="0067792E" w:rsidP="00A57CA6">
      <w:pPr>
        <w:pStyle w:val="2"/>
        <w:ind w:firstLine="708"/>
      </w:pPr>
      <w:bookmarkStart w:id="22" w:name="_Toc42004478"/>
      <w:bookmarkStart w:id="23" w:name="_Toc42594354"/>
      <w:bookmarkStart w:id="24" w:name="_Toc200058048"/>
      <w:bookmarkEnd w:id="21"/>
      <w:r w:rsidRPr="00E551B1">
        <w:t>1.3 Итоги</w:t>
      </w:r>
      <w:bookmarkEnd w:id="22"/>
      <w:bookmarkEnd w:id="23"/>
      <w:r w:rsidR="0076508C" w:rsidRPr="00E551B1">
        <w:t xml:space="preserve"> сравнительного анализа</w:t>
      </w:r>
      <w:bookmarkEnd w:id="24"/>
    </w:p>
    <w:p w:rsidR="00F2280D" w:rsidRPr="00F2280D" w:rsidRDefault="00F2280D" w:rsidP="00F2280D">
      <w:pPr>
        <w:widowControl/>
        <w:autoSpaceDE/>
        <w:autoSpaceDN/>
        <w:spacing w:line="360" w:lineRule="auto"/>
        <w:ind w:firstLine="708"/>
        <w:jc w:val="both"/>
        <w:rPr>
          <w:sz w:val="28"/>
          <w:szCs w:val="28"/>
          <w:lang w:bidi="ar-SA"/>
        </w:rPr>
      </w:pPr>
      <w:r w:rsidRPr="00F2280D">
        <w:rPr>
          <w:sz w:val="28"/>
          <w:szCs w:val="28"/>
          <w:lang w:bidi="ar-SA"/>
        </w:rPr>
        <w:t xml:space="preserve">Проведенный обзор систем управления сельским хозяйством, включающий 1C: АгроУправление, Cropio и </w:t>
      </w:r>
      <w:r w:rsidR="005C4F70">
        <w:rPr>
          <w:sz w:val="28"/>
          <w:szCs w:val="28"/>
          <w:lang w:bidi="ar-SA"/>
        </w:rPr>
        <w:t>AgroMeter</w:t>
      </w:r>
      <w:r w:rsidRPr="00F2280D">
        <w:rPr>
          <w:sz w:val="28"/>
          <w:szCs w:val="28"/>
          <w:lang w:bidi="ar-SA"/>
        </w:rPr>
        <w:t>, позволил оценить их соответствие функциональным требованиям</w:t>
      </w:r>
      <w:r>
        <w:rPr>
          <w:sz w:val="28"/>
          <w:szCs w:val="28"/>
          <w:lang w:bidi="ar-SA"/>
        </w:rPr>
        <w:t xml:space="preserve">. </w:t>
      </w:r>
      <w:r w:rsidRPr="00F2280D">
        <w:rPr>
          <w:sz w:val="28"/>
          <w:szCs w:val="28"/>
          <w:lang w:bidi="ar-SA"/>
        </w:rPr>
        <w:t>Каждая система демонстрирует определенные преимущества в отдельных аспектах управления, однако ни одна из них не обеспечивает полного покрытия всех необходимых функций, особенно в контексте российских агропредприятий.</w:t>
      </w:r>
    </w:p>
    <w:p w:rsidR="007723B0" w:rsidRPr="007723B0" w:rsidRDefault="00F2280D" w:rsidP="007723B0">
      <w:pPr>
        <w:spacing w:line="360" w:lineRule="auto"/>
        <w:ind w:firstLine="708"/>
        <w:jc w:val="both"/>
        <w:rPr>
          <w:sz w:val="28"/>
          <w:szCs w:val="28"/>
          <w:lang w:bidi="ar-SA"/>
        </w:rPr>
      </w:pPr>
      <w:r w:rsidRPr="00F2280D">
        <w:rPr>
          <w:sz w:val="28"/>
          <w:szCs w:val="28"/>
          <w:lang w:bidi="ar-SA"/>
        </w:rPr>
        <w:t xml:space="preserve">1C: АгроУправление эффективно решает задачи управления справочниками, поддерживая учет техники, полей, персонала и материалов, а также отслеживание выполненных работ через агропроизводственные журналы. </w:t>
      </w:r>
      <w:r w:rsidR="007723B0" w:rsidRPr="007723B0">
        <w:rPr>
          <w:sz w:val="28"/>
          <w:szCs w:val="28"/>
          <w:lang w:bidi="ar-SA"/>
        </w:rPr>
        <w:t>Тем не менее, система не обеспечивает мониторинг в реальном времени, обладает ограниченной аналитикой, преимущественно ориентированной на бухгалтерские нужды, и не реализует динамическое начисление заработной платы. Это существенно снижает ее ценность для задач оперативного управления и стимулирования работников.</w:t>
      </w:r>
    </w:p>
    <w:p w:rsidR="007723B0" w:rsidRPr="007723B0" w:rsidRDefault="007723B0" w:rsidP="007723B0">
      <w:pPr>
        <w:widowControl/>
        <w:autoSpaceDE/>
        <w:autoSpaceDN/>
        <w:spacing w:line="360" w:lineRule="auto"/>
        <w:ind w:firstLine="708"/>
        <w:jc w:val="both"/>
        <w:rPr>
          <w:sz w:val="28"/>
          <w:szCs w:val="28"/>
          <w:lang w:bidi="ar-SA"/>
        </w:rPr>
      </w:pPr>
      <w:r w:rsidRPr="007723B0">
        <w:rPr>
          <w:sz w:val="28"/>
          <w:szCs w:val="28"/>
          <w:lang w:bidi="ar-SA"/>
        </w:rPr>
        <w:t>Cropio, в свою очередь, отличается точным контролем состояния полей и техники благодаря использованию</w:t>
      </w:r>
      <w:r w:rsidR="001D7AFB">
        <w:rPr>
          <w:sz w:val="28"/>
          <w:szCs w:val="28"/>
          <w:lang w:bidi="ar-SA"/>
        </w:rPr>
        <w:t xml:space="preserve"> спутниковых снимков и </w:t>
      </w:r>
      <w:r w:rsidRPr="007723B0">
        <w:rPr>
          <w:sz w:val="28"/>
          <w:szCs w:val="28"/>
          <w:lang w:bidi="ar-SA"/>
        </w:rPr>
        <w:t>датчиков</w:t>
      </w:r>
      <w:r w:rsidR="001D7AFB">
        <w:rPr>
          <w:sz w:val="28"/>
          <w:szCs w:val="28"/>
          <w:lang w:bidi="ar-SA"/>
        </w:rPr>
        <w:t>. Система визуализирует карты и</w:t>
      </w:r>
      <w:r w:rsidRPr="007723B0">
        <w:rPr>
          <w:sz w:val="28"/>
          <w:szCs w:val="28"/>
          <w:lang w:bidi="ar-SA"/>
        </w:rPr>
        <w:t xml:space="preserve"> отображает сведения о местоположении, состоянии и расходе топлива техники. Также предусмотрена генерация отчетов по урожайности и затратам. Однако Cropio не охватывает управление персоналом и расписаниями, предоставляет ограниченные средства учета выполненных работ и не предлагает механизмов расчета оплаты труда в зависимости от сложности или качества выполненных задач.</w:t>
      </w:r>
    </w:p>
    <w:p w:rsidR="007723B0" w:rsidRPr="007723B0" w:rsidRDefault="005C4F70" w:rsidP="007723B0">
      <w:pPr>
        <w:widowControl/>
        <w:autoSpaceDE/>
        <w:autoSpaceDN/>
        <w:spacing w:line="360" w:lineRule="auto"/>
        <w:ind w:firstLine="708"/>
        <w:jc w:val="both"/>
        <w:rPr>
          <w:sz w:val="28"/>
          <w:szCs w:val="28"/>
          <w:lang w:bidi="ar-SA"/>
        </w:rPr>
      </w:pPr>
      <w:r>
        <w:rPr>
          <w:sz w:val="28"/>
          <w:szCs w:val="28"/>
          <w:lang w:bidi="ar-SA"/>
        </w:rPr>
        <w:t>AgroMeter</w:t>
      </w:r>
      <w:r w:rsidR="007723B0" w:rsidRPr="007723B0">
        <w:rPr>
          <w:sz w:val="28"/>
          <w:szCs w:val="28"/>
          <w:lang w:bidi="ar-SA"/>
        </w:rPr>
        <w:t xml:space="preserve"> фокусируется на мониторинге сельхозтехники и предоставляет данные о ее местоположении, техническом статусе и расходе ГСМ в режиме реального времени, что полностью соответствует требованиям проекта в части отслеживания техники. При этом система носит </w:t>
      </w:r>
      <w:r w:rsidR="007723B0" w:rsidRPr="007723B0">
        <w:rPr>
          <w:sz w:val="28"/>
          <w:szCs w:val="28"/>
          <w:lang w:bidi="ar-SA"/>
        </w:rPr>
        <w:lastRenderedPageBreak/>
        <w:t>узкоспециализированный характер: отсутствует функциональность по ведению справочников, аналитике производительности, учету агрономических работ и расчету заработной платы, что не позволяет использовать ее как универсальное решение для комплексного управления хозяйством.</w:t>
      </w:r>
    </w:p>
    <w:p w:rsidR="00F2280D" w:rsidRPr="00F2280D" w:rsidRDefault="00F2280D" w:rsidP="007723B0">
      <w:pPr>
        <w:widowControl/>
        <w:autoSpaceDE/>
        <w:autoSpaceDN/>
        <w:spacing w:line="360" w:lineRule="auto"/>
        <w:ind w:firstLine="708"/>
        <w:jc w:val="both"/>
        <w:rPr>
          <w:sz w:val="28"/>
          <w:szCs w:val="28"/>
          <w:lang w:bidi="ar-SA"/>
        </w:rPr>
      </w:pPr>
      <w:r w:rsidRPr="00F2280D">
        <w:rPr>
          <w:sz w:val="28"/>
          <w:szCs w:val="28"/>
          <w:lang w:bidi="ar-SA"/>
        </w:rPr>
        <w:t>Основные недостатки рассмотренных систем включают:</w:t>
      </w:r>
    </w:p>
    <w:p w:rsidR="00F2280D" w:rsidRPr="00F2280D" w:rsidRDefault="00F2280D" w:rsidP="00032D67">
      <w:pPr>
        <w:widowControl/>
        <w:numPr>
          <w:ilvl w:val="0"/>
          <w:numId w:val="12"/>
        </w:numPr>
        <w:tabs>
          <w:tab w:val="num" w:pos="720"/>
        </w:tabs>
        <w:autoSpaceDE/>
        <w:autoSpaceDN/>
        <w:spacing w:line="360" w:lineRule="auto"/>
        <w:jc w:val="both"/>
        <w:rPr>
          <w:sz w:val="28"/>
          <w:szCs w:val="28"/>
          <w:lang w:bidi="ar-SA"/>
        </w:rPr>
      </w:pPr>
      <w:r w:rsidRPr="00F2280D">
        <w:rPr>
          <w:sz w:val="28"/>
          <w:szCs w:val="28"/>
          <w:lang w:bidi="ar-SA"/>
        </w:rPr>
        <w:t>Отсутствие динамического расчета заработной платы, что ограничивает возможности мотивации сотрудников на основе индивидуальных результатов.</w:t>
      </w:r>
    </w:p>
    <w:p w:rsidR="00F2280D" w:rsidRPr="00F2280D" w:rsidRDefault="00F2280D" w:rsidP="00032D67">
      <w:pPr>
        <w:widowControl/>
        <w:numPr>
          <w:ilvl w:val="0"/>
          <w:numId w:val="12"/>
        </w:numPr>
        <w:tabs>
          <w:tab w:val="num" w:pos="720"/>
        </w:tabs>
        <w:autoSpaceDE/>
        <w:autoSpaceDN/>
        <w:spacing w:line="360" w:lineRule="auto"/>
        <w:jc w:val="both"/>
        <w:rPr>
          <w:sz w:val="28"/>
          <w:szCs w:val="28"/>
          <w:lang w:bidi="ar-SA"/>
        </w:rPr>
      </w:pPr>
      <w:r w:rsidRPr="00F2280D">
        <w:rPr>
          <w:sz w:val="28"/>
          <w:szCs w:val="28"/>
          <w:lang w:bidi="ar-SA"/>
        </w:rPr>
        <w:t xml:space="preserve">Неполное покрытие учета выполненных работ, особенно в Cropio и </w:t>
      </w:r>
      <w:r w:rsidR="005C4F70">
        <w:rPr>
          <w:sz w:val="28"/>
          <w:szCs w:val="28"/>
          <w:lang w:bidi="ar-SA"/>
        </w:rPr>
        <w:t>AgroMeter</w:t>
      </w:r>
      <w:r w:rsidRPr="00F2280D">
        <w:rPr>
          <w:sz w:val="28"/>
          <w:szCs w:val="28"/>
          <w:lang w:bidi="ar-SA"/>
        </w:rPr>
        <w:t>, где фиксация задач либо ограничена, либо отсутствует.</w:t>
      </w:r>
    </w:p>
    <w:p w:rsidR="00F2280D" w:rsidRPr="00F2280D" w:rsidRDefault="00F2280D" w:rsidP="00032D67">
      <w:pPr>
        <w:widowControl/>
        <w:numPr>
          <w:ilvl w:val="0"/>
          <w:numId w:val="12"/>
        </w:numPr>
        <w:tabs>
          <w:tab w:val="num" w:pos="720"/>
        </w:tabs>
        <w:autoSpaceDE/>
        <w:autoSpaceDN/>
        <w:spacing w:line="360" w:lineRule="auto"/>
        <w:jc w:val="both"/>
        <w:rPr>
          <w:sz w:val="28"/>
          <w:szCs w:val="28"/>
          <w:lang w:bidi="ar-SA"/>
        </w:rPr>
      </w:pPr>
      <w:r w:rsidRPr="00F2280D">
        <w:rPr>
          <w:sz w:val="28"/>
          <w:szCs w:val="28"/>
          <w:lang w:bidi="ar-SA"/>
        </w:rPr>
        <w:t>Ограниченное сочетание всех аспектов управления: ни одна система не объединяет мониторинг техники, управление ресурсами</w:t>
      </w:r>
      <w:r>
        <w:rPr>
          <w:sz w:val="28"/>
          <w:szCs w:val="28"/>
          <w:lang w:bidi="ar-SA"/>
        </w:rPr>
        <w:t xml:space="preserve"> и  аналитику </w:t>
      </w:r>
      <w:r w:rsidRPr="00F2280D">
        <w:rPr>
          <w:sz w:val="28"/>
          <w:szCs w:val="28"/>
          <w:lang w:bidi="ar-SA"/>
        </w:rPr>
        <w:t>в едином решении.</w:t>
      </w:r>
    </w:p>
    <w:p w:rsidR="00F2280D" w:rsidRPr="00F2280D" w:rsidRDefault="00F2280D" w:rsidP="00F2280D">
      <w:pPr>
        <w:widowControl/>
        <w:autoSpaceDE/>
        <w:autoSpaceDN/>
        <w:spacing w:line="360" w:lineRule="auto"/>
        <w:ind w:firstLine="708"/>
        <w:jc w:val="both"/>
        <w:rPr>
          <w:sz w:val="28"/>
          <w:szCs w:val="28"/>
          <w:lang w:bidi="ar-SA"/>
        </w:rPr>
      </w:pPr>
      <w:r w:rsidRPr="00F2280D">
        <w:rPr>
          <w:sz w:val="28"/>
          <w:szCs w:val="28"/>
          <w:lang w:bidi="ar-SA"/>
        </w:rPr>
        <w:t>На основании проведенного анализа можно сделать вывод о необходимости разработки собственной системы управления сельским хозяйством, которая бы полностью удовлетворяла сформулированным требованиям. Такая система должна обеспечивать мониторинг техники в реальном времени, управление справочниками, аналитические отчеты, учет выполненных работ и динамический расчет заработной платы, предлагая комплексный подход, адаптированный к потребностям российских агропредприятий.</w:t>
      </w:r>
    </w:p>
    <w:p w:rsidR="0067792E" w:rsidRPr="0067792E" w:rsidRDefault="00F2280D" w:rsidP="00F2280D">
      <w:pPr>
        <w:widowControl/>
        <w:autoSpaceDE/>
        <w:autoSpaceDN/>
        <w:spacing w:line="360" w:lineRule="auto"/>
        <w:ind w:firstLine="708"/>
        <w:jc w:val="both"/>
        <w:rPr>
          <w:sz w:val="28"/>
          <w:szCs w:val="28"/>
          <w:lang w:bidi="ar-SA"/>
        </w:rPr>
      </w:pPr>
      <w:r w:rsidRPr="00F2280D">
        <w:rPr>
          <w:sz w:val="28"/>
          <w:szCs w:val="28"/>
          <w:lang w:bidi="ar-SA"/>
        </w:rPr>
        <w:t xml:space="preserve"> </w:t>
      </w:r>
      <w:r w:rsidR="0067792E" w:rsidRPr="0067792E">
        <w:rPr>
          <w:sz w:val="28"/>
          <w:szCs w:val="28"/>
          <w:lang w:bidi="ar-SA"/>
        </w:rPr>
        <w:br w:type="page"/>
      </w:r>
    </w:p>
    <w:p w:rsidR="0067792E" w:rsidRPr="0067792E" w:rsidRDefault="0067792E" w:rsidP="00A57CA6">
      <w:pPr>
        <w:pStyle w:val="1"/>
        <w:ind w:firstLine="708"/>
        <w:rPr>
          <w:szCs w:val="32"/>
        </w:rPr>
      </w:pPr>
      <w:bookmarkStart w:id="25" w:name="_Toc42004479"/>
      <w:bookmarkStart w:id="26" w:name="_Toc42594355"/>
      <w:bookmarkStart w:id="27" w:name="_Toc200058049"/>
      <w:r w:rsidRPr="0067792E">
        <w:rPr>
          <w:szCs w:val="32"/>
        </w:rPr>
        <w:lastRenderedPageBreak/>
        <w:t xml:space="preserve">2 </w:t>
      </w:r>
      <w:bookmarkEnd w:id="25"/>
      <w:bookmarkEnd w:id="26"/>
      <w:r w:rsidR="007C3077">
        <w:t>Проектирование информационной системы</w:t>
      </w:r>
      <w:bookmarkEnd w:id="27"/>
    </w:p>
    <w:p w:rsidR="007B0280" w:rsidRPr="007B0280" w:rsidRDefault="007B0280" w:rsidP="006A7B7D">
      <w:pPr>
        <w:spacing w:line="360" w:lineRule="auto"/>
        <w:ind w:firstLine="709"/>
        <w:jc w:val="both"/>
        <w:rPr>
          <w:sz w:val="28"/>
          <w:szCs w:val="28"/>
          <w:lang w:bidi="ar-SA"/>
        </w:rPr>
      </w:pPr>
      <w:r w:rsidRPr="007B0280">
        <w:rPr>
          <w:sz w:val="28"/>
          <w:szCs w:val="28"/>
          <w:lang w:bidi="ar-SA"/>
        </w:rPr>
        <w:t>На основе анализа предметной области, установлено, что существующие решения не полностью удовлетворяют потребности российских хозяйств, особенно в части комплексного управления и гибкой системы оплаты труда. Предлагаемая система устраняет эти ограничения, предоставляя интегрированный подход к автоматизации процессов, что позволяет повысить эффективность, прозрачность и производительность.</w:t>
      </w:r>
    </w:p>
    <w:p w:rsidR="0067792E" w:rsidRPr="00510754" w:rsidRDefault="007B0280" w:rsidP="006A7B7D">
      <w:pPr>
        <w:widowControl/>
        <w:autoSpaceDE/>
        <w:autoSpaceDN/>
        <w:spacing w:line="360" w:lineRule="auto"/>
        <w:ind w:firstLine="709"/>
        <w:jc w:val="both"/>
        <w:rPr>
          <w:sz w:val="28"/>
          <w:szCs w:val="28"/>
          <w:lang w:bidi="ar-SA"/>
        </w:rPr>
      </w:pPr>
      <w:r w:rsidRPr="007B0280">
        <w:rPr>
          <w:sz w:val="28"/>
          <w:szCs w:val="28"/>
          <w:lang w:bidi="ar-SA"/>
        </w:rPr>
        <w:t>Разрабатываемая информационная система предназначена для автоматизации процессов управления сельскохозяйственными предприятиями, включая мониторинг техники, учет ресурсов, анализ производственных показателей и начисление заработной платы. Система поддерживает координацию между техникой и сотрудниками, обеспечивая точное распределение задач и прозрачный учет их выполнения. Автоматизация этих процессов направлена на сокращение временных затрат, оптимизацию использования ресурсов и повышение мотивации персонала через справедливое начисление оплаты труда на основе индивидуальных результатов</w:t>
      </w:r>
      <w:r w:rsidR="00510754" w:rsidRPr="00510754">
        <w:rPr>
          <w:sz w:val="28"/>
          <w:szCs w:val="28"/>
          <w:lang w:bidi="ar-SA"/>
        </w:rPr>
        <w:t xml:space="preserve"> [8].</w:t>
      </w:r>
    </w:p>
    <w:p w:rsidR="00280DBB" w:rsidRDefault="00280DBB" w:rsidP="00A57CA6">
      <w:pPr>
        <w:pStyle w:val="2"/>
        <w:ind w:firstLine="708"/>
      </w:pPr>
      <w:bookmarkStart w:id="28" w:name="_Toc200058050"/>
      <w:r>
        <w:t xml:space="preserve">2.1 </w:t>
      </w:r>
      <w:bookmarkStart w:id="29" w:name="_Toc198227623"/>
      <w:bookmarkStart w:id="30" w:name="_Toc198201797"/>
      <w:r>
        <w:t>Функциональные возможности программного обеспечения</w:t>
      </w:r>
      <w:bookmarkEnd w:id="28"/>
      <w:bookmarkEnd w:id="29"/>
      <w:bookmarkEnd w:id="30"/>
    </w:p>
    <w:p w:rsidR="007B0280" w:rsidRPr="007B0280" w:rsidRDefault="007B0280" w:rsidP="007B0280">
      <w:pPr>
        <w:widowControl/>
        <w:autoSpaceDE/>
        <w:autoSpaceDN/>
        <w:spacing w:after="160" w:line="360" w:lineRule="auto"/>
        <w:ind w:firstLine="708"/>
        <w:jc w:val="both"/>
        <w:rPr>
          <w:sz w:val="28"/>
          <w:szCs w:val="28"/>
          <w:lang w:bidi="ar-SA"/>
        </w:rPr>
      </w:pPr>
      <w:r w:rsidRPr="007B0280">
        <w:rPr>
          <w:sz w:val="28"/>
          <w:szCs w:val="28"/>
          <w:lang w:bidi="ar-SA"/>
        </w:rPr>
        <w:t>Разрабатываемая система предоставляет следующие функциональные возможности, соответствующие сформулированным требованиям:</w:t>
      </w:r>
    </w:p>
    <w:p w:rsidR="007B0280" w:rsidRPr="007B0280" w:rsidRDefault="007B0280" w:rsidP="00032D67">
      <w:pPr>
        <w:widowControl/>
        <w:numPr>
          <w:ilvl w:val="0"/>
          <w:numId w:val="13"/>
        </w:numPr>
        <w:tabs>
          <w:tab w:val="num" w:pos="720"/>
        </w:tabs>
        <w:autoSpaceDE/>
        <w:autoSpaceDN/>
        <w:spacing w:after="160" w:line="360" w:lineRule="auto"/>
        <w:jc w:val="both"/>
        <w:rPr>
          <w:sz w:val="28"/>
          <w:szCs w:val="28"/>
          <w:lang w:bidi="ar-SA"/>
        </w:rPr>
      </w:pPr>
      <w:r w:rsidRPr="007B0280">
        <w:rPr>
          <w:sz w:val="28"/>
          <w:szCs w:val="28"/>
          <w:lang w:bidi="ar-SA"/>
        </w:rPr>
        <w:t>Мониторинг техники в реальном времени с отображением на карте текущего местоположения, статуса (работа, простой, поломка) и уровня топлива, а также базового отображения полей для контекста выполнения задач.</w:t>
      </w:r>
    </w:p>
    <w:p w:rsidR="007B0280" w:rsidRPr="007B0280" w:rsidRDefault="007B0280" w:rsidP="00032D67">
      <w:pPr>
        <w:widowControl/>
        <w:numPr>
          <w:ilvl w:val="0"/>
          <w:numId w:val="13"/>
        </w:numPr>
        <w:tabs>
          <w:tab w:val="num" w:pos="720"/>
        </w:tabs>
        <w:autoSpaceDE/>
        <w:autoSpaceDN/>
        <w:spacing w:after="160" w:line="360" w:lineRule="auto"/>
        <w:jc w:val="both"/>
        <w:rPr>
          <w:sz w:val="28"/>
          <w:szCs w:val="28"/>
          <w:lang w:bidi="ar-SA"/>
        </w:rPr>
      </w:pPr>
      <w:r w:rsidRPr="007B0280">
        <w:rPr>
          <w:sz w:val="28"/>
          <w:szCs w:val="28"/>
          <w:lang w:bidi="ar-SA"/>
        </w:rPr>
        <w:t>Управление справочниками, включая создание, чтение, обновление и удаление данных о технике, сотрудниках, графиках работ и материалах, для обеспечения гибкого планирования и учета ресурсов.</w:t>
      </w:r>
    </w:p>
    <w:p w:rsidR="007B0280" w:rsidRPr="007B0280" w:rsidRDefault="007B0280" w:rsidP="00032D67">
      <w:pPr>
        <w:widowControl/>
        <w:numPr>
          <w:ilvl w:val="0"/>
          <w:numId w:val="13"/>
        </w:numPr>
        <w:tabs>
          <w:tab w:val="num" w:pos="720"/>
        </w:tabs>
        <w:autoSpaceDE/>
        <w:autoSpaceDN/>
        <w:spacing w:after="160" w:line="360" w:lineRule="auto"/>
        <w:jc w:val="both"/>
        <w:rPr>
          <w:sz w:val="28"/>
          <w:szCs w:val="28"/>
          <w:lang w:bidi="ar-SA"/>
        </w:rPr>
      </w:pPr>
      <w:r w:rsidRPr="007B0280">
        <w:rPr>
          <w:sz w:val="28"/>
          <w:szCs w:val="28"/>
          <w:lang w:bidi="ar-SA"/>
        </w:rPr>
        <w:lastRenderedPageBreak/>
        <w:t>Формирование аналитических отчетов на основе данных от датчиков и справочников, включая метрики производительности смен, расхода топлива и эффективности задач за выбранный период.</w:t>
      </w:r>
    </w:p>
    <w:p w:rsidR="007B0280" w:rsidRPr="007B0280" w:rsidRDefault="007B0280" w:rsidP="00032D67">
      <w:pPr>
        <w:widowControl/>
        <w:numPr>
          <w:ilvl w:val="0"/>
          <w:numId w:val="13"/>
        </w:numPr>
        <w:tabs>
          <w:tab w:val="num" w:pos="720"/>
        </w:tabs>
        <w:autoSpaceDE/>
        <w:autoSpaceDN/>
        <w:spacing w:after="160" w:line="360" w:lineRule="auto"/>
        <w:jc w:val="both"/>
        <w:rPr>
          <w:sz w:val="28"/>
          <w:szCs w:val="28"/>
          <w:lang w:bidi="ar-SA"/>
        </w:rPr>
      </w:pPr>
      <w:r w:rsidRPr="007B0280">
        <w:rPr>
          <w:sz w:val="28"/>
          <w:szCs w:val="28"/>
          <w:lang w:bidi="ar-SA"/>
        </w:rPr>
        <w:t>Учет выполненных работ с фиксацией задач, их исполнителей, используемой техники, даты и параметров выполнения для отслеживания прогресса операций.</w:t>
      </w:r>
    </w:p>
    <w:p w:rsidR="0067792E" w:rsidRPr="0067792E" w:rsidRDefault="007B0280" w:rsidP="00032D67">
      <w:pPr>
        <w:widowControl/>
        <w:numPr>
          <w:ilvl w:val="0"/>
          <w:numId w:val="13"/>
        </w:numPr>
        <w:tabs>
          <w:tab w:val="num" w:pos="720"/>
        </w:tabs>
        <w:autoSpaceDE/>
        <w:autoSpaceDN/>
        <w:spacing w:after="160" w:line="360" w:lineRule="auto"/>
        <w:jc w:val="both"/>
        <w:rPr>
          <w:sz w:val="28"/>
          <w:szCs w:val="28"/>
          <w:lang w:bidi="ar-SA"/>
        </w:rPr>
      </w:pPr>
      <w:r w:rsidRPr="007B0280">
        <w:rPr>
          <w:sz w:val="28"/>
          <w:szCs w:val="28"/>
          <w:lang w:bidi="ar-SA"/>
        </w:rPr>
        <w:t>Динамический расчет заработной платы, учитывающий объем, сложность и качество выполненных задач, с возможностью начисления бонусов за соблюдение агрономических стандартов и сроков.</w:t>
      </w:r>
    </w:p>
    <w:p w:rsidR="00CA2EEB" w:rsidRPr="00CA2EEB" w:rsidRDefault="0067792E" w:rsidP="00A57CA6">
      <w:pPr>
        <w:pStyle w:val="2"/>
        <w:ind w:left="708"/>
      </w:pPr>
      <w:bookmarkStart w:id="31" w:name="_Toc42004480"/>
      <w:bookmarkStart w:id="32" w:name="_Toc42594356"/>
      <w:bookmarkStart w:id="33" w:name="_Toc200058051"/>
      <w:r w:rsidRPr="0067792E">
        <w:t>2.</w:t>
      </w:r>
      <w:r w:rsidR="00280DBB" w:rsidRPr="00CA2EEB">
        <w:t>2</w:t>
      </w:r>
      <w:r w:rsidRPr="0067792E">
        <w:t xml:space="preserve"> </w:t>
      </w:r>
      <w:bookmarkStart w:id="34" w:name="_Toc152061572"/>
      <w:bookmarkStart w:id="35" w:name="_Toc4"/>
      <w:bookmarkStart w:id="36" w:name="_Toc185303755"/>
      <w:bookmarkEnd w:id="31"/>
      <w:bookmarkEnd w:id="32"/>
      <w:r w:rsidR="00CA2EEB" w:rsidRPr="00CA2EEB">
        <w:rPr>
          <w:rFonts w:eastAsia="Arial Unicode MS"/>
        </w:rPr>
        <w:t xml:space="preserve">Описание </w:t>
      </w:r>
      <w:r w:rsidR="00CA2EEB" w:rsidRPr="0067792E">
        <w:t xml:space="preserve">процессов </w:t>
      </w:r>
      <w:r w:rsidR="00CA2EEB" w:rsidRPr="00CA2EEB">
        <w:rPr>
          <w:rFonts w:eastAsia="Arial Unicode MS"/>
        </w:rPr>
        <w:t>по методологии IDEF0, IDEF3 и DFD</w:t>
      </w:r>
      <w:bookmarkEnd w:id="33"/>
      <w:bookmarkEnd w:id="34"/>
      <w:bookmarkEnd w:id="35"/>
      <w:bookmarkEnd w:id="36"/>
    </w:p>
    <w:p w:rsidR="0067792E" w:rsidRPr="00E551B1" w:rsidRDefault="00CA2EEB" w:rsidP="00A57CA6">
      <w:pPr>
        <w:pStyle w:val="3"/>
        <w:ind w:left="708"/>
      </w:pPr>
      <w:bookmarkStart w:id="37" w:name="_Toc200058052"/>
      <w:r w:rsidRPr="00E551B1">
        <w:t xml:space="preserve">2.2.1 </w:t>
      </w:r>
      <w:r w:rsidRPr="00E551B1">
        <w:rPr>
          <w:lang w:val="en-US"/>
        </w:rPr>
        <w:t>IDEF</w:t>
      </w:r>
      <w:r w:rsidRPr="00E551B1">
        <w:t>0 Методология</w:t>
      </w:r>
      <w:bookmarkEnd w:id="37"/>
    </w:p>
    <w:p w:rsidR="003B2D49" w:rsidRDefault="0001590E" w:rsidP="003B2D49">
      <w:pPr>
        <w:pStyle w:val="ac"/>
        <w:ind w:firstLine="720"/>
        <w:jc w:val="both"/>
      </w:pPr>
      <w:r>
        <w:t xml:space="preserve">В рамках информационной системы были разработаны 2 </w:t>
      </w:r>
      <w:r>
        <w:rPr>
          <w:lang w:val="en-US"/>
        </w:rPr>
        <w:t>IDEF</w:t>
      </w:r>
      <w:r w:rsidRPr="00646A51">
        <w:t xml:space="preserve">0 </w:t>
      </w:r>
      <w:r>
        <w:t>диаграммы по процессам динамической системы расценок и планирования и учета сельскохозяйственных работ</w:t>
      </w:r>
      <w:r w:rsidR="006B74E6" w:rsidRPr="006B74E6">
        <w:t xml:space="preserve"> [9][10]</w:t>
      </w:r>
      <w:r w:rsidRPr="00646A51">
        <w:t>.</w:t>
      </w:r>
      <w:r w:rsidR="003B2D49">
        <w:t xml:space="preserve"> </w:t>
      </w:r>
    </w:p>
    <w:p w:rsidR="003B2D49" w:rsidRPr="003B2D49" w:rsidRDefault="003B2D49" w:rsidP="003B2D49">
      <w:pPr>
        <w:pStyle w:val="ac"/>
        <w:ind w:firstLine="720"/>
        <w:jc w:val="both"/>
      </w:pPr>
      <w:r w:rsidRPr="003B2D49">
        <w:rPr>
          <w:bCs/>
        </w:rPr>
        <w:t>Процесс динамической системы расценок</w:t>
      </w:r>
      <w:r w:rsidRPr="003B2D49">
        <w:t> </w:t>
      </w:r>
      <w:r>
        <w:t xml:space="preserve">(рисунок 2.1) </w:t>
      </w:r>
      <w:r w:rsidRPr="003B2D49">
        <w:t>представляет собой комплексную процедуру расчета заработной платы на основе установленных расценок. Входными данными для процесса служат сведения о подразделении и действующие расценки, а управление осуществляется в соответствии с внутренними регламентами хозяйства и законодательством РФ. Механизм реализации включает информационную систему и участие бухгалтера. Результатом процесса является рассчитанная заработная плата.</w:t>
      </w:r>
    </w:p>
    <w:p w:rsidR="003B2D49" w:rsidRDefault="003B2D49" w:rsidP="003B2D49">
      <w:pPr>
        <w:pStyle w:val="ac"/>
        <w:jc w:val="center"/>
      </w:pPr>
      <w:r>
        <w:rPr>
          <w:noProof/>
        </w:rPr>
        <w:lastRenderedPageBreak/>
        <w:drawing>
          <wp:inline distT="0" distB="0" distL="0" distR="0" wp14:anchorId="5122AD5A" wp14:editId="3A613262">
            <wp:extent cx="4702629" cy="2861711"/>
            <wp:effectExtent l="0" t="0" r="3175"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702040" cy="2861353"/>
                    </a:xfrm>
                    <a:prstGeom prst="rect">
                      <a:avLst/>
                    </a:prstGeom>
                  </pic:spPr>
                </pic:pic>
              </a:graphicData>
            </a:graphic>
          </wp:inline>
        </w:drawing>
      </w:r>
    </w:p>
    <w:p w:rsidR="003B2D49" w:rsidRDefault="003B2D49" w:rsidP="002E06FA">
      <w:pPr>
        <w:pStyle w:val="ae"/>
      </w:pPr>
      <w:r>
        <w:t xml:space="preserve">Рисунок  </w:t>
      </w:r>
      <w:r w:rsidRPr="005C4F70">
        <w:t>2.</w:t>
      </w:r>
      <w:r w:rsidR="00CB3EC0">
        <w:fldChar w:fldCharType="begin"/>
      </w:r>
      <w:r w:rsidR="00CB3EC0">
        <w:instrText xml:space="preserve"> SEQ Рисунок_ \* ARABIC </w:instrText>
      </w:r>
      <w:r w:rsidR="00CB3EC0">
        <w:fldChar w:fldCharType="separate"/>
      </w:r>
      <w:r>
        <w:rPr>
          <w:noProof/>
        </w:rPr>
        <w:t>1</w:t>
      </w:r>
      <w:r w:rsidR="00CB3EC0">
        <w:rPr>
          <w:noProof/>
        </w:rPr>
        <w:fldChar w:fldCharType="end"/>
      </w:r>
      <w:r w:rsidRPr="005C4F70">
        <w:t xml:space="preserve"> </w:t>
      </w:r>
      <w:r>
        <w:t>– IDEF0 динамической системы расценок</w:t>
      </w:r>
    </w:p>
    <w:p w:rsidR="008A2D52" w:rsidRDefault="008A2D52" w:rsidP="008A2D52">
      <w:pPr>
        <w:jc w:val="center"/>
        <w:rPr>
          <w:lang w:val="en-US" w:bidi="ar-SA"/>
        </w:rPr>
      </w:pPr>
    </w:p>
    <w:p w:rsidR="008A2D52" w:rsidRDefault="001B6FB6" w:rsidP="008A2D52">
      <w:pPr>
        <w:jc w:val="center"/>
        <w:rPr>
          <w:lang w:val="en-US" w:bidi="ar-SA"/>
        </w:rPr>
      </w:pPr>
      <w:r>
        <w:rPr>
          <w:noProof/>
          <w:lang w:bidi="ar-SA"/>
        </w:rPr>
        <w:drawing>
          <wp:inline distT="0" distB="0" distL="0" distR="0" wp14:anchorId="5363EF82" wp14:editId="2D996B25">
            <wp:extent cx="5943600" cy="320802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0425" cy="3206306"/>
                    </a:xfrm>
                    <a:prstGeom prst="rect">
                      <a:avLst/>
                    </a:prstGeom>
                  </pic:spPr>
                </pic:pic>
              </a:graphicData>
            </a:graphic>
          </wp:inline>
        </w:drawing>
      </w:r>
    </w:p>
    <w:p w:rsidR="00862424" w:rsidRPr="00862424" w:rsidRDefault="00862424" w:rsidP="008A2D52">
      <w:pPr>
        <w:jc w:val="center"/>
        <w:rPr>
          <w:lang w:bidi="ar-SA"/>
        </w:rPr>
      </w:pPr>
    </w:p>
    <w:p w:rsidR="003B2D49" w:rsidRDefault="003B2D49" w:rsidP="003B2D49">
      <w:pPr>
        <w:pStyle w:val="ae"/>
      </w:pPr>
      <w:r>
        <w:t xml:space="preserve">Рисунок  </w:t>
      </w:r>
      <w:r w:rsidRPr="005C4F70">
        <w:t>2.</w:t>
      </w:r>
      <w:r w:rsidR="00CB3EC0">
        <w:fldChar w:fldCharType="begin"/>
      </w:r>
      <w:r w:rsidR="00CB3EC0">
        <w:instrText xml:space="preserve"> SEQ Рисунок_ \* ARABIC </w:instrText>
      </w:r>
      <w:r w:rsidR="00CB3EC0">
        <w:fldChar w:fldCharType="separate"/>
      </w:r>
      <w:r>
        <w:t>2</w:t>
      </w:r>
      <w:r w:rsidR="00CB3EC0">
        <w:fldChar w:fldCharType="end"/>
      </w:r>
      <w:r w:rsidRPr="005C4F70">
        <w:t xml:space="preserve"> </w:t>
      </w:r>
      <w:r>
        <w:t>– Декомпозиция процесса динамической системы расценок</w:t>
      </w:r>
    </w:p>
    <w:p w:rsidR="003B2D49" w:rsidRPr="003B2D49" w:rsidRDefault="003B2D49" w:rsidP="003B2D49">
      <w:pPr>
        <w:pStyle w:val="ac"/>
        <w:ind w:firstLine="720"/>
        <w:jc w:val="both"/>
      </w:pPr>
      <w:r w:rsidRPr="003B2D49">
        <w:t>Детали</w:t>
      </w:r>
      <w:r>
        <w:t>зация процесса (рисунок 2.2)</w:t>
      </w:r>
      <w:r w:rsidRPr="003B2D49">
        <w:t xml:space="preserve"> раскрывает его внутреннюю структуру, состоящую из четырех последовательных этапов:</w:t>
      </w:r>
    </w:p>
    <w:p w:rsidR="003B2D49" w:rsidRPr="003B2D49" w:rsidRDefault="003B2D49" w:rsidP="003B2D49">
      <w:pPr>
        <w:pStyle w:val="ac"/>
        <w:numPr>
          <w:ilvl w:val="0"/>
          <w:numId w:val="36"/>
        </w:numPr>
        <w:jc w:val="both"/>
      </w:pPr>
      <w:r w:rsidRPr="003B2D49">
        <w:rPr>
          <w:bCs/>
        </w:rPr>
        <w:t>Выбор периода работ (А1)</w:t>
      </w:r>
      <w:r w:rsidRPr="003B2D49">
        <w:t> - на основании данных о подразделении формируется перечень смен за указанный период;</w:t>
      </w:r>
    </w:p>
    <w:p w:rsidR="003B2D49" w:rsidRPr="003B2D49" w:rsidRDefault="003B2D49" w:rsidP="003B2D49">
      <w:pPr>
        <w:pStyle w:val="ac"/>
        <w:numPr>
          <w:ilvl w:val="0"/>
          <w:numId w:val="36"/>
        </w:numPr>
        <w:jc w:val="both"/>
      </w:pPr>
      <w:r w:rsidRPr="003B2D49">
        <w:rPr>
          <w:bCs/>
        </w:rPr>
        <w:t>Обработка данных смен (А2)</w:t>
      </w:r>
      <w:r w:rsidRPr="003B2D49">
        <w:t> - осуществляется преобразование информации о сменах в данные о выполненных работах;</w:t>
      </w:r>
    </w:p>
    <w:p w:rsidR="003B2D49" w:rsidRPr="003B2D49" w:rsidRDefault="003B2D49" w:rsidP="003B2D49">
      <w:pPr>
        <w:pStyle w:val="ac"/>
        <w:numPr>
          <w:ilvl w:val="0"/>
          <w:numId w:val="36"/>
        </w:numPr>
        <w:jc w:val="both"/>
      </w:pPr>
      <w:r w:rsidRPr="003B2D49">
        <w:rPr>
          <w:bCs/>
        </w:rPr>
        <w:lastRenderedPageBreak/>
        <w:t>Сопоставление расценок (А3)</w:t>
      </w:r>
      <w:r w:rsidRPr="003B2D49">
        <w:t> - выполняется привязка расценок к конкретным видам работ;</w:t>
      </w:r>
    </w:p>
    <w:p w:rsidR="003B2D49" w:rsidRDefault="003B2D49" w:rsidP="003B2D49">
      <w:pPr>
        <w:pStyle w:val="ac"/>
        <w:numPr>
          <w:ilvl w:val="0"/>
          <w:numId w:val="36"/>
        </w:numPr>
        <w:jc w:val="both"/>
        <w:rPr>
          <w:bCs/>
        </w:rPr>
      </w:pPr>
      <w:r w:rsidRPr="003B2D49">
        <w:rPr>
          <w:bCs/>
        </w:rPr>
        <w:t>Применение коэффициентов (А4)</w:t>
      </w:r>
      <w:r w:rsidRPr="003B2D49">
        <w:t> - завершающий этап, на котором производится окончательный расчет заработной платы с учетом всех корректирующих факторов.</w:t>
      </w:r>
      <w:r>
        <w:rPr>
          <w:bCs/>
        </w:rPr>
        <w:t xml:space="preserve"> </w:t>
      </w:r>
    </w:p>
    <w:p w:rsidR="003B2D49" w:rsidRDefault="003B2D49" w:rsidP="003B2D49">
      <w:pPr>
        <w:pStyle w:val="ac"/>
        <w:ind w:firstLine="720"/>
        <w:jc w:val="both"/>
      </w:pPr>
      <w:r w:rsidRPr="003B2D49">
        <w:rPr>
          <w:bCs/>
        </w:rPr>
        <w:t>Процесс планирования и учета сельскохозяйственных работ</w:t>
      </w:r>
      <w:r>
        <w:t xml:space="preserve"> (рисунок 2.3) </w:t>
      </w:r>
      <w:r w:rsidRPr="003B2D49">
        <w:t>представляет собой систему организации производственной деятельности. На вход процесса поступают данные о геозонах, доступных ресурсах, планируемых работах и сроках их выполнения. Управление осуществляется на основе агрокалендаря, внутренних документов предприятия и технологических регламентов. Механизм реализации включает информационную систему и участие агронома. Результатами процесса являются ежегодный план, групповые графики работ, оперативные планы и отчеты о выполнении</w:t>
      </w:r>
      <w:r w:rsidR="00B53DEB">
        <w:t xml:space="preserve"> </w:t>
      </w:r>
      <w:r w:rsidR="002F7957" w:rsidRPr="002F7957">
        <w:t>[11]</w:t>
      </w:r>
      <w:r w:rsidRPr="003B2D49">
        <w:t>.</w:t>
      </w:r>
    </w:p>
    <w:p w:rsidR="003B2D49" w:rsidRDefault="003B2D49" w:rsidP="003B2D49">
      <w:pPr>
        <w:jc w:val="center"/>
      </w:pPr>
      <w:r>
        <w:rPr>
          <w:noProof/>
          <w:lang w:bidi="ar-SA"/>
        </w:rPr>
        <w:drawing>
          <wp:inline distT="0" distB="0" distL="0" distR="0" wp14:anchorId="3E7AB650" wp14:editId="04B0E8D8">
            <wp:extent cx="4952381" cy="3066667"/>
            <wp:effectExtent l="0" t="0" r="635" b="63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952381" cy="3066667"/>
                    </a:xfrm>
                    <a:prstGeom prst="rect">
                      <a:avLst/>
                    </a:prstGeom>
                  </pic:spPr>
                </pic:pic>
              </a:graphicData>
            </a:graphic>
          </wp:inline>
        </w:drawing>
      </w:r>
    </w:p>
    <w:p w:rsidR="003B2D49" w:rsidRDefault="003B2D49" w:rsidP="003B2D49">
      <w:pPr>
        <w:pStyle w:val="ae"/>
      </w:pPr>
      <w:r w:rsidRPr="001A29D9">
        <w:t xml:space="preserve">Рисунок  </w:t>
      </w:r>
      <w:r w:rsidRPr="005C4F70">
        <w:t>2.</w:t>
      </w:r>
      <w:r w:rsidR="00CB3EC0">
        <w:fldChar w:fldCharType="begin"/>
      </w:r>
      <w:r w:rsidR="00CB3EC0">
        <w:instrText xml:space="preserve"> SEQ Рисунок_ \* ARABIC </w:instrText>
      </w:r>
      <w:r w:rsidR="00CB3EC0">
        <w:fldChar w:fldCharType="separate"/>
      </w:r>
      <w:r w:rsidR="005A3443">
        <w:rPr>
          <w:noProof/>
        </w:rPr>
        <w:t>3</w:t>
      </w:r>
      <w:r w:rsidR="00CB3EC0">
        <w:rPr>
          <w:noProof/>
        </w:rPr>
        <w:fldChar w:fldCharType="end"/>
      </w:r>
      <w:r w:rsidRPr="005C4F70">
        <w:t xml:space="preserve"> </w:t>
      </w:r>
      <w:r>
        <w:t>–</w:t>
      </w:r>
      <w:r w:rsidRPr="001A29D9">
        <w:t xml:space="preserve"> IDEF0 процесса планирования и учет сельскохозяйств</w:t>
      </w:r>
      <w:r>
        <w:t>енных работ</w:t>
      </w:r>
    </w:p>
    <w:p w:rsidR="003B2D49" w:rsidRDefault="003B2D49">
      <w:pPr>
        <w:widowControl/>
        <w:autoSpaceDE/>
        <w:autoSpaceDN/>
        <w:spacing w:after="200" w:line="276" w:lineRule="auto"/>
        <w:rPr>
          <w:color w:val="000000"/>
          <w:sz w:val="28"/>
          <w:szCs w:val="28"/>
          <w:lang w:bidi="ar-SA"/>
        </w:rPr>
      </w:pPr>
      <w:r>
        <w:br w:type="page"/>
      </w:r>
    </w:p>
    <w:p w:rsidR="003B2D49" w:rsidRPr="003B2D49" w:rsidRDefault="003B2D49" w:rsidP="003B2D49">
      <w:pPr>
        <w:pStyle w:val="ac"/>
        <w:ind w:firstLine="720"/>
        <w:jc w:val="both"/>
      </w:pPr>
    </w:p>
    <w:p w:rsidR="003B2D49" w:rsidRDefault="003B2D49" w:rsidP="003B2D49">
      <w:pPr>
        <w:pStyle w:val="ac"/>
        <w:ind w:firstLine="720"/>
        <w:jc w:val="both"/>
      </w:pPr>
      <w:r w:rsidRPr="003B2D49">
        <w:t>Декомпози</w:t>
      </w:r>
      <w:r>
        <w:t xml:space="preserve">ция процесса (рисунок 2.4) </w:t>
      </w:r>
      <w:r w:rsidRPr="003B2D49">
        <w:t>включает четыре взаимосвязанных подпроцесса:</w:t>
      </w:r>
    </w:p>
    <w:p w:rsidR="003B2D49" w:rsidRPr="003B2D49" w:rsidRDefault="003B2D49" w:rsidP="003B2D49">
      <w:pPr>
        <w:pStyle w:val="ac"/>
        <w:numPr>
          <w:ilvl w:val="0"/>
          <w:numId w:val="37"/>
        </w:numPr>
        <w:jc w:val="both"/>
      </w:pPr>
      <w:r w:rsidRPr="003B2D49">
        <w:rPr>
          <w:bCs/>
        </w:rPr>
        <w:t>Формирование ежегодных планов</w:t>
      </w:r>
      <w:r w:rsidRPr="003B2D49">
        <w:t> - разработка стратегического плана сельскохозяйственных работ на год;</w:t>
      </w:r>
    </w:p>
    <w:p w:rsidR="003B2D49" w:rsidRPr="003B2D49" w:rsidRDefault="003B2D49" w:rsidP="003B2D49">
      <w:pPr>
        <w:pStyle w:val="ac"/>
        <w:numPr>
          <w:ilvl w:val="0"/>
          <w:numId w:val="37"/>
        </w:numPr>
        <w:jc w:val="both"/>
      </w:pPr>
      <w:r w:rsidRPr="003B2D49">
        <w:rPr>
          <w:bCs/>
        </w:rPr>
        <w:t>Формирование группового графика работ</w:t>
      </w:r>
      <w:r w:rsidRPr="003B2D49">
        <w:t> - детализация планов с учетом сезонных факторов и ресурсных ограничений;</w:t>
      </w:r>
    </w:p>
    <w:p w:rsidR="003B2D49" w:rsidRPr="003B2D49" w:rsidRDefault="003B2D49" w:rsidP="003B2D49">
      <w:pPr>
        <w:pStyle w:val="ac"/>
        <w:numPr>
          <w:ilvl w:val="0"/>
          <w:numId w:val="37"/>
        </w:numPr>
        <w:jc w:val="both"/>
      </w:pPr>
      <w:r w:rsidRPr="003B2D49">
        <w:rPr>
          <w:bCs/>
        </w:rPr>
        <w:t>Формирование группового оперативного плана</w:t>
      </w:r>
      <w:r w:rsidRPr="003B2D49">
        <w:t> - оперативное планирование текущей деятельности;</w:t>
      </w:r>
    </w:p>
    <w:p w:rsidR="00FD11F0" w:rsidRDefault="003B2D49" w:rsidP="005A3443">
      <w:pPr>
        <w:pStyle w:val="ac"/>
        <w:numPr>
          <w:ilvl w:val="0"/>
          <w:numId w:val="37"/>
        </w:numPr>
        <w:jc w:val="both"/>
      </w:pPr>
      <w:r w:rsidRPr="003B2D49">
        <w:rPr>
          <w:bCs/>
        </w:rPr>
        <w:t>Учет выполнения работ и анализ</w:t>
      </w:r>
      <w:r w:rsidRPr="003B2D49">
        <w:t> - мониторинг и оценка результатов производственной деятельности.</w:t>
      </w:r>
      <w:r w:rsidR="005A3443">
        <w:t xml:space="preserve"> </w:t>
      </w:r>
    </w:p>
    <w:p w:rsidR="005A3443" w:rsidRDefault="005A3443" w:rsidP="00FD11F0">
      <w:pPr>
        <w:jc w:val="center"/>
      </w:pPr>
      <w:r>
        <w:rPr>
          <w:noProof/>
          <w:lang w:bidi="ar-SA"/>
        </w:rPr>
        <w:drawing>
          <wp:inline distT="0" distB="0" distL="0" distR="0" wp14:anchorId="22FC0688" wp14:editId="39934F8C">
            <wp:extent cx="5943600" cy="3177540"/>
            <wp:effectExtent l="0" t="0" r="0" b="381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0425" cy="3175843"/>
                    </a:xfrm>
                    <a:prstGeom prst="rect">
                      <a:avLst/>
                    </a:prstGeom>
                  </pic:spPr>
                </pic:pic>
              </a:graphicData>
            </a:graphic>
          </wp:inline>
        </w:drawing>
      </w:r>
    </w:p>
    <w:p w:rsidR="00FD11F0" w:rsidRPr="0001590E" w:rsidRDefault="00FD11F0" w:rsidP="00BB5A80">
      <w:pPr>
        <w:pStyle w:val="ae"/>
        <w:rPr>
          <w:sz w:val="28"/>
          <w:szCs w:val="28"/>
        </w:rPr>
      </w:pPr>
      <w:r>
        <w:t xml:space="preserve">Рисунок  </w:t>
      </w:r>
      <w:r w:rsidR="005C4F70" w:rsidRPr="005C4F70">
        <w:t>2.</w:t>
      </w:r>
      <w:r w:rsidR="00CB3EC0">
        <w:fldChar w:fldCharType="begin"/>
      </w:r>
      <w:r w:rsidR="00CB3EC0">
        <w:instrText xml:space="preserve"> SEQ Рисунок_ \* ARABIC </w:instrText>
      </w:r>
      <w:r w:rsidR="00CB3EC0">
        <w:fldChar w:fldCharType="separate"/>
      </w:r>
      <w:r>
        <w:rPr>
          <w:noProof/>
        </w:rPr>
        <w:t>4</w:t>
      </w:r>
      <w:r w:rsidR="00CB3EC0">
        <w:rPr>
          <w:noProof/>
        </w:rPr>
        <w:fldChar w:fldCharType="end"/>
      </w:r>
      <w:r w:rsidR="005C4F70" w:rsidRPr="005C4F70">
        <w:t xml:space="preserve"> </w:t>
      </w:r>
      <w:r w:rsidR="005C4F70">
        <w:t>–</w:t>
      </w:r>
      <w:r>
        <w:t xml:space="preserve"> Декомпозиция процесса планирования и учет сельскохозяйственных работ</w:t>
      </w:r>
    </w:p>
    <w:p w:rsidR="0001590E" w:rsidRPr="00175B18" w:rsidRDefault="00183946" w:rsidP="00A57CA6">
      <w:pPr>
        <w:pStyle w:val="3"/>
        <w:ind w:firstLine="708"/>
      </w:pPr>
      <w:bookmarkStart w:id="38" w:name="_Toc6"/>
      <w:bookmarkStart w:id="39" w:name="_Toc152061574"/>
      <w:bookmarkStart w:id="40" w:name="_Toc185303757"/>
      <w:bookmarkStart w:id="41" w:name="_Toc200058053"/>
      <w:r w:rsidRPr="00175B18">
        <w:rPr>
          <w:rFonts w:eastAsia="Arial Unicode MS"/>
        </w:rPr>
        <w:t xml:space="preserve">2.2.2 </w:t>
      </w:r>
      <w:r w:rsidR="0001590E" w:rsidRPr="00175B18">
        <w:rPr>
          <w:rFonts w:eastAsia="Arial Unicode MS"/>
        </w:rPr>
        <w:t>IDEF3</w:t>
      </w:r>
      <w:bookmarkEnd w:id="38"/>
      <w:bookmarkEnd w:id="39"/>
      <w:bookmarkEnd w:id="40"/>
      <w:r w:rsidR="00175B18" w:rsidRPr="00175B18">
        <w:rPr>
          <w:rFonts w:eastAsia="Arial Unicode MS"/>
        </w:rPr>
        <w:t xml:space="preserve"> </w:t>
      </w:r>
      <w:r w:rsidR="00175B18" w:rsidRPr="00175B18">
        <w:t>Методология</w:t>
      </w:r>
      <w:bookmarkEnd w:id="41"/>
    </w:p>
    <w:p w:rsidR="00B341D8" w:rsidRPr="00B341D8" w:rsidRDefault="001A29D9" w:rsidP="00B341D8">
      <w:pPr>
        <w:pStyle w:val="ac"/>
        <w:ind w:firstLine="708"/>
        <w:jc w:val="both"/>
      </w:pPr>
      <w:r>
        <w:t xml:space="preserve">В рамках системы описан процесс динамической системы расчета в виде </w:t>
      </w:r>
      <w:r>
        <w:rPr>
          <w:lang w:val="en-US"/>
        </w:rPr>
        <w:t>IDEF</w:t>
      </w:r>
      <w:r w:rsidRPr="00646A51">
        <w:t xml:space="preserve">3 </w:t>
      </w:r>
      <w:r w:rsidR="00B341D8">
        <w:t>диаграммы</w:t>
      </w:r>
      <w:r w:rsidR="00EB7C47">
        <w:t xml:space="preserve"> </w:t>
      </w:r>
      <w:r w:rsidR="00EB7C47" w:rsidRPr="00EB7C47">
        <w:t>[12]</w:t>
      </w:r>
      <w:r w:rsidR="00B341D8">
        <w:t xml:space="preserve">. </w:t>
      </w:r>
      <w:r w:rsidR="00B341D8" w:rsidRPr="00B341D8">
        <w:t>Данный процесс представляет собой последовательность этапов, направленных на расчет заработной пла</w:t>
      </w:r>
      <w:r w:rsidR="00B341D8">
        <w:t>ты на основе выполненных работ</w:t>
      </w:r>
      <w:r w:rsidR="00B341D8" w:rsidRPr="00B341D8">
        <w:t xml:space="preserve">. Процесс начинается с задания периода, в рамках которого планируется анализ деятельности. На этом этапе проверяется корректность заданного периода: если период некорректен, система </w:t>
      </w:r>
      <w:r w:rsidR="00B341D8" w:rsidRPr="00B341D8">
        <w:lastRenderedPageBreak/>
        <w:t>возвращает ошибку, прерывая процесс. В случае корректного периода данные передаются для дальнейшей обработки.</w:t>
      </w:r>
    </w:p>
    <w:p w:rsidR="001A29D9" w:rsidRDefault="00B341D8" w:rsidP="005A3443">
      <w:pPr>
        <w:pStyle w:val="ac"/>
        <w:ind w:firstLine="708"/>
        <w:jc w:val="both"/>
      </w:pPr>
      <w:r w:rsidRPr="00B341D8">
        <w:t>Следующий этап включает поиск соответствующих смен в заданном периоде. Если данные о сменах доступны, они обрабатываются для получения информации о выполненных работах. Затем осуществляется поиск соответствующих расценок, которые применяются с учетом их коэффициентов. Итогом процесса становится расчет и возврат данных о заработной плате, основанный на обработанных данных и примененных коэффициентах.</w:t>
      </w:r>
      <w:r>
        <w:t xml:space="preserve"> Диаграмма показана</w:t>
      </w:r>
      <w:r w:rsidR="001A29D9">
        <w:t xml:space="preserve"> на Рисунках </w:t>
      </w:r>
      <w:r w:rsidR="00794787" w:rsidRPr="00794787">
        <w:t>2.</w:t>
      </w:r>
      <w:r w:rsidR="001A29D9">
        <w:t xml:space="preserve">5 и </w:t>
      </w:r>
      <w:r w:rsidR="00794787" w:rsidRPr="00794787">
        <w:t>2.</w:t>
      </w:r>
      <w:r w:rsidR="001A29D9">
        <w:t>6.</w:t>
      </w:r>
      <w:r w:rsidR="005A3443">
        <w:t xml:space="preserve"> </w:t>
      </w:r>
    </w:p>
    <w:p w:rsidR="005A3443" w:rsidRPr="005A3443" w:rsidRDefault="005A3443" w:rsidP="005A3443">
      <w:pPr>
        <w:rPr>
          <w:lang w:bidi="ar-SA"/>
        </w:rPr>
      </w:pPr>
      <w:r>
        <w:rPr>
          <w:noProof/>
          <w:lang w:bidi="ar-SA"/>
        </w:rPr>
        <w:drawing>
          <wp:inline distT="0" distB="0" distL="0" distR="0" wp14:anchorId="00E62793" wp14:editId="1888EA14">
            <wp:extent cx="5940425" cy="2910840"/>
            <wp:effectExtent l="0" t="0" r="3175"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0425" cy="2910840"/>
                    </a:xfrm>
                    <a:prstGeom prst="rect">
                      <a:avLst/>
                    </a:prstGeom>
                  </pic:spPr>
                </pic:pic>
              </a:graphicData>
            </a:graphic>
          </wp:inline>
        </w:drawing>
      </w:r>
    </w:p>
    <w:p w:rsidR="001A29D9" w:rsidRDefault="001A29D9" w:rsidP="001A29D9">
      <w:pPr>
        <w:pStyle w:val="ae"/>
      </w:pPr>
      <w:r w:rsidRPr="00C00DBC">
        <w:t xml:space="preserve"> </w:t>
      </w:r>
      <w:r>
        <w:t xml:space="preserve">Рисунок  </w:t>
      </w:r>
      <w:r w:rsidR="00794787" w:rsidRPr="00794787">
        <w:t>2.</w:t>
      </w:r>
      <w:r w:rsidR="00CB3EC0">
        <w:fldChar w:fldCharType="begin"/>
      </w:r>
      <w:r w:rsidR="00CB3EC0">
        <w:instrText xml:space="preserve"> SEQ Рисунок_ \* ARABIC </w:instrText>
      </w:r>
      <w:r w:rsidR="00CB3EC0">
        <w:fldChar w:fldCharType="separate"/>
      </w:r>
      <w:r>
        <w:rPr>
          <w:noProof/>
        </w:rPr>
        <w:t>5</w:t>
      </w:r>
      <w:r w:rsidR="00CB3EC0">
        <w:rPr>
          <w:noProof/>
        </w:rPr>
        <w:fldChar w:fldCharType="end"/>
      </w:r>
      <w:r w:rsidR="00794787" w:rsidRPr="00794787">
        <w:t xml:space="preserve"> </w:t>
      </w:r>
      <w:r w:rsidR="00794787">
        <w:t>–</w:t>
      </w:r>
      <w:r>
        <w:t xml:space="preserve"> </w:t>
      </w:r>
      <w:r>
        <w:rPr>
          <w:lang w:val="en-US"/>
        </w:rPr>
        <w:t>IDEF</w:t>
      </w:r>
      <w:r w:rsidRPr="00C00DBC">
        <w:t xml:space="preserve">3 </w:t>
      </w:r>
      <w:r>
        <w:t>процесса динамической системы расчета часть 1</w:t>
      </w:r>
    </w:p>
    <w:p w:rsidR="001A29D9" w:rsidRPr="00730EC4" w:rsidRDefault="001A29D9" w:rsidP="001A29D9"/>
    <w:p w:rsidR="001A29D9" w:rsidRDefault="005A3443" w:rsidP="001A29D9">
      <w:pPr>
        <w:pStyle w:val="ae"/>
      </w:pPr>
      <w:r>
        <w:rPr>
          <w:noProof/>
        </w:rPr>
        <w:drawing>
          <wp:inline distT="0" distB="0" distL="0" distR="0" wp14:anchorId="3AF545EB" wp14:editId="6E881791">
            <wp:extent cx="5943600" cy="1859280"/>
            <wp:effectExtent l="0" t="0" r="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1859280"/>
                    </a:xfrm>
                    <a:prstGeom prst="rect">
                      <a:avLst/>
                    </a:prstGeom>
                  </pic:spPr>
                </pic:pic>
              </a:graphicData>
            </a:graphic>
          </wp:inline>
        </w:drawing>
      </w:r>
    </w:p>
    <w:p w:rsidR="001A29D9" w:rsidRDefault="001A29D9" w:rsidP="001A29D9">
      <w:pPr>
        <w:pStyle w:val="ae"/>
      </w:pPr>
      <w:r w:rsidRPr="00C00DBC">
        <w:t xml:space="preserve"> </w:t>
      </w:r>
      <w:r>
        <w:t xml:space="preserve">Рисунок  </w:t>
      </w:r>
      <w:r w:rsidR="00794787" w:rsidRPr="00794787">
        <w:t>2.</w:t>
      </w:r>
      <w:r w:rsidR="00CB3EC0">
        <w:fldChar w:fldCharType="begin"/>
      </w:r>
      <w:r w:rsidR="00CB3EC0">
        <w:instrText xml:space="preserve"> SEQ Рисунок_ \* ARABIC </w:instrText>
      </w:r>
      <w:r w:rsidR="00CB3EC0">
        <w:fldChar w:fldCharType="separate"/>
      </w:r>
      <w:r>
        <w:rPr>
          <w:noProof/>
        </w:rPr>
        <w:t>6</w:t>
      </w:r>
      <w:r w:rsidR="00CB3EC0">
        <w:rPr>
          <w:noProof/>
        </w:rPr>
        <w:fldChar w:fldCharType="end"/>
      </w:r>
      <w:r w:rsidR="00794787" w:rsidRPr="00794787">
        <w:t xml:space="preserve"> </w:t>
      </w:r>
      <w:r w:rsidR="00794787">
        <w:t>–</w:t>
      </w:r>
      <w:r>
        <w:t xml:space="preserve"> </w:t>
      </w:r>
      <w:r>
        <w:rPr>
          <w:lang w:val="en-US"/>
        </w:rPr>
        <w:t>IDEF</w:t>
      </w:r>
      <w:r w:rsidRPr="00C00DBC">
        <w:t xml:space="preserve">3 </w:t>
      </w:r>
      <w:r>
        <w:t>процесса динамической системы расчета часть 2</w:t>
      </w:r>
    </w:p>
    <w:p w:rsidR="001A29D9" w:rsidRDefault="001A29D9" w:rsidP="005A3443">
      <w:pPr>
        <w:spacing w:line="360" w:lineRule="auto"/>
        <w:ind w:firstLine="708"/>
        <w:jc w:val="both"/>
      </w:pPr>
      <w:r w:rsidRPr="001A29D9">
        <w:rPr>
          <w:sz w:val="28"/>
          <w:szCs w:val="28"/>
          <w:lang w:bidi="ar-SA"/>
        </w:rPr>
        <w:t xml:space="preserve">Также в виде </w:t>
      </w:r>
      <w:r w:rsidRPr="001A29D9">
        <w:rPr>
          <w:sz w:val="28"/>
          <w:szCs w:val="28"/>
          <w:lang w:val="en-US" w:bidi="ar-SA"/>
        </w:rPr>
        <w:t>IDEF</w:t>
      </w:r>
      <w:r w:rsidRPr="001A29D9">
        <w:rPr>
          <w:sz w:val="28"/>
          <w:szCs w:val="28"/>
          <w:lang w:bidi="ar-SA"/>
        </w:rPr>
        <w:t>3 был представлен процесс планирования и учета сельскохозяйственных работ.</w:t>
      </w:r>
      <w:r w:rsidR="00B341D8">
        <w:rPr>
          <w:sz w:val="28"/>
          <w:szCs w:val="28"/>
          <w:lang w:bidi="ar-SA"/>
        </w:rPr>
        <w:t xml:space="preserve"> </w:t>
      </w:r>
      <w:r w:rsidR="00391409">
        <w:rPr>
          <w:sz w:val="28"/>
          <w:szCs w:val="28"/>
          <w:lang w:bidi="ar-SA"/>
        </w:rPr>
        <w:t>Он</w:t>
      </w:r>
      <w:r w:rsidR="00B341D8" w:rsidRPr="00B341D8">
        <w:rPr>
          <w:sz w:val="28"/>
          <w:szCs w:val="28"/>
          <w:lang w:bidi="ar-SA"/>
        </w:rPr>
        <w:t xml:space="preserve"> охватывает полный цикл планирования и </w:t>
      </w:r>
      <w:r w:rsidR="00B341D8" w:rsidRPr="00B341D8">
        <w:rPr>
          <w:sz w:val="28"/>
          <w:szCs w:val="28"/>
          <w:lang w:bidi="ar-SA"/>
        </w:rPr>
        <w:lastRenderedPageBreak/>
        <w:t>учета, начиная с создания ежегодного плана, который определяет общие рамки деятельности на год. На следующем этапе формируется групповой график работ, или календарь смен, где проводятся проверки на доступность рабочего персонала и отсутствие пересечений смен, что обеспечивает координацию трудовых ресурсов. Далее разрабатывается групповой оперативный план, включающий указание видов работ, выбора полей для их выполнения, а также определение необходимого оборудования, такого как техника, навесные агрегаты или прицепы. После этого план сохраняется для дальнейшего использования, а завершением процесса становятся учет и анализ собранных данных, что позволяет оценить эффективность планирования.</w:t>
      </w:r>
      <w:r w:rsidR="00391409">
        <w:rPr>
          <w:sz w:val="28"/>
          <w:szCs w:val="28"/>
          <w:lang w:bidi="ar-SA"/>
        </w:rPr>
        <w:t xml:space="preserve"> </w:t>
      </w:r>
      <w:r w:rsidRPr="001A29D9">
        <w:rPr>
          <w:sz w:val="28"/>
          <w:szCs w:val="28"/>
          <w:lang w:bidi="ar-SA"/>
        </w:rPr>
        <w:t xml:space="preserve">Диаграмма показана на Рисунках </w:t>
      </w:r>
      <w:r w:rsidR="00794787" w:rsidRPr="00B341D8">
        <w:rPr>
          <w:sz w:val="28"/>
          <w:szCs w:val="28"/>
          <w:lang w:bidi="ar-SA"/>
        </w:rPr>
        <w:t>2.</w:t>
      </w:r>
      <w:r w:rsidRPr="001A29D9">
        <w:rPr>
          <w:sz w:val="28"/>
          <w:szCs w:val="28"/>
          <w:lang w:bidi="ar-SA"/>
        </w:rPr>
        <w:t xml:space="preserve">7 и </w:t>
      </w:r>
      <w:r w:rsidR="00794787" w:rsidRPr="00B341D8">
        <w:rPr>
          <w:sz w:val="28"/>
          <w:szCs w:val="28"/>
          <w:lang w:bidi="ar-SA"/>
        </w:rPr>
        <w:t>2.</w:t>
      </w:r>
      <w:r w:rsidRPr="001A29D9">
        <w:rPr>
          <w:sz w:val="28"/>
          <w:szCs w:val="28"/>
          <w:lang w:bidi="ar-SA"/>
        </w:rPr>
        <w:t xml:space="preserve">8. </w:t>
      </w:r>
      <w:bookmarkStart w:id="42" w:name="_Toc152061575"/>
      <w:bookmarkStart w:id="43" w:name="_Toc185303758"/>
    </w:p>
    <w:p w:rsidR="005A3443" w:rsidRPr="005A3443" w:rsidRDefault="005A3443" w:rsidP="005A3443">
      <w:pPr>
        <w:rPr>
          <w:lang w:bidi="ar-SA"/>
        </w:rPr>
      </w:pPr>
      <w:r>
        <w:rPr>
          <w:noProof/>
          <w:lang w:bidi="ar-SA"/>
        </w:rPr>
        <w:drawing>
          <wp:inline distT="0" distB="0" distL="0" distR="0" wp14:anchorId="176D7621" wp14:editId="5D599406">
            <wp:extent cx="5943596" cy="1516380"/>
            <wp:effectExtent l="0" t="0" r="635" b="762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0425" cy="1515571"/>
                    </a:xfrm>
                    <a:prstGeom prst="rect">
                      <a:avLst/>
                    </a:prstGeom>
                  </pic:spPr>
                </pic:pic>
              </a:graphicData>
            </a:graphic>
          </wp:inline>
        </w:drawing>
      </w:r>
    </w:p>
    <w:p w:rsidR="001A29D9" w:rsidRPr="00183946" w:rsidRDefault="001A29D9" w:rsidP="00183946">
      <w:pPr>
        <w:pStyle w:val="ae"/>
      </w:pPr>
      <w:r w:rsidRPr="00183946">
        <w:t xml:space="preserve"> Рисунок  </w:t>
      </w:r>
      <w:r w:rsidR="00794787" w:rsidRPr="00794787">
        <w:t>2.</w:t>
      </w:r>
      <w:r w:rsidR="00CB3EC0">
        <w:fldChar w:fldCharType="begin"/>
      </w:r>
      <w:r w:rsidR="00CB3EC0">
        <w:instrText xml:space="preserve"> SEQ Рисунок_ \* ARABIC </w:instrText>
      </w:r>
      <w:r w:rsidR="00CB3EC0">
        <w:fldChar w:fldCharType="separate"/>
      </w:r>
      <w:r w:rsidRPr="00183946">
        <w:t>7</w:t>
      </w:r>
      <w:r w:rsidR="00CB3EC0">
        <w:fldChar w:fldCharType="end"/>
      </w:r>
      <w:r w:rsidR="00794787" w:rsidRPr="00794787">
        <w:t xml:space="preserve"> </w:t>
      </w:r>
      <w:r w:rsidR="00794787">
        <w:t>–</w:t>
      </w:r>
      <w:r w:rsidRPr="00183946">
        <w:t xml:space="preserve"> IDEF3 процесса планирования и учета сельскохозяйственных работ часть 1</w:t>
      </w:r>
    </w:p>
    <w:p w:rsidR="001A29D9" w:rsidRDefault="001A29D9" w:rsidP="001A29D9">
      <w:pPr>
        <w:pStyle w:val="ae"/>
        <w:rPr>
          <w:b/>
          <w:bCs/>
        </w:rPr>
      </w:pPr>
    </w:p>
    <w:p w:rsidR="005A3443" w:rsidRPr="005A3443" w:rsidRDefault="005A3443" w:rsidP="005A3443">
      <w:pPr>
        <w:rPr>
          <w:lang w:bidi="ar-SA"/>
        </w:rPr>
      </w:pPr>
      <w:r>
        <w:rPr>
          <w:noProof/>
          <w:lang w:bidi="ar-SA"/>
        </w:rPr>
        <w:drawing>
          <wp:inline distT="0" distB="0" distL="0" distR="0" wp14:anchorId="38E1F72D" wp14:editId="4FD43B95">
            <wp:extent cx="5943600" cy="2316480"/>
            <wp:effectExtent l="0" t="0" r="0" b="762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0425" cy="2315243"/>
                    </a:xfrm>
                    <a:prstGeom prst="rect">
                      <a:avLst/>
                    </a:prstGeom>
                  </pic:spPr>
                </pic:pic>
              </a:graphicData>
            </a:graphic>
          </wp:inline>
        </w:drawing>
      </w:r>
    </w:p>
    <w:p w:rsidR="001A29D9" w:rsidRDefault="001A29D9" w:rsidP="00183946">
      <w:pPr>
        <w:pStyle w:val="ae"/>
        <w:rPr>
          <w:sz w:val="28"/>
          <w:szCs w:val="28"/>
        </w:rPr>
      </w:pPr>
      <w:r w:rsidRPr="00183946">
        <w:t xml:space="preserve"> Рисунок  </w:t>
      </w:r>
      <w:r w:rsidR="00794787" w:rsidRPr="00794787">
        <w:t>2.</w:t>
      </w:r>
      <w:r w:rsidR="00CB3EC0">
        <w:fldChar w:fldCharType="begin"/>
      </w:r>
      <w:r w:rsidR="00CB3EC0">
        <w:instrText xml:space="preserve"> SEQ Рисунок_ \* ARABIC </w:instrText>
      </w:r>
      <w:r w:rsidR="00CB3EC0">
        <w:fldChar w:fldCharType="separate"/>
      </w:r>
      <w:r w:rsidR="005A3443">
        <w:rPr>
          <w:noProof/>
        </w:rPr>
        <w:t>8</w:t>
      </w:r>
      <w:r w:rsidR="00CB3EC0">
        <w:rPr>
          <w:noProof/>
        </w:rPr>
        <w:fldChar w:fldCharType="end"/>
      </w:r>
      <w:r w:rsidR="00794787" w:rsidRPr="00794787">
        <w:t xml:space="preserve"> </w:t>
      </w:r>
      <w:r w:rsidR="00794787">
        <w:t>–</w:t>
      </w:r>
      <w:r w:rsidRPr="00183946">
        <w:t xml:space="preserve"> IDEF3 процесса планирования и учета сельскохозяйственных работ часть 2</w:t>
      </w:r>
    </w:p>
    <w:p w:rsidR="001A29D9" w:rsidRPr="00175B18" w:rsidRDefault="00183946" w:rsidP="00A57CA6">
      <w:pPr>
        <w:pStyle w:val="3"/>
        <w:ind w:firstLine="708"/>
      </w:pPr>
      <w:bookmarkStart w:id="44" w:name="_Toc200058054"/>
      <w:r w:rsidRPr="00175B18">
        <w:rPr>
          <w:rFonts w:eastAsia="Arial Unicode MS"/>
        </w:rPr>
        <w:lastRenderedPageBreak/>
        <w:t xml:space="preserve">2.2.3 </w:t>
      </w:r>
      <w:r w:rsidR="001A29D9" w:rsidRPr="00175B18">
        <w:rPr>
          <w:rFonts w:eastAsia="Arial Unicode MS"/>
        </w:rPr>
        <w:t>DFD</w:t>
      </w:r>
      <w:bookmarkEnd w:id="42"/>
      <w:bookmarkEnd w:id="43"/>
      <w:r w:rsidR="00175B18" w:rsidRPr="00175B18">
        <w:rPr>
          <w:rFonts w:eastAsia="Arial Unicode MS"/>
        </w:rPr>
        <w:t xml:space="preserve"> Методология</w:t>
      </w:r>
      <w:bookmarkEnd w:id="44"/>
    </w:p>
    <w:p w:rsidR="009F0762" w:rsidRDefault="009F0762" w:rsidP="009F0762">
      <w:pPr>
        <w:pStyle w:val="ac"/>
        <w:ind w:firstLine="708"/>
        <w:jc w:val="both"/>
      </w:pPr>
      <w:r w:rsidRPr="009F0762">
        <w:t>В рамках системы были разработаны DFD-диаграммы, описывающие ключевые процессы управления аграрной деятельностью: динамический расчет заработной платы (Рисунок 2.9) и планирование и учет сельскохозяйственных работ (Рисунок 2.10)</w:t>
      </w:r>
      <w:r w:rsidR="000661A9">
        <w:t xml:space="preserve"> </w:t>
      </w:r>
      <w:r w:rsidR="000661A9" w:rsidRPr="000661A9">
        <w:t>[14]</w:t>
      </w:r>
      <w:r w:rsidRPr="009F0762">
        <w:t xml:space="preserve">. </w:t>
      </w:r>
    </w:p>
    <w:p w:rsidR="009F0762" w:rsidRDefault="009F0762" w:rsidP="009F0762">
      <w:pPr>
        <w:pStyle w:val="ac"/>
        <w:ind w:firstLine="708"/>
        <w:jc w:val="both"/>
      </w:pPr>
      <w:r w:rsidRPr="009F0762">
        <w:t xml:space="preserve">Первый процесс иллюстрирует этапы расчета заработной платы, выполняемые бухгалтером. Он начинается с выбора периода, после чего данные о сменах извлекаются из базы данных и обрабатываются. Затем осуществляется сопоставление расценок, их корректировка с учетом коэффициентов, и на завершающем этапе рассчитанная заработная плата возвращается бухгалтеру для дальнейшего использования в финансовых операциях. </w:t>
      </w:r>
    </w:p>
    <w:p w:rsidR="009F0762" w:rsidRPr="00503594" w:rsidRDefault="009F0762" w:rsidP="00503594">
      <w:pPr>
        <w:pStyle w:val="ac"/>
        <w:jc w:val="both"/>
      </w:pPr>
    </w:p>
    <w:p w:rsidR="00183946" w:rsidRDefault="00183946" w:rsidP="009F0762">
      <w:pPr>
        <w:pStyle w:val="ac"/>
        <w:jc w:val="center"/>
      </w:pPr>
      <w:r>
        <w:rPr>
          <w:noProof/>
        </w:rPr>
        <w:drawing>
          <wp:inline distT="0" distB="0" distL="0" distR="0" wp14:anchorId="3A4E8D25" wp14:editId="72898C5F">
            <wp:extent cx="5094514" cy="4142100"/>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094514" cy="4142100"/>
                    </a:xfrm>
                    <a:prstGeom prst="rect">
                      <a:avLst/>
                    </a:prstGeom>
                  </pic:spPr>
                </pic:pic>
              </a:graphicData>
            </a:graphic>
          </wp:inline>
        </w:drawing>
      </w:r>
    </w:p>
    <w:p w:rsidR="009F0762" w:rsidRPr="00BB4476" w:rsidRDefault="00183946" w:rsidP="009F0762">
      <w:pPr>
        <w:pStyle w:val="ae"/>
      </w:pPr>
      <w:r w:rsidRPr="00183946">
        <w:t xml:space="preserve">Рисунок  </w:t>
      </w:r>
      <w:r w:rsidR="00B26A1D" w:rsidRPr="00B26A1D">
        <w:t>2.</w:t>
      </w:r>
      <w:r w:rsidR="00CB3EC0">
        <w:fldChar w:fldCharType="begin"/>
      </w:r>
      <w:r w:rsidR="00CB3EC0">
        <w:instrText xml:space="preserve"> SEQ Рисунок_ \* ARA</w:instrText>
      </w:r>
      <w:r w:rsidR="00CB3EC0">
        <w:instrText xml:space="preserve">BIC </w:instrText>
      </w:r>
      <w:r w:rsidR="00CB3EC0">
        <w:fldChar w:fldCharType="separate"/>
      </w:r>
      <w:r w:rsidRPr="00183946">
        <w:t>9</w:t>
      </w:r>
      <w:r w:rsidR="00CB3EC0">
        <w:fldChar w:fldCharType="end"/>
      </w:r>
      <w:r w:rsidR="00B26A1D" w:rsidRPr="00B26A1D">
        <w:t xml:space="preserve"> </w:t>
      </w:r>
      <w:r w:rsidR="00B26A1D">
        <w:t>–</w:t>
      </w:r>
      <w:r w:rsidRPr="00183946">
        <w:t xml:space="preserve"> DFD диаграмма динамической системы расчета </w:t>
      </w:r>
    </w:p>
    <w:p w:rsidR="00503594" w:rsidRPr="00BB4476" w:rsidRDefault="00503594" w:rsidP="00503594">
      <w:pPr>
        <w:rPr>
          <w:lang w:bidi="ar-SA"/>
        </w:rPr>
      </w:pPr>
    </w:p>
    <w:p w:rsidR="00503594" w:rsidRPr="009F0762" w:rsidRDefault="00503594" w:rsidP="00503594">
      <w:pPr>
        <w:pStyle w:val="ac"/>
        <w:ind w:firstLine="708"/>
        <w:jc w:val="both"/>
      </w:pPr>
      <w:r w:rsidRPr="009F0762">
        <w:lastRenderedPageBreak/>
        <w:t>Второй процесс отражает этапы планирования и учета аграрных работ, выполняемые агрономом. Начинается он с создания ежегодного плана, который затем используется для формирования группового графика работ (календаря смен) и группового оперативного плана. Завершается процесс учетом и анализом выполненных работ, результаты которых возвращаются агроному, что позволяет оценить эффективность планирования и внести</w:t>
      </w:r>
      <w:r>
        <w:t xml:space="preserve"> корректировки в будущие планы.</w:t>
      </w:r>
    </w:p>
    <w:p w:rsidR="00503594" w:rsidRPr="00503594" w:rsidRDefault="00503594" w:rsidP="00503594">
      <w:pPr>
        <w:pStyle w:val="ac"/>
        <w:jc w:val="both"/>
      </w:pPr>
    </w:p>
    <w:p w:rsidR="009F0762" w:rsidRDefault="009F0762" w:rsidP="009F0762">
      <w:pPr>
        <w:pStyle w:val="ae"/>
      </w:pPr>
      <w:r>
        <w:rPr>
          <w:noProof/>
        </w:rPr>
        <w:drawing>
          <wp:inline distT="0" distB="0" distL="0" distR="0" wp14:anchorId="0AA31DF0" wp14:editId="2EC0457F">
            <wp:extent cx="4833257" cy="4084101"/>
            <wp:effectExtent l="0" t="0" r="5715"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4836374" cy="4086735"/>
                    </a:xfrm>
                    <a:prstGeom prst="rect">
                      <a:avLst/>
                    </a:prstGeom>
                  </pic:spPr>
                </pic:pic>
              </a:graphicData>
            </a:graphic>
          </wp:inline>
        </w:drawing>
      </w:r>
    </w:p>
    <w:p w:rsidR="00183946" w:rsidRPr="00183946" w:rsidRDefault="00183946" w:rsidP="009F0762">
      <w:pPr>
        <w:pStyle w:val="ae"/>
      </w:pPr>
      <w:r w:rsidRPr="00183946">
        <w:t xml:space="preserve">Рисунок  </w:t>
      </w:r>
      <w:r w:rsidR="00B26A1D" w:rsidRPr="00B26A1D">
        <w:t>2.</w:t>
      </w:r>
      <w:r w:rsidR="00CB3EC0">
        <w:fldChar w:fldCharType="begin"/>
      </w:r>
      <w:r w:rsidR="00CB3EC0">
        <w:instrText xml:space="preserve"> SEQ Рисунок_ \* ARABIC </w:instrText>
      </w:r>
      <w:r w:rsidR="00CB3EC0">
        <w:fldChar w:fldCharType="separate"/>
      </w:r>
      <w:r w:rsidR="005A3443">
        <w:rPr>
          <w:noProof/>
        </w:rPr>
        <w:t>10</w:t>
      </w:r>
      <w:r w:rsidR="00CB3EC0">
        <w:rPr>
          <w:noProof/>
        </w:rPr>
        <w:fldChar w:fldCharType="end"/>
      </w:r>
      <w:r w:rsidR="00B26A1D" w:rsidRPr="00B26A1D">
        <w:t xml:space="preserve"> </w:t>
      </w:r>
      <w:r w:rsidR="00B26A1D">
        <w:t>–</w:t>
      </w:r>
      <w:r w:rsidRPr="00183946">
        <w:t xml:space="preserve"> DFD диаграмма планирования и учета сельскохозяйственных работ</w:t>
      </w:r>
    </w:p>
    <w:p w:rsidR="000943EF" w:rsidRPr="00AD440E" w:rsidRDefault="00175B18" w:rsidP="00A57CA6">
      <w:pPr>
        <w:pStyle w:val="2"/>
        <w:ind w:left="708"/>
      </w:pPr>
      <w:bookmarkStart w:id="45" w:name="_Toc200058055"/>
      <w:r>
        <w:t xml:space="preserve">2.3. Описание предметной области по методологии </w:t>
      </w:r>
      <w:r>
        <w:rPr>
          <w:lang w:val="en-US"/>
        </w:rPr>
        <w:t>UML</w:t>
      </w:r>
      <w:bookmarkEnd w:id="45"/>
    </w:p>
    <w:p w:rsidR="00FE5264" w:rsidRPr="00175B18" w:rsidRDefault="00175B18" w:rsidP="00A57CA6">
      <w:pPr>
        <w:pStyle w:val="3"/>
        <w:ind w:left="708"/>
      </w:pPr>
      <w:bookmarkStart w:id="46" w:name="_Toc152061577"/>
      <w:bookmarkStart w:id="47" w:name="_Toc8"/>
      <w:bookmarkStart w:id="48" w:name="_Toc185303760"/>
      <w:bookmarkStart w:id="49" w:name="_Toc200058056"/>
      <w:r w:rsidRPr="00175B18">
        <w:rPr>
          <w:rFonts w:eastAsia="Arial Unicode MS"/>
        </w:rPr>
        <w:t xml:space="preserve">2.3.1 </w:t>
      </w:r>
      <w:r w:rsidR="00FE5264" w:rsidRPr="00175B18">
        <w:rPr>
          <w:rFonts w:eastAsia="Arial Unicode MS"/>
        </w:rPr>
        <w:t>Диаграмма прецедентов</w:t>
      </w:r>
      <w:bookmarkEnd w:id="46"/>
      <w:bookmarkEnd w:id="47"/>
      <w:bookmarkEnd w:id="48"/>
      <w:bookmarkEnd w:id="49"/>
    </w:p>
    <w:p w:rsidR="00A20D63" w:rsidRPr="00A20D63" w:rsidRDefault="00A20D63" w:rsidP="00175B18">
      <w:pPr>
        <w:pStyle w:val="ac"/>
        <w:ind w:firstLine="708"/>
        <w:jc w:val="both"/>
      </w:pPr>
      <w:r w:rsidRPr="00A20D63">
        <w:t>На диаграмме прецедентов информационной системы управления аграрным предприятием выделены четыре роли:</w:t>
      </w:r>
    </w:p>
    <w:p w:rsidR="00A20D63" w:rsidRPr="00FE5264" w:rsidRDefault="00A20D63" w:rsidP="00032D67">
      <w:pPr>
        <w:pStyle w:val="ac"/>
        <w:numPr>
          <w:ilvl w:val="0"/>
          <w:numId w:val="18"/>
        </w:numPr>
        <w:jc w:val="both"/>
      </w:pPr>
      <w:r w:rsidRPr="00FE5264">
        <w:rPr>
          <w:bCs/>
        </w:rPr>
        <w:t>Оператор</w:t>
      </w:r>
    </w:p>
    <w:p w:rsidR="00A20D63" w:rsidRPr="00FE5264" w:rsidRDefault="00A20D63" w:rsidP="00032D67">
      <w:pPr>
        <w:pStyle w:val="ac"/>
        <w:numPr>
          <w:ilvl w:val="0"/>
          <w:numId w:val="18"/>
        </w:numPr>
        <w:jc w:val="both"/>
      </w:pPr>
      <w:r w:rsidRPr="00FE5264">
        <w:rPr>
          <w:bCs/>
        </w:rPr>
        <w:t>Агроном</w:t>
      </w:r>
    </w:p>
    <w:p w:rsidR="00A20D63" w:rsidRPr="00FE5264" w:rsidRDefault="00A20D63" w:rsidP="00032D67">
      <w:pPr>
        <w:pStyle w:val="ac"/>
        <w:numPr>
          <w:ilvl w:val="0"/>
          <w:numId w:val="18"/>
        </w:numPr>
        <w:jc w:val="both"/>
      </w:pPr>
      <w:r w:rsidRPr="00FE5264">
        <w:rPr>
          <w:bCs/>
        </w:rPr>
        <w:lastRenderedPageBreak/>
        <w:t>Владелец</w:t>
      </w:r>
    </w:p>
    <w:p w:rsidR="00A20D63" w:rsidRPr="00FE5264" w:rsidRDefault="00A20D63" w:rsidP="00032D67">
      <w:pPr>
        <w:pStyle w:val="ac"/>
        <w:numPr>
          <w:ilvl w:val="0"/>
          <w:numId w:val="18"/>
        </w:numPr>
        <w:jc w:val="both"/>
      </w:pPr>
      <w:r w:rsidRPr="00FE5264">
        <w:rPr>
          <w:bCs/>
        </w:rPr>
        <w:t>Администратор</w:t>
      </w:r>
    </w:p>
    <w:p w:rsidR="00A20D63" w:rsidRPr="00A20D63" w:rsidRDefault="00A20D63" w:rsidP="00175B18">
      <w:pPr>
        <w:pStyle w:val="ac"/>
        <w:ind w:firstLine="708"/>
        <w:jc w:val="both"/>
      </w:pPr>
      <w:r w:rsidRPr="00FE5264">
        <w:rPr>
          <w:bCs/>
        </w:rPr>
        <w:t>Оператор</w:t>
      </w:r>
      <w:r w:rsidRPr="00A20D63">
        <w:t xml:space="preserve"> может просматривать назначенные задачи, вносить данные о выполненных работах и загружать фотографии работ. </w:t>
      </w:r>
      <w:r w:rsidRPr="00FE5264">
        <w:rPr>
          <w:bCs/>
        </w:rPr>
        <w:t>Агроном</w:t>
      </w:r>
      <w:r w:rsidRPr="00A20D63">
        <w:t xml:space="preserve"> имеет возможность просматривать задачи, разрабатывать групповые </w:t>
      </w:r>
      <w:r w:rsidRPr="00FE5264">
        <w:t>графики</w:t>
      </w:r>
      <w:r w:rsidRPr="00A20D63">
        <w:t xml:space="preserve"> и оперативные планы, а также анализировать выполненные работы. </w:t>
      </w:r>
      <w:r w:rsidRPr="00FE5264">
        <w:rPr>
          <w:bCs/>
        </w:rPr>
        <w:t>Владелец</w:t>
      </w:r>
      <w:r w:rsidRPr="00A20D63">
        <w:t xml:space="preserve"> может изучать аналитические отчеты и управлять учетными записями пользователей. </w:t>
      </w:r>
      <w:r w:rsidRPr="00FE5264">
        <w:rPr>
          <w:bCs/>
        </w:rPr>
        <w:t>Администратор</w:t>
      </w:r>
      <w:r w:rsidRPr="00A20D63">
        <w:t xml:space="preserve"> отвечает за управление учетными записями, настройку системы и устранение технических ошибок.</w:t>
      </w:r>
    </w:p>
    <w:p w:rsidR="00FE5264" w:rsidRDefault="00A20D63" w:rsidP="000661A9">
      <w:pPr>
        <w:pStyle w:val="ac"/>
        <w:ind w:firstLine="708"/>
        <w:jc w:val="both"/>
      </w:pPr>
      <w:r w:rsidRPr="00A20D63">
        <w:t xml:space="preserve">Диаграммы прецедентов представлены на рисунках </w:t>
      </w:r>
      <w:r w:rsidR="00CE2E79" w:rsidRPr="00CE2E79">
        <w:t>2.</w:t>
      </w:r>
      <w:r w:rsidRPr="00A20D63">
        <w:t xml:space="preserve">11 и </w:t>
      </w:r>
      <w:r w:rsidR="00CE2E79" w:rsidRPr="00CE2E79">
        <w:t>2.</w:t>
      </w:r>
      <w:r w:rsidRPr="00A20D63">
        <w:t>12.</w:t>
      </w:r>
    </w:p>
    <w:p w:rsidR="000661A9" w:rsidRPr="000661A9" w:rsidRDefault="000661A9" w:rsidP="000661A9">
      <w:pPr>
        <w:pStyle w:val="ac"/>
        <w:jc w:val="center"/>
      </w:pPr>
      <w:r>
        <w:rPr>
          <w:noProof/>
        </w:rPr>
        <w:drawing>
          <wp:inline distT="0" distB="0" distL="0" distR="0" wp14:anchorId="1DF00095" wp14:editId="1B530403">
            <wp:extent cx="5940425" cy="4412767"/>
            <wp:effectExtent l="0" t="0" r="3175" b="6985"/>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0425" cy="4412767"/>
                    </a:xfrm>
                    <a:prstGeom prst="rect">
                      <a:avLst/>
                    </a:prstGeom>
                  </pic:spPr>
                </pic:pic>
              </a:graphicData>
            </a:graphic>
          </wp:inline>
        </w:drawing>
      </w:r>
    </w:p>
    <w:p w:rsidR="00FE5264" w:rsidRPr="00CE2E79" w:rsidRDefault="00FE5264" w:rsidP="00CE2E79">
      <w:pPr>
        <w:pStyle w:val="ae"/>
      </w:pPr>
      <w:r w:rsidRPr="00CE2E79">
        <w:t xml:space="preserve"> Рисунок  </w:t>
      </w:r>
      <w:r w:rsidR="00CE2E79" w:rsidRPr="00CE2E79">
        <w:t>2.</w:t>
      </w:r>
      <w:r w:rsidR="00CB3EC0">
        <w:fldChar w:fldCharType="begin"/>
      </w:r>
      <w:r w:rsidR="00CB3EC0">
        <w:instrText xml:space="preserve"> SEQ Рисунок_ \* ARABIC </w:instrText>
      </w:r>
      <w:r w:rsidR="00CB3EC0">
        <w:fldChar w:fldCharType="separate"/>
      </w:r>
      <w:r w:rsidRPr="00CE2E79">
        <w:t>11</w:t>
      </w:r>
      <w:r w:rsidR="00CB3EC0">
        <w:fldChar w:fldCharType="end"/>
      </w:r>
      <w:r w:rsidR="00CE2E79" w:rsidRPr="00CE2E79">
        <w:t xml:space="preserve"> – </w:t>
      </w:r>
      <w:r w:rsidRPr="00CE2E79">
        <w:t>Диаграмма прецедентов часть 1</w:t>
      </w:r>
    </w:p>
    <w:p w:rsidR="00FE5264" w:rsidRPr="009031B5" w:rsidRDefault="00FE5264" w:rsidP="00FE5264"/>
    <w:p w:rsidR="00FE5264" w:rsidRPr="009031B5" w:rsidRDefault="00FE5264" w:rsidP="00FE5264">
      <w:pPr>
        <w:pStyle w:val="ae"/>
        <w:keepNext/>
        <w:rPr>
          <w:b/>
          <w:bCs/>
        </w:rPr>
      </w:pPr>
      <w:r>
        <w:rPr>
          <w:noProof/>
        </w:rPr>
        <w:lastRenderedPageBreak/>
        <w:drawing>
          <wp:inline distT="0" distB="0" distL="0" distR="0" wp14:anchorId="1DB910D8" wp14:editId="5FC7FA25">
            <wp:extent cx="5940425" cy="3351261"/>
            <wp:effectExtent l="0" t="0" r="3175" b="190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0425" cy="3351261"/>
                    </a:xfrm>
                    <a:prstGeom prst="rect">
                      <a:avLst/>
                    </a:prstGeom>
                  </pic:spPr>
                </pic:pic>
              </a:graphicData>
            </a:graphic>
          </wp:inline>
        </w:drawing>
      </w:r>
    </w:p>
    <w:p w:rsidR="00FE5264" w:rsidRPr="00A20D63" w:rsidRDefault="00FE5264" w:rsidP="00CE2E79">
      <w:pPr>
        <w:pStyle w:val="ae"/>
      </w:pPr>
      <w:r w:rsidRPr="009031B5">
        <w:t xml:space="preserve"> </w:t>
      </w:r>
      <w:r w:rsidRPr="00CE2E79">
        <w:t xml:space="preserve">Рисунок  </w:t>
      </w:r>
      <w:r w:rsidR="00CE2E79" w:rsidRPr="00CE2E79">
        <w:t>2.</w:t>
      </w:r>
      <w:r w:rsidR="00CB3EC0">
        <w:fldChar w:fldCharType="begin"/>
      </w:r>
      <w:r w:rsidR="00CB3EC0">
        <w:instrText xml:space="preserve"> SEQ Рисунок_ \* ARABIC </w:instrText>
      </w:r>
      <w:r w:rsidR="00CB3EC0">
        <w:fldChar w:fldCharType="separate"/>
      </w:r>
      <w:r w:rsidR="005A3443">
        <w:rPr>
          <w:noProof/>
        </w:rPr>
        <w:t>12</w:t>
      </w:r>
      <w:r w:rsidR="00CB3EC0">
        <w:rPr>
          <w:noProof/>
        </w:rPr>
        <w:fldChar w:fldCharType="end"/>
      </w:r>
      <w:r w:rsidR="00CE2E79" w:rsidRPr="00CE2E79">
        <w:t xml:space="preserve"> –</w:t>
      </w:r>
      <w:r w:rsidRPr="00CE2E79">
        <w:t xml:space="preserve"> Диаграмма прецедентов часть 2</w:t>
      </w:r>
    </w:p>
    <w:p w:rsidR="00FE5264" w:rsidRPr="00FE5264" w:rsidRDefault="00175B18" w:rsidP="00A57CA6">
      <w:pPr>
        <w:pStyle w:val="3"/>
        <w:ind w:firstLine="708"/>
      </w:pPr>
      <w:bookmarkStart w:id="50" w:name="_Toc9"/>
      <w:bookmarkStart w:id="51" w:name="_Toc152061578"/>
      <w:bookmarkStart w:id="52" w:name="_Toc185303761"/>
      <w:bookmarkStart w:id="53" w:name="_Toc200058057"/>
      <w:r w:rsidRPr="00175B18">
        <w:rPr>
          <w:rFonts w:eastAsia="Arial Unicode MS"/>
        </w:rPr>
        <w:t xml:space="preserve">2.3.2 </w:t>
      </w:r>
      <w:r w:rsidR="00FE5264">
        <w:rPr>
          <w:rFonts w:eastAsia="Arial Unicode MS"/>
        </w:rPr>
        <w:t xml:space="preserve">Диаграмма </w:t>
      </w:r>
      <w:bookmarkEnd w:id="50"/>
      <w:r w:rsidR="00FE5264">
        <w:rPr>
          <w:rFonts w:eastAsia="Arial Unicode MS"/>
        </w:rPr>
        <w:t>активности</w:t>
      </w:r>
      <w:bookmarkEnd w:id="51"/>
      <w:bookmarkEnd w:id="52"/>
      <w:r w:rsidR="00FE5264" w:rsidRPr="00FE5264">
        <w:t>.</w:t>
      </w:r>
      <w:bookmarkEnd w:id="53"/>
    </w:p>
    <w:p w:rsidR="00EF7B07" w:rsidRDefault="00EF7B07" w:rsidP="00EF7B07">
      <w:pPr>
        <w:pStyle w:val="ac"/>
        <w:ind w:firstLine="720"/>
        <w:jc w:val="both"/>
      </w:pPr>
      <w:r w:rsidRPr="00EF7B07">
        <w:t xml:space="preserve">В рамках системы были разработаны диаграммы активности, отражающие ключевые процессы: диаграмма для динамической системы расчета заработной платы представлена на рисунке 2.13, а диаграммы для создания заметки показаны на рисунках 2.14 и 2.15 [16]. </w:t>
      </w:r>
    </w:p>
    <w:p w:rsidR="00EF7B07" w:rsidRDefault="00EF7B07" w:rsidP="00EF7B07">
      <w:pPr>
        <w:pStyle w:val="ac"/>
        <w:ind w:firstLine="720"/>
        <w:jc w:val="both"/>
      </w:pPr>
      <w:r w:rsidRPr="00EF7B07">
        <w:t xml:space="preserve">Первый процесс моделирует расчет заработной платы, начиная с выбора бухгалтером подразделения и периода, после чего проверяется наличие данных — при их отсутствии процесс завершается. Если данные доступны, извлекаются сведения о сменах, которые обрабатываются, преобразуются в данные о работах, сопоставляются с расценками, корректируются с учетом коэффициентов, а затем рассчитывается итоговая зарплата, которая сохраняется и возвращается бухгалтеру. </w:t>
      </w:r>
    </w:p>
    <w:p w:rsidR="00BF65DF" w:rsidRPr="00BF65DF" w:rsidRDefault="00EF7B07" w:rsidP="00EF7B07">
      <w:pPr>
        <w:pStyle w:val="ac"/>
        <w:ind w:firstLine="720"/>
        <w:jc w:val="both"/>
      </w:pPr>
      <w:r w:rsidRPr="00EF7B07">
        <w:t xml:space="preserve">Второй процесс описывает создание заметки: пользователь выбирает тип объекта и шаблон заметки с проверкой его наличия, при отсутствии переходит к тексту примечания с уведомлением, затем заполняет поля, просматривает и применяет файлы, проверяет изменения, сохраняет их при </w:t>
      </w:r>
      <w:r w:rsidRPr="00EF7B07">
        <w:lastRenderedPageBreak/>
        <w:t>наличии и завершает процесс отправк</w:t>
      </w:r>
      <w:r>
        <w:t>ой уведомления о новой заметке.</w:t>
      </w:r>
      <w:r w:rsidR="00BF65DF">
        <w:br/>
      </w:r>
    </w:p>
    <w:p w:rsidR="00FE5264" w:rsidRPr="00FE5264" w:rsidRDefault="00FE5264" w:rsidP="00FE5264">
      <w:pPr>
        <w:pStyle w:val="ac"/>
        <w:ind w:firstLine="720"/>
        <w:jc w:val="both"/>
      </w:pPr>
    </w:p>
    <w:p w:rsidR="00FE5264" w:rsidRDefault="00FE5264" w:rsidP="00FE5264">
      <w:pPr>
        <w:pStyle w:val="ae"/>
        <w:keepNext/>
        <w:rPr>
          <w:b/>
          <w:bCs/>
        </w:rPr>
      </w:pPr>
      <w:r>
        <w:rPr>
          <w:noProof/>
        </w:rPr>
        <w:drawing>
          <wp:inline distT="0" distB="0" distL="0" distR="0" wp14:anchorId="09B1C475" wp14:editId="03CA69FD">
            <wp:extent cx="4495238" cy="6828571"/>
            <wp:effectExtent l="0" t="0" r="635"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495238" cy="6828571"/>
                    </a:xfrm>
                    <a:prstGeom prst="rect">
                      <a:avLst/>
                    </a:prstGeom>
                  </pic:spPr>
                </pic:pic>
              </a:graphicData>
            </a:graphic>
          </wp:inline>
        </w:drawing>
      </w:r>
      <w:r w:rsidRPr="009031B5">
        <w:rPr>
          <w:b/>
          <w:bCs/>
        </w:rPr>
        <w:t xml:space="preserve"> </w:t>
      </w:r>
    </w:p>
    <w:p w:rsidR="00FE5264" w:rsidRPr="00CE2E79" w:rsidRDefault="00FE5264" w:rsidP="00CE2E79">
      <w:pPr>
        <w:pStyle w:val="ae"/>
      </w:pPr>
      <w:r w:rsidRPr="00CE2E79">
        <w:t xml:space="preserve">Рисунок  </w:t>
      </w:r>
      <w:r w:rsidR="00CE2E79" w:rsidRPr="00CE2E79">
        <w:t>2.</w:t>
      </w:r>
      <w:r w:rsidR="00CB3EC0">
        <w:fldChar w:fldCharType="begin"/>
      </w:r>
      <w:r w:rsidR="00CB3EC0">
        <w:instrText xml:space="preserve"> SEQ Рисунок_ \* ARABIC </w:instrText>
      </w:r>
      <w:r w:rsidR="00CB3EC0">
        <w:fldChar w:fldCharType="separate"/>
      </w:r>
      <w:r w:rsidRPr="00CE2E79">
        <w:t>13</w:t>
      </w:r>
      <w:r w:rsidR="00CB3EC0">
        <w:fldChar w:fldCharType="end"/>
      </w:r>
      <w:r w:rsidR="00CE2E79" w:rsidRPr="00CE2E79">
        <w:t xml:space="preserve"> –</w:t>
      </w:r>
      <w:r w:rsidRPr="00CE2E79">
        <w:t xml:space="preserve"> Диаграмма активности для динамической системы расчета</w:t>
      </w:r>
    </w:p>
    <w:p w:rsidR="00FE5264" w:rsidRPr="005A3443" w:rsidRDefault="00BB5A80" w:rsidP="005A3443">
      <w:pPr>
        <w:pStyle w:val="ae"/>
      </w:pPr>
      <w:r>
        <w:rPr>
          <w:noProof/>
        </w:rPr>
        <w:lastRenderedPageBreak/>
        <w:drawing>
          <wp:inline distT="0" distB="0" distL="0" distR="0" wp14:anchorId="175DC99B" wp14:editId="040C0811">
            <wp:extent cx="5940425" cy="6430169"/>
            <wp:effectExtent l="0" t="0" r="3175" b="889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0425" cy="6430169"/>
                    </a:xfrm>
                    <a:prstGeom prst="rect">
                      <a:avLst/>
                    </a:prstGeom>
                  </pic:spPr>
                </pic:pic>
              </a:graphicData>
            </a:graphic>
          </wp:inline>
        </w:drawing>
      </w:r>
      <w:r w:rsidR="005A3443" w:rsidRPr="005A3443">
        <w:t xml:space="preserve"> </w:t>
      </w:r>
      <w:r w:rsidR="005A3443" w:rsidRPr="00CE2E79">
        <w:t>Рисунок  2.</w:t>
      </w:r>
      <w:r w:rsidR="00CB3EC0">
        <w:fldChar w:fldCharType="begin"/>
      </w:r>
      <w:r w:rsidR="00CB3EC0">
        <w:instrText xml:space="preserve"> SEQ Рисунок_ \* ARABIC </w:instrText>
      </w:r>
      <w:r w:rsidR="00CB3EC0">
        <w:fldChar w:fldCharType="separate"/>
      </w:r>
      <w:r w:rsidR="005A3443">
        <w:rPr>
          <w:noProof/>
        </w:rPr>
        <w:t>14</w:t>
      </w:r>
      <w:r w:rsidR="00CB3EC0">
        <w:rPr>
          <w:noProof/>
        </w:rPr>
        <w:fldChar w:fldCharType="end"/>
      </w:r>
      <w:r w:rsidR="005A3443" w:rsidRPr="00CE2E79">
        <w:t xml:space="preserve"> – Диаграмма активности создания заметки часть 1</w:t>
      </w:r>
    </w:p>
    <w:p w:rsidR="00FE5264" w:rsidRDefault="00FE5264" w:rsidP="00FE5264">
      <w:pPr>
        <w:pStyle w:val="ae"/>
        <w:keepNext/>
        <w:rPr>
          <w:b/>
          <w:bCs/>
        </w:rPr>
      </w:pPr>
      <w:r>
        <w:rPr>
          <w:noProof/>
        </w:rPr>
        <w:lastRenderedPageBreak/>
        <w:drawing>
          <wp:inline distT="0" distB="0" distL="0" distR="0" wp14:anchorId="0FE0A010" wp14:editId="37692E20">
            <wp:extent cx="5977911" cy="5702300"/>
            <wp:effectExtent l="0" t="0" r="381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7"/>
                    <a:srcRect r="10358"/>
                    <a:stretch/>
                  </pic:blipFill>
                  <pic:spPr bwMode="auto">
                    <a:xfrm>
                      <a:off x="0" y="0"/>
                      <a:ext cx="5984743" cy="5708817"/>
                    </a:xfrm>
                    <a:prstGeom prst="rect">
                      <a:avLst/>
                    </a:prstGeom>
                    <a:ln>
                      <a:noFill/>
                    </a:ln>
                    <a:extLst>
                      <a:ext uri="{53640926-AAD7-44D8-BBD7-CCE9431645EC}">
                        <a14:shadowObscured xmlns:a14="http://schemas.microsoft.com/office/drawing/2010/main"/>
                      </a:ext>
                    </a:extLst>
                  </pic:spPr>
                </pic:pic>
              </a:graphicData>
            </a:graphic>
          </wp:inline>
        </w:drawing>
      </w:r>
    </w:p>
    <w:p w:rsidR="00183946" w:rsidRPr="00CE2E79" w:rsidRDefault="00FE5264" w:rsidP="00CE2E79">
      <w:pPr>
        <w:pStyle w:val="ae"/>
      </w:pPr>
      <w:r w:rsidRPr="00CE2E79">
        <w:t xml:space="preserve">Рисунок  </w:t>
      </w:r>
      <w:r w:rsidR="00CE2E79" w:rsidRPr="00CE2E79">
        <w:t>2.</w:t>
      </w:r>
      <w:r w:rsidR="00CB3EC0">
        <w:fldChar w:fldCharType="begin"/>
      </w:r>
      <w:r w:rsidR="00CB3EC0">
        <w:instrText xml:space="preserve"> SEQ Рисунок_ \* ARABIC </w:instrText>
      </w:r>
      <w:r w:rsidR="00CB3EC0">
        <w:fldChar w:fldCharType="separate"/>
      </w:r>
      <w:r w:rsidRPr="00CE2E79">
        <w:t>15</w:t>
      </w:r>
      <w:r w:rsidR="00CB3EC0">
        <w:fldChar w:fldCharType="end"/>
      </w:r>
      <w:r w:rsidR="00CE2E79" w:rsidRPr="00CE2E79">
        <w:t xml:space="preserve"> –</w:t>
      </w:r>
      <w:r w:rsidRPr="00CE2E79">
        <w:t xml:space="preserve"> Диаграмма активности создания заметки часть 2</w:t>
      </w:r>
    </w:p>
    <w:p w:rsidR="00FE5264" w:rsidRDefault="00175B18" w:rsidP="00A57CA6">
      <w:pPr>
        <w:pStyle w:val="3"/>
        <w:ind w:firstLine="708"/>
        <w:rPr>
          <w:rFonts w:eastAsia="Arial Unicode MS"/>
        </w:rPr>
      </w:pPr>
      <w:bookmarkStart w:id="54" w:name="_Toc152061579"/>
      <w:bookmarkStart w:id="55" w:name="_Toc185303762"/>
      <w:bookmarkStart w:id="56" w:name="_Toc200058058"/>
      <w:r w:rsidRPr="00E551B1">
        <w:rPr>
          <w:rFonts w:eastAsia="Arial Unicode MS"/>
        </w:rPr>
        <w:t xml:space="preserve">2.3.3 </w:t>
      </w:r>
      <w:r w:rsidR="00FE5264">
        <w:rPr>
          <w:rFonts w:eastAsia="Arial Unicode MS"/>
        </w:rPr>
        <w:t>Диаграмма последовательности</w:t>
      </w:r>
      <w:bookmarkEnd w:id="54"/>
      <w:bookmarkEnd w:id="55"/>
      <w:bookmarkEnd w:id="56"/>
    </w:p>
    <w:p w:rsidR="00FE5264" w:rsidRPr="00BB4476" w:rsidRDefault="00FE5264" w:rsidP="00C10506">
      <w:pPr>
        <w:pStyle w:val="ac"/>
        <w:ind w:firstLine="708"/>
        <w:jc w:val="both"/>
      </w:pPr>
      <w:r w:rsidRPr="00FE5264">
        <w:t xml:space="preserve">Для информационной системы были </w:t>
      </w:r>
      <w:r w:rsidR="00EF7B07" w:rsidRPr="00EF7B07">
        <w:t>разработаны диаграммы последовательности: диаграмма для динамического расчета заработной платы представ</w:t>
      </w:r>
      <w:r w:rsidR="005A3443">
        <w:t>лена на рисунках</w:t>
      </w:r>
      <w:r w:rsidR="0096645E">
        <w:t xml:space="preserve"> 2.16</w:t>
      </w:r>
      <w:r w:rsidR="005A3443">
        <w:t xml:space="preserve"> и 2.17</w:t>
      </w:r>
      <w:r w:rsidR="0096645E">
        <w:t>, а диаграмма для создания заметки показана на рисунке</w:t>
      </w:r>
      <w:r w:rsidR="005A3443">
        <w:t xml:space="preserve"> 2.18 и 2.19</w:t>
      </w:r>
      <w:r w:rsidR="0096645E">
        <w:t>.</w:t>
      </w:r>
      <w:r w:rsidR="00C10506">
        <w:t xml:space="preserve"> </w:t>
      </w:r>
    </w:p>
    <w:p w:rsidR="00FE5264" w:rsidRPr="005A3443" w:rsidRDefault="00C10506" w:rsidP="005A3443">
      <w:pPr>
        <w:pStyle w:val="ac"/>
        <w:ind w:firstLine="708"/>
        <w:jc w:val="both"/>
      </w:pPr>
      <w:r w:rsidRPr="00EF7B07">
        <w:t xml:space="preserve">Первый процесс иллюстрирует взаимодействие бухгалтера с системой, начиная с запроса на выбор периода и подразделения. Система проверяет наличие данных, запрашивает сведения о сменах из базы данных, выполняет </w:t>
      </w:r>
      <w:r w:rsidRPr="00EF7B07">
        <w:lastRenderedPageBreak/>
        <w:t xml:space="preserve">их обработку, сопоставляет с расценками, применяет коэффициенты и возвращает рассчитанную зарплату бухгалтеру. </w:t>
      </w:r>
    </w:p>
    <w:p w:rsidR="005A3443" w:rsidRPr="005A3443" w:rsidRDefault="005A3443" w:rsidP="00C10506">
      <w:pPr>
        <w:pStyle w:val="ac"/>
        <w:jc w:val="center"/>
        <w:rPr>
          <w:b/>
          <w:bCs/>
          <w:sz w:val="24"/>
          <w:szCs w:val="24"/>
        </w:rPr>
      </w:pPr>
      <w:r>
        <w:rPr>
          <w:noProof/>
        </w:rPr>
        <w:drawing>
          <wp:inline distT="0" distB="0" distL="0" distR="0" wp14:anchorId="20F7E39F" wp14:editId="60E41ADC">
            <wp:extent cx="5943600" cy="2506980"/>
            <wp:effectExtent l="0" t="0" r="0" b="762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0425" cy="2505641"/>
                    </a:xfrm>
                    <a:prstGeom prst="rect">
                      <a:avLst/>
                    </a:prstGeom>
                  </pic:spPr>
                </pic:pic>
              </a:graphicData>
            </a:graphic>
          </wp:inline>
        </w:drawing>
      </w:r>
    </w:p>
    <w:p w:rsidR="00C10506" w:rsidRDefault="00FE5264" w:rsidP="00C10506">
      <w:pPr>
        <w:pStyle w:val="ae"/>
      </w:pPr>
      <w:r w:rsidRPr="00DD0E12">
        <w:t xml:space="preserve"> </w:t>
      </w:r>
      <w:r w:rsidRPr="00CE2E79">
        <w:t xml:space="preserve">Рисунок  </w:t>
      </w:r>
      <w:r w:rsidR="00CE2E79" w:rsidRPr="00CE2E79">
        <w:t>2.</w:t>
      </w:r>
      <w:r w:rsidR="00CB3EC0">
        <w:fldChar w:fldCharType="begin"/>
      </w:r>
      <w:r w:rsidR="00CB3EC0">
        <w:instrText xml:space="preserve"> SEQ Рисунок_ \* ARABIC </w:instrText>
      </w:r>
      <w:r w:rsidR="00CB3EC0">
        <w:fldChar w:fldCharType="separate"/>
      </w:r>
      <w:r w:rsidRPr="00CE2E79">
        <w:t>16</w:t>
      </w:r>
      <w:r w:rsidR="00CB3EC0">
        <w:fldChar w:fldCharType="end"/>
      </w:r>
      <w:r w:rsidR="00CE2E79" w:rsidRPr="00CE2E79">
        <w:t xml:space="preserve"> –</w:t>
      </w:r>
      <w:r w:rsidRPr="00CE2E79">
        <w:t xml:space="preserve"> Диаграмма последовательности динамической системы расчета</w:t>
      </w:r>
      <w:r w:rsidR="005A3443">
        <w:t xml:space="preserve"> часть 1</w:t>
      </w:r>
    </w:p>
    <w:p w:rsidR="005A3443" w:rsidRPr="005A3443" w:rsidRDefault="005A3443" w:rsidP="005A3443">
      <w:pPr>
        <w:pStyle w:val="ae"/>
      </w:pPr>
      <w:r>
        <w:rPr>
          <w:noProof/>
        </w:rPr>
        <w:drawing>
          <wp:inline distT="0" distB="0" distL="0" distR="0" wp14:anchorId="77497618" wp14:editId="5844640A">
            <wp:extent cx="5940753" cy="2750820"/>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0425" cy="2750668"/>
                    </a:xfrm>
                    <a:prstGeom prst="rect">
                      <a:avLst/>
                    </a:prstGeom>
                  </pic:spPr>
                </pic:pic>
              </a:graphicData>
            </a:graphic>
          </wp:inline>
        </w:drawing>
      </w:r>
      <w:r w:rsidRPr="00870EBB">
        <w:t xml:space="preserve"> </w:t>
      </w:r>
      <w:r w:rsidRPr="00CE2E79">
        <w:t>Рисунок  2.</w:t>
      </w:r>
      <w:r w:rsidR="00CB3EC0">
        <w:fldChar w:fldCharType="begin"/>
      </w:r>
      <w:r w:rsidR="00CB3EC0">
        <w:instrText xml:space="preserve"> SEQ Ри</w:instrText>
      </w:r>
      <w:r w:rsidR="00CB3EC0">
        <w:instrText xml:space="preserve">сунок_ \* ARABIC </w:instrText>
      </w:r>
      <w:r w:rsidR="00CB3EC0">
        <w:fldChar w:fldCharType="separate"/>
      </w:r>
      <w:r>
        <w:rPr>
          <w:noProof/>
        </w:rPr>
        <w:t>17</w:t>
      </w:r>
      <w:r w:rsidR="00CB3EC0">
        <w:rPr>
          <w:noProof/>
        </w:rPr>
        <w:fldChar w:fldCharType="end"/>
      </w:r>
      <w:r w:rsidRPr="00CE2E79">
        <w:t xml:space="preserve"> – Диаграмма последовательности динамической системы расчета</w:t>
      </w:r>
      <w:r>
        <w:t xml:space="preserve"> часть 2</w:t>
      </w:r>
    </w:p>
    <w:p w:rsidR="00C10506" w:rsidRPr="00C10506" w:rsidRDefault="00C10506" w:rsidP="00C10506">
      <w:pPr>
        <w:pStyle w:val="ac"/>
        <w:ind w:firstLine="708"/>
        <w:jc w:val="both"/>
      </w:pPr>
      <w:r w:rsidRPr="0096645E">
        <w:t xml:space="preserve">Второй процесс описывает планирование и учет аграрных работ: </w:t>
      </w:r>
      <w:r w:rsidR="00EB502B">
        <w:rPr>
          <w:lang w:bidi="ru-RU"/>
        </w:rPr>
        <w:t>м</w:t>
      </w:r>
      <w:r w:rsidR="00EB502B" w:rsidRPr="00EB502B">
        <w:rPr>
          <w:lang w:bidi="ru-RU"/>
        </w:rPr>
        <w:t xml:space="preserve">енеджер начинает работу с формирования ежегодного плана, используя комплексные данные о состоянии полей и доступных ресурсах предприятия. </w:t>
      </w:r>
      <w:r w:rsidR="00EB502B">
        <w:rPr>
          <w:lang w:bidi="ru-RU"/>
        </w:rPr>
        <w:t>После тщательного анализа план сохраняется и становится доступным к использованию</w:t>
      </w:r>
      <w:r w:rsidR="00EB502B" w:rsidRPr="00EB502B">
        <w:rPr>
          <w:lang w:bidi="ru-RU"/>
        </w:rPr>
        <w:t xml:space="preserve">. </w:t>
      </w:r>
      <w:r w:rsidR="00EB502B">
        <w:rPr>
          <w:lang w:bidi="ru-RU"/>
        </w:rPr>
        <w:t>На следующем этапе специалист</w:t>
      </w:r>
      <w:r w:rsidR="00EB502B" w:rsidRPr="00EB502B">
        <w:rPr>
          <w:lang w:bidi="ru-RU"/>
        </w:rPr>
        <w:t xml:space="preserve"> разрабатыва</w:t>
      </w:r>
      <w:r w:rsidR="00EB502B">
        <w:rPr>
          <w:lang w:bidi="ru-RU"/>
        </w:rPr>
        <w:t>е</w:t>
      </w:r>
      <w:r w:rsidR="00EB502B" w:rsidRPr="00EB502B">
        <w:rPr>
          <w:lang w:bidi="ru-RU"/>
        </w:rPr>
        <w:t xml:space="preserve">т групповой график работ, учитывающий человеческие и технические ресурсы. Завершающей стадией становится создание оперативного плана с </w:t>
      </w:r>
      <w:r w:rsidR="00EB502B" w:rsidRPr="00EB502B">
        <w:rPr>
          <w:lang w:bidi="ru-RU"/>
        </w:rPr>
        <w:lastRenderedPageBreak/>
        <w:t>конкретными видами работ и сроками их выполнения, который после проверки возвращается мен</w:t>
      </w:r>
      <w:r w:rsidR="00EB502B">
        <w:rPr>
          <w:lang w:bidi="ru-RU"/>
        </w:rPr>
        <w:t>еджеру для контроля исполнения.</w:t>
      </w:r>
    </w:p>
    <w:p w:rsidR="00FE5264" w:rsidRPr="005A3443" w:rsidRDefault="005A3443" w:rsidP="005A3443">
      <w:pPr>
        <w:pStyle w:val="ac"/>
        <w:jc w:val="center"/>
        <w:rPr>
          <w:b/>
          <w:bCs/>
          <w:sz w:val="24"/>
          <w:szCs w:val="24"/>
        </w:rPr>
      </w:pPr>
      <w:r>
        <w:rPr>
          <w:noProof/>
        </w:rPr>
        <w:drawing>
          <wp:inline distT="0" distB="0" distL="0" distR="0" wp14:anchorId="3E20978D" wp14:editId="0362E487">
            <wp:extent cx="5940425" cy="3718560"/>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0425" cy="3718560"/>
                    </a:xfrm>
                    <a:prstGeom prst="rect">
                      <a:avLst/>
                    </a:prstGeom>
                  </pic:spPr>
                </pic:pic>
              </a:graphicData>
            </a:graphic>
          </wp:inline>
        </w:drawing>
      </w:r>
    </w:p>
    <w:p w:rsidR="005A3443" w:rsidRDefault="005A3443" w:rsidP="005A3443">
      <w:pPr>
        <w:pStyle w:val="ac"/>
        <w:jc w:val="center"/>
        <w:rPr>
          <w:bCs/>
          <w:sz w:val="24"/>
          <w:szCs w:val="24"/>
        </w:rPr>
      </w:pPr>
      <w:r w:rsidRPr="00DD0E12">
        <w:rPr>
          <w:bCs/>
          <w:sz w:val="24"/>
          <w:szCs w:val="24"/>
        </w:rPr>
        <w:t xml:space="preserve">Рисунок  </w:t>
      </w:r>
      <w:r w:rsidRPr="00CE2E79">
        <w:rPr>
          <w:bCs/>
          <w:sz w:val="24"/>
          <w:szCs w:val="24"/>
        </w:rPr>
        <w:t>2.</w:t>
      </w:r>
      <w:r w:rsidRPr="00DD0E12">
        <w:rPr>
          <w:bCs/>
          <w:sz w:val="24"/>
          <w:szCs w:val="24"/>
        </w:rPr>
        <w:fldChar w:fldCharType="begin"/>
      </w:r>
      <w:r w:rsidRPr="00DD0E12">
        <w:rPr>
          <w:bCs/>
          <w:sz w:val="24"/>
          <w:szCs w:val="24"/>
        </w:rPr>
        <w:instrText xml:space="preserve"> SEQ Рисунок_ \* ARABIC </w:instrText>
      </w:r>
      <w:r w:rsidRPr="00DD0E12">
        <w:rPr>
          <w:bCs/>
          <w:sz w:val="24"/>
          <w:szCs w:val="24"/>
        </w:rPr>
        <w:fldChar w:fldCharType="separate"/>
      </w:r>
      <w:r>
        <w:rPr>
          <w:bCs/>
          <w:noProof/>
          <w:sz w:val="24"/>
          <w:szCs w:val="24"/>
        </w:rPr>
        <w:t>18</w:t>
      </w:r>
      <w:r w:rsidRPr="00DD0E12">
        <w:rPr>
          <w:bCs/>
          <w:sz w:val="24"/>
          <w:szCs w:val="24"/>
        </w:rPr>
        <w:fldChar w:fldCharType="end"/>
      </w:r>
      <w:r w:rsidRPr="00CE2E79">
        <w:rPr>
          <w:bCs/>
          <w:sz w:val="24"/>
          <w:szCs w:val="24"/>
        </w:rPr>
        <w:t xml:space="preserve"> </w:t>
      </w:r>
      <w:r>
        <w:rPr>
          <w:bCs/>
          <w:sz w:val="24"/>
          <w:szCs w:val="24"/>
        </w:rPr>
        <w:t>–</w:t>
      </w:r>
      <w:r w:rsidRPr="00CE2E79">
        <w:rPr>
          <w:bCs/>
          <w:sz w:val="24"/>
          <w:szCs w:val="24"/>
        </w:rPr>
        <w:t xml:space="preserve"> </w:t>
      </w:r>
      <w:r w:rsidRPr="00DD0E12">
        <w:rPr>
          <w:bCs/>
          <w:sz w:val="24"/>
          <w:szCs w:val="24"/>
        </w:rPr>
        <w:t xml:space="preserve">Диаграмма последовательности </w:t>
      </w:r>
      <w:r>
        <w:rPr>
          <w:bCs/>
          <w:sz w:val="24"/>
          <w:szCs w:val="24"/>
        </w:rPr>
        <w:t>планирования и учета сельскохозяйственных работ часть 1</w:t>
      </w:r>
    </w:p>
    <w:p w:rsidR="005A3443" w:rsidRDefault="005A3443" w:rsidP="005A3443">
      <w:pPr>
        <w:pStyle w:val="ac"/>
        <w:jc w:val="center"/>
      </w:pPr>
      <w:r>
        <w:rPr>
          <w:noProof/>
        </w:rPr>
        <w:drawing>
          <wp:inline distT="0" distB="0" distL="0" distR="0" wp14:anchorId="707AA186" wp14:editId="2B938465">
            <wp:extent cx="5715000" cy="2293327"/>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715000" cy="2293327"/>
                    </a:xfrm>
                    <a:prstGeom prst="rect">
                      <a:avLst/>
                    </a:prstGeom>
                  </pic:spPr>
                </pic:pic>
              </a:graphicData>
            </a:graphic>
          </wp:inline>
        </w:drawing>
      </w:r>
      <w:r w:rsidRPr="00DD0E12">
        <w:rPr>
          <w:bCs/>
          <w:sz w:val="24"/>
          <w:szCs w:val="24"/>
        </w:rPr>
        <w:t xml:space="preserve"> Рисунок  </w:t>
      </w:r>
      <w:r w:rsidRPr="00CE2E79">
        <w:rPr>
          <w:bCs/>
          <w:sz w:val="24"/>
          <w:szCs w:val="24"/>
        </w:rPr>
        <w:t>2.</w:t>
      </w:r>
      <w:r w:rsidRPr="00DD0E12">
        <w:rPr>
          <w:bCs/>
          <w:sz w:val="24"/>
          <w:szCs w:val="24"/>
        </w:rPr>
        <w:fldChar w:fldCharType="begin"/>
      </w:r>
      <w:r w:rsidRPr="00DD0E12">
        <w:rPr>
          <w:bCs/>
          <w:sz w:val="24"/>
          <w:szCs w:val="24"/>
        </w:rPr>
        <w:instrText xml:space="preserve"> SEQ Рисунок_ \* ARABIC </w:instrText>
      </w:r>
      <w:r w:rsidRPr="00DD0E12">
        <w:rPr>
          <w:bCs/>
          <w:sz w:val="24"/>
          <w:szCs w:val="24"/>
        </w:rPr>
        <w:fldChar w:fldCharType="separate"/>
      </w:r>
      <w:r>
        <w:rPr>
          <w:bCs/>
          <w:noProof/>
          <w:sz w:val="24"/>
          <w:szCs w:val="24"/>
        </w:rPr>
        <w:t>19</w:t>
      </w:r>
      <w:r w:rsidRPr="00DD0E12">
        <w:rPr>
          <w:bCs/>
          <w:sz w:val="24"/>
          <w:szCs w:val="24"/>
        </w:rPr>
        <w:fldChar w:fldCharType="end"/>
      </w:r>
      <w:r w:rsidRPr="00CE2E79">
        <w:rPr>
          <w:bCs/>
          <w:sz w:val="24"/>
          <w:szCs w:val="24"/>
        </w:rPr>
        <w:t xml:space="preserve"> </w:t>
      </w:r>
      <w:r>
        <w:rPr>
          <w:bCs/>
          <w:sz w:val="24"/>
          <w:szCs w:val="24"/>
        </w:rPr>
        <w:t>–</w:t>
      </w:r>
      <w:r w:rsidRPr="00CE2E79">
        <w:rPr>
          <w:bCs/>
          <w:sz w:val="24"/>
          <w:szCs w:val="24"/>
        </w:rPr>
        <w:t xml:space="preserve"> </w:t>
      </w:r>
      <w:r w:rsidRPr="00DD0E12">
        <w:rPr>
          <w:bCs/>
          <w:sz w:val="24"/>
          <w:szCs w:val="24"/>
        </w:rPr>
        <w:t xml:space="preserve">Диаграмма последовательности </w:t>
      </w:r>
      <w:r>
        <w:rPr>
          <w:bCs/>
          <w:sz w:val="24"/>
          <w:szCs w:val="24"/>
        </w:rPr>
        <w:t>планирования и учета сельскохозяйственных работ часть 2</w:t>
      </w:r>
    </w:p>
    <w:p w:rsidR="00FE5264" w:rsidRPr="00175B18" w:rsidRDefault="00175B18" w:rsidP="00A57CA6">
      <w:pPr>
        <w:pStyle w:val="3"/>
        <w:ind w:firstLine="708"/>
      </w:pPr>
      <w:bookmarkStart w:id="57" w:name="_Toc152061580"/>
      <w:bookmarkStart w:id="58" w:name="_Toc10"/>
      <w:bookmarkStart w:id="59" w:name="_Toc185303763"/>
      <w:bookmarkStart w:id="60" w:name="_Toc200058059"/>
      <w:r w:rsidRPr="00175B18">
        <w:t xml:space="preserve">2.3.4 </w:t>
      </w:r>
      <w:r w:rsidR="00FE5264" w:rsidRPr="00175B18">
        <w:t>Диаграмма классов</w:t>
      </w:r>
      <w:bookmarkEnd w:id="57"/>
      <w:bookmarkEnd w:id="58"/>
      <w:bookmarkEnd w:id="59"/>
      <w:bookmarkEnd w:id="60"/>
    </w:p>
    <w:p w:rsidR="009A63C9" w:rsidRPr="009A63C9" w:rsidRDefault="003C0FA1" w:rsidP="009A63C9">
      <w:pPr>
        <w:pStyle w:val="ac"/>
        <w:ind w:firstLine="720"/>
        <w:jc w:val="both"/>
      </w:pPr>
      <w:r w:rsidRPr="003C0FA1">
        <w:t xml:space="preserve">Диаграммы классов для информационной системы управления аграрным предприятием представлены на рисунках </w:t>
      </w:r>
      <w:r w:rsidR="00CE2E79" w:rsidRPr="00CE2E79">
        <w:t>2.</w:t>
      </w:r>
      <w:r w:rsidR="00ED7141">
        <w:t>20</w:t>
      </w:r>
      <w:r w:rsidRPr="003C0FA1">
        <w:t xml:space="preserve">, </w:t>
      </w:r>
      <w:r w:rsidR="00CE2E79" w:rsidRPr="00CE2E79">
        <w:t>2.</w:t>
      </w:r>
      <w:r w:rsidR="00ED7141">
        <w:t>21</w:t>
      </w:r>
      <w:r w:rsidRPr="003C0FA1">
        <w:t xml:space="preserve"> и </w:t>
      </w:r>
      <w:r w:rsidR="00CE2E79" w:rsidRPr="00CE2E79">
        <w:t>2.</w:t>
      </w:r>
      <w:r w:rsidRPr="003C0FA1">
        <w:t>2</w:t>
      </w:r>
      <w:r w:rsidR="00ED7141">
        <w:t>2</w:t>
      </w:r>
      <w:r w:rsidRPr="003C0FA1">
        <w:t>.</w:t>
      </w:r>
      <w:r w:rsidR="009A63C9">
        <w:t xml:space="preserve"> </w:t>
      </w:r>
      <w:r w:rsidR="009A63C9" w:rsidRPr="009A63C9">
        <w:t xml:space="preserve">Ключевые классы включают: Crop (культуры), Unit (техника), User </w:t>
      </w:r>
      <w:r w:rsidR="009A63C9" w:rsidRPr="009A63C9">
        <w:lastRenderedPageBreak/>
        <w:t>(пользователи), GeoZone (зоны), YearlyOperation, GroupOperationalPlan, GroupWorkSchedule (планирование), WorkLine (работы), PriceLine и PricingMethod (расценки), Note и NoteTemplate (заметки), Client и Department (организации), RouteListGenerator (путевые листы), MonitoringSystem (мониторинг) и AnalyticsSystem с Report (аналитика). Классы связаны отношениями «один-ко-многим» и агрегацией, обеспечивая интеграцию данных для расчета зарплаты, планирования и учета работ</w:t>
      </w:r>
    </w:p>
    <w:p w:rsidR="003C0FA1" w:rsidRPr="003C0FA1" w:rsidRDefault="003C0FA1" w:rsidP="003C0FA1">
      <w:pPr>
        <w:pStyle w:val="ac"/>
        <w:ind w:firstLine="720"/>
        <w:jc w:val="both"/>
      </w:pPr>
    </w:p>
    <w:p w:rsidR="003C0FA1" w:rsidRDefault="003C0FA1" w:rsidP="003C0FA1">
      <w:pPr>
        <w:pStyle w:val="ac"/>
        <w:jc w:val="center"/>
        <w:rPr>
          <w:bCs/>
          <w:sz w:val="24"/>
          <w:szCs w:val="24"/>
        </w:rPr>
      </w:pPr>
      <w:r>
        <w:rPr>
          <w:noProof/>
        </w:rPr>
        <w:drawing>
          <wp:inline distT="0" distB="0" distL="0" distR="0" wp14:anchorId="5408E263" wp14:editId="73E1C3BB">
            <wp:extent cx="5940425" cy="3159970"/>
            <wp:effectExtent l="0" t="0" r="3175" b="254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0425" cy="3159970"/>
                    </a:xfrm>
                    <a:prstGeom prst="rect">
                      <a:avLst/>
                    </a:prstGeom>
                  </pic:spPr>
                </pic:pic>
              </a:graphicData>
            </a:graphic>
          </wp:inline>
        </w:drawing>
      </w:r>
    </w:p>
    <w:p w:rsidR="003C0FA1" w:rsidRDefault="003C0FA1" w:rsidP="00A020C8">
      <w:pPr>
        <w:pStyle w:val="ae"/>
      </w:pPr>
      <w:r w:rsidRPr="00DD0E12">
        <w:t xml:space="preserve"> Рисунок  </w:t>
      </w:r>
      <w:r w:rsidR="00CE2E79">
        <w:rPr>
          <w:lang w:val="en-US"/>
        </w:rPr>
        <w:t>2.</w:t>
      </w:r>
      <w:r w:rsidR="00CB3EC0">
        <w:fldChar w:fldCharType="begin"/>
      </w:r>
      <w:r w:rsidR="00CB3EC0">
        <w:instrText xml:space="preserve"> SEQ Рисунок_ \* ARABIC </w:instrText>
      </w:r>
      <w:r w:rsidR="00CB3EC0">
        <w:fldChar w:fldCharType="separate"/>
      </w:r>
      <w:r w:rsidR="00ED7141">
        <w:rPr>
          <w:noProof/>
        </w:rPr>
        <w:t>20</w:t>
      </w:r>
      <w:r w:rsidR="00CB3EC0">
        <w:rPr>
          <w:noProof/>
        </w:rPr>
        <w:fldChar w:fldCharType="end"/>
      </w:r>
      <w:r w:rsidR="00CE2E79">
        <w:rPr>
          <w:lang w:val="en-US"/>
        </w:rPr>
        <w:t xml:space="preserve"> –</w:t>
      </w:r>
      <w:r w:rsidRPr="00DD0E12">
        <w:t xml:space="preserve"> </w:t>
      </w:r>
      <w:r w:rsidRPr="009C0F5A">
        <w:t>Диаграмма классов</w:t>
      </w:r>
      <w:r>
        <w:t xml:space="preserve"> часть </w:t>
      </w:r>
      <w:r w:rsidR="00A020C8">
        <w:t>1</w:t>
      </w:r>
    </w:p>
    <w:p w:rsidR="003C0FA1" w:rsidRDefault="003C0FA1" w:rsidP="003C0FA1">
      <w:pPr>
        <w:pStyle w:val="ac"/>
        <w:jc w:val="center"/>
        <w:rPr>
          <w:bCs/>
          <w:sz w:val="24"/>
          <w:szCs w:val="24"/>
        </w:rPr>
      </w:pPr>
      <w:r>
        <w:rPr>
          <w:noProof/>
        </w:rPr>
        <w:drawing>
          <wp:inline distT="0" distB="0" distL="0" distR="0" wp14:anchorId="307B5C45" wp14:editId="078FA12F">
            <wp:extent cx="5940425" cy="2836248"/>
            <wp:effectExtent l="0" t="0" r="3175" b="254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0425" cy="2836248"/>
                    </a:xfrm>
                    <a:prstGeom prst="rect">
                      <a:avLst/>
                    </a:prstGeom>
                  </pic:spPr>
                </pic:pic>
              </a:graphicData>
            </a:graphic>
          </wp:inline>
        </w:drawing>
      </w:r>
    </w:p>
    <w:p w:rsidR="003C0FA1" w:rsidRDefault="003C0FA1" w:rsidP="00CE2E79">
      <w:pPr>
        <w:pStyle w:val="ae"/>
      </w:pPr>
      <w:r w:rsidRPr="00DD0E12">
        <w:t xml:space="preserve"> Рисунок  </w:t>
      </w:r>
      <w:r w:rsidR="00CE2E79">
        <w:rPr>
          <w:lang w:val="en-US"/>
        </w:rPr>
        <w:t>2.</w:t>
      </w:r>
      <w:r w:rsidR="00CB3EC0">
        <w:fldChar w:fldCharType="begin"/>
      </w:r>
      <w:r w:rsidR="00CB3EC0">
        <w:instrText xml:space="preserve"> SEQ Рисунок_ \* ARABIC </w:instrText>
      </w:r>
      <w:r w:rsidR="00CB3EC0">
        <w:fldChar w:fldCharType="separate"/>
      </w:r>
      <w:r w:rsidR="00ED7141">
        <w:rPr>
          <w:noProof/>
        </w:rPr>
        <w:t>21</w:t>
      </w:r>
      <w:r w:rsidR="00CB3EC0">
        <w:rPr>
          <w:noProof/>
        </w:rPr>
        <w:fldChar w:fldCharType="end"/>
      </w:r>
      <w:r w:rsidR="00CE2E79">
        <w:rPr>
          <w:lang w:val="en-US"/>
        </w:rPr>
        <w:t xml:space="preserve"> –</w:t>
      </w:r>
      <w:r w:rsidRPr="00DD0E12">
        <w:t xml:space="preserve"> </w:t>
      </w:r>
      <w:r w:rsidRPr="009C0F5A">
        <w:t>Диаграмма классов</w:t>
      </w:r>
      <w:r>
        <w:t xml:space="preserve"> часть 2</w:t>
      </w:r>
    </w:p>
    <w:p w:rsidR="003C0FA1" w:rsidRDefault="003C0FA1" w:rsidP="003C0FA1">
      <w:pPr>
        <w:pStyle w:val="ac"/>
        <w:jc w:val="center"/>
      </w:pPr>
    </w:p>
    <w:p w:rsidR="003C0FA1" w:rsidRDefault="003C0FA1" w:rsidP="003C0FA1">
      <w:pPr>
        <w:pStyle w:val="ac"/>
        <w:jc w:val="center"/>
      </w:pPr>
    </w:p>
    <w:p w:rsidR="003C0FA1" w:rsidRDefault="003C0FA1" w:rsidP="003C0FA1">
      <w:pPr>
        <w:pStyle w:val="ac"/>
        <w:jc w:val="center"/>
        <w:rPr>
          <w:bCs/>
          <w:sz w:val="24"/>
          <w:szCs w:val="24"/>
        </w:rPr>
      </w:pPr>
      <w:r>
        <w:rPr>
          <w:noProof/>
        </w:rPr>
        <w:drawing>
          <wp:inline distT="0" distB="0" distL="0" distR="0" wp14:anchorId="2C273196" wp14:editId="76A61318">
            <wp:extent cx="4985657" cy="3298385"/>
            <wp:effectExtent l="0" t="0" r="5715"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4986756" cy="3299112"/>
                    </a:xfrm>
                    <a:prstGeom prst="rect">
                      <a:avLst/>
                    </a:prstGeom>
                  </pic:spPr>
                </pic:pic>
              </a:graphicData>
            </a:graphic>
          </wp:inline>
        </w:drawing>
      </w:r>
    </w:p>
    <w:p w:rsidR="003C0FA1" w:rsidRPr="00764E20" w:rsidRDefault="003C0FA1" w:rsidP="00CE2E79">
      <w:pPr>
        <w:pStyle w:val="ae"/>
      </w:pPr>
      <w:r w:rsidRPr="00DD0E12">
        <w:t xml:space="preserve"> Рисунок  </w:t>
      </w:r>
      <w:r w:rsidR="00CE2E79" w:rsidRPr="00E551B1">
        <w:t>2.</w:t>
      </w:r>
      <w:r w:rsidR="00CB3EC0">
        <w:fldChar w:fldCharType="begin"/>
      </w:r>
      <w:r w:rsidR="00CB3EC0">
        <w:instrText xml:space="preserve"> SEQ Рисунок_ \* ARABIC </w:instrText>
      </w:r>
      <w:r w:rsidR="00CB3EC0">
        <w:fldChar w:fldCharType="separate"/>
      </w:r>
      <w:r w:rsidR="00ED7141">
        <w:rPr>
          <w:noProof/>
        </w:rPr>
        <w:t>22</w:t>
      </w:r>
      <w:r w:rsidR="00CB3EC0">
        <w:rPr>
          <w:noProof/>
        </w:rPr>
        <w:fldChar w:fldCharType="end"/>
      </w:r>
      <w:r w:rsidR="00CE2E79" w:rsidRPr="00E551B1">
        <w:t xml:space="preserve"> –</w:t>
      </w:r>
      <w:r w:rsidRPr="00DD0E12">
        <w:t xml:space="preserve"> </w:t>
      </w:r>
      <w:r w:rsidRPr="009C0F5A">
        <w:t>Диаграмма классов</w:t>
      </w:r>
      <w:r>
        <w:t xml:space="preserve"> часть 3</w:t>
      </w:r>
    </w:p>
    <w:p w:rsidR="003C0FA1" w:rsidRPr="002F0C6E" w:rsidRDefault="00175B18" w:rsidP="00A57CA6">
      <w:pPr>
        <w:pStyle w:val="2"/>
        <w:ind w:firstLine="708"/>
      </w:pPr>
      <w:bookmarkStart w:id="61" w:name="_Toc152061581"/>
      <w:bookmarkStart w:id="62" w:name="_Toc185303764"/>
      <w:bookmarkStart w:id="63" w:name="_Toc200058060"/>
      <w:r w:rsidRPr="002F0C6E">
        <w:t>2.</w:t>
      </w:r>
      <w:r w:rsidRPr="002F0C6E">
        <w:rPr>
          <w:rStyle w:val="20"/>
          <w:b/>
        </w:rPr>
        <w:t xml:space="preserve">4 </w:t>
      </w:r>
      <w:r w:rsidR="003C0FA1" w:rsidRPr="002F0C6E">
        <w:rPr>
          <w:rStyle w:val="20"/>
          <w:b/>
        </w:rPr>
        <w:t>Проектирование архитектуры</w:t>
      </w:r>
      <w:bookmarkEnd w:id="61"/>
      <w:bookmarkEnd w:id="62"/>
      <w:bookmarkEnd w:id="63"/>
    </w:p>
    <w:p w:rsidR="003C0FA1" w:rsidRPr="003C0FA1" w:rsidRDefault="003C0FA1" w:rsidP="003C0FA1">
      <w:pPr>
        <w:rPr>
          <w:lang w:bidi="ar-SA"/>
        </w:rPr>
      </w:pPr>
    </w:p>
    <w:p w:rsidR="00BB5A80" w:rsidRDefault="003C0FA1" w:rsidP="00BB5A80">
      <w:pPr>
        <w:pStyle w:val="ac"/>
        <w:ind w:firstLine="708"/>
        <w:jc w:val="both"/>
      </w:pPr>
      <w:r w:rsidRPr="003C0FA1">
        <w:t>Диаграмма подсистем</w:t>
      </w:r>
      <w:r w:rsidR="001C5BC2">
        <w:t xml:space="preserve"> представлена на рисунке</w:t>
      </w:r>
      <w:r w:rsidRPr="003C0FA1">
        <w:t xml:space="preserve"> </w:t>
      </w:r>
      <w:r w:rsidR="00CE2E79" w:rsidRPr="00CE2E79">
        <w:t>2.</w:t>
      </w:r>
      <w:r w:rsidR="001C5BC2">
        <w:t>2</w:t>
      </w:r>
      <w:r w:rsidR="00ED7141">
        <w:t>3</w:t>
      </w:r>
      <w:r w:rsidRPr="003C0FA1">
        <w:t>.</w:t>
      </w:r>
    </w:p>
    <w:p w:rsidR="00BF4B09" w:rsidRPr="00BB5A80" w:rsidRDefault="00ED7141" w:rsidP="00BB5A80">
      <w:pPr>
        <w:pStyle w:val="ac"/>
        <w:jc w:val="center"/>
      </w:pPr>
      <w:r>
        <w:rPr>
          <w:noProof/>
        </w:rPr>
        <w:drawing>
          <wp:inline distT="0" distB="0" distL="0" distR="0" wp14:anchorId="033A3B20" wp14:editId="6BFAE6FB">
            <wp:extent cx="4846320" cy="371698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4849442" cy="3719374"/>
                    </a:xfrm>
                    <a:prstGeom prst="rect">
                      <a:avLst/>
                    </a:prstGeom>
                  </pic:spPr>
                </pic:pic>
              </a:graphicData>
            </a:graphic>
          </wp:inline>
        </w:drawing>
      </w:r>
    </w:p>
    <w:p w:rsidR="003C0FA1" w:rsidRPr="003C0FA1" w:rsidRDefault="00BF4B09" w:rsidP="00CE2E79">
      <w:pPr>
        <w:pStyle w:val="ae"/>
      </w:pPr>
      <w:r w:rsidRPr="00DD0E12">
        <w:t xml:space="preserve">Рисунок  </w:t>
      </w:r>
      <w:r w:rsidR="00CE2E79" w:rsidRPr="00876521">
        <w:t>2.</w:t>
      </w:r>
      <w:r w:rsidR="00CB3EC0">
        <w:fldChar w:fldCharType="begin"/>
      </w:r>
      <w:r w:rsidR="00CB3EC0">
        <w:instrText xml:space="preserve"> SEQ Рисунок_ \* ARABIC </w:instrText>
      </w:r>
      <w:r w:rsidR="00CB3EC0">
        <w:fldChar w:fldCharType="separate"/>
      </w:r>
      <w:r w:rsidR="00ED7141">
        <w:rPr>
          <w:noProof/>
        </w:rPr>
        <w:t>23</w:t>
      </w:r>
      <w:r w:rsidR="00CB3EC0">
        <w:rPr>
          <w:noProof/>
        </w:rPr>
        <w:fldChar w:fldCharType="end"/>
      </w:r>
      <w:r w:rsidR="00CE2E79" w:rsidRPr="00876521">
        <w:t xml:space="preserve"> – </w:t>
      </w:r>
      <w:r>
        <w:t>Диаграмма подсистем</w:t>
      </w:r>
    </w:p>
    <w:p w:rsidR="00BF4B09" w:rsidRDefault="001C5BC2" w:rsidP="004209C6">
      <w:pPr>
        <w:pStyle w:val="ac"/>
        <w:ind w:firstLine="360"/>
        <w:jc w:val="both"/>
      </w:pPr>
      <w:r w:rsidRPr="001C5BC2">
        <w:rPr>
          <w:lang w:bidi="ru-RU"/>
        </w:rPr>
        <w:lastRenderedPageBreak/>
        <w:t>В дополнение к ней была разработана вспомогательная диаграмма, демонстрирующая взаимосвязь между элементами подсистем и компонентами, отражёнными на диаграмме классов. Таким образом, обеспечивается наглядное представление структуры приложения и распределения ответственности между модулями. Диаграмма связи между диаграммой подсистем и диаграммой классов приведена на рисунке 2.2</w:t>
      </w:r>
      <w:r w:rsidR="00ED7141">
        <w:rPr>
          <w:lang w:bidi="ru-RU"/>
        </w:rPr>
        <w:t>4</w:t>
      </w:r>
      <w:r w:rsidRPr="001C5BC2">
        <w:rPr>
          <w:lang w:bidi="ru-RU"/>
        </w:rPr>
        <w:t>.</w:t>
      </w:r>
      <w:r>
        <w:t xml:space="preserve"> </w:t>
      </w:r>
    </w:p>
    <w:p w:rsidR="00BB5A80" w:rsidRPr="00BB5A80" w:rsidRDefault="00ED7141" w:rsidP="00BB5A80">
      <w:pPr>
        <w:pStyle w:val="ac"/>
        <w:jc w:val="center"/>
      </w:pPr>
      <w:r>
        <w:rPr>
          <w:noProof/>
        </w:rPr>
        <w:drawing>
          <wp:inline distT="0" distB="0" distL="0" distR="0" wp14:anchorId="476B9C9A" wp14:editId="0663A76D">
            <wp:extent cx="5940425" cy="6014720"/>
            <wp:effectExtent l="0" t="0" r="3175" b="508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40425" cy="6014720"/>
                    </a:xfrm>
                    <a:prstGeom prst="rect">
                      <a:avLst/>
                    </a:prstGeom>
                  </pic:spPr>
                </pic:pic>
              </a:graphicData>
            </a:graphic>
          </wp:inline>
        </w:drawing>
      </w:r>
    </w:p>
    <w:p w:rsidR="003C0FA1" w:rsidRPr="00175B18" w:rsidRDefault="00BF4B09" w:rsidP="00CE2E79">
      <w:pPr>
        <w:pStyle w:val="ae"/>
      </w:pPr>
      <w:r w:rsidRPr="0025287A">
        <w:t xml:space="preserve"> </w:t>
      </w:r>
      <w:r w:rsidRPr="00DD0E12">
        <w:t xml:space="preserve">Рисунок  </w:t>
      </w:r>
      <w:r w:rsidR="00CE2E79" w:rsidRPr="00CE2E79">
        <w:t>2.</w:t>
      </w:r>
      <w:r w:rsidR="00CB3EC0">
        <w:fldChar w:fldCharType="begin"/>
      </w:r>
      <w:r w:rsidR="00CB3EC0">
        <w:instrText xml:space="preserve"> SEQ Рисунок_ \* ARABIC </w:instrText>
      </w:r>
      <w:r w:rsidR="00CB3EC0">
        <w:fldChar w:fldCharType="separate"/>
      </w:r>
      <w:r w:rsidR="00ED7141">
        <w:rPr>
          <w:noProof/>
        </w:rPr>
        <w:t>24</w:t>
      </w:r>
      <w:r w:rsidR="00CB3EC0">
        <w:rPr>
          <w:noProof/>
        </w:rPr>
        <w:fldChar w:fldCharType="end"/>
      </w:r>
      <w:r w:rsidR="00CE2E79" w:rsidRPr="00CE2E79">
        <w:t xml:space="preserve"> </w:t>
      </w:r>
      <w:r w:rsidR="00CE2E79">
        <w:t>–</w:t>
      </w:r>
      <w:r w:rsidR="00CE2E79" w:rsidRPr="00CE2E79">
        <w:t xml:space="preserve"> </w:t>
      </w:r>
      <w:r w:rsidRPr="000D7243">
        <w:t>Связь диаграммы классов и диаграммы подсистем</w:t>
      </w:r>
    </w:p>
    <w:p w:rsidR="003C0FA1" w:rsidRPr="003C0FA1" w:rsidRDefault="00175B18" w:rsidP="00A57CA6">
      <w:pPr>
        <w:pStyle w:val="3"/>
        <w:ind w:firstLine="708"/>
        <w:rPr>
          <w:bCs/>
          <w:szCs w:val="28"/>
        </w:rPr>
      </w:pPr>
      <w:bookmarkStart w:id="64" w:name="_Toc200058061"/>
      <w:r w:rsidRPr="00E551B1">
        <w:rPr>
          <w:bCs/>
        </w:rPr>
        <w:lastRenderedPageBreak/>
        <w:t xml:space="preserve">2.4.1 </w:t>
      </w:r>
      <w:r w:rsidR="003C0FA1" w:rsidRPr="003C0FA1">
        <w:rPr>
          <w:bCs/>
          <w:szCs w:val="28"/>
        </w:rPr>
        <w:t>Подсистема пользовательского интерфейса</w:t>
      </w:r>
      <w:bookmarkEnd w:id="64"/>
    </w:p>
    <w:p w:rsidR="00BF4B09" w:rsidRPr="00BF4B09" w:rsidRDefault="003C0FA1" w:rsidP="00876521">
      <w:pPr>
        <w:pStyle w:val="ac"/>
        <w:ind w:firstLine="708"/>
        <w:jc w:val="both"/>
      </w:pPr>
      <w:r w:rsidRPr="003C0FA1">
        <w:t xml:space="preserve">Подсистема </w:t>
      </w:r>
      <w:r w:rsidR="00BF4B09" w:rsidRPr="00BF4B09">
        <w:t>интерфейса пользователя служит ключевым средством взаимодействия пользователей с системой. Она предоставляет доступ ко всем функциям системы через графический интерфейс, позволяя просматривать и изменять данные, формировать отчеты и управлять процессами. Также подсистема отвечает за отображение информации, получаемой от других модулей, таких как модуль мониторинга или аналитики.</w:t>
      </w:r>
    </w:p>
    <w:p w:rsidR="00BF4B09" w:rsidRPr="00BF4B09" w:rsidRDefault="00BF4B09" w:rsidP="00876521">
      <w:pPr>
        <w:pStyle w:val="ac"/>
        <w:ind w:firstLine="708"/>
        <w:jc w:val="both"/>
      </w:pPr>
      <w:r w:rsidRPr="00BF4B09">
        <w:t>Взаимодействие с другими подсистемами осуществляется через интерфейсы обмена данными, за исключением подсистемы динамических расчетов, которая работает исключительно на уровне серверной логики.</w:t>
      </w:r>
    </w:p>
    <w:p w:rsidR="003C0FA1" w:rsidRPr="003C0FA1" w:rsidRDefault="00175B18" w:rsidP="00A57CA6">
      <w:pPr>
        <w:pStyle w:val="3"/>
        <w:ind w:firstLine="708"/>
      </w:pPr>
      <w:bookmarkStart w:id="65" w:name="_Toc200058062"/>
      <w:r w:rsidRPr="00E551B1">
        <w:t xml:space="preserve">2.4.2 </w:t>
      </w:r>
      <w:r w:rsidR="003C0FA1" w:rsidRPr="003C0FA1">
        <w:t>Подсистема авторизации</w:t>
      </w:r>
      <w:bookmarkEnd w:id="65"/>
    </w:p>
    <w:p w:rsidR="00BF4B09" w:rsidRPr="00BF4B09" w:rsidRDefault="003C0FA1" w:rsidP="00876521">
      <w:pPr>
        <w:pStyle w:val="ac"/>
        <w:ind w:firstLine="708"/>
        <w:jc w:val="both"/>
      </w:pPr>
      <w:r w:rsidRPr="003C0FA1">
        <w:t xml:space="preserve">Подсистема авторизации </w:t>
      </w:r>
      <w:r w:rsidR="00BF4B09" w:rsidRPr="00BF4B09">
        <w:t>отвечает за процесс входа в систему, проверку учетных данных и управление ролями пользователей. Она обеспечивает доступ к функциям системы только для авторизованных лиц.</w:t>
      </w:r>
    </w:p>
    <w:p w:rsidR="00BF4B09" w:rsidRPr="00BF4B09" w:rsidRDefault="00BF4B09" w:rsidP="00876521">
      <w:pPr>
        <w:pStyle w:val="ac"/>
        <w:ind w:firstLine="708"/>
        <w:jc w:val="both"/>
      </w:pPr>
      <w:r w:rsidRPr="00BF4B09">
        <w:t>Эта подсистема взаимодействует непосредственно с интерфейсом пользователя, поскольку проверка аутентификации происходит перед предоставлением доступа к другим возможностям системы. Для остальных подсистем данные об авторизованном пользователе передаются через общие сервисы системы.</w:t>
      </w:r>
    </w:p>
    <w:p w:rsidR="003C0FA1" w:rsidRPr="003C0FA1" w:rsidRDefault="00175B18" w:rsidP="00A57CA6">
      <w:pPr>
        <w:pStyle w:val="3"/>
        <w:ind w:firstLine="708"/>
      </w:pPr>
      <w:bookmarkStart w:id="66" w:name="_Toc200058063"/>
      <w:r w:rsidRPr="00E551B1">
        <w:t xml:space="preserve">2.4.3 </w:t>
      </w:r>
      <w:r w:rsidR="003C0FA1" w:rsidRPr="003C0FA1">
        <w:t>Подсистема справочников</w:t>
      </w:r>
      <w:bookmarkEnd w:id="66"/>
    </w:p>
    <w:p w:rsidR="00BF4B09" w:rsidRPr="00BF4B09" w:rsidRDefault="00BF4B09" w:rsidP="00876521">
      <w:pPr>
        <w:pStyle w:val="ac"/>
        <w:ind w:firstLine="708"/>
        <w:jc w:val="both"/>
      </w:pPr>
      <w:r w:rsidRPr="00BF4B09">
        <w:t>Подсистема справочников обеспечивает хранение и доступ к основным данным системы, включая информацию о полях, культурах, подразделениях, клиентах, технике и других статичных объектах. Эти данные служат фундаментом для функционирования большинства модулей системы, предоставляя структурированную информацию.</w:t>
      </w:r>
    </w:p>
    <w:p w:rsidR="00BF4B09" w:rsidRPr="00BF4B09" w:rsidRDefault="00BF4B09" w:rsidP="00876521">
      <w:pPr>
        <w:pStyle w:val="ac"/>
        <w:ind w:firstLine="708"/>
        <w:jc w:val="both"/>
      </w:pPr>
      <w:r w:rsidRPr="00BF4B09">
        <w:t xml:space="preserve">Подсистема интегрирована с интерфейсом пользователя, позволяя работать с базовыми данными. Она также взаимодействует с подсистемой планирования и учета для формирования годовых планов и других документов. Кроме того, подсистема передает данные в подсистему </w:t>
      </w:r>
      <w:r w:rsidRPr="00BF4B09">
        <w:lastRenderedPageBreak/>
        <w:t>аналитики для подготовки отчетов и в подсистему мониторинга для отображения сведений о технике и полях.</w:t>
      </w:r>
    </w:p>
    <w:p w:rsidR="003C0FA1" w:rsidRPr="003C0FA1" w:rsidRDefault="004357B1" w:rsidP="00A57CA6">
      <w:pPr>
        <w:pStyle w:val="3"/>
        <w:ind w:firstLine="708"/>
      </w:pPr>
      <w:bookmarkStart w:id="67" w:name="_Toc200058064"/>
      <w:r>
        <w:t xml:space="preserve">2.4.4 </w:t>
      </w:r>
      <w:r w:rsidR="003C0FA1" w:rsidRPr="003C0FA1">
        <w:t>Подсистема динамических расчетов</w:t>
      </w:r>
      <w:bookmarkEnd w:id="67"/>
    </w:p>
    <w:p w:rsidR="00BF4B09" w:rsidRPr="00BF4B09" w:rsidRDefault="00BF4B09" w:rsidP="00876521">
      <w:pPr>
        <w:pStyle w:val="ac"/>
        <w:ind w:firstLine="708"/>
        <w:jc w:val="both"/>
      </w:pPr>
      <w:r w:rsidRPr="00BF4B09">
        <w:t xml:space="preserve">Подсистема динамических </w:t>
      </w:r>
      <w:r>
        <w:t>расчетов</w:t>
      </w:r>
      <w:r w:rsidRPr="00BF4B09">
        <w:t xml:space="preserve"> отвечает за выполнение сложных расчетов, таких как начисление заработной платы, планирование расходов и анализ финансовых операций. Она обрабатывает информацию, полученную из справочников и подсистемы планирования, формируя результаты, которые поддерживают принятие управленческих решений.</w:t>
      </w:r>
    </w:p>
    <w:p w:rsidR="00BF4B09" w:rsidRPr="00BF4B09" w:rsidRDefault="00BF4B09" w:rsidP="00876521">
      <w:pPr>
        <w:pStyle w:val="ac"/>
        <w:ind w:firstLine="708"/>
        <w:jc w:val="both"/>
      </w:pPr>
      <w:r w:rsidRPr="00BF4B09">
        <w:t>Подсистема связана с подсистемой планирования и учета, поскольку её вычисления используются для разработки и корректировки планов. Итоги расчетов направляются в подсистему аналитики для создания отчетов.</w:t>
      </w:r>
    </w:p>
    <w:p w:rsidR="003C0FA1" w:rsidRPr="003C0FA1" w:rsidRDefault="004357B1" w:rsidP="00A57CA6">
      <w:pPr>
        <w:pStyle w:val="3"/>
        <w:ind w:firstLine="708"/>
      </w:pPr>
      <w:bookmarkStart w:id="68" w:name="_Toc200058065"/>
      <w:r>
        <w:t xml:space="preserve">2.4.5 </w:t>
      </w:r>
      <w:r w:rsidR="003C0FA1" w:rsidRPr="003C0FA1">
        <w:t>Подсистема планирования и учета</w:t>
      </w:r>
      <w:bookmarkEnd w:id="68"/>
    </w:p>
    <w:p w:rsidR="00BF4B09" w:rsidRPr="00BF4B09" w:rsidRDefault="00BF4B09" w:rsidP="00876521">
      <w:pPr>
        <w:pStyle w:val="ac"/>
        <w:ind w:firstLine="708"/>
        <w:jc w:val="both"/>
      </w:pPr>
      <w:r w:rsidRPr="00BF4B09">
        <w:t>Подсистема планирования и учета организует управление производственными и финансовыми процессами. Она позволяет разрабатывать годовые и групповые оперативные планы, вести учет сельскохозяйственных работ и управлять связанными процессами.</w:t>
      </w:r>
    </w:p>
    <w:p w:rsidR="00BF4B09" w:rsidRPr="00BF4B09" w:rsidRDefault="00BF4B09" w:rsidP="00876521">
      <w:pPr>
        <w:pStyle w:val="ac"/>
        <w:ind w:firstLine="708"/>
        <w:jc w:val="both"/>
      </w:pPr>
      <w:r w:rsidRPr="00BF4B09">
        <w:t>Для работы подсистема использует информацию из справочников и результаты вычислений из подсистемы динамических расчетов. Данные передаются в подсистему анал</w:t>
      </w:r>
      <w:r w:rsidR="004357B1">
        <w:t xml:space="preserve">итики для формирования отчетов. </w:t>
      </w:r>
      <w:r w:rsidRPr="00BF4B09">
        <w:t>Пользователи взаимодействуют с этой подсистемой через интерфейс, где отображаются планы и данные учета.</w:t>
      </w:r>
    </w:p>
    <w:p w:rsidR="003C0FA1" w:rsidRPr="003C0FA1" w:rsidRDefault="00BF4B09" w:rsidP="004357B1">
      <w:pPr>
        <w:pStyle w:val="3"/>
      </w:pPr>
      <w:r w:rsidRPr="00BF4B09">
        <w:rPr>
          <w:lang w:bidi="ru-RU"/>
        </w:rPr>
        <w:t xml:space="preserve"> </w:t>
      </w:r>
      <w:r w:rsidR="00A57CA6">
        <w:rPr>
          <w:lang w:bidi="ru-RU"/>
        </w:rPr>
        <w:tab/>
      </w:r>
      <w:bookmarkStart w:id="69" w:name="_Toc200058066"/>
      <w:r w:rsidR="004357B1">
        <w:rPr>
          <w:lang w:bidi="ru-RU"/>
        </w:rPr>
        <w:t xml:space="preserve">2.4.6 </w:t>
      </w:r>
      <w:r w:rsidR="003C0FA1" w:rsidRPr="003C0FA1">
        <w:t>Подсистема мониторинга</w:t>
      </w:r>
      <w:bookmarkEnd w:id="69"/>
    </w:p>
    <w:p w:rsidR="00BF4B09" w:rsidRPr="00BF4B09" w:rsidRDefault="003C0FA1" w:rsidP="00876521">
      <w:pPr>
        <w:pStyle w:val="ac"/>
        <w:ind w:firstLine="708"/>
        <w:jc w:val="both"/>
      </w:pPr>
      <w:r w:rsidRPr="003C0FA1">
        <w:t xml:space="preserve">Подсистема </w:t>
      </w:r>
      <w:r w:rsidR="00BF4B09" w:rsidRPr="00BF4B09">
        <w:t>мониторинга отвечает за отображение текущей информации о состоянии системы в режиме реального времени. Она предоставляет данные о местоположении техники, статусе текущих операций и обеспечивает визуализацию информации на карте.</w:t>
      </w:r>
    </w:p>
    <w:p w:rsidR="00BF4B09" w:rsidRPr="00BF4B09" w:rsidRDefault="00BF4B09" w:rsidP="00876521">
      <w:pPr>
        <w:pStyle w:val="ac"/>
        <w:ind w:firstLine="708"/>
        <w:jc w:val="both"/>
      </w:pPr>
      <w:r w:rsidRPr="00BF4B09">
        <w:t xml:space="preserve">Данная подсистема взаимодействует с интерфейсом пользователя для представления данных в доступной форме. Также она интегрируется с </w:t>
      </w:r>
      <w:r w:rsidRPr="00BF4B09">
        <w:lastRenderedPageBreak/>
        <w:t>подсистемой справочников, чтобы получать дополнительные сведения о технике и полях.</w:t>
      </w:r>
    </w:p>
    <w:p w:rsidR="003C0FA1" w:rsidRPr="003C0FA1" w:rsidRDefault="004357B1" w:rsidP="00A57CA6">
      <w:pPr>
        <w:pStyle w:val="3"/>
        <w:ind w:firstLine="708"/>
      </w:pPr>
      <w:bookmarkStart w:id="70" w:name="_Toc200058067"/>
      <w:r>
        <w:t xml:space="preserve">2.4.7 </w:t>
      </w:r>
      <w:r w:rsidR="003C0FA1" w:rsidRPr="003C0FA1">
        <w:t>Подсистема отчетов и аналитики</w:t>
      </w:r>
      <w:bookmarkEnd w:id="70"/>
    </w:p>
    <w:p w:rsidR="00BF4B09" w:rsidRPr="00BF4B09" w:rsidRDefault="00BF4B09" w:rsidP="00876521">
      <w:pPr>
        <w:pStyle w:val="ac"/>
        <w:ind w:firstLine="708"/>
        <w:jc w:val="both"/>
      </w:pPr>
      <w:r w:rsidRPr="00BF4B09">
        <w:t>Подсистема аналитики и отчетности занимается формированием отчетов и аналитических данных на основе информации, поступающей из других компонентов системы. Она позволяет пользователям просматривать статистику, сводные данные и результаты вычислений, необходимые для принятия управленческих решений.</w:t>
      </w:r>
    </w:p>
    <w:p w:rsidR="00856E66" w:rsidRPr="00B64F14" w:rsidRDefault="00BF4B09" w:rsidP="00430C8E">
      <w:pPr>
        <w:pStyle w:val="ac"/>
        <w:ind w:firstLine="708"/>
        <w:jc w:val="both"/>
      </w:pPr>
      <w:r w:rsidRPr="00BF4B09">
        <w:t>Подсистема использует данные из подсистем справочников, планирования и учета, а также динамических вычислений. Сформированные отчеты доступны пользователям через интерфейс системы.</w:t>
      </w:r>
    </w:p>
    <w:p w:rsidR="00243296" w:rsidRDefault="00243296">
      <w:pPr>
        <w:widowControl/>
        <w:autoSpaceDE/>
        <w:autoSpaceDN/>
        <w:spacing w:after="200" w:line="276" w:lineRule="auto"/>
        <w:rPr>
          <w:b/>
          <w:bCs/>
          <w:color w:val="000000"/>
          <w:sz w:val="28"/>
          <w:szCs w:val="28"/>
          <w:lang w:bidi="ar-SA"/>
        </w:rPr>
      </w:pPr>
      <w:r>
        <w:br w:type="page"/>
      </w:r>
    </w:p>
    <w:p w:rsidR="007D3797" w:rsidRDefault="00243296" w:rsidP="00A57CA6">
      <w:pPr>
        <w:pStyle w:val="1"/>
        <w:ind w:left="708"/>
      </w:pPr>
      <w:bookmarkStart w:id="71" w:name="_Toc200058068"/>
      <w:r>
        <w:lastRenderedPageBreak/>
        <w:t xml:space="preserve">3 </w:t>
      </w:r>
      <w:r w:rsidRPr="003A4E17">
        <w:t>Описание практической реализации системы</w:t>
      </w:r>
      <w:bookmarkEnd w:id="71"/>
    </w:p>
    <w:p w:rsidR="00430C8E" w:rsidRPr="00B64F14" w:rsidRDefault="00430C8E" w:rsidP="00A57CA6">
      <w:pPr>
        <w:pStyle w:val="2"/>
        <w:ind w:left="708"/>
      </w:pPr>
      <w:bookmarkStart w:id="72" w:name="_Toc200058069"/>
      <w:r w:rsidRPr="00430C8E">
        <w:t xml:space="preserve">3.1. </w:t>
      </w:r>
      <w:r>
        <w:t>Выбор инструментов и технологий реализации системы</w:t>
      </w:r>
      <w:bookmarkEnd w:id="72"/>
    </w:p>
    <w:p w:rsidR="00430C8E" w:rsidRPr="00E551B1" w:rsidRDefault="00430C8E" w:rsidP="00430C8E">
      <w:pPr>
        <w:pStyle w:val="ac"/>
        <w:ind w:firstLine="708"/>
        <w:jc w:val="both"/>
      </w:pPr>
      <w:r w:rsidRPr="007D3797">
        <w:t>Для реализации системы управления сельскохозяйственными процессами были выбраны современные технологии, обеспечивающие надежность, масштабируемость и эффективность разработки. Выбор инструментов основан на анализе функциональных требований системы, включающих мониторинг техники, управление справочниками, аналитику, учет работ и динамический расчет заработной платы, а также на их способности поддерживать высокую производительность и гибкость.</w:t>
      </w:r>
    </w:p>
    <w:p w:rsidR="00430C8E" w:rsidRPr="00E551B1" w:rsidRDefault="00430C8E" w:rsidP="00A57CA6">
      <w:pPr>
        <w:pStyle w:val="3"/>
        <w:ind w:firstLine="708"/>
        <w:rPr>
          <w:szCs w:val="28"/>
        </w:rPr>
      </w:pPr>
      <w:bookmarkStart w:id="73" w:name="_Toc200058070"/>
      <w:r w:rsidRPr="00B64F14">
        <w:t>3</w:t>
      </w:r>
      <w:r w:rsidRPr="00E551B1">
        <w:t>.</w:t>
      </w:r>
      <w:r w:rsidRPr="00B64F14">
        <w:t>1</w:t>
      </w:r>
      <w:r w:rsidRPr="00E551B1">
        <w:t xml:space="preserve">.1 </w:t>
      </w:r>
      <w:r>
        <w:t>Технологии разработки серверной части</w:t>
      </w:r>
      <w:bookmarkEnd w:id="73"/>
      <w:r w:rsidRPr="00E551B1">
        <w:t xml:space="preserve"> </w:t>
      </w:r>
    </w:p>
    <w:p w:rsidR="00430C8E" w:rsidRPr="007D3797" w:rsidRDefault="00430C8E" w:rsidP="00430C8E">
      <w:pPr>
        <w:pStyle w:val="ac"/>
        <w:ind w:firstLine="708"/>
        <w:jc w:val="both"/>
      </w:pPr>
      <w:r w:rsidRPr="007D3797">
        <w:t>В качестве основного языка программирования для серверной части был выбран </w:t>
      </w:r>
      <w:r w:rsidRPr="007D3797">
        <w:rPr>
          <w:bCs/>
        </w:rPr>
        <w:t>Scala</w:t>
      </w:r>
      <w:r w:rsidRPr="007D3797">
        <w:t> — язык, сочетающий объектно-ориентированный и функциональный подходы. Его ключевыми преимуществами являются</w:t>
      </w:r>
      <w:r>
        <w:rPr>
          <w:lang w:val="en-US"/>
        </w:rPr>
        <w:t xml:space="preserve"> [18]</w:t>
      </w:r>
      <w:r w:rsidRPr="007D3797">
        <w:t>:</w:t>
      </w:r>
    </w:p>
    <w:p w:rsidR="00430C8E" w:rsidRPr="007D3797" w:rsidRDefault="00430C8E" w:rsidP="00430C8E">
      <w:pPr>
        <w:pStyle w:val="ac"/>
        <w:numPr>
          <w:ilvl w:val="0"/>
          <w:numId w:val="19"/>
        </w:numPr>
        <w:jc w:val="both"/>
      </w:pPr>
      <w:r w:rsidRPr="007D3797">
        <w:t>Высокая производительность благодаря работе на платформе JVM.</w:t>
      </w:r>
    </w:p>
    <w:p w:rsidR="00430C8E" w:rsidRPr="007D3797" w:rsidRDefault="00430C8E" w:rsidP="00430C8E">
      <w:pPr>
        <w:pStyle w:val="ac"/>
        <w:numPr>
          <w:ilvl w:val="0"/>
          <w:numId w:val="19"/>
        </w:numPr>
        <w:jc w:val="both"/>
      </w:pPr>
      <w:r w:rsidRPr="007D3797">
        <w:t>Поддержка многопоточности и асинхронного программирования, что критично для отказоустойчивых систем.</w:t>
      </w:r>
    </w:p>
    <w:p w:rsidR="00430C8E" w:rsidRPr="007D3797" w:rsidRDefault="00430C8E" w:rsidP="00430C8E">
      <w:pPr>
        <w:pStyle w:val="ac"/>
        <w:numPr>
          <w:ilvl w:val="0"/>
          <w:numId w:val="19"/>
        </w:numPr>
        <w:jc w:val="both"/>
      </w:pPr>
      <w:r w:rsidRPr="007D3797">
        <w:t>Богатая экосистема библиотек и совместимость с Java-инструментарием.</w:t>
      </w:r>
    </w:p>
    <w:p w:rsidR="00430C8E" w:rsidRPr="007D3797" w:rsidRDefault="00430C8E" w:rsidP="00430C8E">
      <w:pPr>
        <w:pStyle w:val="ac"/>
        <w:ind w:firstLine="708"/>
        <w:jc w:val="both"/>
      </w:pPr>
      <w:r w:rsidRPr="007D3797">
        <w:t>Для разработки веб-сервиса использовался </w:t>
      </w:r>
      <w:r w:rsidRPr="007D3797">
        <w:rPr>
          <w:bCs/>
        </w:rPr>
        <w:t>Play Framework</w:t>
      </w:r>
      <w:r w:rsidRPr="007D3797">
        <w:t> — lightweight-фреймворк, ориентированный на создание RESTful API. Его основные преимущества:</w:t>
      </w:r>
    </w:p>
    <w:p w:rsidR="00430C8E" w:rsidRPr="007D3797" w:rsidRDefault="00430C8E" w:rsidP="00430C8E">
      <w:pPr>
        <w:pStyle w:val="ac"/>
        <w:numPr>
          <w:ilvl w:val="0"/>
          <w:numId w:val="20"/>
        </w:numPr>
        <w:jc w:val="both"/>
      </w:pPr>
      <w:r w:rsidRPr="007D3797">
        <w:t>Встроенная поддержка асинхронных запросов.</w:t>
      </w:r>
    </w:p>
    <w:p w:rsidR="00430C8E" w:rsidRPr="007D3797" w:rsidRDefault="00430C8E" w:rsidP="00430C8E">
      <w:pPr>
        <w:pStyle w:val="ac"/>
        <w:numPr>
          <w:ilvl w:val="0"/>
          <w:numId w:val="20"/>
        </w:numPr>
        <w:jc w:val="both"/>
      </w:pPr>
      <w:r w:rsidRPr="007D3797">
        <w:t>Удобная маршрутизация и работа с HTTP.</w:t>
      </w:r>
    </w:p>
    <w:p w:rsidR="00430C8E" w:rsidRPr="007D3797" w:rsidRDefault="00430C8E" w:rsidP="00430C8E">
      <w:pPr>
        <w:pStyle w:val="ac"/>
        <w:numPr>
          <w:ilvl w:val="0"/>
          <w:numId w:val="20"/>
        </w:numPr>
        <w:jc w:val="both"/>
      </w:pPr>
      <w:r w:rsidRPr="007D3797">
        <w:t>Гибкость и простота интеграции с другими системами.</w:t>
      </w:r>
    </w:p>
    <w:p w:rsidR="00430C8E" w:rsidRPr="007D3797" w:rsidRDefault="00430C8E" w:rsidP="00430C8E">
      <w:pPr>
        <w:pStyle w:val="ac"/>
        <w:ind w:firstLine="708"/>
        <w:jc w:val="both"/>
      </w:pPr>
      <w:r w:rsidRPr="007D3797">
        <w:t>Взаимодействие с базой данных осуществляется через </w:t>
      </w:r>
      <w:r w:rsidRPr="007D3797">
        <w:rPr>
          <w:bCs/>
        </w:rPr>
        <w:t>Mongo Scala Driver</w:t>
      </w:r>
      <w:r w:rsidRPr="007D3797">
        <w:t> — нативный драйвер для работы с MongoDB, обеспечивающий:</w:t>
      </w:r>
    </w:p>
    <w:p w:rsidR="00430C8E" w:rsidRPr="007D3797" w:rsidRDefault="00430C8E" w:rsidP="00430C8E">
      <w:pPr>
        <w:pStyle w:val="ac"/>
        <w:numPr>
          <w:ilvl w:val="0"/>
          <w:numId w:val="21"/>
        </w:numPr>
        <w:jc w:val="both"/>
      </w:pPr>
      <w:r w:rsidRPr="007D3797">
        <w:t>Типобезопасность и удобство работы с документами.</w:t>
      </w:r>
    </w:p>
    <w:p w:rsidR="00430C8E" w:rsidRPr="007D3797" w:rsidRDefault="00430C8E" w:rsidP="00430C8E">
      <w:pPr>
        <w:pStyle w:val="ac"/>
        <w:numPr>
          <w:ilvl w:val="0"/>
          <w:numId w:val="21"/>
        </w:numPr>
        <w:jc w:val="both"/>
      </w:pPr>
      <w:r w:rsidRPr="007D3797">
        <w:t>Поддержку реактивных потоков (Reactive Streams).</w:t>
      </w:r>
    </w:p>
    <w:p w:rsidR="00430C8E" w:rsidRPr="007D3797" w:rsidRDefault="00430C8E" w:rsidP="00430C8E">
      <w:pPr>
        <w:pStyle w:val="ac"/>
        <w:numPr>
          <w:ilvl w:val="0"/>
          <w:numId w:val="21"/>
        </w:numPr>
        <w:jc w:val="both"/>
      </w:pPr>
      <w:r w:rsidRPr="007D3797">
        <w:t>Оптимизированную работу с большими объемами данных.</w:t>
      </w:r>
    </w:p>
    <w:p w:rsidR="00430C8E" w:rsidRPr="00D965BF" w:rsidRDefault="00430C8E" w:rsidP="00A57CA6">
      <w:pPr>
        <w:pStyle w:val="3"/>
        <w:ind w:firstLine="708"/>
        <w:rPr>
          <w:szCs w:val="28"/>
        </w:rPr>
      </w:pPr>
      <w:bookmarkStart w:id="74" w:name="_Toc200058071"/>
      <w:r w:rsidRPr="00B64F14">
        <w:lastRenderedPageBreak/>
        <w:t>3</w:t>
      </w:r>
      <w:r w:rsidRPr="00856E66">
        <w:t>.</w:t>
      </w:r>
      <w:r w:rsidRPr="00B64F14">
        <w:t>1</w:t>
      </w:r>
      <w:r w:rsidRPr="00856E66">
        <w:t xml:space="preserve">.2 </w:t>
      </w:r>
      <w:r>
        <w:t>Технологии разработки клиентской части</w:t>
      </w:r>
      <w:bookmarkEnd w:id="74"/>
      <w:r w:rsidRPr="00E551B1">
        <w:t xml:space="preserve"> </w:t>
      </w:r>
    </w:p>
    <w:p w:rsidR="00430C8E" w:rsidRPr="00856E66" w:rsidRDefault="00430C8E" w:rsidP="00430C8E">
      <w:pPr>
        <w:pStyle w:val="ac"/>
        <w:ind w:firstLine="708"/>
        <w:jc w:val="both"/>
      </w:pPr>
      <w:r w:rsidRPr="00856E66">
        <w:t xml:space="preserve">Для клиентской части системы выбраны </w:t>
      </w:r>
      <w:r w:rsidRPr="00856E66">
        <w:rPr>
          <w:bCs/>
        </w:rPr>
        <w:t>CoffeeScript</w:t>
      </w:r>
      <w:r w:rsidRPr="00856E66">
        <w:t xml:space="preserve"> и паттерн </w:t>
      </w:r>
      <w:r w:rsidRPr="00856E66">
        <w:rPr>
          <w:bCs/>
        </w:rPr>
        <w:t>SPA (Single Page Application)</w:t>
      </w:r>
      <w:r w:rsidRPr="00856E66">
        <w:t>, обеспечивающие динамичное отображение данных мониторинга, задач и аналитики.</w:t>
      </w:r>
    </w:p>
    <w:p w:rsidR="00430C8E" w:rsidRPr="00856E66" w:rsidRDefault="00430C8E" w:rsidP="00430C8E">
      <w:pPr>
        <w:pStyle w:val="ac"/>
        <w:numPr>
          <w:ilvl w:val="0"/>
          <w:numId w:val="22"/>
        </w:numPr>
        <w:jc w:val="both"/>
      </w:pPr>
      <w:r>
        <w:t>Язык программирования</w:t>
      </w:r>
      <w:r>
        <w:rPr>
          <w:lang w:val="en-US"/>
        </w:rPr>
        <w:t>: CoffeeScript.</w:t>
      </w:r>
    </w:p>
    <w:p w:rsidR="00430C8E" w:rsidRPr="00E551B1" w:rsidRDefault="00430C8E" w:rsidP="00430C8E">
      <w:pPr>
        <w:pStyle w:val="ac"/>
        <w:ind w:left="720"/>
        <w:jc w:val="both"/>
      </w:pPr>
      <w:r w:rsidRPr="00856E66">
        <w:t>CoffeeScript — язык с лаконичным синтаксисом, компилируемый в JavaScript, упрощает разработку благодаря читаемому коду и поддержке асинхронных операций, совместим с JavaScript-библиотеками для визуализации данных, таких как карты техники</w:t>
      </w:r>
      <w:r>
        <w:t xml:space="preserve"> [1</w:t>
      </w:r>
      <w:r w:rsidRPr="00510754">
        <w:t>9]</w:t>
      </w:r>
      <w:r w:rsidRPr="00856E66">
        <w:t>.</w:t>
      </w:r>
    </w:p>
    <w:p w:rsidR="00430C8E" w:rsidRPr="00856E66" w:rsidRDefault="00430C8E" w:rsidP="00430C8E">
      <w:pPr>
        <w:pStyle w:val="ac"/>
        <w:numPr>
          <w:ilvl w:val="0"/>
          <w:numId w:val="22"/>
        </w:numPr>
        <w:jc w:val="both"/>
      </w:pPr>
      <w:r w:rsidRPr="00856E66">
        <w:rPr>
          <w:bCs/>
        </w:rPr>
        <w:t>Паттерн: SPA</w:t>
      </w:r>
      <w:r>
        <w:rPr>
          <w:bCs/>
          <w:lang w:val="en-US"/>
        </w:rPr>
        <w:t>.</w:t>
      </w:r>
    </w:p>
    <w:p w:rsidR="00430C8E" w:rsidRPr="00856E66" w:rsidRDefault="00430C8E" w:rsidP="00430C8E">
      <w:pPr>
        <w:pStyle w:val="ac"/>
        <w:ind w:left="720"/>
        <w:jc w:val="both"/>
      </w:pPr>
      <w:r w:rsidRPr="00856E66">
        <w:t>SPA обеспечивает быструю загрузку данных через REST API, создавая плавный пользовательский опыт с минимальными задержками при обновлении интерфейса, что идеально для оперативного отображения карт и отчетов.</w:t>
      </w:r>
    </w:p>
    <w:p w:rsidR="00430C8E" w:rsidRPr="007D3797" w:rsidRDefault="00430C8E" w:rsidP="00A57CA6">
      <w:pPr>
        <w:pStyle w:val="3"/>
        <w:ind w:left="12" w:firstLine="708"/>
      </w:pPr>
      <w:bookmarkStart w:id="75" w:name="_Toc200058072"/>
      <w:r w:rsidRPr="00B64F14">
        <w:t>3</w:t>
      </w:r>
      <w:r w:rsidRPr="00856E66">
        <w:t>.</w:t>
      </w:r>
      <w:r w:rsidRPr="00B64F14">
        <w:t>1</w:t>
      </w:r>
      <w:r w:rsidRPr="00856E66">
        <w:t>.</w:t>
      </w:r>
      <w:r>
        <w:t>3 База данных</w:t>
      </w:r>
      <w:bookmarkEnd w:id="75"/>
    </w:p>
    <w:p w:rsidR="00430C8E" w:rsidRPr="00856E66" w:rsidRDefault="00430C8E" w:rsidP="00430C8E">
      <w:pPr>
        <w:pStyle w:val="ac"/>
        <w:ind w:firstLine="708"/>
        <w:jc w:val="both"/>
      </w:pPr>
      <w:r w:rsidRPr="00856E66">
        <w:t>Для хранения и обработки данных системы была выбрана документоориентированная СУБД MongoDB. Ключевые особенности реализации:</w:t>
      </w:r>
    </w:p>
    <w:p w:rsidR="00430C8E" w:rsidRPr="00856E66" w:rsidRDefault="00430C8E" w:rsidP="00430C8E">
      <w:pPr>
        <w:pStyle w:val="ac"/>
        <w:numPr>
          <w:ilvl w:val="0"/>
          <w:numId w:val="23"/>
        </w:numPr>
        <w:jc w:val="both"/>
      </w:pPr>
      <w:r w:rsidRPr="00856E66">
        <w:t>Гибкая схема данных позволяет легко адаптировать структуру под изменяющиеся требования</w:t>
      </w:r>
      <w:r w:rsidRPr="00D759E6">
        <w:t>.</w:t>
      </w:r>
    </w:p>
    <w:p w:rsidR="00430C8E" w:rsidRPr="00856E66" w:rsidRDefault="00430C8E" w:rsidP="00430C8E">
      <w:pPr>
        <w:pStyle w:val="ac"/>
        <w:numPr>
          <w:ilvl w:val="0"/>
          <w:numId w:val="23"/>
        </w:numPr>
        <w:jc w:val="both"/>
      </w:pPr>
      <w:r w:rsidRPr="00856E66">
        <w:t>Высокая производительность при работе с иерархическими и полуструктурированными данными</w:t>
      </w:r>
      <w:r w:rsidRPr="00D759E6">
        <w:t>.</w:t>
      </w:r>
    </w:p>
    <w:p w:rsidR="00430C8E" w:rsidRPr="00856E66" w:rsidRDefault="00430C8E" w:rsidP="00430C8E">
      <w:pPr>
        <w:pStyle w:val="ac"/>
        <w:numPr>
          <w:ilvl w:val="0"/>
          <w:numId w:val="23"/>
        </w:numPr>
        <w:jc w:val="both"/>
      </w:pPr>
      <w:r w:rsidRPr="00856E66">
        <w:t>Простота горизонтального масштабирования за счет шардирования</w:t>
      </w:r>
    </w:p>
    <w:p w:rsidR="00430C8E" w:rsidRPr="00856E66" w:rsidRDefault="00430C8E" w:rsidP="00D34CFA">
      <w:pPr>
        <w:pStyle w:val="ac"/>
        <w:numPr>
          <w:ilvl w:val="0"/>
          <w:numId w:val="23"/>
        </w:numPr>
        <w:jc w:val="both"/>
      </w:pPr>
      <w:r w:rsidRPr="00856E66">
        <w:t>Нативный драйвер для Scala обеспечивает типобезопасность и поддержку реактивных потоков</w:t>
      </w:r>
      <w:r w:rsidRPr="00D759E6">
        <w:t xml:space="preserve"> [20].</w:t>
      </w:r>
    </w:p>
    <w:p w:rsidR="00430C8E" w:rsidRPr="007D3797" w:rsidRDefault="00430C8E" w:rsidP="00A57CA6">
      <w:pPr>
        <w:pStyle w:val="3"/>
        <w:ind w:firstLine="708"/>
      </w:pPr>
      <w:bookmarkStart w:id="76" w:name="_Toc200058073"/>
      <w:r w:rsidRPr="006D2298">
        <w:t>3</w:t>
      </w:r>
      <w:r>
        <w:t>.</w:t>
      </w:r>
      <w:r w:rsidRPr="006D2298">
        <w:t>1</w:t>
      </w:r>
      <w:r>
        <w:t xml:space="preserve">.4 </w:t>
      </w:r>
      <w:r>
        <w:rPr>
          <w:lang w:val="en-US"/>
        </w:rPr>
        <w:t>API</w:t>
      </w:r>
      <w:r w:rsidRPr="00856E66">
        <w:t xml:space="preserve"> </w:t>
      </w:r>
      <w:r>
        <w:t>и взаимодействие</w:t>
      </w:r>
      <w:bookmarkEnd w:id="76"/>
    </w:p>
    <w:p w:rsidR="00430C8E" w:rsidRPr="00856E66" w:rsidRDefault="00430C8E" w:rsidP="00430C8E">
      <w:pPr>
        <w:pStyle w:val="ac"/>
        <w:ind w:firstLine="708"/>
        <w:jc w:val="both"/>
      </w:pPr>
      <w:r w:rsidRPr="00856E66">
        <w:t xml:space="preserve">REST API обеспечивает стандартизированное взаимодействие между клиентской и серверной частями системы. Этот подход гарантирует масштабируемость, кроссплатформенную совместимость и упрощает </w:t>
      </w:r>
      <w:r w:rsidRPr="00856E66">
        <w:lastRenderedPageBreak/>
        <w:t>интеграцию с внешними сервисами, такими как системы мониторинга техники. REST API выбран за его универсальность и способность поддерживать асинхронное взаимодействие, что необходимо для передачи данных мониторинга и аналитики в реальном времени</w:t>
      </w:r>
      <w:r w:rsidRPr="00071037">
        <w:t xml:space="preserve"> [21]</w:t>
      </w:r>
      <w:r w:rsidRPr="00856E66">
        <w:t>.</w:t>
      </w:r>
    </w:p>
    <w:p w:rsidR="00430C8E" w:rsidRPr="00856E66" w:rsidRDefault="00430C8E" w:rsidP="00A57CA6">
      <w:pPr>
        <w:pStyle w:val="3"/>
        <w:ind w:firstLine="708"/>
      </w:pPr>
      <w:bookmarkStart w:id="77" w:name="_Toc200058074"/>
      <w:r w:rsidRPr="00B64F14">
        <w:t>3</w:t>
      </w:r>
      <w:r>
        <w:t>.</w:t>
      </w:r>
      <w:r w:rsidRPr="00B64F14">
        <w:t>1</w:t>
      </w:r>
      <w:r>
        <w:t>.5 Среда разработки</w:t>
      </w:r>
      <w:bookmarkEnd w:id="77"/>
      <w:r>
        <w:t xml:space="preserve"> </w:t>
      </w:r>
    </w:p>
    <w:p w:rsidR="00430C8E" w:rsidRPr="00430C8E" w:rsidRDefault="00430C8E" w:rsidP="00430C8E">
      <w:pPr>
        <w:pStyle w:val="ac"/>
        <w:ind w:firstLine="708"/>
        <w:jc w:val="both"/>
      </w:pPr>
      <w:r w:rsidRPr="00856E66">
        <w:t>IntelliJ IDEA (версия 2024) использовалась как основная среда разработки благодаря поддержке Scala, Play Framework и CoffeeScript, а также мощным инструментам автодополнения, отладки и интеграции с MongoDB. IntelliJ IDEA обеспечивает высокую продуктивность разработчиков за счет удобных инструментов для написания, тестирования и отладки кода, что ускорило процесс создания системы и минимизировало ошибки.</w:t>
      </w:r>
    </w:p>
    <w:p w:rsidR="007D3797" w:rsidRPr="006F4362" w:rsidRDefault="006F4362" w:rsidP="00A57CA6">
      <w:pPr>
        <w:pStyle w:val="2"/>
        <w:ind w:firstLine="708"/>
      </w:pPr>
      <w:bookmarkStart w:id="78" w:name="_Toc200058075"/>
      <w:r>
        <w:t>3.</w:t>
      </w:r>
      <w:r w:rsidR="00430C8E" w:rsidRPr="00B64F14">
        <w:t>2</w:t>
      </w:r>
      <w:r>
        <w:t xml:space="preserve"> </w:t>
      </w:r>
      <w:r>
        <w:tab/>
        <w:t>Реализация серверной части</w:t>
      </w:r>
      <w:bookmarkEnd w:id="78"/>
    </w:p>
    <w:p w:rsidR="006F4362" w:rsidRPr="006F4362" w:rsidRDefault="006F4362" w:rsidP="006F4362">
      <w:pPr>
        <w:pStyle w:val="ac"/>
        <w:ind w:firstLine="708"/>
        <w:jc w:val="both"/>
      </w:pPr>
      <w:r w:rsidRPr="006F4362">
        <w:t xml:space="preserve">В процессе проектирования серверной части системы было принято решение использовать </w:t>
      </w:r>
      <w:r w:rsidRPr="006F4362">
        <w:rPr>
          <w:bCs/>
        </w:rPr>
        <w:t>модульный подход</w:t>
      </w:r>
      <w:r w:rsidRPr="006F4362">
        <w:t xml:space="preserve">, основанный на </w:t>
      </w:r>
      <w:r w:rsidRPr="006F4362">
        <w:rPr>
          <w:bCs/>
        </w:rPr>
        <w:t>разделении ответственности</w:t>
      </w:r>
      <w:r w:rsidRPr="006F4362">
        <w:t xml:space="preserve"> между компонентами. Это обеспечивает высокую читаемость кода, лёгкость поддержки, возможность масштабирования и изолированной разработки отдельных частей системы</w:t>
      </w:r>
      <w:r w:rsidR="00071037" w:rsidRPr="00071037">
        <w:t xml:space="preserve"> [22]</w:t>
      </w:r>
      <w:r w:rsidRPr="006F4362">
        <w:t xml:space="preserve">. Каждый модуль системы отвечает строго за свою зону ответственности, что соответствует принципам архитектурного паттерна </w:t>
      </w:r>
      <w:r w:rsidRPr="006F4362">
        <w:rPr>
          <w:iCs/>
        </w:rPr>
        <w:t>layered architecture</w:t>
      </w:r>
      <w:r w:rsidRPr="006F4362">
        <w:t xml:space="preserve"> (многослойная архитектура)</w:t>
      </w:r>
      <w:r w:rsidR="00071037" w:rsidRPr="00071037">
        <w:t xml:space="preserve"> [23]</w:t>
      </w:r>
      <w:r w:rsidRPr="006F4362">
        <w:t>.</w:t>
      </w:r>
    </w:p>
    <w:p w:rsidR="006F4362" w:rsidRPr="006F4362" w:rsidRDefault="006F4362" w:rsidP="00A57CA6">
      <w:pPr>
        <w:pStyle w:val="3"/>
        <w:ind w:firstLine="708"/>
      </w:pPr>
      <w:bookmarkStart w:id="79" w:name="_Toc200058076"/>
      <w:r>
        <w:t>3.</w:t>
      </w:r>
      <w:r w:rsidR="00430C8E" w:rsidRPr="00B64F14">
        <w:t>2</w:t>
      </w:r>
      <w:r>
        <w:t xml:space="preserve">.1 </w:t>
      </w:r>
      <w:r w:rsidRPr="006F4362">
        <w:t>Модульная структура проекта</w:t>
      </w:r>
      <w:bookmarkEnd w:id="79"/>
    </w:p>
    <w:p w:rsidR="006F4362" w:rsidRPr="006F4362" w:rsidRDefault="006F4362" w:rsidP="006F4362">
      <w:pPr>
        <w:pStyle w:val="ac"/>
        <w:ind w:firstLine="708"/>
        <w:jc w:val="both"/>
      </w:pPr>
      <w:r w:rsidRPr="006F4362">
        <w:t>Архитектура серверной части включает следующие ключевые пакеты:</w:t>
      </w:r>
    </w:p>
    <w:p w:rsidR="006F4362" w:rsidRPr="006F4362" w:rsidRDefault="006F4362" w:rsidP="00032D67">
      <w:pPr>
        <w:pStyle w:val="ac"/>
        <w:numPr>
          <w:ilvl w:val="0"/>
          <w:numId w:val="24"/>
        </w:numPr>
        <w:jc w:val="both"/>
      </w:pPr>
      <w:r w:rsidRPr="006F4362">
        <w:t>models — содержит все бизнес-сущности, используемые системой. Каждая модель представляет собой отдельную доменную сущность с параметрами, сериализаторами и логикой преобразования.</w:t>
      </w:r>
    </w:p>
    <w:p w:rsidR="006F4362" w:rsidRPr="006F4362" w:rsidRDefault="006F4362" w:rsidP="00032D67">
      <w:pPr>
        <w:pStyle w:val="ac"/>
        <w:numPr>
          <w:ilvl w:val="0"/>
          <w:numId w:val="24"/>
        </w:numPr>
        <w:jc w:val="both"/>
      </w:pPr>
      <w:r w:rsidRPr="006F4362">
        <w:t>dao — слой доступа к данным. Реализует работу с базой данных MongoDB, включая CRUD-операции и дополнительные выборки. Используется подход наследования от абстрактного BaseDao.</w:t>
      </w:r>
    </w:p>
    <w:p w:rsidR="006F4362" w:rsidRPr="006F4362" w:rsidRDefault="006F4362" w:rsidP="00032D67">
      <w:pPr>
        <w:pStyle w:val="ac"/>
        <w:numPr>
          <w:ilvl w:val="0"/>
          <w:numId w:val="24"/>
        </w:numPr>
        <w:jc w:val="both"/>
      </w:pPr>
      <w:r w:rsidRPr="006F4362">
        <w:lastRenderedPageBreak/>
        <w:t>controllers — реализует HTTP-интерфейс приложения. Контроллеры принимают входящие запросы, вызывают соответствующие методы DAO или отчётных сервисов и возвращают ответ клиенту.</w:t>
      </w:r>
    </w:p>
    <w:p w:rsidR="006F4362" w:rsidRPr="006F4362" w:rsidRDefault="006F4362" w:rsidP="00032D67">
      <w:pPr>
        <w:pStyle w:val="ac"/>
        <w:numPr>
          <w:ilvl w:val="0"/>
          <w:numId w:val="24"/>
        </w:numPr>
        <w:jc w:val="both"/>
      </w:pPr>
      <w:r w:rsidRPr="006F4362">
        <w:t>reports — отвечает за генерацию отчётов на основе телеметрии и справочной информации. Позволяет собирать, агрегировать и преобразовывать данные для аналитических целей.</w:t>
      </w:r>
    </w:p>
    <w:p w:rsidR="006F4362" w:rsidRPr="006F4362" w:rsidRDefault="006F4362" w:rsidP="00032D67">
      <w:pPr>
        <w:pStyle w:val="ac"/>
        <w:numPr>
          <w:ilvl w:val="0"/>
          <w:numId w:val="24"/>
        </w:numPr>
        <w:jc w:val="both"/>
      </w:pPr>
      <w:r w:rsidRPr="006F4362">
        <w:t>codec — содержит единый кодек-модуль для всех моделей системы. Здесь определяются сериализаторы (Reads, Writes, Format) для взаимодействия с JSON.</w:t>
      </w:r>
    </w:p>
    <w:p w:rsidR="006F4362" w:rsidRPr="006F4362" w:rsidRDefault="006F4362" w:rsidP="00032D67">
      <w:pPr>
        <w:pStyle w:val="ac"/>
        <w:numPr>
          <w:ilvl w:val="0"/>
          <w:numId w:val="24"/>
        </w:numPr>
        <w:jc w:val="both"/>
      </w:pPr>
      <w:r w:rsidRPr="006F4362">
        <w:t>utils — вспомогательные компоненты, такие как JsonImplicits, OptionHelper, TelemetryProcessor и другие, объединённые по принципу переиспользуемости и поддержки основной бизнес-логики.</w:t>
      </w:r>
    </w:p>
    <w:p w:rsidR="006F4362" w:rsidRPr="006F4362" w:rsidRDefault="006F4362" w:rsidP="006F4362">
      <w:pPr>
        <w:pStyle w:val="ac"/>
        <w:ind w:firstLine="708"/>
        <w:jc w:val="both"/>
      </w:pPr>
      <w:r w:rsidRPr="006F4362">
        <w:t xml:space="preserve">Такое разбиение помогает избежать дублирования кода, облегчает навигацию по проекту </w:t>
      </w:r>
    </w:p>
    <w:p w:rsidR="006F4362" w:rsidRDefault="006F4362" w:rsidP="00A57CA6">
      <w:pPr>
        <w:pStyle w:val="3"/>
        <w:ind w:firstLine="708"/>
      </w:pPr>
      <w:bookmarkStart w:id="80" w:name="_Toc200058077"/>
      <w:r>
        <w:t>3.</w:t>
      </w:r>
      <w:r w:rsidR="00430C8E" w:rsidRPr="006D2298">
        <w:t>2</w:t>
      </w:r>
      <w:r>
        <w:t xml:space="preserve">.2 </w:t>
      </w:r>
      <w:r>
        <w:rPr>
          <w:rStyle w:val="fadeinm1hgl8"/>
        </w:rPr>
        <w:t>Реализация моделей системы</w:t>
      </w:r>
      <w:bookmarkEnd w:id="80"/>
    </w:p>
    <w:p w:rsidR="00CD3BAD" w:rsidRPr="00CD3BAD" w:rsidRDefault="00CD3BAD" w:rsidP="00CD3BAD">
      <w:pPr>
        <w:pStyle w:val="ac"/>
        <w:ind w:firstLine="708"/>
        <w:jc w:val="both"/>
      </w:pPr>
      <w:r w:rsidRPr="00CD3BAD">
        <w:t>Модели системы являются фундаментом для представления и обработки данных, обеспечивая структурированное описание бизнес-сущностей, необходимых для автоматизации процессов сельскохозяйственного управления. Они поддерживают функции мониторинга техники, управления справочниками, аналитики, учета задач и динамического расчета заработной платы.</w:t>
      </w:r>
    </w:p>
    <w:p w:rsidR="00CD3BAD" w:rsidRPr="00CD3BAD" w:rsidRDefault="00CD3BAD" w:rsidP="00CD3BAD">
      <w:pPr>
        <w:pStyle w:val="ac"/>
        <w:ind w:firstLine="708"/>
        <w:jc w:val="both"/>
      </w:pPr>
      <w:r w:rsidRPr="00CD3BAD">
        <w:t xml:space="preserve">Модели определяют структуру и поведение доменных сущностей, таких как пользователи, техника, задачи и телеметрические данные, обеспечивая согласованность между клиентской частью, серверной логикой и базой данных. Каждая модель включает атрибуты, методы валидации и логику сериализации в JSON для взаимодействия с REST API. Размещенные в директории </w:t>
      </w:r>
      <w:r w:rsidRPr="00A12BFD">
        <w:rPr>
          <w:bCs/>
        </w:rPr>
        <w:t>models</w:t>
      </w:r>
      <w:r w:rsidRPr="00CD3BAD">
        <w:t xml:space="preserve">, они централизуют бизнес-логику, упрощая работу модулей </w:t>
      </w:r>
      <w:r w:rsidRPr="00A12BFD">
        <w:rPr>
          <w:bCs/>
        </w:rPr>
        <w:t>controllers</w:t>
      </w:r>
      <w:r w:rsidRPr="00A12BFD">
        <w:t xml:space="preserve">, </w:t>
      </w:r>
      <w:r w:rsidRPr="00A12BFD">
        <w:rPr>
          <w:bCs/>
        </w:rPr>
        <w:t>dao</w:t>
      </w:r>
      <w:r w:rsidRPr="00A12BFD">
        <w:t xml:space="preserve"> и </w:t>
      </w:r>
      <w:r w:rsidRPr="00A12BFD">
        <w:rPr>
          <w:bCs/>
        </w:rPr>
        <w:t>reports</w:t>
      </w:r>
      <w:r w:rsidRPr="00CD3BAD">
        <w:t xml:space="preserve">. Модели разработаны с учетом гибкости, </w:t>
      </w:r>
      <w:r w:rsidRPr="00CD3BAD">
        <w:lastRenderedPageBreak/>
        <w:t>что важно для российских агропредприятий, где данные о задачах и технике могут варьироваться по структуре и объему.</w:t>
      </w:r>
    </w:p>
    <w:p w:rsidR="00A12BFD" w:rsidRPr="00A12BFD" w:rsidRDefault="00A12BFD" w:rsidP="00A12BFD">
      <w:pPr>
        <w:pStyle w:val="ac"/>
        <w:ind w:firstLine="708"/>
        <w:jc w:val="both"/>
      </w:pPr>
      <w:r w:rsidRPr="00A12BFD">
        <w:t xml:space="preserve">Для унификации структуры и поведения сущностей создана абстрактная модель </w:t>
      </w:r>
      <w:r w:rsidRPr="00A12BFD">
        <w:rPr>
          <w:bCs/>
        </w:rPr>
        <w:t>BaseModel</w:t>
      </w:r>
      <w:r w:rsidRPr="00A12BFD">
        <w:t>, реализованная как trait, объединяющий три интерфейса:</w:t>
      </w:r>
    </w:p>
    <w:p w:rsidR="00A12BFD" w:rsidRPr="00A12BFD" w:rsidRDefault="00A12BFD" w:rsidP="00032D67">
      <w:pPr>
        <w:pStyle w:val="ac"/>
        <w:numPr>
          <w:ilvl w:val="0"/>
          <w:numId w:val="25"/>
        </w:numPr>
        <w:jc w:val="both"/>
      </w:pPr>
      <w:r w:rsidRPr="00A12BFD">
        <w:rPr>
          <w:bCs/>
        </w:rPr>
        <w:t>HasId</w:t>
      </w:r>
      <w:r w:rsidRPr="00A12BFD">
        <w:t>: Определяет уникальный идентификатор (_id: ObjectId) для каждой сущности.</w:t>
      </w:r>
    </w:p>
    <w:p w:rsidR="00A12BFD" w:rsidRPr="00A12BFD" w:rsidRDefault="00A12BFD" w:rsidP="00032D67">
      <w:pPr>
        <w:pStyle w:val="ac"/>
        <w:numPr>
          <w:ilvl w:val="0"/>
          <w:numId w:val="25"/>
        </w:numPr>
        <w:jc w:val="both"/>
      </w:pPr>
      <w:r w:rsidRPr="00A12BFD">
        <w:rPr>
          <w:bCs/>
        </w:rPr>
        <w:t>SoftDeletable</w:t>
      </w:r>
      <w:r w:rsidRPr="00A12BFD">
        <w:t>: Добавляет флаг удаления (deleted: Boolean) для поддержки мягкого удаления.</w:t>
      </w:r>
    </w:p>
    <w:p w:rsidR="00A12BFD" w:rsidRPr="00A12BFD" w:rsidRDefault="00A12BFD" w:rsidP="00032D67">
      <w:pPr>
        <w:pStyle w:val="ac"/>
        <w:numPr>
          <w:ilvl w:val="0"/>
          <w:numId w:val="25"/>
        </w:numPr>
        <w:jc w:val="both"/>
      </w:pPr>
      <w:r w:rsidRPr="00A12BFD">
        <w:rPr>
          <w:bCs/>
        </w:rPr>
        <w:t>HasTitle</w:t>
      </w:r>
      <w:r w:rsidRPr="00A12BFD">
        <w:t>: Включает поле названия (title: String) для удобного отображения.</w:t>
      </w:r>
    </w:p>
    <w:p w:rsidR="00A12BFD" w:rsidRPr="00A12BFD" w:rsidRDefault="00A12BFD" w:rsidP="00A12BFD">
      <w:pPr>
        <w:pStyle w:val="ac"/>
        <w:ind w:firstLine="708"/>
        <w:jc w:val="both"/>
      </w:pPr>
      <w:r w:rsidRPr="00A12BFD">
        <w:rPr>
          <w:bCs/>
        </w:rPr>
        <w:t>BaseModel</w:t>
      </w:r>
      <w:r w:rsidRPr="00A12BFD">
        <w:t xml:space="preserve"> предоставляет базовые атрибуты и методы, упрощающие реализацию CRUD-операций в слое </w:t>
      </w:r>
      <w:r w:rsidRPr="00A12BFD">
        <w:rPr>
          <w:bCs/>
        </w:rPr>
        <w:t>dao</w:t>
      </w:r>
      <w:r w:rsidRPr="00A12BFD">
        <w:t xml:space="preserve"> и сериализацию. Большинство моделей (например, User, GroupWork) наследуются от </w:t>
      </w:r>
      <w:r w:rsidRPr="00A12BFD">
        <w:rPr>
          <w:bCs/>
        </w:rPr>
        <w:t>BaseModel</w:t>
      </w:r>
      <w:r w:rsidRPr="00A12BFD">
        <w:t xml:space="preserve">, что обеспечивает единообразие. Исключение — </w:t>
      </w:r>
      <w:r w:rsidRPr="00A12BFD">
        <w:rPr>
          <w:bCs/>
        </w:rPr>
        <w:t>TelemetryData</w:t>
      </w:r>
      <w:r w:rsidRPr="00A12BFD">
        <w:t xml:space="preserve">, которая не наследуется от </w:t>
      </w:r>
      <w:r w:rsidRPr="00A12BFD">
        <w:rPr>
          <w:bCs/>
        </w:rPr>
        <w:t>BaseModel</w:t>
      </w:r>
      <w:r w:rsidRPr="00A12BFD">
        <w:t>, так как представляет сырые телеметрические данные, преобразуемые в другие сущности на этапе обработки.</w:t>
      </w:r>
    </w:p>
    <w:p w:rsidR="002F6346" w:rsidRPr="002F6346" w:rsidRDefault="002F6346" w:rsidP="002F6346">
      <w:pPr>
        <w:pStyle w:val="ac"/>
        <w:ind w:firstLine="708"/>
        <w:jc w:val="both"/>
      </w:pPr>
      <w:r w:rsidRPr="002F6346">
        <w:t>Система включает следующие ключевые модели, покрывающие функциональные требования:</w:t>
      </w:r>
    </w:p>
    <w:p w:rsidR="002F6346" w:rsidRPr="002F6346" w:rsidRDefault="002F6346" w:rsidP="00032D67">
      <w:pPr>
        <w:pStyle w:val="ac"/>
        <w:numPr>
          <w:ilvl w:val="0"/>
          <w:numId w:val="26"/>
        </w:numPr>
        <w:jc w:val="both"/>
      </w:pPr>
      <w:r w:rsidRPr="002F6346">
        <w:rPr>
          <w:bCs/>
        </w:rPr>
        <w:t>User</w:t>
      </w:r>
      <w:r w:rsidRPr="002F6346">
        <w:t>: Пользователь системы (например, оператор, агроном).</w:t>
      </w:r>
    </w:p>
    <w:p w:rsidR="002F6346" w:rsidRPr="002F6346" w:rsidRDefault="002F6346" w:rsidP="00032D67">
      <w:pPr>
        <w:pStyle w:val="ac"/>
        <w:numPr>
          <w:ilvl w:val="0"/>
          <w:numId w:val="26"/>
        </w:numPr>
        <w:jc w:val="both"/>
      </w:pPr>
      <w:r w:rsidRPr="002F6346">
        <w:rPr>
          <w:bCs/>
        </w:rPr>
        <w:t>Worker</w:t>
      </w:r>
      <w:r w:rsidRPr="002F6346">
        <w:t>: Работник, связанный с задачами и расчетом заработной платы.</w:t>
      </w:r>
    </w:p>
    <w:p w:rsidR="002F6346" w:rsidRPr="002F6346" w:rsidRDefault="002F6346" w:rsidP="00032D67">
      <w:pPr>
        <w:pStyle w:val="ac"/>
        <w:numPr>
          <w:ilvl w:val="0"/>
          <w:numId w:val="26"/>
        </w:numPr>
        <w:jc w:val="both"/>
      </w:pPr>
      <w:r w:rsidRPr="002F6346">
        <w:rPr>
          <w:bCs/>
        </w:rPr>
        <w:t>GroupPlan</w:t>
      </w:r>
      <w:r w:rsidRPr="002F6346">
        <w:t>: Групповой оперативный план для запланированных задач.</w:t>
      </w:r>
    </w:p>
    <w:p w:rsidR="002F6346" w:rsidRPr="002F6346" w:rsidRDefault="002F6346" w:rsidP="00032D67">
      <w:pPr>
        <w:pStyle w:val="ac"/>
        <w:numPr>
          <w:ilvl w:val="0"/>
          <w:numId w:val="26"/>
        </w:numPr>
        <w:jc w:val="both"/>
      </w:pPr>
      <w:r w:rsidRPr="002F6346">
        <w:rPr>
          <w:bCs/>
        </w:rPr>
        <w:t>GroupWork</w:t>
      </w:r>
      <w:r w:rsidRPr="002F6346">
        <w:t>: Выполненная работа, агрегирующая данные задач и телеметрии для расчетов.</w:t>
      </w:r>
    </w:p>
    <w:p w:rsidR="002F6346" w:rsidRPr="002F6346" w:rsidRDefault="002F6346" w:rsidP="00032D67">
      <w:pPr>
        <w:pStyle w:val="ac"/>
        <w:numPr>
          <w:ilvl w:val="0"/>
          <w:numId w:val="26"/>
        </w:numPr>
        <w:jc w:val="both"/>
      </w:pPr>
      <w:r w:rsidRPr="002F6346">
        <w:rPr>
          <w:bCs/>
        </w:rPr>
        <w:t>TelemetryData</w:t>
      </w:r>
      <w:r w:rsidRPr="002F6346">
        <w:t>: Необработанные телеметрические данные (координаты, расход топлива) для мониторинга.</w:t>
      </w:r>
    </w:p>
    <w:p w:rsidR="002F6346" w:rsidRPr="002F6346" w:rsidRDefault="002F6346" w:rsidP="00032D67">
      <w:pPr>
        <w:pStyle w:val="ac"/>
        <w:numPr>
          <w:ilvl w:val="0"/>
          <w:numId w:val="26"/>
        </w:numPr>
        <w:jc w:val="both"/>
      </w:pPr>
      <w:r w:rsidRPr="002F6346">
        <w:rPr>
          <w:bCs/>
        </w:rPr>
        <w:t>GeoZone</w:t>
      </w:r>
      <w:r w:rsidRPr="002F6346">
        <w:t>: Поле с геопространственными данными для карт.</w:t>
      </w:r>
    </w:p>
    <w:p w:rsidR="002F6346" w:rsidRPr="002F6346" w:rsidRDefault="002F6346" w:rsidP="00032D67">
      <w:pPr>
        <w:pStyle w:val="ac"/>
        <w:numPr>
          <w:ilvl w:val="0"/>
          <w:numId w:val="26"/>
        </w:numPr>
        <w:jc w:val="both"/>
      </w:pPr>
      <w:r w:rsidRPr="002F6346">
        <w:rPr>
          <w:bCs/>
        </w:rPr>
        <w:t>TechUnit</w:t>
      </w:r>
      <w:r w:rsidRPr="002F6346">
        <w:t xml:space="preserve">, </w:t>
      </w:r>
      <w:r w:rsidRPr="002F6346">
        <w:rPr>
          <w:bCs/>
        </w:rPr>
        <w:t>FieldTool</w:t>
      </w:r>
      <w:r w:rsidRPr="002F6346">
        <w:t xml:space="preserve">, </w:t>
      </w:r>
      <w:r w:rsidRPr="002F6346">
        <w:rPr>
          <w:bCs/>
        </w:rPr>
        <w:t>Trailer</w:t>
      </w:r>
      <w:r w:rsidRPr="002F6346">
        <w:t>: Техника и оборудование.</w:t>
      </w:r>
    </w:p>
    <w:p w:rsidR="002F6346" w:rsidRPr="002F6346" w:rsidRDefault="002F6346" w:rsidP="00032D67">
      <w:pPr>
        <w:pStyle w:val="ac"/>
        <w:numPr>
          <w:ilvl w:val="0"/>
          <w:numId w:val="26"/>
        </w:numPr>
        <w:jc w:val="both"/>
      </w:pPr>
      <w:r w:rsidRPr="002F6346">
        <w:rPr>
          <w:bCs/>
        </w:rPr>
        <w:lastRenderedPageBreak/>
        <w:t>Crop</w:t>
      </w:r>
      <w:r w:rsidRPr="002F6346">
        <w:t xml:space="preserve">, </w:t>
      </w:r>
      <w:r w:rsidRPr="002F6346">
        <w:rPr>
          <w:bCs/>
        </w:rPr>
        <w:t>CropBase</w:t>
      </w:r>
      <w:r w:rsidRPr="002F6346">
        <w:t>: Сельскохозяйственные культуры и их базовые типы.</w:t>
      </w:r>
    </w:p>
    <w:p w:rsidR="002F6346" w:rsidRPr="002F6346" w:rsidRDefault="002F6346" w:rsidP="00032D67">
      <w:pPr>
        <w:pStyle w:val="ac"/>
        <w:numPr>
          <w:ilvl w:val="0"/>
          <w:numId w:val="26"/>
        </w:numPr>
        <w:jc w:val="both"/>
      </w:pPr>
      <w:r w:rsidRPr="002F6346">
        <w:rPr>
          <w:bCs/>
        </w:rPr>
        <w:t>Price</w:t>
      </w:r>
      <w:r w:rsidRPr="002F6346">
        <w:t xml:space="preserve">, </w:t>
      </w:r>
      <w:r w:rsidRPr="002F6346">
        <w:rPr>
          <w:bCs/>
        </w:rPr>
        <w:t>PriceType</w:t>
      </w:r>
      <w:r w:rsidRPr="002F6346">
        <w:t>: Расценки для расчета заработной платы.</w:t>
      </w:r>
    </w:p>
    <w:p w:rsidR="002F6346" w:rsidRPr="002F6346" w:rsidRDefault="002F6346" w:rsidP="00032D67">
      <w:pPr>
        <w:pStyle w:val="ac"/>
        <w:numPr>
          <w:ilvl w:val="0"/>
          <w:numId w:val="26"/>
        </w:numPr>
        <w:jc w:val="both"/>
        <w:rPr>
          <w:lang w:val="en-US"/>
        </w:rPr>
      </w:pPr>
      <w:r w:rsidRPr="002F6346">
        <w:rPr>
          <w:bCs/>
          <w:lang w:val="en-US"/>
        </w:rPr>
        <w:t>YearPlan</w:t>
      </w:r>
      <w:r w:rsidRPr="002F6346">
        <w:rPr>
          <w:lang w:val="en-US"/>
        </w:rPr>
        <w:t xml:space="preserve">, </w:t>
      </w:r>
      <w:r w:rsidRPr="002F6346">
        <w:rPr>
          <w:bCs/>
          <w:lang w:val="en-US"/>
        </w:rPr>
        <w:t>Shift</w:t>
      </w:r>
      <w:r w:rsidRPr="002F6346">
        <w:rPr>
          <w:lang w:val="en-US"/>
        </w:rPr>
        <w:t xml:space="preserve">, </w:t>
      </w:r>
      <w:r w:rsidRPr="002F6346">
        <w:rPr>
          <w:bCs/>
          <w:lang w:val="en-US"/>
        </w:rPr>
        <w:t>ShiftCalendar</w:t>
      </w:r>
      <w:r w:rsidRPr="002F6346">
        <w:rPr>
          <w:lang w:val="en-US"/>
        </w:rPr>
        <w:t xml:space="preserve">: </w:t>
      </w:r>
      <w:r w:rsidRPr="002F6346">
        <w:t>Планы</w:t>
      </w:r>
      <w:r w:rsidRPr="002F6346">
        <w:rPr>
          <w:lang w:val="en-US"/>
        </w:rPr>
        <w:t xml:space="preserve"> </w:t>
      </w:r>
      <w:r w:rsidRPr="002F6346">
        <w:t>и</w:t>
      </w:r>
      <w:r w:rsidRPr="002F6346">
        <w:rPr>
          <w:lang w:val="en-US"/>
        </w:rPr>
        <w:t xml:space="preserve"> </w:t>
      </w:r>
      <w:r w:rsidRPr="002F6346">
        <w:t>расписания</w:t>
      </w:r>
      <w:r w:rsidRPr="002F6346">
        <w:rPr>
          <w:lang w:val="en-US"/>
        </w:rPr>
        <w:t>.</w:t>
      </w:r>
    </w:p>
    <w:p w:rsidR="002F6346" w:rsidRPr="002F6346" w:rsidRDefault="002F6346" w:rsidP="00032D67">
      <w:pPr>
        <w:pStyle w:val="ac"/>
        <w:numPr>
          <w:ilvl w:val="0"/>
          <w:numId w:val="26"/>
        </w:numPr>
        <w:jc w:val="both"/>
        <w:rPr>
          <w:lang w:val="en-US"/>
        </w:rPr>
      </w:pPr>
      <w:r w:rsidRPr="002F6346">
        <w:rPr>
          <w:bCs/>
          <w:lang w:val="en-US"/>
        </w:rPr>
        <w:t>Note</w:t>
      </w:r>
      <w:r w:rsidRPr="002F6346">
        <w:rPr>
          <w:lang w:val="en-US"/>
        </w:rPr>
        <w:t xml:space="preserve">, </w:t>
      </w:r>
      <w:r w:rsidRPr="002F6346">
        <w:rPr>
          <w:bCs/>
          <w:lang w:val="en-US"/>
        </w:rPr>
        <w:t>NoteTemplate</w:t>
      </w:r>
      <w:r w:rsidRPr="002F6346">
        <w:rPr>
          <w:lang w:val="en-US"/>
        </w:rPr>
        <w:t xml:space="preserve">: </w:t>
      </w:r>
      <w:r w:rsidRPr="002F6346">
        <w:t>Заметки</w:t>
      </w:r>
      <w:r w:rsidRPr="002F6346">
        <w:rPr>
          <w:lang w:val="en-US"/>
        </w:rPr>
        <w:t xml:space="preserve"> </w:t>
      </w:r>
      <w:r w:rsidRPr="002F6346">
        <w:t>и</w:t>
      </w:r>
      <w:r w:rsidRPr="002F6346">
        <w:rPr>
          <w:lang w:val="en-US"/>
        </w:rPr>
        <w:t xml:space="preserve"> </w:t>
      </w:r>
      <w:r w:rsidRPr="002F6346">
        <w:t>шаблоны</w:t>
      </w:r>
      <w:r w:rsidRPr="002F6346">
        <w:rPr>
          <w:lang w:val="en-US"/>
        </w:rPr>
        <w:t>.</w:t>
      </w:r>
    </w:p>
    <w:p w:rsidR="002F6346" w:rsidRPr="002F6346" w:rsidRDefault="002F6346" w:rsidP="002F6346">
      <w:pPr>
        <w:pStyle w:val="ac"/>
        <w:ind w:firstLine="708"/>
        <w:jc w:val="both"/>
      </w:pPr>
      <w:r w:rsidRPr="002F6346">
        <w:t>Эти модели обеспечивают управление справочниками, задачами, аналитикой и мониторингом.</w:t>
      </w:r>
    </w:p>
    <w:p w:rsidR="0092176A" w:rsidRPr="0092176A" w:rsidRDefault="002F6346" w:rsidP="00764415">
      <w:pPr>
        <w:pStyle w:val="ac"/>
        <w:ind w:firstLine="708"/>
        <w:jc w:val="both"/>
      </w:pPr>
      <w:r w:rsidRPr="002F6346">
        <w:t xml:space="preserve">Каждая модель сопровождается объектом-компаньоном с логикой сериализации в JSON, реализованной через </w:t>
      </w:r>
      <w:r w:rsidRPr="002F6346">
        <w:rPr>
          <w:bCs/>
        </w:rPr>
        <w:t>Reads</w:t>
      </w:r>
      <w:r w:rsidRPr="002F6346">
        <w:t xml:space="preserve">, </w:t>
      </w:r>
      <w:r w:rsidRPr="002F6346">
        <w:rPr>
          <w:bCs/>
        </w:rPr>
        <w:t>Writes</w:t>
      </w:r>
      <w:r w:rsidRPr="002F6346">
        <w:t xml:space="preserve"> и </w:t>
      </w:r>
      <w:r w:rsidRPr="002F6346">
        <w:rPr>
          <w:bCs/>
        </w:rPr>
        <w:t>Format</w:t>
      </w:r>
      <w:r w:rsidRPr="002F6346">
        <w:t xml:space="preserve"> из Play Framework. Сериализаторы определены в директории </w:t>
      </w:r>
      <w:r w:rsidRPr="002F6346">
        <w:rPr>
          <w:bCs/>
        </w:rPr>
        <w:t>codec</w:t>
      </w:r>
      <w:r w:rsidRPr="002F6346">
        <w:t xml:space="preserve"> для централизованного управления</w:t>
      </w:r>
      <w:r w:rsidR="00071037" w:rsidRPr="00876521">
        <w:t xml:space="preserve"> [24]</w:t>
      </w:r>
      <w:r w:rsidRPr="002F6346">
        <w:t>.</w:t>
      </w:r>
    </w:p>
    <w:p w:rsidR="006F4362" w:rsidRDefault="006C2C0D" w:rsidP="00A57CA6">
      <w:pPr>
        <w:pStyle w:val="3"/>
        <w:ind w:firstLine="708"/>
      </w:pPr>
      <w:bookmarkStart w:id="81" w:name="_Toc200058078"/>
      <w:r>
        <w:t>3.</w:t>
      </w:r>
      <w:r w:rsidR="00430C8E" w:rsidRPr="00B64F14">
        <w:t>2</w:t>
      </w:r>
      <w:r>
        <w:t>.3 Реализация слоя доступа к данным</w:t>
      </w:r>
      <w:bookmarkEnd w:id="81"/>
      <w:r>
        <w:t xml:space="preserve"> </w:t>
      </w:r>
    </w:p>
    <w:p w:rsidR="006C2C0D" w:rsidRPr="006C2C0D" w:rsidRDefault="006C2C0D" w:rsidP="006C2C0D">
      <w:pPr>
        <w:pStyle w:val="ac"/>
        <w:ind w:firstLine="708"/>
        <w:jc w:val="both"/>
      </w:pPr>
      <w:r w:rsidRPr="006C2C0D">
        <w:t>Слой доступа к данным (DAO) обеспечивает взаимодействие серверной части системы с базой данных MongoDB, абстрагируя операции чтения, записи и обработки данных</w:t>
      </w:r>
      <w:r>
        <w:t xml:space="preserve"> и поддерживая</w:t>
      </w:r>
      <w:r w:rsidRPr="006C2C0D">
        <w:t xml:space="preserve"> типобезопасный и производительный доступ к данным</w:t>
      </w:r>
      <w:r w:rsidR="00071037" w:rsidRPr="00071037">
        <w:t xml:space="preserve"> [25]</w:t>
      </w:r>
      <w:r w:rsidRPr="006C2C0D">
        <w:t xml:space="preserve">. </w:t>
      </w:r>
    </w:p>
    <w:p w:rsidR="006C2C0D" w:rsidRPr="00AF1711" w:rsidRDefault="006C2C0D" w:rsidP="006C2C0D">
      <w:pPr>
        <w:pStyle w:val="ac"/>
        <w:ind w:firstLine="708"/>
        <w:jc w:val="both"/>
        <w:rPr>
          <w:color w:val="FF0000"/>
        </w:rPr>
      </w:pPr>
      <w:r w:rsidRPr="006C2C0D">
        <w:t xml:space="preserve">Слой DAO реализован в директории </w:t>
      </w:r>
      <w:r w:rsidRPr="006C2C0D">
        <w:rPr>
          <w:bCs/>
        </w:rPr>
        <w:t>dao</w:t>
      </w:r>
      <w:r w:rsidRPr="006C2C0D">
        <w:t xml:space="preserve"> и построен на основе трейта </w:t>
      </w:r>
      <w:r w:rsidRPr="006C2C0D">
        <w:rPr>
          <w:bCs/>
        </w:rPr>
        <w:t>BaseDao[T &lt;: BaseModel]</w:t>
      </w:r>
      <w:r w:rsidRPr="006C2C0D">
        <w:t xml:space="preserve">, который предоставляет общий интерфейс для работы с сущностями, наследующимися от </w:t>
      </w:r>
      <w:r w:rsidRPr="006C2C0D">
        <w:rPr>
          <w:bCs/>
        </w:rPr>
        <w:t>BaseModel</w:t>
      </w:r>
      <w:r w:rsidRPr="006C2C0D">
        <w:t xml:space="preserve">. </w:t>
      </w:r>
      <w:r w:rsidRPr="006C2C0D">
        <w:rPr>
          <w:bCs/>
        </w:rPr>
        <w:t>BaseDao</w:t>
      </w:r>
      <w:r w:rsidRPr="006C2C0D">
        <w:t xml:space="preserve"> определяет стандартные методы для взаимодействия с MongoDB и используется как базовый шаблон для DAO конкретных моделей, таких как </w:t>
      </w:r>
      <w:r w:rsidRPr="006C2C0D">
        <w:rPr>
          <w:bCs/>
        </w:rPr>
        <w:t>CropDao</w:t>
      </w:r>
      <w:r w:rsidRPr="006C2C0D">
        <w:t xml:space="preserve"> или </w:t>
      </w:r>
      <w:r w:rsidRPr="006C2C0D">
        <w:rPr>
          <w:bCs/>
        </w:rPr>
        <w:t>GroupPlanDao</w:t>
      </w:r>
      <w:r w:rsidRPr="006C2C0D">
        <w:t xml:space="preserve">. Он инициализирует коллекцию MongoDB через Mongo Scala Driver, используя имя, заданное в </w:t>
      </w:r>
      <w:r w:rsidRPr="006C2C0D">
        <w:rPr>
          <w:bCs/>
        </w:rPr>
        <w:t>collectionName</w:t>
      </w:r>
      <w:r w:rsidRPr="006C2C0D">
        <w:t xml:space="preserve">, и обеспечивает асинхронную обработку запросов с помощью </w:t>
      </w:r>
      <w:r w:rsidRPr="006C2C0D">
        <w:rPr>
          <w:bCs/>
        </w:rPr>
        <w:t>Future</w:t>
      </w:r>
      <w:r w:rsidR="00071037" w:rsidRPr="00876521">
        <w:rPr>
          <w:bCs/>
        </w:rPr>
        <w:t xml:space="preserve"> [26]</w:t>
      </w:r>
      <w:r w:rsidRPr="006C2C0D">
        <w:t xml:space="preserve">. Роль </w:t>
      </w:r>
      <w:r w:rsidRPr="006C2C0D">
        <w:rPr>
          <w:bCs/>
        </w:rPr>
        <w:t>BaseDao</w:t>
      </w:r>
      <w:r w:rsidRPr="006C2C0D">
        <w:t xml:space="preserve"> заключается в унификации операций с данными, минимизации дублирования кода и упрощении добавления новых сущностей,</w:t>
      </w:r>
      <w:r w:rsidR="00AF1711">
        <w:t xml:space="preserve"> что важно для гибкости системы.</w:t>
      </w:r>
    </w:p>
    <w:p w:rsidR="00AF1711" w:rsidRPr="00AF1711" w:rsidRDefault="00AF1711" w:rsidP="00AF1711">
      <w:pPr>
        <w:pStyle w:val="ac"/>
        <w:ind w:firstLine="708"/>
        <w:jc w:val="both"/>
      </w:pPr>
      <w:r w:rsidRPr="00AF1711">
        <w:rPr>
          <w:bCs/>
        </w:rPr>
        <w:t>BaseDao</w:t>
      </w:r>
      <w:r w:rsidRPr="00AF1711">
        <w:t xml:space="preserve"> реализует стандартные CRUD-операции, наследуемые DAO для каждой сущности:</w:t>
      </w:r>
    </w:p>
    <w:p w:rsidR="00AF1711" w:rsidRPr="00AF1711" w:rsidRDefault="00AF1711" w:rsidP="00032D67">
      <w:pPr>
        <w:pStyle w:val="ac"/>
        <w:numPr>
          <w:ilvl w:val="0"/>
          <w:numId w:val="27"/>
        </w:numPr>
        <w:jc w:val="both"/>
      </w:pPr>
      <w:r w:rsidRPr="00AF1711">
        <w:rPr>
          <w:bCs/>
        </w:rPr>
        <w:lastRenderedPageBreak/>
        <w:t>Создание (save)</w:t>
      </w:r>
      <w:r w:rsidRPr="00AF1711">
        <w:t xml:space="preserve">: Сохранение или обновление записи с помощью </w:t>
      </w:r>
      <w:r w:rsidRPr="00AF1711">
        <w:rPr>
          <w:bCs/>
        </w:rPr>
        <w:t>replaceOne</w:t>
      </w:r>
      <w:r w:rsidRPr="00AF1711">
        <w:t>, поддерживающее вставку новых документов (upsert).</w:t>
      </w:r>
    </w:p>
    <w:p w:rsidR="00AF1711" w:rsidRPr="00AF1711" w:rsidRDefault="00AF1711" w:rsidP="00032D67">
      <w:pPr>
        <w:pStyle w:val="ac"/>
        <w:numPr>
          <w:ilvl w:val="0"/>
          <w:numId w:val="27"/>
        </w:numPr>
        <w:jc w:val="both"/>
      </w:pPr>
      <w:r w:rsidRPr="00AF1711">
        <w:rPr>
          <w:bCs/>
        </w:rPr>
        <w:t>Чтение (findById, findAll, findByIds)</w:t>
      </w:r>
      <w:r w:rsidRPr="00AF1711">
        <w:t>: Получение записи по идентификатору, всех активных записей или записей по списку идентификаторов, исключая удаленные (</w:t>
      </w:r>
      <w:r w:rsidRPr="00AF1711">
        <w:rPr>
          <w:bCs/>
        </w:rPr>
        <w:t>deleted: false</w:t>
      </w:r>
      <w:r w:rsidRPr="00AF1711">
        <w:t>).</w:t>
      </w:r>
    </w:p>
    <w:p w:rsidR="00AF1711" w:rsidRPr="00AF1711" w:rsidRDefault="00AF1711" w:rsidP="00032D67">
      <w:pPr>
        <w:pStyle w:val="ac"/>
        <w:numPr>
          <w:ilvl w:val="0"/>
          <w:numId w:val="27"/>
        </w:numPr>
        <w:jc w:val="both"/>
      </w:pPr>
      <w:r w:rsidRPr="00AF1711">
        <w:rPr>
          <w:bCs/>
        </w:rPr>
        <w:t>Обновление</w:t>
      </w:r>
      <w:r w:rsidRPr="00AF1711">
        <w:t xml:space="preserve">: Включено в </w:t>
      </w:r>
      <w:r w:rsidRPr="00AF1711">
        <w:rPr>
          <w:bCs/>
        </w:rPr>
        <w:t>save</w:t>
      </w:r>
      <w:r w:rsidRPr="00AF1711">
        <w:t xml:space="preserve"> через замену документа.</w:t>
      </w:r>
    </w:p>
    <w:p w:rsidR="00AF1711" w:rsidRPr="00AF1711" w:rsidRDefault="00AF1711" w:rsidP="00032D67">
      <w:pPr>
        <w:pStyle w:val="ac"/>
        <w:numPr>
          <w:ilvl w:val="0"/>
          <w:numId w:val="27"/>
        </w:numPr>
        <w:jc w:val="both"/>
      </w:pPr>
      <w:r w:rsidRPr="00AF1711">
        <w:rPr>
          <w:bCs/>
        </w:rPr>
        <w:t>Удаление</w:t>
      </w:r>
      <w:r w:rsidRPr="00AF1711">
        <w:rPr>
          <w:b/>
          <w:bCs/>
        </w:rPr>
        <w:t xml:space="preserve"> </w:t>
      </w:r>
      <w:r w:rsidRPr="00AF1711">
        <w:rPr>
          <w:bCs/>
        </w:rPr>
        <w:t>(deleteSoft)</w:t>
      </w:r>
      <w:r w:rsidRPr="00AF1711">
        <w:t xml:space="preserve">: Мягкое удаление путем установки флага </w:t>
      </w:r>
      <w:r w:rsidRPr="00AF1711">
        <w:rPr>
          <w:bCs/>
        </w:rPr>
        <w:t>deleted</w:t>
      </w:r>
      <w:r w:rsidRPr="00AF1711">
        <w:t xml:space="preserve"> в </w:t>
      </w:r>
      <w:r w:rsidRPr="00AF1711">
        <w:rPr>
          <w:bCs/>
        </w:rPr>
        <w:t>true</w:t>
      </w:r>
      <w:r w:rsidRPr="00AF1711">
        <w:t xml:space="preserve">, соответствующего трейту </w:t>
      </w:r>
      <w:r w:rsidRPr="00AF1711">
        <w:rPr>
          <w:bCs/>
        </w:rPr>
        <w:t>SoftDeletable</w:t>
      </w:r>
      <w:r w:rsidRPr="00AF1711">
        <w:t>.</w:t>
      </w:r>
    </w:p>
    <w:p w:rsidR="00944269" w:rsidRPr="00944269" w:rsidRDefault="00AF1711" w:rsidP="00044D7E">
      <w:pPr>
        <w:pStyle w:val="ac"/>
        <w:ind w:firstLine="708"/>
        <w:jc w:val="both"/>
      </w:pPr>
      <w:r w:rsidRPr="00AF1711">
        <w:t xml:space="preserve">Операции выполняются асинхронно с использованием </w:t>
      </w:r>
      <w:r w:rsidRPr="00AF1711">
        <w:rPr>
          <w:bCs/>
        </w:rPr>
        <w:t>Future</w:t>
      </w:r>
      <w:r w:rsidRPr="00AF1711">
        <w:t>, что обеспечивает высокую производительность, например, при получении телеметрических данных или обновлении задач</w:t>
      </w:r>
      <w:r w:rsidR="00071037" w:rsidRPr="00071037">
        <w:t xml:space="preserve"> [27]</w:t>
      </w:r>
      <w:r w:rsidR="00044D7E">
        <w:t>.</w:t>
      </w:r>
      <w:r w:rsidR="00044D7E" w:rsidRPr="00944269">
        <w:t xml:space="preserve"> </w:t>
      </w:r>
    </w:p>
    <w:p w:rsidR="00AF1711" w:rsidRPr="00AF1711" w:rsidRDefault="00AF1711" w:rsidP="00AF1711">
      <w:pPr>
        <w:pStyle w:val="ac"/>
        <w:ind w:firstLine="708"/>
        <w:jc w:val="both"/>
      </w:pPr>
      <w:r w:rsidRPr="00AF1711">
        <w:t xml:space="preserve">Помимо CRUD, </w:t>
      </w:r>
      <w:r w:rsidRPr="00AF1711">
        <w:rPr>
          <w:bCs/>
        </w:rPr>
        <w:t>BaseDao</w:t>
      </w:r>
      <w:r w:rsidRPr="00AF1711">
        <w:t xml:space="preserve"> предоставляет вспомогательные методы, такие как:</w:t>
      </w:r>
    </w:p>
    <w:p w:rsidR="00AF1711" w:rsidRPr="00AF1711" w:rsidRDefault="00AF1711" w:rsidP="00032D67">
      <w:pPr>
        <w:pStyle w:val="ac"/>
        <w:numPr>
          <w:ilvl w:val="0"/>
          <w:numId w:val="28"/>
        </w:numPr>
        <w:jc w:val="both"/>
      </w:pPr>
      <w:r w:rsidRPr="00AF1711">
        <w:rPr>
          <w:bCs/>
        </w:rPr>
        <w:t>getTitlesWithId</w:t>
      </w:r>
      <w:r w:rsidRPr="00AF1711">
        <w:t>: Возвращает маппинг идентификаторов на названия (</w:t>
      </w:r>
      <w:r w:rsidRPr="00AF1711">
        <w:rPr>
          <w:bCs/>
        </w:rPr>
        <w:t>Map[String, String]</w:t>
      </w:r>
      <w:r w:rsidRPr="00AF1711">
        <w:t>), используемый для отображения данных в интерфейсе, например, названий культур в выпадающих списках.</w:t>
      </w:r>
    </w:p>
    <w:p w:rsidR="00AF1711" w:rsidRPr="00AF1711" w:rsidRDefault="00AF1711" w:rsidP="00032D67">
      <w:pPr>
        <w:pStyle w:val="ac"/>
        <w:numPr>
          <w:ilvl w:val="0"/>
          <w:numId w:val="28"/>
        </w:numPr>
        <w:jc w:val="both"/>
      </w:pPr>
      <w:r w:rsidRPr="00AF1711">
        <w:rPr>
          <w:bCs/>
        </w:rPr>
        <w:t>findByClientId</w:t>
      </w:r>
      <w:r w:rsidRPr="00AF1711">
        <w:t>: Выборка записей по идентификатору клиента для фильтрации данных.</w:t>
      </w:r>
    </w:p>
    <w:p w:rsidR="00944269" w:rsidRPr="00FF7321" w:rsidRDefault="00AF1711" w:rsidP="00044D7E">
      <w:pPr>
        <w:pStyle w:val="ac"/>
        <w:ind w:firstLine="708"/>
        <w:jc w:val="both"/>
      </w:pPr>
      <w:r w:rsidRPr="00AF1711">
        <w:t xml:space="preserve">Конкретные DAO расширяют функциональность. Например, </w:t>
      </w:r>
      <w:r w:rsidRPr="00AF1711">
        <w:rPr>
          <w:bCs/>
        </w:rPr>
        <w:t>GroupPlanDao</w:t>
      </w:r>
      <w:r w:rsidRPr="00AF1711">
        <w:t xml:space="preserve"> включает метод </w:t>
      </w:r>
      <w:r w:rsidRPr="00AF1711">
        <w:rPr>
          <w:bCs/>
        </w:rPr>
        <w:t>findByRange</w:t>
      </w:r>
      <w:r w:rsidRPr="00AF1711">
        <w:t xml:space="preserve"> для выборки планов по вре</w:t>
      </w:r>
      <w:r w:rsidR="00044D7E">
        <w:t>менному диапазону</w:t>
      </w:r>
      <w:r w:rsidR="0092176A">
        <w:t>.</w:t>
      </w:r>
    </w:p>
    <w:p w:rsidR="00AF1711" w:rsidRPr="00AF1711" w:rsidRDefault="00AF1711" w:rsidP="00AF1711">
      <w:pPr>
        <w:pStyle w:val="ac"/>
        <w:ind w:firstLine="708"/>
        <w:jc w:val="both"/>
      </w:pPr>
      <w:r w:rsidRPr="00AF1711">
        <w:t xml:space="preserve">MongoDB автоматически создает коллекции при первом обращении через Mongo Scala Driver, что реализовано в </w:t>
      </w:r>
      <w:r w:rsidRPr="00AF1711">
        <w:rPr>
          <w:bCs/>
        </w:rPr>
        <w:t>BaseDao</w:t>
      </w:r>
      <w:r w:rsidRPr="00AF1711">
        <w:t xml:space="preserve">  ленивой инициализации коллекции (</w:t>
      </w:r>
      <w:r w:rsidRPr="00AF1711">
        <w:rPr>
          <w:bCs/>
        </w:rPr>
        <w:t>lazy val collection</w:t>
      </w:r>
      <w:r w:rsidRPr="00AF1711">
        <w:t xml:space="preserve">). Имя коллекции задается в </w:t>
      </w:r>
      <w:r w:rsidRPr="00AF1711">
        <w:rPr>
          <w:bCs/>
        </w:rPr>
        <w:t>collectionName</w:t>
      </w:r>
      <w:r w:rsidRPr="00AF1711">
        <w:t xml:space="preserve"> (например, "groupPlans" для </w:t>
      </w:r>
      <w:r w:rsidRPr="00AF1711">
        <w:rPr>
          <w:bCs/>
        </w:rPr>
        <w:t>GroupPlanDao</w:t>
      </w:r>
      <w:r w:rsidRPr="00AF1711">
        <w:t>). Это устраняет необходимость ручного создания схемы, упрощая добавление новых сущностей, таких как новые справочники</w:t>
      </w:r>
    </w:p>
    <w:p w:rsidR="00AF1711" w:rsidRDefault="00ED78F8" w:rsidP="00A57CA6">
      <w:pPr>
        <w:pStyle w:val="3"/>
        <w:ind w:firstLine="708"/>
      </w:pPr>
      <w:bookmarkStart w:id="82" w:name="_Toc200058079"/>
      <w:r>
        <w:lastRenderedPageBreak/>
        <w:t>3.</w:t>
      </w:r>
      <w:r w:rsidR="00430C8E" w:rsidRPr="00B64F14">
        <w:t>2</w:t>
      </w:r>
      <w:r>
        <w:t>.4. Реализация контроллеров</w:t>
      </w:r>
      <w:bookmarkEnd w:id="82"/>
    </w:p>
    <w:p w:rsidR="00ED78F8" w:rsidRDefault="00ED78F8" w:rsidP="00ED78F8">
      <w:pPr>
        <w:pStyle w:val="ac"/>
        <w:ind w:firstLine="708"/>
        <w:jc w:val="both"/>
      </w:pPr>
      <w:r w:rsidRPr="00ED78F8">
        <w:t>Контроллеры формируют REST API системы, обеспечивая взаимодействие между клиентской частью (SPA) и серверной логикой через HTTP-запросы. Они обрабатывают входящие запросы, вызывают методы слоя DAO, выполняют валидацию данных и формируют ответы</w:t>
      </w:r>
      <w:r w:rsidR="00071037" w:rsidRPr="00071037">
        <w:t xml:space="preserve"> [28]</w:t>
      </w:r>
      <w:r>
        <w:t>.</w:t>
      </w:r>
    </w:p>
    <w:p w:rsidR="00ED78F8" w:rsidRPr="00ED78F8" w:rsidRDefault="00ED78F8" w:rsidP="00ED78F8">
      <w:pPr>
        <w:pStyle w:val="ac"/>
        <w:ind w:firstLine="708"/>
        <w:jc w:val="both"/>
      </w:pPr>
      <w:r w:rsidRPr="00ED78F8">
        <w:t xml:space="preserve">Контроллеры реализованы в директории </w:t>
      </w:r>
      <w:r w:rsidRPr="00ED78F8">
        <w:rPr>
          <w:bCs/>
        </w:rPr>
        <w:t>controllers</w:t>
      </w:r>
      <w:r w:rsidRPr="00ED78F8">
        <w:t xml:space="preserve"> и основаны на абстрактном классе </w:t>
      </w:r>
      <w:r w:rsidRPr="00ED78F8">
        <w:rPr>
          <w:bCs/>
        </w:rPr>
        <w:t>BaseController[T &lt;: BaseModel]</w:t>
      </w:r>
      <w:r w:rsidRPr="00ED78F8">
        <w:t xml:space="preserve">, который предоставляет стандартные REST-эндпоинты для работы с сущностями, наследующимися от </w:t>
      </w:r>
      <w:r w:rsidRPr="00ED78F8">
        <w:rPr>
          <w:bCs/>
        </w:rPr>
        <w:t>BaseModel</w:t>
      </w:r>
      <w:r w:rsidRPr="00ED78F8">
        <w:t xml:space="preserve">. Каждый контроллер связан с соответствующим DAO (например, </w:t>
      </w:r>
      <w:r w:rsidRPr="00ED78F8">
        <w:rPr>
          <w:bCs/>
        </w:rPr>
        <w:t>YearPlanDao</w:t>
      </w:r>
      <w:r w:rsidRPr="00ED78F8">
        <w:t>) и использует Play Framework для обработки HTTP-запросов. Эндпоинты следуют REST-архитектуре, обеспечивая единообразный доступ к данным через методы GET, POST, PUT и DELETE. Например, GET /yearPlans возвращает список годовых планов, а POST /yearPlans создает новый план. Такой подход упрощает интеграцию с клиентской частью и обеспечивает масштабируемость API</w:t>
      </w:r>
    </w:p>
    <w:p w:rsidR="00D233B9" w:rsidRPr="006E22C8" w:rsidRDefault="00D233B9" w:rsidP="00D233B9">
      <w:pPr>
        <w:pStyle w:val="ac"/>
        <w:ind w:firstLine="708"/>
        <w:jc w:val="both"/>
      </w:pPr>
      <w:r w:rsidRPr="00D233B9">
        <w:t xml:space="preserve">Маршруты в контексте системы — это сопоставления HTTP-запросов (метод и URL) с обработчиками в контроллерах, реализованные через Play Framework. Они определяют, как запросы от клиентской части (например, </w:t>
      </w:r>
      <w:r w:rsidRPr="006E22C8">
        <w:t>GET /yearPlans) преобразуются в вызовы серверной логики, обеспечивая доступ к данным через REST API. Маршруты делятся на простые, выполняющие одну операцию с данными, и составные, объединяющие несколько запросов для формирования сложных ответов. Их структура поддерживает модульность и масштабируемость, позволяя легко добавлять новые эндпоинты для новых сущностей или аналитики.</w:t>
      </w:r>
    </w:p>
    <w:p w:rsidR="00FF7321" w:rsidRPr="00FF7321" w:rsidRDefault="00D233B9" w:rsidP="00044D7E">
      <w:pPr>
        <w:pStyle w:val="ac"/>
        <w:numPr>
          <w:ilvl w:val="0"/>
          <w:numId w:val="29"/>
        </w:numPr>
        <w:jc w:val="both"/>
      </w:pPr>
      <w:r w:rsidRPr="006E22C8">
        <w:rPr>
          <w:bCs/>
        </w:rPr>
        <w:t>Простой маршрут</w:t>
      </w:r>
      <w:r w:rsidRPr="006E22C8">
        <w:t xml:space="preserve">: Метод </w:t>
      </w:r>
      <w:r w:rsidRPr="006E22C8">
        <w:rPr>
          <w:bCs/>
        </w:rPr>
        <w:t>getById</w:t>
      </w:r>
      <w:r w:rsidRPr="006E22C8">
        <w:t xml:space="preserve"> в </w:t>
      </w:r>
      <w:r w:rsidRPr="006E22C8">
        <w:rPr>
          <w:bCs/>
        </w:rPr>
        <w:t>BaseController</w:t>
      </w:r>
      <w:r w:rsidRPr="006E22C8">
        <w:t xml:space="preserve"> обрабатывает запрос на получение сущности по идентификатору (рисунок </w:t>
      </w:r>
      <w:r w:rsidR="0092176A">
        <w:t>3.4</w:t>
      </w:r>
      <w:r w:rsidRPr="006E22C8">
        <w:t>).</w:t>
      </w:r>
    </w:p>
    <w:p w:rsidR="006E22C8" w:rsidRPr="006E22C8" w:rsidRDefault="006E22C8" w:rsidP="006E22C8">
      <w:pPr>
        <w:pStyle w:val="ac"/>
        <w:ind w:firstLine="708"/>
        <w:jc w:val="both"/>
      </w:pPr>
      <w:r w:rsidRPr="006E22C8">
        <w:t xml:space="preserve">Этот маршрут принимает GET-запрос (например, GET /yearPlans/:id), вызывает </w:t>
      </w:r>
      <w:r w:rsidRPr="006E22C8">
        <w:rPr>
          <w:bCs/>
        </w:rPr>
        <w:t>findById</w:t>
      </w:r>
      <w:r w:rsidRPr="006E22C8">
        <w:t xml:space="preserve"> из DAO, сериализует результат в JSON с помощью </w:t>
      </w:r>
      <w:r w:rsidRPr="006E22C8">
        <w:rPr>
          <w:bCs/>
        </w:rPr>
        <w:t>codec</w:t>
      </w:r>
      <w:r w:rsidRPr="006E22C8">
        <w:t xml:space="preserve"> и возвращает 200 OK или 404 Not Found. Простота маршрута обеспечивает </w:t>
      </w:r>
      <w:r w:rsidRPr="006E22C8">
        <w:lastRenderedPageBreak/>
        <w:t>быстрый доступ к данным, например, для отображения конкретного годового плана.</w:t>
      </w:r>
    </w:p>
    <w:p w:rsidR="00FF7321" w:rsidRPr="006E22C8" w:rsidRDefault="00D233B9" w:rsidP="00E235FA">
      <w:pPr>
        <w:pStyle w:val="ac"/>
        <w:numPr>
          <w:ilvl w:val="0"/>
          <w:numId w:val="29"/>
        </w:numPr>
        <w:jc w:val="both"/>
      </w:pPr>
      <w:r w:rsidRPr="006E22C8">
        <w:rPr>
          <w:bCs/>
        </w:rPr>
        <w:t>Составной маршрут</w:t>
      </w:r>
      <w:r w:rsidRPr="006E22C8">
        <w:t xml:space="preserve">: Переопределенный метод </w:t>
      </w:r>
      <w:r w:rsidRPr="006E22C8">
        <w:rPr>
          <w:bCs/>
        </w:rPr>
        <w:t>getAll</w:t>
      </w:r>
      <w:r w:rsidRPr="006E22C8">
        <w:t xml:space="preserve"> в </w:t>
      </w:r>
      <w:r w:rsidRPr="006E22C8">
        <w:rPr>
          <w:bCs/>
        </w:rPr>
        <w:t>YearPlanController</w:t>
      </w:r>
      <w:r w:rsidRPr="006E22C8">
        <w:t xml:space="preserve"> объединяет данные из </w:t>
      </w:r>
      <w:r w:rsidRPr="006E22C8">
        <w:rPr>
          <w:bCs/>
        </w:rPr>
        <w:t>YearPlanDao</w:t>
      </w:r>
      <w:r w:rsidRPr="006E22C8">
        <w:t xml:space="preserve"> и </w:t>
      </w:r>
      <w:r w:rsidRPr="006E22C8">
        <w:rPr>
          <w:bCs/>
        </w:rPr>
        <w:t>CropDao</w:t>
      </w:r>
      <w:r w:rsidR="00E235FA">
        <w:t>.</w:t>
      </w:r>
      <w:r w:rsidR="00E235FA" w:rsidRPr="006E22C8">
        <w:t xml:space="preserve"> </w:t>
      </w:r>
    </w:p>
    <w:p w:rsidR="006E22C8" w:rsidRDefault="006E22C8" w:rsidP="00E44D7C">
      <w:pPr>
        <w:pStyle w:val="ac"/>
        <w:ind w:firstLine="708"/>
        <w:jc w:val="both"/>
      </w:pPr>
      <w:r w:rsidRPr="006E22C8">
        <w:t xml:space="preserve">Этот маршрут обрабатывает GET /yearPlans, выполняя два асинхронных запроса к </w:t>
      </w:r>
      <w:r w:rsidRPr="006E22C8">
        <w:rPr>
          <w:bCs/>
        </w:rPr>
        <w:t>CropDao</w:t>
      </w:r>
      <w:r w:rsidRPr="006E22C8">
        <w:t xml:space="preserve"> и </w:t>
      </w:r>
      <w:r w:rsidRPr="006E22C8">
        <w:rPr>
          <w:bCs/>
        </w:rPr>
        <w:t>YearPlanDao</w:t>
      </w:r>
      <w:r w:rsidRPr="006E22C8">
        <w:t xml:space="preserve">, обогащая ответ полем </w:t>
      </w:r>
      <w:r w:rsidRPr="006E22C8">
        <w:rPr>
          <w:bCs/>
        </w:rPr>
        <w:t>cropTitle</w:t>
      </w:r>
      <w:r w:rsidRPr="006E22C8">
        <w:t xml:space="preserve"> с названиями культур. Составные маршруты необходимы для аналитики и справочников, предоставляя клиентской части расширенные данные.</w:t>
      </w:r>
    </w:p>
    <w:p w:rsidR="00E44D7C" w:rsidRPr="00D233B9" w:rsidRDefault="00E44D7C" w:rsidP="00A57CA6">
      <w:pPr>
        <w:pStyle w:val="3"/>
        <w:ind w:firstLine="708"/>
        <w:rPr>
          <w:szCs w:val="28"/>
        </w:rPr>
      </w:pPr>
      <w:bookmarkStart w:id="83" w:name="_Toc200058080"/>
      <w:r>
        <w:t>3.</w:t>
      </w:r>
      <w:r w:rsidR="00430C8E" w:rsidRPr="00B64F14">
        <w:t>2</w:t>
      </w:r>
      <w:r>
        <w:t>.5. Реализация системы отчетности</w:t>
      </w:r>
      <w:bookmarkEnd w:id="83"/>
    </w:p>
    <w:p w:rsidR="000F71D2" w:rsidRPr="000F71D2" w:rsidRDefault="000F71D2" w:rsidP="000F71D2">
      <w:pPr>
        <w:pStyle w:val="ac"/>
        <w:ind w:firstLine="708"/>
        <w:jc w:val="both"/>
      </w:pPr>
      <w:r w:rsidRPr="000F71D2">
        <w:t>Модуль отчетности предоставляет аналитические данные для управления сельскохозяйственным предприятием</w:t>
      </w:r>
      <w:r>
        <w:t xml:space="preserve">. </w:t>
      </w:r>
      <w:r w:rsidRPr="000F71D2">
        <w:t xml:space="preserve">Он агрегирует данные из различных источников, включая телеметрию и планы, формируя структурированные отчеты в формате JSON для клиентской части (SPA). </w:t>
      </w:r>
    </w:p>
    <w:p w:rsidR="000F71D2" w:rsidRPr="000F71D2" w:rsidRDefault="000F71D2" w:rsidP="000F71D2">
      <w:pPr>
        <w:pStyle w:val="ac"/>
        <w:ind w:firstLine="708"/>
        <w:jc w:val="both"/>
      </w:pPr>
      <w:r w:rsidRPr="000F71D2">
        <w:t xml:space="preserve">Модуль отчетности реализован в директории </w:t>
      </w:r>
      <w:r w:rsidRPr="000F71D2">
        <w:rPr>
          <w:bCs/>
        </w:rPr>
        <w:t>reports</w:t>
      </w:r>
      <w:r w:rsidRPr="000F71D2">
        <w:t>, разделяя логику на контроллер (</w:t>
      </w:r>
      <w:r w:rsidRPr="000F71D2">
        <w:rPr>
          <w:bCs/>
        </w:rPr>
        <w:t>ReportsController</w:t>
      </w:r>
      <w:r w:rsidRPr="000F71D2">
        <w:t xml:space="preserve">) и сервисы (например, </w:t>
      </w:r>
      <w:r w:rsidRPr="000F71D2">
        <w:rPr>
          <w:bCs/>
        </w:rPr>
        <w:t>GSMReportService</w:t>
      </w:r>
      <w:r w:rsidRPr="000F71D2">
        <w:t xml:space="preserve">, </w:t>
      </w:r>
      <w:r w:rsidRPr="000F71D2">
        <w:rPr>
          <w:bCs/>
        </w:rPr>
        <w:t>AgronomistReportService</w:t>
      </w:r>
      <w:r w:rsidRPr="000F71D2">
        <w:t xml:space="preserve">). Контроллер выступает единой точкой входа для HTTP-запросов, а сервисы инкапсулируют логику генерации отчетов, взаимодействуя с DAO (например, </w:t>
      </w:r>
      <w:r w:rsidRPr="000F71D2">
        <w:rPr>
          <w:bCs/>
        </w:rPr>
        <w:t>GroupPlanDao</w:t>
      </w:r>
      <w:r w:rsidRPr="000F71D2">
        <w:t xml:space="preserve">, </w:t>
      </w:r>
      <w:r w:rsidRPr="000F71D2">
        <w:rPr>
          <w:bCs/>
        </w:rPr>
        <w:t>TelemetryDataDao</w:t>
      </w:r>
      <w:r w:rsidRPr="000F71D2">
        <w:t>). Такая архитектура обеспечивает модульность, позволяя легко добавлять новые типы отчетов без изменения контроллера. Использование Play Framework и Mongo Scala Driver гарантирует асинхронную обработку и интеграцию с базой данных MongoDB, что критично для аналитики в реальном времени.</w:t>
      </w:r>
    </w:p>
    <w:p w:rsidR="00FF7321" w:rsidRPr="000F71D2" w:rsidRDefault="000F71D2" w:rsidP="00E81634">
      <w:pPr>
        <w:pStyle w:val="ac"/>
        <w:ind w:firstLine="708"/>
        <w:jc w:val="both"/>
      </w:pPr>
      <w:r w:rsidRPr="000F71D2">
        <w:t xml:space="preserve">Отчеты организованы через единый </w:t>
      </w:r>
      <w:r w:rsidRPr="000F71D2">
        <w:rPr>
          <w:bCs/>
        </w:rPr>
        <w:t>ReportsController</w:t>
      </w:r>
      <w:r w:rsidRPr="000F71D2">
        <w:t xml:space="preserve">, который принимает HTTP-запросы вида GET /reports/:reportId?from=:from&amp;to=:to и делегирует их соответствующему сервису, определенному через </w:t>
      </w:r>
      <w:r w:rsidRPr="000F71D2">
        <w:rPr>
          <w:bCs/>
        </w:rPr>
        <w:t>ReportService</w:t>
      </w:r>
      <w:r w:rsidRPr="000F71D2">
        <w:t xml:space="preserve"> trait. Контроллер проверяет корректность входных параметров (идентификатор отчета, даты) и возвращает JSON-ответ. Пример метода </w:t>
      </w:r>
      <w:r w:rsidRPr="000F71D2">
        <w:rPr>
          <w:bCs/>
        </w:rPr>
        <w:t>generateReport</w:t>
      </w:r>
      <w:r w:rsidRPr="000F71D2">
        <w:t xml:space="preserve"> (Рисунок </w:t>
      </w:r>
      <w:r w:rsidR="0092176A">
        <w:t>3.6</w:t>
      </w:r>
      <w:r w:rsidRPr="000F71D2">
        <w:t>).</w:t>
      </w:r>
    </w:p>
    <w:p w:rsidR="000F71D2" w:rsidRDefault="000F71D2" w:rsidP="000F71D2">
      <w:pPr>
        <w:pStyle w:val="ac"/>
        <w:ind w:firstLine="708"/>
        <w:jc w:val="both"/>
      </w:pPr>
      <w:r w:rsidRPr="000F71D2">
        <w:lastRenderedPageBreak/>
        <w:t>Каждый</w:t>
      </w:r>
      <w:r w:rsidRPr="00BF249B">
        <w:rPr>
          <w:lang w:val="en-US"/>
        </w:rPr>
        <w:t xml:space="preserve"> </w:t>
      </w:r>
      <w:r w:rsidRPr="000F71D2">
        <w:t>сервис</w:t>
      </w:r>
      <w:r w:rsidRPr="00BF249B">
        <w:rPr>
          <w:lang w:val="en-US"/>
        </w:rPr>
        <w:t xml:space="preserve"> </w:t>
      </w:r>
      <w:r w:rsidRPr="000F71D2">
        <w:t>реализует</w:t>
      </w:r>
      <w:r w:rsidRPr="00BF249B">
        <w:rPr>
          <w:lang w:val="en-US"/>
        </w:rPr>
        <w:t xml:space="preserve"> </w:t>
      </w:r>
      <w:r w:rsidRPr="000F71D2">
        <w:rPr>
          <w:lang w:val="en-US"/>
        </w:rPr>
        <w:t>trait</w:t>
      </w:r>
      <w:r w:rsidRPr="00BF249B">
        <w:rPr>
          <w:lang w:val="en-US"/>
        </w:rPr>
        <w:t xml:space="preserve"> </w:t>
      </w:r>
      <w:r w:rsidRPr="000F71D2">
        <w:rPr>
          <w:bCs/>
          <w:lang w:val="en-US"/>
        </w:rPr>
        <w:t>ReportService</w:t>
      </w:r>
      <w:r w:rsidRPr="00BF249B">
        <w:rPr>
          <w:lang w:val="en-US"/>
        </w:rPr>
        <w:t xml:space="preserve">, </w:t>
      </w:r>
      <w:r w:rsidRPr="000F71D2">
        <w:t>определяющий</w:t>
      </w:r>
      <w:r w:rsidRPr="00BF249B">
        <w:rPr>
          <w:lang w:val="en-US"/>
        </w:rPr>
        <w:t xml:space="preserve"> </w:t>
      </w:r>
      <w:r w:rsidRPr="000F71D2">
        <w:t>метод</w:t>
      </w:r>
      <w:r w:rsidRPr="00BF249B">
        <w:rPr>
          <w:lang w:val="en-US"/>
        </w:rPr>
        <w:t xml:space="preserve"> </w:t>
      </w:r>
      <w:r w:rsidRPr="000F71D2">
        <w:rPr>
          <w:bCs/>
          <w:lang w:val="en-US"/>
        </w:rPr>
        <w:t>generateReport</w:t>
      </w:r>
      <w:r w:rsidRPr="00BF249B">
        <w:rPr>
          <w:bCs/>
          <w:lang w:val="en-US"/>
        </w:rPr>
        <w:t>(</w:t>
      </w:r>
      <w:r w:rsidRPr="000F71D2">
        <w:rPr>
          <w:bCs/>
          <w:lang w:val="en-US"/>
        </w:rPr>
        <w:t>from</w:t>
      </w:r>
      <w:r w:rsidRPr="00BF249B">
        <w:rPr>
          <w:bCs/>
          <w:lang w:val="en-US"/>
        </w:rPr>
        <w:t xml:space="preserve">: </w:t>
      </w:r>
      <w:r w:rsidRPr="000F71D2">
        <w:rPr>
          <w:bCs/>
          <w:lang w:val="en-US"/>
        </w:rPr>
        <w:t>DateTime</w:t>
      </w:r>
      <w:r w:rsidRPr="00BF249B">
        <w:rPr>
          <w:bCs/>
          <w:lang w:val="en-US"/>
        </w:rPr>
        <w:t xml:space="preserve">, </w:t>
      </w:r>
      <w:r w:rsidRPr="000F71D2">
        <w:rPr>
          <w:bCs/>
          <w:lang w:val="en-US"/>
        </w:rPr>
        <w:t>to</w:t>
      </w:r>
      <w:r w:rsidRPr="00BF249B">
        <w:rPr>
          <w:bCs/>
          <w:lang w:val="en-US"/>
        </w:rPr>
        <w:t xml:space="preserve">: </w:t>
      </w:r>
      <w:r w:rsidRPr="000F71D2">
        <w:rPr>
          <w:bCs/>
          <w:lang w:val="en-US"/>
        </w:rPr>
        <w:t>DateTime</w:t>
      </w:r>
      <w:r w:rsidRPr="00BF249B">
        <w:rPr>
          <w:bCs/>
          <w:lang w:val="en-US"/>
        </w:rPr>
        <w:t xml:space="preserve">): </w:t>
      </w:r>
      <w:r w:rsidRPr="000F71D2">
        <w:rPr>
          <w:bCs/>
          <w:lang w:val="en-US"/>
        </w:rPr>
        <w:t>Future</w:t>
      </w:r>
      <w:r w:rsidRPr="00BF249B">
        <w:rPr>
          <w:bCs/>
          <w:lang w:val="en-US"/>
        </w:rPr>
        <w:t>[</w:t>
      </w:r>
      <w:r w:rsidRPr="000F71D2">
        <w:rPr>
          <w:bCs/>
          <w:lang w:val="en-US"/>
        </w:rPr>
        <w:t>JsValue</w:t>
      </w:r>
      <w:r w:rsidRPr="00BF249B">
        <w:rPr>
          <w:bCs/>
          <w:lang w:val="en-US"/>
        </w:rPr>
        <w:t>]</w:t>
      </w:r>
      <w:r w:rsidRPr="00BF249B">
        <w:rPr>
          <w:lang w:val="en-US"/>
        </w:rPr>
        <w:t xml:space="preserve">. </w:t>
      </w:r>
      <w:r w:rsidRPr="000F71D2">
        <w:t>Сервисы инкапсулируют логику агрегации данных, обращаяс</w:t>
      </w:r>
      <w:r>
        <w:t xml:space="preserve">ь к DAO для получения сущностей </w:t>
      </w:r>
      <w:r w:rsidRPr="000F71D2">
        <w:t>и выполняя вычисления. Такой подход упрощает поддержку и расширение системы</w:t>
      </w:r>
      <w:r>
        <w:t>.</w:t>
      </w:r>
    </w:p>
    <w:p w:rsidR="000F71D2" w:rsidRDefault="000F71D2" w:rsidP="000F71D2">
      <w:pPr>
        <w:pStyle w:val="ac"/>
        <w:ind w:firstLine="708"/>
        <w:jc w:val="both"/>
      </w:pPr>
      <w:r w:rsidRPr="002F6346">
        <w:t>Система включает следующие</w:t>
      </w:r>
      <w:r>
        <w:t xml:space="preserve"> виды отчетов</w:t>
      </w:r>
      <w:r w:rsidRPr="002F6346">
        <w:t>:</w:t>
      </w:r>
    </w:p>
    <w:p w:rsidR="00A20029" w:rsidRPr="00A20029" w:rsidRDefault="00F809D3" w:rsidP="00032D67">
      <w:pPr>
        <w:pStyle w:val="ac"/>
        <w:numPr>
          <w:ilvl w:val="0"/>
          <w:numId w:val="26"/>
        </w:numPr>
        <w:jc w:val="both"/>
      </w:pPr>
      <w:r w:rsidRPr="000F71D2">
        <w:rPr>
          <w:bCs/>
        </w:rPr>
        <w:t>GSMReportService</w:t>
      </w:r>
      <w:r w:rsidR="000F71D2" w:rsidRPr="002F6346">
        <w:t>:</w:t>
      </w:r>
      <w:r w:rsidR="00A20029">
        <w:t xml:space="preserve"> </w:t>
      </w:r>
      <w:r w:rsidR="000F71D2" w:rsidRPr="002F6346">
        <w:t xml:space="preserve"> </w:t>
      </w:r>
      <w:r w:rsidR="00A20029">
        <w:t>а</w:t>
      </w:r>
      <w:r w:rsidR="00A20029" w:rsidRPr="00A20029">
        <w:t>нализирует телеметрические данные для оценки эффективности техники, агрегируя метрики по расходу топлива, рабочему времени и обработанной площади. Используется для мониторинга и оптимизации затрат</w:t>
      </w:r>
      <w:r w:rsidR="00A20029">
        <w:t>.</w:t>
      </w:r>
    </w:p>
    <w:p w:rsidR="00A20029" w:rsidRPr="00A20029" w:rsidRDefault="00A20029" w:rsidP="00032D67">
      <w:pPr>
        <w:pStyle w:val="ac"/>
        <w:numPr>
          <w:ilvl w:val="0"/>
          <w:numId w:val="26"/>
        </w:numPr>
        <w:jc w:val="both"/>
        <w:rPr>
          <w:bCs/>
        </w:rPr>
      </w:pPr>
      <w:r w:rsidRPr="00A20029">
        <w:rPr>
          <w:bCs/>
        </w:rPr>
        <w:t xml:space="preserve">AgronomistReportService: </w:t>
      </w:r>
      <w:r>
        <w:rPr>
          <w:bCs/>
        </w:rPr>
        <w:t xml:space="preserve"> ф</w:t>
      </w:r>
      <w:r w:rsidRPr="00A20029">
        <w:rPr>
          <w:bCs/>
        </w:rPr>
        <w:t>ормирует отчеты для агрономов, включая данные о состоянии культур, выполненных операциях и геозонах</w:t>
      </w:r>
      <w:r>
        <w:rPr>
          <w:bCs/>
        </w:rPr>
        <w:t>.</w:t>
      </w:r>
    </w:p>
    <w:p w:rsidR="00A20029" w:rsidRPr="00A20029" w:rsidRDefault="00A20029" w:rsidP="00032D67">
      <w:pPr>
        <w:pStyle w:val="ac"/>
        <w:numPr>
          <w:ilvl w:val="0"/>
          <w:numId w:val="26"/>
        </w:numPr>
        <w:jc w:val="both"/>
        <w:rPr>
          <w:bCs/>
        </w:rPr>
      </w:pPr>
      <w:r w:rsidRPr="00A20029">
        <w:rPr>
          <w:bCs/>
        </w:rPr>
        <w:t>PlanFactReportService: сравнивает плановые и фактические показатели выполнения задач (GroupPlan vs GroupWork), выявляя отклонения по срокам и объемам. Используется для контроля задач.</w:t>
      </w:r>
    </w:p>
    <w:p w:rsidR="00A20029" w:rsidRPr="00A20029" w:rsidRDefault="00A20029" w:rsidP="00032D67">
      <w:pPr>
        <w:pStyle w:val="ac"/>
        <w:numPr>
          <w:ilvl w:val="0"/>
          <w:numId w:val="26"/>
        </w:numPr>
        <w:jc w:val="both"/>
        <w:rPr>
          <w:bCs/>
        </w:rPr>
      </w:pPr>
      <w:r w:rsidRPr="00A20029">
        <w:rPr>
          <w:bCs/>
        </w:rPr>
        <w:t xml:space="preserve">CropHistoryReportService: </w:t>
      </w:r>
      <w:r>
        <w:rPr>
          <w:bCs/>
        </w:rPr>
        <w:t>п</w:t>
      </w:r>
      <w:r w:rsidRPr="00A20029">
        <w:rPr>
          <w:bCs/>
        </w:rPr>
        <w:t>редоставляет исторические данные о культурах на полях. Применяется для долгосрочного планирования.</w:t>
      </w:r>
    </w:p>
    <w:p w:rsidR="000F71D2" w:rsidRPr="00A20029" w:rsidRDefault="00A20029" w:rsidP="00032D67">
      <w:pPr>
        <w:pStyle w:val="ac"/>
        <w:numPr>
          <w:ilvl w:val="0"/>
          <w:numId w:val="26"/>
        </w:numPr>
        <w:jc w:val="both"/>
        <w:rPr>
          <w:bCs/>
        </w:rPr>
      </w:pPr>
      <w:r w:rsidRPr="00A20029">
        <w:rPr>
          <w:bCs/>
        </w:rPr>
        <w:t xml:space="preserve">TechUsageReportService: анализирует использование техники по задачам, включая часы работы и </w:t>
      </w:r>
      <w:r>
        <w:rPr>
          <w:bCs/>
        </w:rPr>
        <w:t>простоев</w:t>
      </w:r>
      <w:r w:rsidRPr="00A20029">
        <w:rPr>
          <w:bCs/>
        </w:rPr>
        <w:t xml:space="preserve">. </w:t>
      </w:r>
    </w:p>
    <w:p w:rsidR="00A20029" w:rsidRPr="00A20029" w:rsidRDefault="00A20029" w:rsidP="00A20029">
      <w:pPr>
        <w:pStyle w:val="ac"/>
        <w:ind w:firstLine="708"/>
        <w:jc w:val="both"/>
      </w:pPr>
      <w:r w:rsidRPr="00A20029">
        <w:t>Эти отчеты покрывают ключевые аспекты управления, обеспечивая аналитику для мониторинга, планирования и финансовых расчетов.</w:t>
      </w:r>
    </w:p>
    <w:p w:rsidR="000F71D2" w:rsidRPr="00B264C6" w:rsidRDefault="00B264C6" w:rsidP="00A57CA6">
      <w:pPr>
        <w:pStyle w:val="3"/>
        <w:ind w:firstLine="708"/>
      </w:pPr>
      <w:bookmarkStart w:id="84" w:name="_Toc200058081"/>
      <w:r>
        <w:t>3.</w:t>
      </w:r>
      <w:r w:rsidR="00430C8E" w:rsidRPr="006D2298">
        <w:t>2</w:t>
      </w:r>
      <w:r>
        <w:t>.6 Реализация работы с телеметрией</w:t>
      </w:r>
      <w:bookmarkEnd w:id="84"/>
    </w:p>
    <w:p w:rsidR="00B264C6" w:rsidRPr="00B264C6" w:rsidRDefault="00B264C6" w:rsidP="00B264C6">
      <w:pPr>
        <w:pStyle w:val="ac"/>
        <w:ind w:firstLine="708"/>
        <w:jc w:val="both"/>
      </w:pPr>
      <w:r w:rsidRPr="00B264C6">
        <w:rPr>
          <w:bCs/>
        </w:rPr>
        <w:t>TelemetryData</w:t>
      </w:r>
      <w:r w:rsidRPr="00B264C6">
        <w:t xml:space="preserve"> представляет необработанные данные от техники, включая информацию о движении, топливе, GPS и активности, хранящуюся в MongoDB в формате JSON (</w:t>
      </w:r>
      <w:r w:rsidRPr="00B264C6">
        <w:rPr>
          <w:bCs/>
        </w:rPr>
        <w:t>data: JsObject</w:t>
      </w:r>
      <w:r w:rsidRPr="00B264C6">
        <w:t>). Каждая запись содержит идентификатор техники (</w:t>
      </w:r>
      <w:r w:rsidRPr="00B264C6">
        <w:rPr>
          <w:bCs/>
        </w:rPr>
        <w:t>unitId</w:t>
      </w:r>
      <w:r w:rsidRPr="00B264C6">
        <w:t>), временную метку (</w:t>
      </w:r>
      <w:r w:rsidRPr="00B264C6">
        <w:rPr>
          <w:bCs/>
        </w:rPr>
        <w:t>timestamp</w:t>
      </w:r>
      <w:r w:rsidRPr="00B264C6">
        <w:t>) и тип данных (</w:t>
      </w:r>
      <w:r w:rsidRPr="00B264C6">
        <w:rPr>
          <w:bCs/>
        </w:rPr>
        <w:t>type</w:t>
      </w:r>
      <w:r w:rsidRPr="00B264C6">
        <w:t xml:space="preserve">, например, "gps", "fuel"). Обработка телеметрии выполняется асинхронно через Mongo Scala Driver, что обеспечивает производительность </w:t>
      </w:r>
      <w:r w:rsidRPr="00B264C6">
        <w:lastRenderedPageBreak/>
        <w:t xml:space="preserve">при работе с большими объемами данных. Данные запрашиваются через </w:t>
      </w:r>
      <w:r w:rsidRPr="00B264C6">
        <w:rPr>
          <w:bCs/>
        </w:rPr>
        <w:t>TelemetryDataDao</w:t>
      </w:r>
      <w:r w:rsidRPr="00B264C6">
        <w:t>, фильтруются по временному диапазону и преобразуются для аналитики, мониторинга и расчета затрат. Принципы включают:</w:t>
      </w:r>
    </w:p>
    <w:p w:rsidR="00B264C6" w:rsidRPr="00B264C6" w:rsidRDefault="00B264C6" w:rsidP="00032D67">
      <w:pPr>
        <w:pStyle w:val="ac"/>
        <w:numPr>
          <w:ilvl w:val="0"/>
          <w:numId w:val="30"/>
        </w:numPr>
        <w:jc w:val="both"/>
      </w:pPr>
      <w:r w:rsidRPr="00B264C6">
        <w:t>Модульность: разделение сырых данных и их обработки.</w:t>
      </w:r>
    </w:p>
    <w:p w:rsidR="00B264C6" w:rsidRPr="00B264C6" w:rsidRDefault="00B264C6" w:rsidP="00032D67">
      <w:pPr>
        <w:pStyle w:val="ac"/>
        <w:numPr>
          <w:ilvl w:val="0"/>
          <w:numId w:val="30"/>
        </w:numPr>
        <w:jc w:val="both"/>
      </w:pPr>
      <w:r w:rsidRPr="00B264C6">
        <w:t>Типобезопасность: использование Scala для строгой типизации.</w:t>
      </w:r>
    </w:p>
    <w:p w:rsidR="00B264C6" w:rsidRDefault="00B264C6" w:rsidP="00032D67">
      <w:pPr>
        <w:pStyle w:val="ac"/>
        <w:numPr>
          <w:ilvl w:val="0"/>
          <w:numId w:val="30"/>
        </w:numPr>
        <w:jc w:val="both"/>
      </w:pPr>
      <w:r w:rsidRPr="00B264C6">
        <w:t xml:space="preserve">Асинхронность: применение </w:t>
      </w:r>
      <w:r w:rsidRPr="00B264C6">
        <w:rPr>
          <w:bCs/>
        </w:rPr>
        <w:t>Future</w:t>
      </w:r>
      <w:r w:rsidRPr="00B264C6">
        <w:t xml:space="preserve"> для параллельных запросов.</w:t>
      </w:r>
    </w:p>
    <w:p w:rsidR="0092176A" w:rsidRPr="00B264C6" w:rsidRDefault="00B264C6" w:rsidP="00A336AC">
      <w:pPr>
        <w:pStyle w:val="ac"/>
        <w:ind w:firstLine="708"/>
        <w:jc w:val="both"/>
      </w:pPr>
      <w:r w:rsidRPr="00B264C6">
        <w:t xml:space="preserve">Предобработка телеметрии выполняется объектом </w:t>
      </w:r>
      <w:r w:rsidRPr="00B264C6">
        <w:rPr>
          <w:bCs/>
        </w:rPr>
        <w:t>TelemetryProcessor</w:t>
      </w:r>
      <w:r w:rsidRPr="00B264C6">
        <w:t xml:space="preserve">, который преобразует </w:t>
      </w:r>
      <w:r w:rsidRPr="00B264C6">
        <w:rPr>
          <w:bCs/>
        </w:rPr>
        <w:t>TelemetryData</w:t>
      </w:r>
      <w:r w:rsidRPr="00B264C6">
        <w:t xml:space="preserve"> в типизированную модель </w:t>
      </w:r>
      <w:r w:rsidRPr="00B264C6">
        <w:rPr>
          <w:bCs/>
        </w:rPr>
        <w:t>ProcessedTelemetry</w:t>
      </w:r>
      <w:r w:rsidRPr="00B264C6">
        <w:t xml:space="preserve">, содержащую поля </w:t>
      </w:r>
      <w:r w:rsidRPr="00B264C6">
        <w:rPr>
          <w:bCs/>
        </w:rPr>
        <w:t>isActive</w:t>
      </w:r>
      <w:r w:rsidRPr="00B264C6">
        <w:t xml:space="preserve">, </w:t>
      </w:r>
      <w:r w:rsidRPr="00B264C6">
        <w:rPr>
          <w:bCs/>
        </w:rPr>
        <w:t>speed</w:t>
      </w:r>
      <w:r w:rsidRPr="00B264C6">
        <w:t xml:space="preserve">, </w:t>
      </w:r>
      <w:r w:rsidRPr="00B264C6">
        <w:rPr>
          <w:bCs/>
        </w:rPr>
        <w:t>area</w:t>
      </w:r>
      <w:r w:rsidRPr="00B264C6">
        <w:t xml:space="preserve">, </w:t>
      </w:r>
      <w:r w:rsidRPr="00B264C6">
        <w:rPr>
          <w:bCs/>
        </w:rPr>
        <w:t>fuelUsed</w:t>
      </w:r>
      <w:r w:rsidRPr="00B264C6">
        <w:t xml:space="preserve">, </w:t>
      </w:r>
      <w:r w:rsidRPr="00B264C6">
        <w:rPr>
          <w:bCs/>
        </w:rPr>
        <w:t>lat</w:t>
      </w:r>
      <w:r w:rsidRPr="00B264C6">
        <w:t xml:space="preserve">, </w:t>
      </w:r>
      <w:r w:rsidRPr="00B264C6">
        <w:rPr>
          <w:bCs/>
        </w:rPr>
        <w:t>lon</w:t>
      </w:r>
      <w:r w:rsidR="00A336AC">
        <w:t>.</w:t>
      </w:r>
    </w:p>
    <w:p w:rsidR="00B264C6" w:rsidRPr="00B264C6" w:rsidRDefault="00B264C6" w:rsidP="00B264C6">
      <w:pPr>
        <w:pStyle w:val="ac"/>
        <w:ind w:firstLine="708"/>
        <w:jc w:val="both"/>
      </w:pPr>
      <w:r w:rsidRPr="00B264C6">
        <w:t xml:space="preserve">Метод анализирует поле </w:t>
      </w:r>
      <w:r w:rsidRPr="00B264C6">
        <w:rPr>
          <w:bCs/>
        </w:rPr>
        <w:t>type</w:t>
      </w:r>
      <w:r w:rsidRPr="00B264C6">
        <w:t xml:space="preserve"> и извлекает соответствующие данные из </w:t>
      </w:r>
      <w:r w:rsidRPr="00B264C6">
        <w:rPr>
          <w:bCs/>
        </w:rPr>
        <w:t>data</w:t>
      </w:r>
      <w:r w:rsidRPr="00B264C6">
        <w:t xml:space="preserve">, используя </w:t>
      </w:r>
      <w:r w:rsidRPr="00B264C6">
        <w:rPr>
          <w:bCs/>
        </w:rPr>
        <w:t>asOpt</w:t>
      </w:r>
      <w:r w:rsidRPr="00B264C6">
        <w:t xml:space="preserve"> для безопасной обработки JSON. Результат (</w:t>
      </w:r>
      <w:r w:rsidRPr="00B264C6">
        <w:rPr>
          <w:bCs/>
        </w:rPr>
        <w:t>ProcessedTelemetry</w:t>
      </w:r>
      <w:r w:rsidRPr="00B264C6">
        <w:t>) упрощает последующую аналитику, например, расчет обработанной площади или расхода топлива, применяемый в отчетах (</w:t>
      </w:r>
      <w:r w:rsidRPr="00B264C6">
        <w:rPr>
          <w:bCs/>
        </w:rPr>
        <w:t>GSMReport</w:t>
      </w:r>
      <w:r w:rsidRPr="00B264C6">
        <w:t>) и расчете затрат.</w:t>
      </w:r>
    </w:p>
    <w:p w:rsidR="00B264C6" w:rsidRPr="000F71D2" w:rsidRDefault="00B264C6" w:rsidP="00A57CA6">
      <w:pPr>
        <w:pStyle w:val="3"/>
        <w:ind w:firstLine="708"/>
        <w:rPr>
          <w:szCs w:val="28"/>
        </w:rPr>
      </w:pPr>
      <w:bookmarkStart w:id="85" w:name="_Toc200058082"/>
      <w:r>
        <w:t>3.</w:t>
      </w:r>
      <w:r w:rsidR="00430C8E" w:rsidRPr="00B64F14">
        <w:t>2</w:t>
      </w:r>
      <w:r>
        <w:t>.7 Реализация расчета заработной платы</w:t>
      </w:r>
      <w:bookmarkEnd w:id="85"/>
    </w:p>
    <w:p w:rsidR="00EF1A06" w:rsidRPr="00EF1A06" w:rsidRDefault="00B264C6" w:rsidP="00A336AC">
      <w:pPr>
        <w:pStyle w:val="ac"/>
        <w:ind w:firstLine="708"/>
        <w:jc w:val="both"/>
      </w:pPr>
      <w:r w:rsidRPr="00B264C6">
        <w:t>Расчет заработной платы основан на справочнике выполненных работ (</w:t>
      </w:r>
      <w:r w:rsidRPr="00B264C6">
        <w:rPr>
          <w:bCs/>
        </w:rPr>
        <w:t>GroupWork</w:t>
      </w:r>
      <w:r w:rsidRPr="00B264C6">
        <w:t>), содержащем информаци</w:t>
      </w:r>
      <w:r>
        <w:t>ю о задачах, включая работника</w:t>
      </w:r>
      <w:r w:rsidRPr="00B264C6">
        <w:t xml:space="preserve">, операцию, поле, культуру и временной диапазон. Для заданного периода запрашиваются графики смен и оперативные планы для определения </w:t>
      </w:r>
      <w:r>
        <w:rPr>
          <w:bCs/>
        </w:rPr>
        <w:t>работ</w:t>
      </w:r>
      <w:r w:rsidRPr="00B264C6">
        <w:t xml:space="preserve">. Расценки выбираются по критериям соответствия (поле, культура, техника, операция). Если задача соответствует критериям расценки (например, </w:t>
      </w:r>
      <w:r w:rsidR="008D73AC">
        <w:t xml:space="preserve">культивация на тракторе </w:t>
      </w:r>
      <w:r w:rsidRPr="00B264C6">
        <w:t xml:space="preserve">на указанном поле), формируется модель </w:t>
      </w:r>
      <w:r w:rsidRPr="00B264C6">
        <w:rPr>
          <w:bCs/>
        </w:rPr>
        <w:t>WorkAmountCalcInfo</w:t>
      </w:r>
      <w:r w:rsidR="00A336AC">
        <w:t>.</w:t>
      </w:r>
    </w:p>
    <w:p w:rsidR="008C5F50" w:rsidRPr="008C5F50" w:rsidRDefault="008C5F50" w:rsidP="00B264C6">
      <w:pPr>
        <w:pStyle w:val="ac"/>
        <w:ind w:firstLine="708"/>
        <w:jc w:val="both"/>
      </w:pPr>
      <w:r w:rsidRPr="008C5F50">
        <w:rPr>
          <w:bCs/>
        </w:rPr>
        <w:t>WorkAmountCalcInfo</w:t>
      </w:r>
      <w:r w:rsidRPr="008C5F50">
        <w:t xml:space="preserve"> агрегирует ставки (почасовые, сдельные, премиальные). Перед формированием JSON-ответа добавляется поле </w:t>
      </w:r>
      <w:r w:rsidRPr="008C5F50">
        <w:rPr>
          <w:bCs/>
        </w:rPr>
        <w:t>totalWage</w:t>
      </w:r>
      <w:r w:rsidRPr="008C5F50">
        <w:t xml:space="preserve">, рассчитываемое методом </w:t>
      </w:r>
      <w:r w:rsidRPr="008C5F50">
        <w:rPr>
          <w:bCs/>
        </w:rPr>
        <w:t>totalWage</w:t>
      </w:r>
      <w:r w:rsidRPr="008C5F50">
        <w:t xml:space="preserve">, суммирующим </w:t>
      </w:r>
      <w:r w:rsidRPr="008C5F50">
        <w:rPr>
          <w:bCs/>
        </w:rPr>
        <w:t>basicWage</w:t>
      </w:r>
      <w:r w:rsidRPr="008C5F50">
        <w:t xml:space="preserve"> (почасовые и дополнительные выплаты) и </w:t>
      </w:r>
      <w:r w:rsidRPr="008C5F50">
        <w:rPr>
          <w:bCs/>
        </w:rPr>
        <w:t>wagePerOperation</w:t>
      </w:r>
      <w:r w:rsidRPr="008C5F50">
        <w:t xml:space="preserve"> (сдельная оплата). Расчет выполняется асинхронно с использованием </w:t>
      </w:r>
      <w:r w:rsidRPr="008C5F50">
        <w:rPr>
          <w:bCs/>
        </w:rPr>
        <w:t>Future</w:t>
      </w:r>
      <w:r w:rsidRPr="008C5F50">
        <w:t>, обеспечивая производительность.</w:t>
      </w:r>
      <w:r w:rsidR="00EB4BAD" w:rsidRPr="008C5F50">
        <w:t xml:space="preserve"> </w:t>
      </w:r>
    </w:p>
    <w:p w:rsidR="000F71D2" w:rsidRDefault="00BE7B60" w:rsidP="00A57CA6">
      <w:pPr>
        <w:pStyle w:val="2"/>
        <w:ind w:firstLine="708"/>
      </w:pPr>
      <w:bookmarkStart w:id="86" w:name="_Toc200058083"/>
      <w:r>
        <w:lastRenderedPageBreak/>
        <w:t>3.</w:t>
      </w:r>
      <w:r w:rsidR="00430C8E" w:rsidRPr="00B64F14">
        <w:t>3</w:t>
      </w:r>
      <w:r>
        <w:t>. Реализация клиентской части</w:t>
      </w:r>
      <w:bookmarkEnd w:id="86"/>
    </w:p>
    <w:p w:rsidR="00C825DA" w:rsidRPr="005B5CBD" w:rsidRDefault="00C825DA" w:rsidP="00876521">
      <w:pPr>
        <w:pStyle w:val="ac"/>
        <w:ind w:firstLine="708"/>
        <w:jc w:val="both"/>
      </w:pPr>
      <w:r w:rsidRPr="00C825DA">
        <w:t>Клиентская часть системы реализована как одностраничное приложение (SPA) на языке CoffeeScript, который транспилируется в JavaScript для выполнения в браузере. Проект организован модульно, что обеспечивает переиспользуемость кода, упрощает поддержку и масштабирование. Код разделен на директории и файлы верхнего уровня, отвечающие за логику трех основных разделов: мониторинг, справочники и отчеты</w:t>
      </w:r>
      <w:r w:rsidR="00780689" w:rsidRPr="00780689">
        <w:t xml:space="preserve"> [29]</w:t>
      </w:r>
      <w:r w:rsidRPr="00C825DA">
        <w:t>.</w:t>
      </w:r>
    </w:p>
    <w:p w:rsidR="005B5CBD" w:rsidRDefault="005B5CBD" w:rsidP="00A57CA6">
      <w:pPr>
        <w:pStyle w:val="3"/>
        <w:ind w:firstLine="708"/>
      </w:pPr>
      <w:bookmarkStart w:id="87" w:name="_Toc200058084"/>
      <w:r>
        <w:t>3.</w:t>
      </w:r>
      <w:r w:rsidR="00430C8E" w:rsidRPr="00B64F14">
        <w:t>3</w:t>
      </w:r>
      <w:r>
        <w:t xml:space="preserve">.1 </w:t>
      </w:r>
      <w:r w:rsidRPr="006F4362">
        <w:t>Модульная структура проекта</w:t>
      </w:r>
      <w:bookmarkEnd w:id="87"/>
    </w:p>
    <w:p w:rsidR="00C825DA" w:rsidRPr="00E551B1" w:rsidRDefault="00C825DA" w:rsidP="00C825DA">
      <w:pPr>
        <w:pStyle w:val="ac"/>
        <w:ind w:firstLine="708"/>
      </w:pPr>
      <w:r>
        <w:t>Проект состоит из директорий</w:t>
      </w:r>
      <w:r w:rsidRPr="00E551B1">
        <w:t>:</w:t>
      </w:r>
    </w:p>
    <w:p w:rsidR="00C825DA" w:rsidRPr="00C825DA" w:rsidRDefault="00C825DA" w:rsidP="00032D67">
      <w:pPr>
        <w:pStyle w:val="ac"/>
        <w:numPr>
          <w:ilvl w:val="0"/>
          <w:numId w:val="31"/>
        </w:numPr>
        <w:jc w:val="both"/>
      </w:pPr>
      <w:r w:rsidRPr="00C825DA">
        <w:rPr>
          <w:bCs/>
        </w:rPr>
        <w:t>abstract</w:t>
      </w:r>
      <w:r w:rsidRPr="00C825DA">
        <w:t>: Содержит абстрактные компоненты (</w:t>
      </w:r>
      <w:r w:rsidRPr="00C825DA">
        <w:rPr>
          <w:bCs/>
        </w:rPr>
        <w:t>abstract_directory_edit.coffee</w:t>
      </w:r>
      <w:r w:rsidRPr="00C825DA">
        <w:t xml:space="preserve">, </w:t>
      </w:r>
      <w:r w:rsidRPr="00C825DA">
        <w:rPr>
          <w:bCs/>
        </w:rPr>
        <w:t>abstract_directory_view.coffee</w:t>
      </w:r>
      <w:r w:rsidRPr="00C825DA">
        <w:t xml:space="preserve">, </w:t>
      </w:r>
      <w:r w:rsidRPr="00C825DA">
        <w:rPr>
          <w:bCs/>
        </w:rPr>
        <w:t>abstract_report_view.coffee</w:t>
      </w:r>
      <w:r w:rsidRPr="00C825DA">
        <w:t>), определяющие базовую логику для форм редактирования, списков справочников и отчетов. Эти компоненты используются для наследования, обеспечивая единообразие и переиспользуемость</w:t>
      </w:r>
      <w:r w:rsidR="00621589">
        <w:rPr>
          <w:lang w:val="en-US"/>
        </w:rPr>
        <w:t xml:space="preserve"> [30]</w:t>
      </w:r>
      <w:r w:rsidRPr="00C825DA">
        <w:t>.</w:t>
      </w:r>
    </w:p>
    <w:p w:rsidR="00C825DA" w:rsidRPr="00C825DA" w:rsidRDefault="00C825DA" w:rsidP="00032D67">
      <w:pPr>
        <w:pStyle w:val="ac"/>
        <w:numPr>
          <w:ilvl w:val="0"/>
          <w:numId w:val="31"/>
        </w:numPr>
        <w:jc w:val="both"/>
      </w:pPr>
      <w:r w:rsidRPr="00C825DA">
        <w:rPr>
          <w:bCs/>
        </w:rPr>
        <w:t>edits</w:t>
      </w:r>
      <w:r w:rsidRPr="00C825DA">
        <w:t xml:space="preserve">: Хранит формы создания и редактирования записей справочников (например, культур, техники, пользователей). Каждый файл реализует интерфейс для CRUD-операций, наследуясь от </w:t>
      </w:r>
      <w:r w:rsidRPr="00C825DA">
        <w:rPr>
          <w:bCs/>
        </w:rPr>
        <w:t>abstract_directory_edit.coffee</w:t>
      </w:r>
      <w:r w:rsidRPr="00C825DA">
        <w:t>.</w:t>
      </w:r>
    </w:p>
    <w:p w:rsidR="00C825DA" w:rsidRPr="00C825DA" w:rsidRDefault="00C825DA" w:rsidP="00032D67">
      <w:pPr>
        <w:pStyle w:val="ac"/>
        <w:numPr>
          <w:ilvl w:val="0"/>
          <w:numId w:val="31"/>
        </w:numPr>
        <w:jc w:val="both"/>
      </w:pPr>
      <w:r w:rsidRPr="00C825DA">
        <w:rPr>
          <w:bCs/>
        </w:rPr>
        <w:t>map</w:t>
      </w:r>
      <w:r w:rsidRPr="00C825DA">
        <w:t>: Содержит логику работы с картой (например, отображение геозон, маршрутов техники), включая интеграцию с библиотекой карт (например, Leaflet или OpenLayers).</w:t>
      </w:r>
    </w:p>
    <w:p w:rsidR="00C825DA" w:rsidRPr="00C825DA" w:rsidRDefault="00C825DA" w:rsidP="00032D67">
      <w:pPr>
        <w:pStyle w:val="ac"/>
        <w:numPr>
          <w:ilvl w:val="0"/>
          <w:numId w:val="31"/>
        </w:numPr>
        <w:jc w:val="both"/>
      </w:pPr>
      <w:r w:rsidRPr="00C825DA">
        <w:rPr>
          <w:bCs/>
        </w:rPr>
        <w:t>reports</w:t>
      </w:r>
      <w:r w:rsidRPr="00C825DA">
        <w:t xml:space="preserve">: Реализует специфичные компоненты отчетов, наследующиеся от </w:t>
      </w:r>
      <w:r w:rsidRPr="00C825DA">
        <w:rPr>
          <w:bCs/>
        </w:rPr>
        <w:t>abstract_report_view.coffee</w:t>
      </w:r>
      <w:r w:rsidRPr="00C825DA">
        <w:t xml:space="preserve">, для отображения агрегированных данных (например, </w:t>
      </w:r>
      <w:r w:rsidRPr="00C825DA">
        <w:rPr>
          <w:bCs/>
        </w:rPr>
        <w:t>GSMReport</w:t>
      </w:r>
      <w:r w:rsidRPr="00C825DA">
        <w:t xml:space="preserve">, </w:t>
      </w:r>
      <w:r w:rsidRPr="00C825DA">
        <w:rPr>
          <w:bCs/>
        </w:rPr>
        <w:t>PlanFactReport</w:t>
      </w:r>
      <w:r w:rsidRPr="00C825DA">
        <w:t>).</w:t>
      </w:r>
    </w:p>
    <w:p w:rsidR="00C825DA" w:rsidRPr="00C825DA" w:rsidRDefault="00C825DA" w:rsidP="00032D67">
      <w:pPr>
        <w:pStyle w:val="ac"/>
        <w:numPr>
          <w:ilvl w:val="0"/>
          <w:numId w:val="31"/>
        </w:numPr>
        <w:jc w:val="both"/>
      </w:pPr>
      <w:r w:rsidRPr="00C825DA">
        <w:rPr>
          <w:bCs/>
        </w:rPr>
        <w:t>templates</w:t>
      </w:r>
      <w:r w:rsidRPr="00C825DA">
        <w:t>: Хранит HTML-шаблоны в формате CoffeeScript (</w:t>
      </w:r>
      <w:r w:rsidRPr="00C825DA">
        <w:rPr>
          <w:bCs/>
        </w:rPr>
        <w:t>.coffee</w:t>
      </w:r>
      <w:r w:rsidRPr="00C825DA">
        <w:t>), используемые для рендеринга интерфейса (списков, форм, отчетов). Шаблоны обеспечивают динамическое обновление DOM</w:t>
      </w:r>
      <w:r w:rsidR="00621589">
        <w:rPr>
          <w:lang w:val="en-US"/>
        </w:rPr>
        <w:t xml:space="preserve"> [31]</w:t>
      </w:r>
      <w:r w:rsidRPr="00C825DA">
        <w:t>.</w:t>
      </w:r>
    </w:p>
    <w:p w:rsidR="00C825DA" w:rsidRPr="00C825DA" w:rsidRDefault="00C825DA" w:rsidP="00032D67">
      <w:pPr>
        <w:pStyle w:val="ac"/>
        <w:numPr>
          <w:ilvl w:val="0"/>
          <w:numId w:val="31"/>
        </w:numPr>
        <w:jc w:val="both"/>
      </w:pPr>
      <w:r w:rsidRPr="00C825DA">
        <w:rPr>
          <w:bCs/>
        </w:rPr>
        <w:lastRenderedPageBreak/>
        <w:t>views</w:t>
      </w:r>
      <w:r w:rsidRPr="00C825DA">
        <w:t xml:space="preserve">: Содержит представления списков справочников (например, для культур, техники), наследующиеся от </w:t>
      </w:r>
      <w:r w:rsidRPr="00C825DA">
        <w:rPr>
          <w:bCs/>
        </w:rPr>
        <w:t>abstract_directory_view.coffee</w:t>
      </w:r>
      <w:r w:rsidRPr="00C825DA">
        <w:t xml:space="preserve">, реализующие отображение, фильтрацию и сортировку данных. </w:t>
      </w:r>
    </w:p>
    <w:p w:rsidR="00C825DA" w:rsidRPr="00C825DA" w:rsidRDefault="00C825DA" w:rsidP="00C825DA">
      <w:pPr>
        <w:pStyle w:val="ac"/>
        <w:ind w:firstLine="708"/>
        <w:jc w:val="both"/>
      </w:pPr>
      <w:r w:rsidRPr="00C825DA">
        <w:t>Файлы в корневой директории управляют общей логикой приложения и разделов:</w:t>
      </w:r>
    </w:p>
    <w:p w:rsidR="00C825DA" w:rsidRPr="00C825DA" w:rsidRDefault="00C825DA" w:rsidP="00032D67">
      <w:pPr>
        <w:pStyle w:val="ac"/>
        <w:numPr>
          <w:ilvl w:val="0"/>
          <w:numId w:val="32"/>
        </w:numPr>
        <w:jc w:val="both"/>
      </w:pPr>
      <w:r w:rsidRPr="00C825DA">
        <w:rPr>
          <w:bCs/>
        </w:rPr>
        <w:t>auth.coffee</w:t>
      </w:r>
      <w:r w:rsidRPr="00C825DA">
        <w:t>: Реализует аутентификацию, включая обработку JWT-токенов, отправку запросов на сервер (например, POST /login) и управление сессиями.</w:t>
      </w:r>
    </w:p>
    <w:p w:rsidR="00C825DA" w:rsidRPr="00C825DA" w:rsidRDefault="00C825DA" w:rsidP="00032D67">
      <w:pPr>
        <w:pStyle w:val="ac"/>
        <w:numPr>
          <w:ilvl w:val="0"/>
          <w:numId w:val="32"/>
        </w:numPr>
        <w:jc w:val="both"/>
      </w:pPr>
      <w:r w:rsidRPr="00C825DA">
        <w:rPr>
          <w:bCs/>
        </w:rPr>
        <w:t>directories.coffee</w:t>
      </w:r>
      <w:r w:rsidRPr="00C825DA">
        <w:t>: Координирует работу справочников, инициализируя представления (</w:t>
      </w:r>
      <w:r w:rsidRPr="00C825DA">
        <w:rPr>
          <w:bCs/>
        </w:rPr>
        <w:t>views</w:t>
      </w:r>
      <w:r w:rsidRPr="00C825DA">
        <w:t>) и формы (</w:t>
      </w:r>
      <w:r w:rsidRPr="00C825DA">
        <w:rPr>
          <w:bCs/>
        </w:rPr>
        <w:t>edits</w:t>
      </w:r>
      <w:r w:rsidRPr="00C825DA">
        <w:t>) для CRUD-операций.</w:t>
      </w:r>
    </w:p>
    <w:p w:rsidR="00C825DA" w:rsidRPr="00C825DA" w:rsidRDefault="00C825DA" w:rsidP="00032D67">
      <w:pPr>
        <w:pStyle w:val="ac"/>
        <w:numPr>
          <w:ilvl w:val="0"/>
          <w:numId w:val="32"/>
        </w:numPr>
        <w:jc w:val="both"/>
      </w:pPr>
      <w:r w:rsidRPr="00C825DA">
        <w:rPr>
          <w:bCs/>
        </w:rPr>
        <w:t>map.coffee</w:t>
      </w:r>
      <w:r w:rsidRPr="00C825DA">
        <w:t xml:space="preserve">: Управляет отображением карты в разделе мониторинга, интегрируя логику из директории </w:t>
      </w:r>
      <w:r w:rsidRPr="00C825DA">
        <w:rPr>
          <w:bCs/>
        </w:rPr>
        <w:t>map</w:t>
      </w:r>
      <w:r w:rsidRPr="00C825DA">
        <w:t xml:space="preserve"> и данные телеметрии.</w:t>
      </w:r>
    </w:p>
    <w:p w:rsidR="00C825DA" w:rsidRPr="00C825DA" w:rsidRDefault="00C825DA" w:rsidP="00032D67">
      <w:pPr>
        <w:pStyle w:val="ac"/>
        <w:numPr>
          <w:ilvl w:val="0"/>
          <w:numId w:val="32"/>
        </w:numPr>
        <w:jc w:val="both"/>
      </w:pPr>
      <w:r w:rsidRPr="00C825DA">
        <w:rPr>
          <w:bCs/>
        </w:rPr>
        <w:t>monitoring.coffee</w:t>
      </w:r>
      <w:r w:rsidRPr="00C825DA">
        <w:t>: Отвечает за раздел мониторинга, включая визуализацию телеметрии в реальном времени и взаимодействие с картой.</w:t>
      </w:r>
    </w:p>
    <w:p w:rsidR="00C825DA" w:rsidRPr="00C825DA" w:rsidRDefault="00C825DA" w:rsidP="00032D67">
      <w:pPr>
        <w:pStyle w:val="ac"/>
        <w:numPr>
          <w:ilvl w:val="0"/>
          <w:numId w:val="32"/>
        </w:numPr>
        <w:jc w:val="both"/>
      </w:pPr>
      <w:r w:rsidRPr="00C825DA">
        <w:rPr>
          <w:bCs/>
        </w:rPr>
        <w:t>reports.coffee</w:t>
      </w:r>
      <w:r w:rsidRPr="00C825DA">
        <w:t xml:space="preserve">: Координирует генерацию и отображение отчетов, используя компоненты из </w:t>
      </w:r>
      <w:r w:rsidRPr="00C825DA">
        <w:rPr>
          <w:bCs/>
        </w:rPr>
        <w:t>reports</w:t>
      </w:r>
      <w:r w:rsidRPr="00C825DA">
        <w:t xml:space="preserve"> и шаблоны из </w:t>
      </w:r>
      <w:r w:rsidRPr="00C825DA">
        <w:rPr>
          <w:bCs/>
        </w:rPr>
        <w:t>templates</w:t>
      </w:r>
      <w:r w:rsidRPr="00C825DA">
        <w:t>.</w:t>
      </w:r>
    </w:p>
    <w:p w:rsidR="00C825DA" w:rsidRPr="00C825DA" w:rsidRDefault="00C825DA" w:rsidP="00032D67">
      <w:pPr>
        <w:pStyle w:val="ac"/>
        <w:numPr>
          <w:ilvl w:val="0"/>
          <w:numId w:val="32"/>
        </w:numPr>
        <w:jc w:val="both"/>
      </w:pPr>
      <w:r w:rsidRPr="00C825DA">
        <w:rPr>
          <w:bCs/>
        </w:rPr>
        <w:t>main.coffee</w:t>
      </w:r>
      <w:r w:rsidRPr="00C825DA">
        <w:t>: Содержит общую логику приложения, включая инициализацию SPA, маршрутизацию и обработку событий загрузки страниц.</w:t>
      </w:r>
    </w:p>
    <w:p w:rsidR="00C825DA" w:rsidRPr="007C4775" w:rsidRDefault="00C825DA" w:rsidP="00A57CA6">
      <w:pPr>
        <w:pStyle w:val="3"/>
        <w:ind w:firstLine="708"/>
        <w:rPr>
          <w:bCs/>
        </w:rPr>
      </w:pPr>
      <w:bookmarkStart w:id="88" w:name="_Toc200058085"/>
      <w:r>
        <w:t>3.</w:t>
      </w:r>
      <w:r w:rsidR="00430C8E">
        <w:rPr>
          <w:lang w:val="en-US"/>
        </w:rPr>
        <w:t>3</w:t>
      </w:r>
      <w:r>
        <w:t xml:space="preserve">.2 </w:t>
      </w:r>
      <w:r w:rsidR="007C4775" w:rsidRPr="007C4775">
        <w:rPr>
          <w:bCs/>
        </w:rPr>
        <w:t>Реализация раздела «Мониторинг»</w:t>
      </w:r>
      <w:bookmarkEnd w:id="88"/>
    </w:p>
    <w:p w:rsidR="00E935B0" w:rsidRDefault="007C4775" w:rsidP="007C4775">
      <w:pPr>
        <w:pStyle w:val="ac"/>
        <w:ind w:firstLine="708"/>
        <w:jc w:val="both"/>
      </w:pPr>
      <w:r w:rsidRPr="007C4775">
        <w:t>Раздел «Мониторинг» предоставляет интерфейс для визуализации телеметрических данных сельскохозяйственной техники в реальном времени, отображения геозон и управления навигацией по объектам. Реализован с использованием библиотеки Leaflet для работы с картами и AJAX для взаимодействия с сервером</w:t>
      </w:r>
      <w:r w:rsidR="004503AA" w:rsidRPr="004503AA">
        <w:t xml:space="preserve"> [32][33]</w:t>
      </w:r>
      <w:r w:rsidRPr="007C4775">
        <w:t xml:space="preserve">. Логика раздела сосредоточена в файлах </w:t>
      </w:r>
      <w:r w:rsidRPr="007C4775">
        <w:rPr>
          <w:bCs/>
        </w:rPr>
        <w:lastRenderedPageBreak/>
        <w:t>monitoring.coffee</w:t>
      </w:r>
      <w:r w:rsidRPr="007C4775">
        <w:t xml:space="preserve"> и директории </w:t>
      </w:r>
      <w:r w:rsidRPr="007C4775">
        <w:rPr>
          <w:bCs/>
        </w:rPr>
        <w:t>map</w:t>
      </w:r>
      <w:r w:rsidRPr="007C4775">
        <w:t>, обеспечивая динамическое обновление интерфейса</w:t>
      </w:r>
      <w:r>
        <w:t>.</w:t>
      </w:r>
      <w:r w:rsidR="00E935B0">
        <w:t xml:space="preserve"> Внешний вид представлен на рисунке 3.</w:t>
      </w:r>
      <w:r w:rsidR="00D34CFA">
        <w:t>1</w:t>
      </w:r>
      <w:r w:rsidR="00E935B0">
        <w:t>.</w:t>
      </w:r>
    </w:p>
    <w:p w:rsidR="007C4775" w:rsidRDefault="00E935B0" w:rsidP="00E935B0">
      <w:pPr>
        <w:pStyle w:val="ac"/>
        <w:jc w:val="center"/>
      </w:pPr>
      <w:r>
        <w:rPr>
          <w:noProof/>
        </w:rPr>
        <w:drawing>
          <wp:inline distT="0" distB="0" distL="0" distR="0" wp14:anchorId="5E15EB46" wp14:editId="4ADCBCD9">
            <wp:extent cx="5940425" cy="2733245"/>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40425" cy="2733245"/>
                    </a:xfrm>
                    <a:prstGeom prst="rect">
                      <a:avLst/>
                    </a:prstGeom>
                  </pic:spPr>
                </pic:pic>
              </a:graphicData>
            </a:graphic>
          </wp:inline>
        </w:drawing>
      </w:r>
    </w:p>
    <w:p w:rsidR="008F7E4D" w:rsidRDefault="008F7E4D" w:rsidP="008F7E4D">
      <w:pPr>
        <w:pStyle w:val="ae"/>
      </w:pPr>
      <w:r w:rsidRPr="0092176A">
        <w:t>Рисунок  3.</w:t>
      </w:r>
      <w:r w:rsidR="00D34CFA">
        <w:t>1</w:t>
      </w:r>
      <w:r w:rsidRPr="0092176A">
        <w:t xml:space="preserve"> – </w:t>
      </w:r>
      <w:r>
        <w:t xml:space="preserve">Внешний вид </w:t>
      </w:r>
      <w:r w:rsidRPr="007C4775">
        <w:rPr>
          <w:bCs/>
        </w:rPr>
        <w:t>раздела «Мониторинг»</w:t>
      </w:r>
    </w:p>
    <w:p w:rsidR="008F7E4D" w:rsidRPr="007C4775" w:rsidRDefault="007C4775" w:rsidP="001A4E5D">
      <w:pPr>
        <w:pStyle w:val="ac"/>
        <w:ind w:firstLine="708"/>
        <w:jc w:val="both"/>
      </w:pPr>
      <w:r w:rsidRPr="007C4775">
        <w:t xml:space="preserve">Карта инициализируется функцией </w:t>
      </w:r>
      <w:r w:rsidRPr="007C4775">
        <w:rPr>
          <w:bCs/>
        </w:rPr>
        <w:t>initMap</w:t>
      </w:r>
      <w:r w:rsidRPr="007C4775">
        <w:t xml:space="preserve"> с использованием Leaflet, отображая тайлы OpenStreetMap с центром в заданных координатах (например, [51.5406, 46.0086]). На карту добавляются маркеры техники, полилинии траекторий и геозоны.</w:t>
      </w:r>
    </w:p>
    <w:p w:rsidR="00ED78F8" w:rsidRDefault="007C4775" w:rsidP="00157F2B">
      <w:pPr>
        <w:pStyle w:val="ac"/>
        <w:ind w:firstLine="708"/>
        <w:jc w:val="both"/>
      </w:pPr>
      <w:r w:rsidRPr="007C4775">
        <w:t xml:space="preserve">Функция </w:t>
      </w:r>
      <w:r w:rsidRPr="007C4775">
        <w:rPr>
          <w:bCs/>
        </w:rPr>
        <w:t>renderUnitsOnMap</w:t>
      </w:r>
      <w:r w:rsidRPr="007C4775">
        <w:t xml:space="preserve"> обновляет маркеры техники с данными о положении, скорости и топливе, используя </w:t>
      </w:r>
      <w:r w:rsidRPr="007C4775">
        <w:rPr>
          <w:bCs/>
        </w:rPr>
        <w:t>L.layerGroup</w:t>
      </w:r>
      <w:r w:rsidRPr="007C4775">
        <w:t xml:space="preserve"> для управления слоями. Геозоны рендерятся через </w:t>
      </w:r>
      <w:r w:rsidRPr="007C4775">
        <w:rPr>
          <w:bCs/>
        </w:rPr>
        <w:t>renderGeoZone</w:t>
      </w:r>
      <w:r w:rsidR="00157F2B">
        <w:t xml:space="preserve">, а инструменты рисования </w:t>
      </w:r>
      <w:r w:rsidRPr="007C4775">
        <w:t>позволяют создавать полигоны с автоматическим расчетом площади.</w:t>
      </w:r>
      <w:r w:rsidR="00360FC4">
        <w:t xml:space="preserve"> При нажатии на геозону появляется вспомогательная информация, пример представлен на рисунке 3.</w:t>
      </w:r>
      <w:r w:rsidR="00D34CFA">
        <w:t>2</w:t>
      </w:r>
      <w:r w:rsidR="00360FC4">
        <w:t>.</w:t>
      </w:r>
    </w:p>
    <w:p w:rsidR="007930FB" w:rsidRDefault="007930FB" w:rsidP="007930FB">
      <w:pPr>
        <w:pStyle w:val="ac"/>
        <w:ind w:firstLine="708"/>
        <w:jc w:val="both"/>
      </w:pPr>
      <w:r>
        <w:t xml:space="preserve">Телеметрические данные </w:t>
      </w:r>
      <w:r w:rsidRPr="00157F2B">
        <w:t>(координаты, скорость, топливо)</w:t>
      </w:r>
      <w:r>
        <w:t xml:space="preserve">, запрашиваемые с сервера, </w:t>
      </w:r>
      <w:r w:rsidRPr="00157F2B">
        <w:t xml:space="preserve">отображаются в виде маркеров и всплывающих окон. Функция </w:t>
      </w:r>
      <w:r w:rsidRPr="00157F2B">
        <w:rPr>
          <w:bCs/>
        </w:rPr>
        <w:t>renderUnitsOnMap</w:t>
      </w:r>
      <w:r w:rsidRPr="00157F2B">
        <w:t xml:space="preserve"> динамически обновляет карту, очищая предыдущие слои. </w:t>
      </w:r>
    </w:p>
    <w:p w:rsidR="00360FC4" w:rsidRDefault="00360FC4" w:rsidP="00360FC4">
      <w:pPr>
        <w:pStyle w:val="ac"/>
        <w:jc w:val="center"/>
      </w:pPr>
      <w:r>
        <w:rPr>
          <w:noProof/>
        </w:rPr>
        <w:lastRenderedPageBreak/>
        <w:drawing>
          <wp:inline distT="0" distB="0" distL="0" distR="0" wp14:anchorId="3C0E020F" wp14:editId="28E079C6">
            <wp:extent cx="4408444" cy="445770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4414828" cy="4464155"/>
                    </a:xfrm>
                    <a:prstGeom prst="rect">
                      <a:avLst/>
                    </a:prstGeom>
                  </pic:spPr>
                </pic:pic>
              </a:graphicData>
            </a:graphic>
          </wp:inline>
        </w:drawing>
      </w:r>
    </w:p>
    <w:p w:rsidR="008F7E4D" w:rsidRDefault="008F7E4D" w:rsidP="008F7E4D">
      <w:pPr>
        <w:pStyle w:val="ae"/>
      </w:pPr>
      <w:r w:rsidRPr="0092176A">
        <w:t>Рисунок  3.</w:t>
      </w:r>
      <w:r w:rsidR="00D34CFA">
        <w:t>2</w:t>
      </w:r>
      <w:r w:rsidRPr="0092176A">
        <w:t xml:space="preserve"> – </w:t>
      </w:r>
      <w:r>
        <w:t>Вспомогательная информация для поля</w:t>
      </w:r>
    </w:p>
    <w:p w:rsidR="008F7E4D" w:rsidRPr="008F7E4D" w:rsidRDefault="00157F2B" w:rsidP="001A4E5D">
      <w:pPr>
        <w:pStyle w:val="ac"/>
        <w:ind w:firstLine="708"/>
        <w:jc w:val="both"/>
      </w:pPr>
      <w:r w:rsidRPr="00157F2B">
        <w:t>Интерфейс позволяет переключаться между техникой</w:t>
      </w:r>
      <w:r>
        <w:t xml:space="preserve"> и геозонами </w:t>
      </w:r>
      <w:r w:rsidRPr="00157F2B">
        <w:t xml:space="preserve">через кнопки, обновляя список объектов и карту. Функция </w:t>
      </w:r>
      <w:r w:rsidRPr="00157F2B">
        <w:rPr>
          <w:bCs/>
        </w:rPr>
        <w:t>bindTrackButtons</w:t>
      </w:r>
      <w:r w:rsidRPr="00157F2B">
        <w:t xml:space="preserve"> связывает к</w:t>
      </w:r>
      <w:r w:rsidR="001A4E5D">
        <w:t>нопки с отображением траекторий.</w:t>
      </w:r>
    </w:p>
    <w:p w:rsidR="00360FC4" w:rsidRPr="00360FC4" w:rsidRDefault="00157F2B" w:rsidP="00360FC4">
      <w:pPr>
        <w:pStyle w:val="ac"/>
        <w:ind w:firstLine="708"/>
        <w:jc w:val="both"/>
      </w:pPr>
      <w:r w:rsidRPr="00157F2B">
        <w:t>Поиск и пагинация упрощают навигацию по технике и геозонам. Состояние техники (активность, положение) о</w:t>
      </w:r>
      <w:r w:rsidR="00AF1BC2">
        <w:t>тображается в реальном времени.</w:t>
      </w:r>
    </w:p>
    <w:p w:rsidR="004D1F16" w:rsidRDefault="004D1F16" w:rsidP="00A57CA6">
      <w:pPr>
        <w:pStyle w:val="3"/>
        <w:ind w:firstLine="708"/>
      </w:pPr>
      <w:bookmarkStart w:id="89" w:name="_Toc200058086"/>
      <w:r>
        <w:t>3.</w:t>
      </w:r>
      <w:r w:rsidR="00430C8E" w:rsidRPr="006D2298">
        <w:t>3</w:t>
      </w:r>
      <w:r>
        <w:t>.3. Реализация раздела «Справочники»</w:t>
      </w:r>
      <w:bookmarkEnd w:id="89"/>
    </w:p>
    <w:p w:rsidR="004D1F16" w:rsidRDefault="004D1F16" w:rsidP="004D1F16">
      <w:pPr>
        <w:pStyle w:val="ac"/>
        <w:ind w:firstLine="708"/>
        <w:jc w:val="both"/>
      </w:pPr>
      <w:r w:rsidRPr="004D1F16">
        <w:t xml:space="preserve">Раздел «Справочники» предоставляет интерфейс для управления справочными данными, включая просмотр, создание, редактирование и удаление записей. Реализован с использованием абстрактных классов для унификации логики отображения списков и форм. Логика раздела сосредоточена в файле </w:t>
      </w:r>
      <w:r w:rsidRPr="004D1F16">
        <w:rPr>
          <w:bCs/>
        </w:rPr>
        <w:t>directories.coffee</w:t>
      </w:r>
      <w:r w:rsidRPr="004D1F16">
        <w:t xml:space="preserve"> и директориях </w:t>
      </w:r>
      <w:r w:rsidRPr="004D1F16">
        <w:rPr>
          <w:bCs/>
        </w:rPr>
        <w:t>views</w:t>
      </w:r>
      <w:r w:rsidRPr="004D1F16">
        <w:t xml:space="preserve"> и </w:t>
      </w:r>
      <w:r w:rsidRPr="004D1F16">
        <w:rPr>
          <w:bCs/>
        </w:rPr>
        <w:t>edits</w:t>
      </w:r>
      <w:r w:rsidRPr="004D1F16">
        <w:t xml:space="preserve">, </w:t>
      </w:r>
      <w:r w:rsidRPr="004D1F16">
        <w:lastRenderedPageBreak/>
        <w:t>обеспечивая модульность и взаимодействие с REST API.</w:t>
      </w:r>
      <w:r>
        <w:t xml:space="preserve"> Инте</w:t>
      </w:r>
      <w:r w:rsidR="00D34CFA">
        <w:t>рфейс представлен на рисунке 3.</w:t>
      </w:r>
      <w:r>
        <w:t>3.</w:t>
      </w:r>
    </w:p>
    <w:p w:rsidR="004D1F16" w:rsidRPr="004D1F16" w:rsidRDefault="004D1F16" w:rsidP="008F7E4D">
      <w:pPr>
        <w:pStyle w:val="ae"/>
      </w:pPr>
      <w:r>
        <w:rPr>
          <w:noProof/>
        </w:rPr>
        <w:drawing>
          <wp:inline distT="0" distB="0" distL="0" distR="0" wp14:anchorId="725D4D03" wp14:editId="00605F1C">
            <wp:extent cx="5940425" cy="2708721"/>
            <wp:effectExtent l="0" t="0" r="317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40425" cy="2708721"/>
                    </a:xfrm>
                    <a:prstGeom prst="rect">
                      <a:avLst/>
                    </a:prstGeom>
                  </pic:spPr>
                </pic:pic>
              </a:graphicData>
            </a:graphic>
          </wp:inline>
        </w:drawing>
      </w:r>
      <w:r w:rsidR="008F7E4D" w:rsidRPr="008F7E4D">
        <w:t xml:space="preserve"> </w:t>
      </w:r>
      <w:r w:rsidR="008F7E4D" w:rsidRPr="0092176A">
        <w:t>Рисунок  3.</w:t>
      </w:r>
      <w:r w:rsidR="008F7E4D">
        <w:t>3</w:t>
      </w:r>
      <w:r w:rsidR="008F7E4D" w:rsidRPr="0092176A">
        <w:t xml:space="preserve"> – </w:t>
      </w:r>
      <w:r w:rsidR="008F7E4D">
        <w:t xml:space="preserve">Интерфейс </w:t>
      </w:r>
      <w:r w:rsidR="008F7E4D" w:rsidRPr="007C4775">
        <w:rPr>
          <w:bCs/>
        </w:rPr>
        <w:t>раздела «</w:t>
      </w:r>
      <w:r w:rsidR="008F7E4D">
        <w:rPr>
          <w:bCs/>
        </w:rPr>
        <w:t>Справочники</w:t>
      </w:r>
      <w:r w:rsidR="008F7E4D" w:rsidRPr="007C4775">
        <w:rPr>
          <w:bCs/>
        </w:rPr>
        <w:t>»</w:t>
      </w:r>
      <w:r w:rsidR="008F7E4D" w:rsidRPr="004D1F16">
        <w:t xml:space="preserve"> </w:t>
      </w:r>
    </w:p>
    <w:p w:rsidR="004D1F16" w:rsidRDefault="004D1F16" w:rsidP="004D1F16">
      <w:pPr>
        <w:pStyle w:val="ac"/>
        <w:ind w:firstLine="708"/>
        <w:jc w:val="both"/>
      </w:pPr>
      <w:r w:rsidRPr="004D1F16">
        <w:t xml:space="preserve">Класс </w:t>
      </w:r>
      <w:r w:rsidRPr="004D1F16">
        <w:rPr>
          <w:bCs/>
        </w:rPr>
        <w:t>AbstractDirectoryView</w:t>
      </w:r>
      <w:r w:rsidRPr="004D1F16">
        <w:t xml:space="preserve"> служит базой для отображения списков справочников, обеспечивая стандартизированную структуру и поведение. Он рендерит заголовок, кнопку добавления записи и элементы управления фильтрацией и</w:t>
      </w:r>
      <w:r>
        <w:t xml:space="preserve"> сорти</w:t>
      </w:r>
      <w:r w:rsidR="00D34CFA">
        <w:t>ровкой. Рендеринг на рисунке 3.</w:t>
      </w:r>
      <w:r>
        <w:t xml:space="preserve">4. </w:t>
      </w:r>
    </w:p>
    <w:p w:rsidR="004D1F16" w:rsidRDefault="00B64F14" w:rsidP="004D1F16">
      <w:pPr>
        <w:pStyle w:val="ac"/>
        <w:jc w:val="center"/>
      </w:pPr>
      <w:r>
        <w:rPr>
          <w:noProof/>
        </w:rPr>
        <w:drawing>
          <wp:inline distT="0" distB="0" distL="0" distR="0" wp14:anchorId="4545981F" wp14:editId="548028A0">
            <wp:extent cx="5940425" cy="1699542"/>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940425" cy="1699542"/>
                    </a:xfrm>
                    <a:prstGeom prst="rect">
                      <a:avLst/>
                    </a:prstGeom>
                  </pic:spPr>
                </pic:pic>
              </a:graphicData>
            </a:graphic>
          </wp:inline>
        </w:drawing>
      </w:r>
    </w:p>
    <w:p w:rsidR="008F7E4D" w:rsidRDefault="008F7E4D" w:rsidP="008F7E4D">
      <w:pPr>
        <w:pStyle w:val="ae"/>
      </w:pPr>
      <w:r w:rsidRPr="0092176A">
        <w:t>Рисунок  3.</w:t>
      </w:r>
      <w:r>
        <w:t>4</w:t>
      </w:r>
      <w:r w:rsidRPr="0092176A">
        <w:t xml:space="preserve"> – </w:t>
      </w:r>
      <w:r>
        <w:t>Рендеринг списка объектов справочника</w:t>
      </w:r>
    </w:p>
    <w:p w:rsidR="004D1F16" w:rsidRPr="004D1F16" w:rsidRDefault="004D1F16" w:rsidP="004D1F16">
      <w:pPr>
        <w:pStyle w:val="ac"/>
        <w:ind w:firstLine="708"/>
        <w:jc w:val="both"/>
      </w:pPr>
      <w:r w:rsidRPr="004D1F16">
        <w:t xml:space="preserve">Класс поддерживает динамическую загрузку данных через </w:t>
      </w:r>
      <w:r w:rsidRPr="004D1F16">
        <w:rPr>
          <w:bCs/>
        </w:rPr>
        <w:t>fetchItems</w:t>
      </w:r>
      <w:r w:rsidRPr="004D1F16">
        <w:t xml:space="preserve"> (GET-запрос к </w:t>
      </w:r>
      <w:r w:rsidRPr="004D1F16">
        <w:rPr>
          <w:bCs/>
        </w:rPr>
        <w:t>urlRoot</w:t>
      </w:r>
      <w:r w:rsidRPr="004D1F16">
        <w:t xml:space="preserve">) и обновление списка через </w:t>
      </w:r>
      <w:r w:rsidRPr="004D1F16">
        <w:rPr>
          <w:bCs/>
        </w:rPr>
        <w:t>renderList</w:t>
      </w:r>
      <w:r w:rsidRPr="004D1F16">
        <w:t xml:space="preserve">, отображая карточки объектов с полями, определенными в </w:t>
      </w:r>
      <w:r w:rsidRPr="004D1F16">
        <w:rPr>
          <w:bCs/>
        </w:rPr>
        <w:t>options.fields</w:t>
      </w:r>
      <w:r w:rsidRPr="004D1F16">
        <w:t>.</w:t>
      </w:r>
    </w:p>
    <w:p w:rsidR="004D1F16" w:rsidRPr="004D1F16" w:rsidRDefault="004D1F16" w:rsidP="004D1F16">
      <w:pPr>
        <w:pStyle w:val="ac"/>
        <w:ind w:firstLine="708"/>
        <w:jc w:val="both"/>
      </w:pPr>
      <w:r w:rsidRPr="004D1F16">
        <w:t xml:space="preserve">Список справочников формируется в </w:t>
      </w:r>
      <w:r w:rsidRPr="004D1F16">
        <w:rPr>
          <w:bCs/>
        </w:rPr>
        <w:t>AbstractDirectoryView</w:t>
      </w:r>
      <w:r w:rsidRPr="004D1F16">
        <w:t>, отображая данные в виде карточек с полями и кнопками редактирования/удаления</w:t>
      </w:r>
      <w:r w:rsidR="00730D6C">
        <w:t>.</w:t>
      </w:r>
      <w:r w:rsidR="00730D6C" w:rsidRPr="004D1F16">
        <w:t xml:space="preserve"> </w:t>
      </w:r>
      <w:r w:rsidRPr="004D1F16">
        <w:t xml:space="preserve">CRUD-операции реализуются через </w:t>
      </w:r>
      <w:r w:rsidRPr="004D1F16">
        <w:rPr>
          <w:bCs/>
        </w:rPr>
        <w:t>AbstractDirectoryEdit</w:t>
      </w:r>
      <w:r w:rsidRPr="004D1F16">
        <w:t xml:space="preserve">, открывающего </w:t>
      </w:r>
      <w:r w:rsidRPr="004D1F16">
        <w:lastRenderedPageBreak/>
        <w:t>модальное окно для создания или реда</w:t>
      </w:r>
      <w:r>
        <w:t>ктирования записи. Пример формы на рис</w:t>
      </w:r>
      <w:r w:rsidR="00D34CFA">
        <w:t>унке 3.</w:t>
      </w:r>
      <w:r>
        <w:t>5.</w:t>
      </w:r>
    </w:p>
    <w:p w:rsidR="006C2C0D" w:rsidRDefault="006F4D2C" w:rsidP="006F4D2C">
      <w:pPr>
        <w:pStyle w:val="ac"/>
        <w:jc w:val="center"/>
      </w:pPr>
      <w:r>
        <w:rPr>
          <w:noProof/>
        </w:rPr>
        <w:drawing>
          <wp:inline distT="0" distB="0" distL="0" distR="0" wp14:anchorId="50FA78E4" wp14:editId="33FCA97B">
            <wp:extent cx="4676190" cy="6895238"/>
            <wp:effectExtent l="0" t="0" r="0" b="127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4676190" cy="6895238"/>
                    </a:xfrm>
                    <a:prstGeom prst="rect">
                      <a:avLst/>
                    </a:prstGeom>
                  </pic:spPr>
                </pic:pic>
              </a:graphicData>
            </a:graphic>
          </wp:inline>
        </w:drawing>
      </w:r>
    </w:p>
    <w:p w:rsidR="008F7E4D" w:rsidRPr="006C2C0D" w:rsidRDefault="008F7E4D" w:rsidP="008F7E4D">
      <w:pPr>
        <w:pStyle w:val="ae"/>
      </w:pPr>
      <w:r w:rsidRPr="0092176A">
        <w:t>Рисунок  3.</w:t>
      </w:r>
      <w:r>
        <w:t>5</w:t>
      </w:r>
      <w:r w:rsidRPr="0092176A">
        <w:t xml:space="preserve"> – </w:t>
      </w:r>
      <w:r>
        <w:t>Форма создания</w:t>
      </w:r>
    </w:p>
    <w:p w:rsidR="006F4D2C" w:rsidRPr="006F4D2C" w:rsidRDefault="006F4D2C" w:rsidP="006F4D2C">
      <w:pPr>
        <w:pStyle w:val="ac"/>
        <w:ind w:firstLine="708"/>
        <w:jc w:val="both"/>
      </w:pPr>
      <w:r w:rsidRPr="006F4D2C">
        <w:t xml:space="preserve">UI-механизмы </w:t>
      </w:r>
      <w:r w:rsidR="00730D6C">
        <w:t xml:space="preserve">раздела </w:t>
      </w:r>
      <w:r w:rsidRPr="006F4D2C">
        <w:t>включают:</w:t>
      </w:r>
    </w:p>
    <w:p w:rsidR="006F4D2C" w:rsidRPr="006F4D2C" w:rsidRDefault="006F4D2C" w:rsidP="00032D67">
      <w:pPr>
        <w:pStyle w:val="ac"/>
        <w:numPr>
          <w:ilvl w:val="0"/>
          <w:numId w:val="33"/>
        </w:numPr>
        <w:jc w:val="both"/>
      </w:pPr>
      <w:r w:rsidRPr="006F4D2C">
        <w:rPr>
          <w:bCs/>
        </w:rPr>
        <w:t>Поиск</w:t>
      </w:r>
      <w:r w:rsidRPr="006F4D2C">
        <w:t xml:space="preserve">: Поле </w:t>
      </w:r>
      <w:r>
        <w:rPr>
          <w:bCs/>
        </w:rPr>
        <w:t xml:space="preserve">с поиском </w:t>
      </w:r>
      <w:r w:rsidRPr="006F4D2C">
        <w:t>фильтрует записи по всем полям в реальном времени.</w:t>
      </w:r>
    </w:p>
    <w:p w:rsidR="006F4D2C" w:rsidRPr="006F4D2C" w:rsidRDefault="006F4D2C" w:rsidP="00032D67">
      <w:pPr>
        <w:pStyle w:val="ac"/>
        <w:numPr>
          <w:ilvl w:val="0"/>
          <w:numId w:val="33"/>
        </w:numPr>
        <w:jc w:val="both"/>
      </w:pPr>
      <w:r w:rsidRPr="006F4D2C">
        <w:rPr>
          <w:bCs/>
        </w:rPr>
        <w:lastRenderedPageBreak/>
        <w:t>Сортировка</w:t>
      </w:r>
      <w:r w:rsidRPr="006F4D2C">
        <w:t xml:space="preserve">: Выпадающий список </w:t>
      </w:r>
      <w:r w:rsidR="00730D6C">
        <w:rPr>
          <w:bCs/>
        </w:rPr>
        <w:t xml:space="preserve">параметров </w:t>
      </w:r>
      <w:r w:rsidRPr="006F4D2C">
        <w:t xml:space="preserve">и кнопка </w:t>
      </w:r>
      <w:r>
        <w:rPr>
          <w:bCs/>
        </w:rPr>
        <w:t xml:space="preserve">выбора направления </w:t>
      </w:r>
      <w:r w:rsidRPr="006F4D2C">
        <w:t>позволяют сортировать по выбранному полю.</w:t>
      </w:r>
    </w:p>
    <w:p w:rsidR="006F4D2C" w:rsidRPr="006F4D2C" w:rsidRDefault="006F4D2C" w:rsidP="00032D67">
      <w:pPr>
        <w:pStyle w:val="ac"/>
        <w:numPr>
          <w:ilvl w:val="0"/>
          <w:numId w:val="33"/>
        </w:numPr>
        <w:jc w:val="both"/>
      </w:pPr>
      <w:r w:rsidRPr="006F4D2C">
        <w:rPr>
          <w:bCs/>
        </w:rPr>
        <w:t>Сброс</w:t>
      </w:r>
      <w:r w:rsidRPr="006F4D2C">
        <w:t xml:space="preserve">: Кнопка </w:t>
      </w:r>
      <w:r>
        <w:rPr>
          <w:bCs/>
        </w:rPr>
        <w:t>сброса</w:t>
      </w:r>
      <w:r w:rsidRPr="006F4D2C">
        <w:t xml:space="preserve"> очищает фильтры и сортировку.</w:t>
      </w:r>
    </w:p>
    <w:p w:rsidR="006F4D2C" w:rsidRPr="006F4D2C" w:rsidRDefault="006F4D2C" w:rsidP="00032D67">
      <w:pPr>
        <w:pStyle w:val="ac"/>
        <w:numPr>
          <w:ilvl w:val="0"/>
          <w:numId w:val="33"/>
        </w:numPr>
        <w:jc w:val="both"/>
      </w:pPr>
      <w:r w:rsidRPr="006F4D2C">
        <w:rPr>
          <w:bCs/>
        </w:rPr>
        <w:t>Навигация</w:t>
      </w:r>
      <w:r>
        <w:t xml:space="preserve">: Список справочников  </w:t>
      </w:r>
      <w:r w:rsidRPr="006F4D2C">
        <w:t>отображается как боковое меню, с поддержко</w:t>
      </w:r>
      <w:r>
        <w:t>й поиска.</w:t>
      </w:r>
    </w:p>
    <w:p w:rsidR="006F4362" w:rsidRDefault="006F4362" w:rsidP="004357B1">
      <w:pPr>
        <w:pStyle w:val="ac"/>
        <w:ind w:firstLine="708"/>
        <w:jc w:val="both"/>
      </w:pPr>
    </w:p>
    <w:p w:rsidR="003F15C2" w:rsidRDefault="00730D6C" w:rsidP="00A57CA6">
      <w:pPr>
        <w:pStyle w:val="3"/>
        <w:ind w:firstLine="708"/>
      </w:pPr>
      <w:bookmarkStart w:id="90" w:name="_Toc200058087"/>
      <w:r>
        <w:t>3.</w:t>
      </w:r>
      <w:r w:rsidR="00430C8E" w:rsidRPr="006D2298">
        <w:t>3</w:t>
      </w:r>
      <w:r>
        <w:t xml:space="preserve">.4 </w:t>
      </w:r>
      <w:r w:rsidR="003F15C2">
        <w:t>Реализация раздела «Отчеты»</w:t>
      </w:r>
      <w:bookmarkEnd w:id="90"/>
    </w:p>
    <w:p w:rsidR="003F15C2" w:rsidRDefault="003F15C2" w:rsidP="003F15C2">
      <w:pPr>
        <w:pStyle w:val="ac"/>
        <w:ind w:firstLine="708"/>
        <w:jc w:val="both"/>
      </w:pPr>
      <w:r w:rsidRPr="003F15C2">
        <w:t xml:space="preserve">Раздел «Отчеты» предоставляет интерфейс для генерации и отображения аналитических отчетов на основе данных о сельскохозяйственной деятельности. Реализован с использованием абстрактного класса </w:t>
      </w:r>
      <w:r w:rsidRPr="003F15C2">
        <w:rPr>
          <w:bCs/>
        </w:rPr>
        <w:t>AbstractReportView</w:t>
      </w:r>
      <w:r w:rsidRPr="003F15C2">
        <w:t xml:space="preserve"> для унификации логики формирования отчетов. Логика раздела сосредоточена в файле </w:t>
      </w:r>
      <w:r w:rsidRPr="003F15C2">
        <w:rPr>
          <w:bCs/>
        </w:rPr>
        <w:t>reports.coffee</w:t>
      </w:r>
      <w:r w:rsidRPr="003F15C2">
        <w:t xml:space="preserve"> и директории </w:t>
      </w:r>
      <w:r w:rsidRPr="003F15C2">
        <w:rPr>
          <w:bCs/>
        </w:rPr>
        <w:t>reports</w:t>
      </w:r>
      <w:r w:rsidRPr="003F15C2">
        <w:t>, обеспечивая взаимодействие с REST API и динамическое отображение таблиц.</w:t>
      </w:r>
      <w:r>
        <w:t xml:space="preserve"> Внешни</w:t>
      </w:r>
      <w:r w:rsidR="00D34CFA">
        <w:t>й вид представлен на рисунке 3.</w:t>
      </w:r>
      <w:r>
        <w:t>6.</w:t>
      </w:r>
    </w:p>
    <w:p w:rsidR="008F7E4D" w:rsidRDefault="003F15C2" w:rsidP="008F7E4D">
      <w:pPr>
        <w:pStyle w:val="ae"/>
      </w:pPr>
      <w:r>
        <w:rPr>
          <w:noProof/>
        </w:rPr>
        <w:drawing>
          <wp:inline distT="0" distB="0" distL="0" distR="0" wp14:anchorId="43A8496C" wp14:editId="2A158948">
            <wp:extent cx="5940425" cy="2714852"/>
            <wp:effectExtent l="0" t="0" r="3175" b="952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940425" cy="2714852"/>
                    </a:xfrm>
                    <a:prstGeom prst="rect">
                      <a:avLst/>
                    </a:prstGeom>
                  </pic:spPr>
                </pic:pic>
              </a:graphicData>
            </a:graphic>
          </wp:inline>
        </w:drawing>
      </w:r>
    </w:p>
    <w:p w:rsidR="003F15C2" w:rsidRPr="003F15C2" w:rsidRDefault="008F7E4D" w:rsidP="008F7E4D">
      <w:pPr>
        <w:pStyle w:val="ae"/>
      </w:pPr>
      <w:r w:rsidRPr="008F7E4D">
        <w:t xml:space="preserve"> </w:t>
      </w:r>
      <w:r w:rsidRPr="0092176A">
        <w:t>Рисунок  3.</w:t>
      </w:r>
      <w:r>
        <w:t>6</w:t>
      </w:r>
      <w:r w:rsidRPr="0092176A">
        <w:t xml:space="preserve"> – </w:t>
      </w:r>
      <w:r>
        <w:t xml:space="preserve">Интерфейс </w:t>
      </w:r>
      <w:r w:rsidRPr="007C4775">
        <w:rPr>
          <w:bCs/>
        </w:rPr>
        <w:t>раздела «</w:t>
      </w:r>
      <w:r>
        <w:rPr>
          <w:bCs/>
        </w:rPr>
        <w:t>Отчеты</w:t>
      </w:r>
      <w:r w:rsidRPr="007C4775">
        <w:rPr>
          <w:bCs/>
        </w:rPr>
        <w:t>»</w:t>
      </w:r>
      <w:r w:rsidRPr="003F15C2">
        <w:t xml:space="preserve"> </w:t>
      </w:r>
    </w:p>
    <w:p w:rsidR="008F7E4D" w:rsidRDefault="003F15C2" w:rsidP="00B64F14">
      <w:pPr>
        <w:pStyle w:val="ac"/>
        <w:ind w:firstLine="708"/>
        <w:jc w:val="both"/>
      </w:pPr>
      <w:r w:rsidRPr="003F15C2">
        <w:t xml:space="preserve">Класс </w:t>
      </w:r>
      <w:r w:rsidRPr="003F15C2">
        <w:rPr>
          <w:bCs/>
        </w:rPr>
        <w:t>AbstractReportView</w:t>
      </w:r>
      <w:r w:rsidRPr="003F15C2">
        <w:t xml:space="preserve"> служит базой для всех отчетов, предоставляя форму для ввода параметров и контейнер для таблицы результатов. Он рендерит форму с полями даты и кнопку формирования </w:t>
      </w:r>
      <w:r w:rsidR="00B64F14">
        <w:t>отчета.</w:t>
      </w:r>
    </w:p>
    <w:p w:rsidR="003F15C2" w:rsidRPr="003F15C2" w:rsidRDefault="003F15C2" w:rsidP="003F15C2">
      <w:pPr>
        <w:pStyle w:val="ac"/>
        <w:ind w:firstLine="708"/>
        <w:jc w:val="both"/>
      </w:pPr>
      <w:r w:rsidRPr="003F15C2">
        <w:lastRenderedPageBreak/>
        <w:t xml:space="preserve">Конкретные отчеты, </w:t>
      </w:r>
      <w:r w:rsidR="00EB4BAD">
        <w:t xml:space="preserve">например </w:t>
      </w:r>
      <w:r w:rsidRPr="003F15C2">
        <w:rPr>
          <w:bCs/>
        </w:rPr>
        <w:t>PlanFactReport</w:t>
      </w:r>
      <w:r w:rsidRPr="003F15C2">
        <w:t xml:space="preserve">, наследуются от </w:t>
      </w:r>
      <w:r w:rsidRPr="003F15C2">
        <w:rPr>
          <w:bCs/>
        </w:rPr>
        <w:t>AbstractReportView</w:t>
      </w:r>
      <w:r w:rsidRPr="003F15C2">
        <w:t xml:space="preserve">, определяя </w:t>
      </w:r>
      <w:r w:rsidRPr="003F15C2">
        <w:rPr>
          <w:bCs/>
        </w:rPr>
        <w:t>reportId</w:t>
      </w:r>
      <w:r w:rsidRPr="003F15C2">
        <w:t>, заголовки (</w:t>
      </w:r>
      <w:r w:rsidRPr="003F15C2">
        <w:rPr>
          <w:bCs/>
        </w:rPr>
        <w:t>getHeaders</w:t>
      </w:r>
      <w:r w:rsidRPr="003F15C2">
        <w:t>) и ключи (</w:t>
      </w:r>
      <w:r w:rsidRPr="003F15C2">
        <w:rPr>
          <w:bCs/>
        </w:rPr>
        <w:t>getKeys</w:t>
      </w:r>
      <w:r w:rsidR="00B64F14">
        <w:t>).</w:t>
      </w:r>
    </w:p>
    <w:p w:rsidR="00EB4BAD" w:rsidRPr="00EB4BAD" w:rsidRDefault="00EB4BAD" w:rsidP="00EB4BAD">
      <w:pPr>
        <w:pStyle w:val="ac"/>
        <w:ind w:firstLine="708"/>
        <w:jc w:val="both"/>
      </w:pPr>
      <w:r w:rsidRPr="00EB4BAD">
        <w:t>Генерация отчетов начинается с ввода дат в форме (</w:t>
      </w:r>
      <w:r w:rsidRPr="00EB4BAD">
        <w:rPr>
          <w:bCs/>
        </w:rPr>
        <w:t>from</w:t>
      </w:r>
      <w:r w:rsidRPr="00EB4BAD">
        <w:t xml:space="preserve">, </w:t>
      </w:r>
      <w:r w:rsidRPr="00EB4BAD">
        <w:rPr>
          <w:bCs/>
        </w:rPr>
        <w:t>to</w:t>
      </w:r>
      <w:r w:rsidRPr="00EB4BAD">
        <w:t xml:space="preserve">), проверяемых методом </w:t>
      </w:r>
      <w:r w:rsidRPr="00EB4BAD">
        <w:rPr>
          <w:bCs/>
        </w:rPr>
        <w:t>initDateValidation</w:t>
      </w:r>
      <w:r w:rsidRPr="00EB4BAD">
        <w:t xml:space="preserve"> для обеспечения корректности (конечная дата не ранее начальной). При отправке формы вызывается </w:t>
      </w:r>
      <w:r w:rsidRPr="00EB4BAD">
        <w:rPr>
          <w:bCs/>
        </w:rPr>
        <w:t>fetchReport</w:t>
      </w:r>
      <w:r w:rsidRPr="00EB4BAD">
        <w:t>, формирующий URL с параметрами. Параметры передаются в GET-запрос, позволяя серверу агрегировать данные за указанный период.</w:t>
      </w:r>
    </w:p>
    <w:p w:rsidR="00EB4BAD" w:rsidRPr="00EB4BAD" w:rsidRDefault="00EB4BAD" w:rsidP="00EB4BAD">
      <w:pPr>
        <w:pStyle w:val="ac"/>
        <w:ind w:firstLine="708"/>
        <w:jc w:val="both"/>
      </w:pPr>
      <w:r w:rsidRPr="00EB4BAD">
        <w:t xml:space="preserve">Метод </w:t>
      </w:r>
      <w:r w:rsidRPr="00EB4BAD">
        <w:rPr>
          <w:bCs/>
        </w:rPr>
        <w:t>renderTable</w:t>
      </w:r>
      <w:r w:rsidRPr="00EB4BAD">
        <w:t xml:space="preserve"> создает таблицу с заголовками (</w:t>
      </w:r>
      <w:r w:rsidRPr="00EB4BAD">
        <w:rPr>
          <w:bCs/>
        </w:rPr>
        <w:t>getHeaders</w:t>
      </w:r>
      <w:r w:rsidRPr="00EB4BAD">
        <w:t>) и значениями (</w:t>
      </w:r>
      <w:r w:rsidRPr="00EB4BAD">
        <w:rPr>
          <w:bCs/>
        </w:rPr>
        <w:t>getKeys</w:t>
      </w:r>
      <w:r w:rsidRPr="00EB4BAD">
        <w:t>), отображая агрегированные данные</w:t>
      </w:r>
      <w:r>
        <w:t>. Пример таблицы виден на рисунке 3.</w:t>
      </w:r>
      <w:r w:rsidR="00D34CFA">
        <w:t>7</w:t>
      </w:r>
      <w:r>
        <w:t>.</w:t>
      </w:r>
    </w:p>
    <w:p w:rsidR="00EB4BAD" w:rsidRDefault="00EB4BAD" w:rsidP="00EB4BAD">
      <w:pPr>
        <w:pStyle w:val="ac"/>
        <w:jc w:val="center"/>
      </w:pPr>
      <w:r>
        <w:rPr>
          <w:noProof/>
        </w:rPr>
        <w:drawing>
          <wp:inline distT="0" distB="0" distL="0" distR="0" wp14:anchorId="66C57610" wp14:editId="6DF208AF">
            <wp:extent cx="5940425" cy="2608784"/>
            <wp:effectExtent l="0" t="0" r="3175" b="127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940425" cy="2608784"/>
                    </a:xfrm>
                    <a:prstGeom prst="rect">
                      <a:avLst/>
                    </a:prstGeom>
                  </pic:spPr>
                </pic:pic>
              </a:graphicData>
            </a:graphic>
          </wp:inline>
        </w:drawing>
      </w:r>
    </w:p>
    <w:p w:rsidR="008F7E4D" w:rsidRPr="00EB4BAD" w:rsidRDefault="008F7E4D" w:rsidP="008F7E4D">
      <w:pPr>
        <w:pStyle w:val="ae"/>
      </w:pPr>
      <w:r w:rsidRPr="0092176A">
        <w:t>Рисунок  3.</w:t>
      </w:r>
      <w:r w:rsidR="00D34CFA">
        <w:t>7</w:t>
      </w:r>
      <w:r w:rsidRPr="0092176A">
        <w:t xml:space="preserve"> – </w:t>
      </w:r>
      <w:r>
        <w:t xml:space="preserve">Внешний вид </w:t>
      </w:r>
      <w:r>
        <w:rPr>
          <w:bCs/>
        </w:rPr>
        <w:t>таблицы с данными</w:t>
      </w:r>
      <w:r w:rsidRPr="00EB4BAD">
        <w:t xml:space="preserve"> </w:t>
      </w:r>
    </w:p>
    <w:p w:rsidR="00EB4BAD" w:rsidRDefault="00EB4BAD" w:rsidP="00EB4BAD">
      <w:pPr>
        <w:pStyle w:val="ac"/>
        <w:ind w:firstLine="708"/>
        <w:jc w:val="both"/>
      </w:pPr>
      <w:r w:rsidRPr="00EB4BAD">
        <w:t>Таблица адаптируется под данные отчета, поддерживая стилизацию через Bootstrap (</w:t>
      </w:r>
      <w:r w:rsidRPr="00EB4BAD">
        <w:rPr>
          <w:bCs/>
        </w:rPr>
        <w:t>table-bordered</w:t>
      </w:r>
      <w:r w:rsidRPr="00EB4BAD">
        <w:t xml:space="preserve">, </w:t>
      </w:r>
      <w:r w:rsidRPr="00EB4BAD">
        <w:rPr>
          <w:bCs/>
        </w:rPr>
        <w:t>table-hover</w:t>
      </w:r>
      <w:r w:rsidRPr="00EB4BAD">
        <w:t>)</w:t>
      </w:r>
      <w:r w:rsidR="002009FE" w:rsidRPr="002009FE">
        <w:t xml:space="preserve"> [34]</w:t>
      </w:r>
      <w:r w:rsidRPr="00EB4BAD">
        <w:t xml:space="preserve">. Список отчетов в </w:t>
      </w:r>
      <w:r w:rsidRPr="00EB4BAD">
        <w:rPr>
          <w:bCs/>
        </w:rPr>
        <w:t>loadReports</w:t>
      </w:r>
      <w:r w:rsidRPr="00EB4BAD">
        <w:t xml:space="preserve"> (например, </w:t>
      </w:r>
      <w:r w:rsidRPr="00EB4BAD">
        <w:rPr>
          <w:bCs/>
        </w:rPr>
        <w:t>PlanFactReport</w:t>
      </w:r>
      <w:r w:rsidRPr="00EB4BAD">
        <w:t xml:space="preserve">, </w:t>
      </w:r>
      <w:r w:rsidRPr="00EB4BAD">
        <w:rPr>
          <w:bCs/>
        </w:rPr>
        <w:t>GSMReport</w:t>
      </w:r>
      <w:r w:rsidRPr="00EB4BAD">
        <w:t xml:space="preserve">, </w:t>
      </w:r>
      <w:r w:rsidRPr="00EB4BAD">
        <w:rPr>
          <w:bCs/>
        </w:rPr>
        <w:t>CropHistoryReport</w:t>
      </w:r>
      <w:r w:rsidRPr="00EB4BAD">
        <w:t>) отображается в боковом меню, позволяя пользователю выбирать отчет.</w:t>
      </w:r>
    </w:p>
    <w:p w:rsidR="009058AC" w:rsidRDefault="009058AC" w:rsidP="009058AC">
      <w:pPr>
        <w:pStyle w:val="2"/>
        <w:ind w:firstLine="708"/>
      </w:pPr>
      <w:bookmarkStart w:id="91" w:name="_Toc200058088"/>
      <w:r>
        <w:t>3.4 Итоги реализации системы</w:t>
      </w:r>
      <w:bookmarkEnd w:id="91"/>
    </w:p>
    <w:p w:rsidR="009058AC" w:rsidRPr="009058AC" w:rsidRDefault="009058AC" w:rsidP="009058AC">
      <w:pPr>
        <w:pStyle w:val="ac"/>
        <w:ind w:firstLine="708"/>
        <w:jc w:val="both"/>
      </w:pPr>
      <w:r w:rsidRPr="009058AC">
        <w:t xml:space="preserve">В </w:t>
      </w:r>
      <w:r>
        <w:t xml:space="preserve">данной </w:t>
      </w:r>
      <w:r w:rsidRPr="009058AC">
        <w:t xml:space="preserve">главе описана практическая реализация автоматизированной системы управления аграрным предприятием, соответствующей </w:t>
      </w:r>
      <w:r>
        <w:t xml:space="preserve">функциональным </w:t>
      </w:r>
      <w:r w:rsidRPr="009058AC">
        <w:t xml:space="preserve">требованиям. Выбраны современные технологии для </w:t>
      </w:r>
      <w:r w:rsidRPr="009058AC">
        <w:lastRenderedPageBreak/>
        <w:t>серверной и клиентской частей, базы данных и API, обеспечивающие производительность и удобство использования.</w:t>
      </w:r>
    </w:p>
    <w:p w:rsidR="009058AC" w:rsidRPr="009058AC" w:rsidRDefault="009058AC" w:rsidP="009058AC">
      <w:pPr>
        <w:pStyle w:val="ac"/>
        <w:ind w:firstLine="708"/>
        <w:jc w:val="both"/>
      </w:pPr>
      <w:r w:rsidRPr="009058AC">
        <w:t>Серверная часть включает модули учёта, планирования, мониторинга техники, отчётности и расчёта заработной платы, реализованные с учётом модульной архитектуры для гибкости и масштабируемости. Клиентская часть предоставляет интерфейсы для мониторинга техники в реальном времени, управления справочными данными и формирования аналитических отчётов.</w:t>
      </w:r>
    </w:p>
    <w:p w:rsidR="009F4098" w:rsidRPr="000C6588" w:rsidRDefault="009058AC" w:rsidP="000C6588">
      <w:pPr>
        <w:pStyle w:val="ac"/>
        <w:ind w:firstLine="708"/>
        <w:jc w:val="both"/>
      </w:pPr>
      <w:r w:rsidRPr="009058AC">
        <w:t>Разработанная система обеспечивает автоматизацию ключевых процессов: учёт полевых работ, планирование смен, контроль техники, аналитику и гибкое начисление зарплаты. Она учитывает потребности пользователей (руководителей, агрономов, операторов) и специфику аграрного пр</w:t>
      </w:r>
      <w:r>
        <w:t>оизводства, включая сезонность.</w:t>
      </w:r>
      <w:r w:rsidR="009F4098">
        <w:rPr>
          <w:b/>
        </w:rPr>
        <w:br w:type="page"/>
      </w:r>
    </w:p>
    <w:p w:rsidR="009F4098" w:rsidRPr="006A7B7D" w:rsidRDefault="009F4098" w:rsidP="009F4098">
      <w:pPr>
        <w:pStyle w:val="1"/>
        <w:jc w:val="center"/>
      </w:pPr>
      <w:bookmarkStart w:id="92" w:name="_Toc200058089"/>
      <w:r w:rsidRPr="006A7B7D">
        <w:lastRenderedPageBreak/>
        <w:t>ЗАКЛЮЧЕНИЕ</w:t>
      </w:r>
      <w:bookmarkEnd w:id="92"/>
    </w:p>
    <w:p w:rsidR="009F4098" w:rsidRPr="009F4098" w:rsidRDefault="009F4098" w:rsidP="009F4098">
      <w:pPr>
        <w:pStyle w:val="ac"/>
        <w:ind w:firstLine="708"/>
        <w:jc w:val="both"/>
      </w:pPr>
      <w:r w:rsidRPr="009F4098">
        <w:t>В процессе выполнения выпускной квалификационной работы была спроектирована и реализована полнофункциональная информационная система, предназначенная для работы с телеметрическими и справочными данными в рамках заданной предметной области. Разработка охватывала все основные аспекты жизненного цикла программного обеспечения: от анализа требований и проектирования архитектуры до непосредственной реализации, тестирования и внедрения отдельных компонентов системы.</w:t>
      </w:r>
    </w:p>
    <w:p w:rsidR="009F4098" w:rsidRPr="009F4098" w:rsidRDefault="009F4098" w:rsidP="009F4098">
      <w:pPr>
        <w:pStyle w:val="ac"/>
        <w:ind w:firstLine="708"/>
        <w:jc w:val="both"/>
      </w:pPr>
      <w:r w:rsidRPr="009F4098">
        <w:t>На этапе аналитики был проведён обзор существующих подходов и решений в смежных областях. Это позволило определить оптимальные архитектурные принципы и выбрать инструменты, обеспечивающие как высокую производительность, так и удобство масштабирования в будущем. Система разрабатывалась с ориентацией на модульность, переиспользуемость компонентов, а также чёткое разделение ответственности между слоями.</w:t>
      </w:r>
    </w:p>
    <w:p w:rsidR="009F4098" w:rsidRPr="009F4098" w:rsidRDefault="009F4098" w:rsidP="009F4098">
      <w:pPr>
        <w:pStyle w:val="ac"/>
        <w:ind w:firstLine="708"/>
        <w:jc w:val="both"/>
      </w:pPr>
      <w:r w:rsidRPr="009F4098">
        <w:t>Для серверной части системы был выбран язык программирования Scala, что обеспечило сочетание объектно-ориентированного и функционального стилей программирования. Использование реактивной парадигмы, в частности библиотеки Futures, а также Mongo Scala Driver, позволило добиться асинхронной и типобезопасной обработки данных. Хранилище данных построено на базе MongoDB, что обеспечило гибкость при работе с разнородными структурами документов и позволило легко масштабировать хранилище без изменения логики доступа.</w:t>
      </w:r>
    </w:p>
    <w:p w:rsidR="009F4098" w:rsidRPr="009F4098" w:rsidRDefault="009F4098" w:rsidP="009F4098">
      <w:pPr>
        <w:pStyle w:val="ac"/>
        <w:ind w:firstLine="708"/>
        <w:jc w:val="both"/>
      </w:pPr>
      <w:r w:rsidRPr="009F4098">
        <w:t xml:space="preserve">В рамках архитектурной модели сервер был разделён на несколько логических модулей: слой моделей, слой доступа к данным (DAO), слой контроллеров, утилит и отчётности. Особое внимание было уделено проектированию универсального базового интерфейса для моделей и DAO, что позволило значительно сократить дублирование кода и централизовать обработку типовых операций. Для каждой бизнес-сущности реализован собственный DAO-компонент, обеспечивающий CRUD-операции и </w:t>
      </w:r>
      <w:r w:rsidRPr="009F4098">
        <w:lastRenderedPageBreak/>
        <w:t>дополнительные методы выборки и фильтрации. Логика работы с отчётами была вынесена в отдельный слой, что позволило изолировать сложные операции агрегации и расчётов.</w:t>
      </w:r>
    </w:p>
    <w:p w:rsidR="009F4098" w:rsidRPr="009F4098" w:rsidRDefault="009F4098" w:rsidP="009F4098">
      <w:pPr>
        <w:pStyle w:val="ac"/>
        <w:ind w:firstLine="708"/>
        <w:jc w:val="both"/>
      </w:pPr>
      <w:r w:rsidRPr="009F4098">
        <w:t xml:space="preserve">Клиентская часть системы реализована на языке CoffeeScript, который </w:t>
      </w:r>
      <w:r w:rsidR="006A7B7D" w:rsidRPr="009F4098">
        <w:t>транслируется</w:t>
      </w:r>
      <w:r w:rsidRPr="009F4098">
        <w:t xml:space="preserve"> в JavaScript и обеспечивает более лаконичный и структурированный синтаксис. Архитектура клиентского приложения также была построена на основе модульного подхода. Разделение на отдельные модули (мониторинг, справочники, отчёты) позволило упростить разработку и сопровождение интерфейса. Каждый из разделов реализует конкретную бизнес-логику и включает в себя как визуальные шаблоны, так и соответствующие обработчики пользовательских действий. Интерфейс приложения ориентирован на интерактивное взаимодействие, динамическую подгрузку данных и удобную навигацию.</w:t>
      </w:r>
    </w:p>
    <w:p w:rsidR="009F4098" w:rsidRDefault="009F4098" w:rsidP="009F4098">
      <w:pPr>
        <w:pStyle w:val="ac"/>
        <w:ind w:firstLine="708"/>
        <w:jc w:val="both"/>
      </w:pPr>
      <w:r w:rsidRPr="009F4098">
        <w:t>Разработанная система обеспечивает ряд ключевых функций: централизованное хранение и редактирование справочных данных, отображение телеметрической информации на карте в режиме мониторинга, генерация отчётов на основе введённых и автоматически собранных данных. Также реализована поддержка авторизации и разграничения доступа.</w:t>
      </w:r>
    </w:p>
    <w:p w:rsidR="008E5A08" w:rsidRPr="008E5A08" w:rsidRDefault="008E5A08" w:rsidP="008E5A08">
      <w:pPr>
        <w:pStyle w:val="ac"/>
        <w:ind w:firstLine="708"/>
        <w:jc w:val="both"/>
      </w:pPr>
      <w:r w:rsidRPr="008E5A08">
        <w:t>Таким образом, в процессе выполнения ВКР были достигнуты следующие результаты:</w:t>
      </w:r>
    </w:p>
    <w:p w:rsidR="008E5A08" w:rsidRPr="008E5A08" w:rsidRDefault="008E5A08" w:rsidP="00032D67">
      <w:pPr>
        <w:pStyle w:val="ac"/>
        <w:numPr>
          <w:ilvl w:val="0"/>
          <w:numId w:val="34"/>
        </w:numPr>
        <w:jc w:val="both"/>
      </w:pPr>
      <w:r w:rsidRPr="008E5A08">
        <w:t>Изучены особенности аграрной сферы и сформулированы потребности конечных пользователей;</w:t>
      </w:r>
    </w:p>
    <w:p w:rsidR="008E5A08" w:rsidRPr="008E5A08" w:rsidRDefault="008E5A08" w:rsidP="00032D67">
      <w:pPr>
        <w:pStyle w:val="ac"/>
        <w:numPr>
          <w:ilvl w:val="0"/>
          <w:numId w:val="34"/>
        </w:numPr>
        <w:jc w:val="both"/>
      </w:pPr>
      <w:r w:rsidRPr="008E5A08">
        <w:t>Определены архитектурные и технологические требования к системе;</w:t>
      </w:r>
    </w:p>
    <w:p w:rsidR="008E5A08" w:rsidRPr="008E5A08" w:rsidRDefault="008E5A08" w:rsidP="00032D67">
      <w:pPr>
        <w:pStyle w:val="ac"/>
        <w:numPr>
          <w:ilvl w:val="0"/>
          <w:numId w:val="34"/>
        </w:numPr>
        <w:jc w:val="both"/>
      </w:pPr>
      <w:r w:rsidRPr="008E5A08">
        <w:t>Спроектирована и реализована модульная структура системы с разделением на клиентскую и серверную части;</w:t>
      </w:r>
    </w:p>
    <w:p w:rsidR="008E5A08" w:rsidRPr="008E5A08" w:rsidRDefault="008E5A08" w:rsidP="00032D67">
      <w:pPr>
        <w:pStyle w:val="ac"/>
        <w:numPr>
          <w:ilvl w:val="0"/>
          <w:numId w:val="34"/>
        </w:numPr>
        <w:jc w:val="both"/>
      </w:pPr>
      <w:r w:rsidRPr="008E5A08">
        <w:t>Внедрён обобщённый подход к моделям и DAO, обеспечивающий расширяемость и надёжность;</w:t>
      </w:r>
    </w:p>
    <w:p w:rsidR="008E5A08" w:rsidRPr="008E5A08" w:rsidRDefault="008E5A08" w:rsidP="00032D67">
      <w:pPr>
        <w:pStyle w:val="ac"/>
        <w:numPr>
          <w:ilvl w:val="0"/>
          <w:numId w:val="34"/>
        </w:numPr>
        <w:jc w:val="both"/>
      </w:pPr>
      <w:r w:rsidRPr="008E5A08">
        <w:t>Реализованы ключевые функции, автоматизирующие учёт, контроль и генерацию аналитических данных;</w:t>
      </w:r>
    </w:p>
    <w:p w:rsidR="008E5A08" w:rsidRPr="008E5A08" w:rsidRDefault="008E5A08" w:rsidP="00032D67">
      <w:pPr>
        <w:pStyle w:val="ac"/>
        <w:numPr>
          <w:ilvl w:val="0"/>
          <w:numId w:val="34"/>
        </w:numPr>
        <w:jc w:val="both"/>
      </w:pPr>
      <w:r w:rsidRPr="008E5A08">
        <w:lastRenderedPageBreak/>
        <w:t>Проведено тестирование и верификация работы на практических сценариях.</w:t>
      </w:r>
    </w:p>
    <w:p w:rsidR="008E5A08" w:rsidRPr="008E5A08" w:rsidRDefault="008E5A08" w:rsidP="008E5A08">
      <w:pPr>
        <w:pStyle w:val="ac"/>
        <w:ind w:firstLine="708"/>
        <w:jc w:val="both"/>
      </w:pPr>
      <w:r w:rsidRPr="008E5A08">
        <w:t>Разработанная система может быть использована как основа для дальнейшего развития платформы поддержки цифрового сельского хозяйства. Архитектура и принятые технические решения демонстрируют прикладной характер работы и позволяют легко адаптировать систему под другие виды учётных и мониторинговых задач.</w:t>
      </w:r>
    </w:p>
    <w:p w:rsidR="008E5A08" w:rsidRDefault="008E5A08">
      <w:pPr>
        <w:widowControl/>
        <w:autoSpaceDE/>
        <w:autoSpaceDN/>
        <w:spacing w:after="200" w:line="276" w:lineRule="auto"/>
        <w:rPr>
          <w:bCs/>
          <w:color w:val="000000"/>
          <w:sz w:val="28"/>
          <w:szCs w:val="28"/>
          <w:lang w:bidi="ar-SA"/>
        </w:rPr>
      </w:pPr>
      <w:bookmarkStart w:id="93" w:name="_Toc42004513"/>
      <w:bookmarkStart w:id="94" w:name="_Toc42594389"/>
      <w:r>
        <w:rPr>
          <w:b/>
        </w:rPr>
        <w:br w:type="page"/>
      </w:r>
    </w:p>
    <w:p w:rsidR="009F4098" w:rsidRDefault="009F4098" w:rsidP="009F4098">
      <w:pPr>
        <w:pStyle w:val="1"/>
        <w:jc w:val="center"/>
        <w:rPr>
          <w:b w:val="0"/>
        </w:rPr>
      </w:pPr>
      <w:bookmarkStart w:id="95" w:name="_Toc200058090"/>
      <w:r w:rsidRPr="00ED1A9E">
        <w:rPr>
          <w:b w:val="0"/>
        </w:rPr>
        <w:lastRenderedPageBreak/>
        <w:t>СПИСОК ИСПОЛЬЗОВАННЫХ ИСТОЧНИКОВ</w:t>
      </w:r>
      <w:bookmarkEnd w:id="93"/>
      <w:bookmarkEnd w:id="94"/>
      <w:bookmarkEnd w:id="95"/>
    </w:p>
    <w:p w:rsidR="009F4098" w:rsidRDefault="00565950" w:rsidP="00032D67">
      <w:pPr>
        <w:pStyle w:val="ac"/>
        <w:numPr>
          <w:ilvl w:val="1"/>
          <w:numId w:val="31"/>
        </w:numPr>
        <w:ind w:left="709" w:hanging="425"/>
        <w:jc w:val="both"/>
      </w:pPr>
      <w:r w:rsidRPr="00B6715E">
        <w:t>Моесеенко Ю.В., Фугарин Ю.А., Шпак О.А. Дистанционное зондирование при помощи спутников. — М.: Вита-Нова, 2014. — 165 с.</w:t>
      </w:r>
    </w:p>
    <w:p w:rsidR="00565950" w:rsidRDefault="00565950" w:rsidP="00032D67">
      <w:pPr>
        <w:pStyle w:val="ac"/>
        <w:numPr>
          <w:ilvl w:val="1"/>
          <w:numId w:val="31"/>
        </w:numPr>
        <w:ind w:left="709" w:hanging="425"/>
        <w:jc w:val="both"/>
      </w:pPr>
      <w:r w:rsidRPr="00B6715E">
        <w:t>Новиков Ю.О. Мониторинг сельскохозяйственных угодий: учебник. — М.: Интернет-университет информационных технологий, Бином. Лаборатория знаний, 2013. — 213 с.</w:t>
      </w:r>
      <w:r w:rsidR="00D95CEE">
        <w:rPr>
          <w:lang w:val="en-US"/>
        </w:rPr>
        <w:t>;</w:t>
      </w:r>
    </w:p>
    <w:p w:rsidR="00565950" w:rsidRDefault="00565950" w:rsidP="00032D67">
      <w:pPr>
        <w:pStyle w:val="ac"/>
        <w:numPr>
          <w:ilvl w:val="1"/>
          <w:numId w:val="31"/>
        </w:numPr>
        <w:ind w:left="709" w:hanging="425"/>
        <w:jc w:val="both"/>
      </w:pPr>
      <w:r w:rsidRPr="00B6715E">
        <w:t>Королева Т.П. Обзор информационных технологий и систем, способствующих повышению экономической устойчивости сельскохозяйственных предприятий. [Электронный ресурс] // Science-BSEA. Саранск, 2018. URL: http://www.science-bsea.bgita.</w:t>
      </w:r>
      <w:r w:rsidR="00D95CEE">
        <w:t xml:space="preserve">ru (Дата обращения: </w:t>
      </w:r>
      <w:r w:rsidR="00D85D13">
        <w:t>24.04</w:t>
      </w:r>
      <w:r w:rsidR="00D95CEE">
        <w:t>.2025)</w:t>
      </w:r>
      <w:r w:rsidR="00D95CEE" w:rsidRPr="00E551B1">
        <w:t>;</w:t>
      </w:r>
    </w:p>
    <w:p w:rsidR="00565950" w:rsidRPr="007149FE" w:rsidRDefault="00565950" w:rsidP="00032D67">
      <w:pPr>
        <w:pStyle w:val="ac"/>
        <w:numPr>
          <w:ilvl w:val="1"/>
          <w:numId w:val="31"/>
        </w:numPr>
        <w:ind w:left="709" w:hanging="425"/>
        <w:jc w:val="both"/>
        <w:rPr>
          <w:rStyle w:val="fadeinm1hgl8"/>
        </w:rPr>
      </w:pPr>
      <w:r w:rsidRPr="00565950">
        <w:rPr>
          <w:rStyle w:val="fadeinm1hgl8"/>
          <w:bCs/>
        </w:rPr>
        <w:t>Сельское хозяйство: цифровизация и технологии.</w:t>
      </w:r>
      <w:r>
        <w:rPr>
          <w:rStyle w:val="fadeinm1hgl8"/>
        </w:rPr>
        <w:t xml:space="preserve"> [Электронный ресурс] // Аграрный вестник – URL: https://agrovest.ru/articles/cifrovye-resheniya-v-agro.ht</w:t>
      </w:r>
      <w:r w:rsidR="00D85D13">
        <w:rPr>
          <w:rStyle w:val="fadeinm1hgl8"/>
        </w:rPr>
        <w:t>ml (дата обращения: 24.04</w:t>
      </w:r>
      <w:r w:rsidR="00D95CEE">
        <w:rPr>
          <w:rStyle w:val="fadeinm1hgl8"/>
        </w:rPr>
        <w:t>.2025)</w:t>
      </w:r>
      <w:r w:rsidR="00D95CEE" w:rsidRPr="00D95CEE">
        <w:rPr>
          <w:rStyle w:val="fadeinm1hgl8"/>
        </w:rPr>
        <w:t>;</w:t>
      </w:r>
    </w:p>
    <w:p w:rsidR="007149FE" w:rsidRDefault="007149FE" w:rsidP="00032D67">
      <w:pPr>
        <w:pStyle w:val="ac"/>
        <w:numPr>
          <w:ilvl w:val="1"/>
          <w:numId w:val="31"/>
        </w:numPr>
        <w:ind w:left="709" w:hanging="425"/>
        <w:jc w:val="both"/>
        <w:rPr>
          <w:rStyle w:val="fadeinm1hgl8"/>
        </w:rPr>
      </w:pPr>
      <w:r>
        <w:rPr>
          <w:rStyle w:val="fadeinm1hgl8"/>
        </w:rPr>
        <w:t xml:space="preserve">АгроУправление. Комплексное решение по управлению растениеводством на базе 1С. </w:t>
      </w:r>
      <w:r w:rsidRPr="007149FE">
        <w:rPr>
          <w:rStyle w:val="fadeinm1hgl8"/>
        </w:rPr>
        <w:t>[</w:t>
      </w:r>
      <w:r>
        <w:rPr>
          <w:rStyle w:val="fadeinm1hgl8"/>
        </w:rPr>
        <w:t>Электронный ресурс</w:t>
      </w:r>
      <w:r w:rsidRPr="007149FE">
        <w:rPr>
          <w:rStyle w:val="fadeinm1hgl8"/>
        </w:rPr>
        <w:t xml:space="preserve">] // </w:t>
      </w:r>
      <w:r>
        <w:rPr>
          <w:rStyle w:val="fadeinm1hgl8"/>
          <w:lang w:val="en-US"/>
        </w:rPr>
        <w:t>au</w:t>
      </w:r>
      <w:r w:rsidRPr="007149FE">
        <w:rPr>
          <w:rStyle w:val="fadeinm1hgl8"/>
        </w:rPr>
        <w:t>.1</w:t>
      </w:r>
      <w:r>
        <w:rPr>
          <w:rStyle w:val="fadeinm1hgl8"/>
          <w:lang w:val="en-US"/>
        </w:rPr>
        <w:t>cps</w:t>
      </w:r>
      <w:r w:rsidRPr="007149FE">
        <w:rPr>
          <w:rStyle w:val="fadeinm1hgl8"/>
        </w:rPr>
        <w:t>.</w:t>
      </w:r>
      <w:r>
        <w:rPr>
          <w:rStyle w:val="fadeinm1hgl8"/>
          <w:lang w:val="en-US"/>
        </w:rPr>
        <w:t>ru</w:t>
      </w:r>
      <w:r w:rsidRPr="007149FE">
        <w:rPr>
          <w:rStyle w:val="fadeinm1hgl8"/>
        </w:rPr>
        <w:t xml:space="preserve"> – </w:t>
      </w:r>
      <w:r>
        <w:rPr>
          <w:rStyle w:val="fadeinm1hgl8"/>
          <w:lang w:val="en-US"/>
        </w:rPr>
        <w:t>URL</w:t>
      </w:r>
      <w:r w:rsidRPr="007149FE">
        <w:rPr>
          <w:rStyle w:val="fadeinm1hgl8"/>
        </w:rPr>
        <w:t xml:space="preserve">: </w:t>
      </w:r>
      <w:r w:rsidRPr="007149FE">
        <w:rPr>
          <w:rStyle w:val="fadeinm1hgl8"/>
          <w:lang w:val="en-US"/>
        </w:rPr>
        <w:t>https</w:t>
      </w:r>
      <w:r w:rsidRPr="007149FE">
        <w:rPr>
          <w:rStyle w:val="fadeinm1hgl8"/>
        </w:rPr>
        <w:t>://</w:t>
      </w:r>
      <w:r w:rsidRPr="007149FE">
        <w:rPr>
          <w:rStyle w:val="fadeinm1hgl8"/>
          <w:lang w:val="en-US"/>
        </w:rPr>
        <w:t>au</w:t>
      </w:r>
      <w:r w:rsidRPr="007149FE">
        <w:rPr>
          <w:rStyle w:val="fadeinm1hgl8"/>
        </w:rPr>
        <w:t>.1</w:t>
      </w:r>
      <w:r w:rsidRPr="007149FE">
        <w:rPr>
          <w:rStyle w:val="fadeinm1hgl8"/>
          <w:lang w:val="en-US"/>
        </w:rPr>
        <w:t>cps</w:t>
      </w:r>
      <w:r w:rsidRPr="007149FE">
        <w:rPr>
          <w:rStyle w:val="fadeinm1hgl8"/>
        </w:rPr>
        <w:t>.</w:t>
      </w:r>
      <w:r w:rsidRPr="007149FE">
        <w:rPr>
          <w:rStyle w:val="fadeinm1hgl8"/>
          <w:lang w:val="en-US"/>
        </w:rPr>
        <w:t>ru</w:t>
      </w:r>
      <w:r w:rsidRPr="007149FE">
        <w:rPr>
          <w:rStyle w:val="fadeinm1hgl8"/>
        </w:rPr>
        <w:t xml:space="preserve"> (</w:t>
      </w:r>
      <w:r>
        <w:rPr>
          <w:rStyle w:val="fadeinm1hgl8"/>
        </w:rPr>
        <w:t>дата обращения</w:t>
      </w:r>
      <w:r w:rsidRPr="007149FE">
        <w:rPr>
          <w:rStyle w:val="fadeinm1hgl8"/>
        </w:rPr>
        <w:t>: 25.04.2025);</w:t>
      </w:r>
    </w:p>
    <w:p w:rsidR="007149FE" w:rsidRPr="007149FE" w:rsidRDefault="007149FE" w:rsidP="00032D67">
      <w:pPr>
        <w:pStyle w:val="ac"/>
        <w:numPr>
          <w:ilvl w:val="1"/>
          <w:numId w:val="31"/>
        </w:numPr>
        <w:ind w:left="709" w:hanging="425"/>
        <w:jc w:val="both"/>
      </w:pPr>
      <w:r>
        <w:rPr>
          <w:rStyle w:val="fadeinm1hgl8"/>
        </w:rPr>
        <w:t xml:space="preserve">Цифровое решение для агропроизводства. </w:t>
      </w:r>
      <w:r w:rsidRPr="007149FE">
        <w:rPr>
          <w:rStyle w:val="fadeinm1hgl8"/>
        </w:rPr>
        <w:t>[</w:t>
      </w:r>
      <w:r>
        <w:rPr>
          <w:rStyle w:val="fadeinm1hgl8"/>
        </w:rPr>
        <w:t>Электронный ресурс</w:t>
      </w:r>
      <w:r w:rsidRPr="007149FE">
        <w:rPr>
          <w:rStyle w:val="fadeinm1hgl8"/>
        </w:rPr>
        <w:t>]</w:t>
      </w:r>
      <w:r>
        <w:rPr>
          <w:rStyle w:val="fadeinm1hgl8"/>
        </w:rPr>
        <w:t xml:space="preserve"> </w:t>
      </w:r>
      <w:r w:rsidRPr="007149FE">
        <w:rPr>
          <w:rStyle w:val="fadeinm1hgl8"/>
        </w:rPr>
        <w:t xml:space="preserve">// </w:t>
      </w:r>
      <w:r>
        <w:rPr>
          <w:lang w:val="en-US"/>
        </w:rPr>
        <w:t>ru</w:t>
      </w:r>
      <w:r w:rsidRPr="007149FE">
        <w:t>.</w:t>
      </w:r>
      <w:r>
        <w:rPr>
          <w:lang w:val="en-US"/>
        </w:rPr>
        <w:t>cropwise</w:t>
      </w:r>
      <w:r w:rsidRPr="007149FE">
        <w:t>.</w:t>
      </w:r>
      <w:r>
        <w:rPr>
          <w:lang w:val="en-US"/>
        </w:rPr>
        <w:t>com</w:t>
      </w:r>
      <w:r w:rsidRPr="007149FE">
        <w:t xml:space="preserve"> – </w:t>
      </w:r>
      <w:r>
        <w:rPr>
          <w:lang w:val="en-US"/>
        </w:rPr>
        <w:t>URL</w:t>
      </w:r>
      <w:r w:rsidRPr="007149FE">
        <w:t xml:space="preserve">: </w:t>
      </w:r>
      <w:r w:rsidRPr="007149FE">
        <w:rPr>
          <w:lang w:val="en-US"/>
        </w:rPr>
        <w:t>https</w:t>
      </w:r>
      <w:r w:rsidRPr="007149FE">
        <w:t>://</w:t>
      </w:r>
      <w:r w:rsidRPr="007149FE">
        <w:rPr>
          <w:lang w:val="en-US"/>
        </w:rPr>
        <w:t>ru</w:t>
      </w:r>
      <w:r w:rsidRPr="007149FE">
        <w:t>.</w:t>
      </w:r>
      <w:r w:rsidRPr="007149FE">
        <w:rPr>
          <w:lang w:val="en-US"/>
        </w:rPr>
        <w:t>cropwise</w:t>
      </w:r>
      <w:r w:rsidRPr="007149FE">
        <w:t>.</w:t>
      </w:r>
      <w:r w:rsidRPr="007149FE">
        <w:rPr>
          <w:lang w:val="en-US"/>
        </w:rPr>
        <w:t>com</w:t>
      </w:r>
      <w:r w:rsidRPr="007149FE">
        <w:t xml:space="preserve"> (</w:t>
      </w:r>
      <w:r>
        <w:t>дата обращения</w:t>
      </w:r>
      <w:r w:rsidRPr="007149FE">
        <w:t>: 25.04.2025);</w:t>
      </w:r>
    </w:p>
    <w:p w:rsidR="007149FE" w:rsidRDefault="007149FE" w:rsidP="00032D67">
      <w:pPr>
        <w:pStyle w:val="ac"/>
        <w:numPr>
          <w:ilvl w:val="1"/>
          <w:numId w:val="31"/>
        </w:numPr>
        <w:ind w:left="709" w:hanging="425"/>
        <w:jc w:val="both"/>
        <w:rPr>
          <w:rStyle w:val="fadeinm1hgl8"/>
        </w:rPr>
      </w:pPr>
      <w:r>
        <w:rPr>
          <w:lang w:val="en-US"/>
        </w:rPr>
        <w:t>AgroMeter</w:t>
      </w:r>
      <w:r w:rsidRPr="007149FE">
        <w:t xml:space="preserve">. </w:t>
      </w:r>
      <w:r>
        <w:t xml:space="preserve">Решения </w:t>
      </w:r>
      <w:r>
        <w:rPr>
          <w:lang w:val="en-US"/>
        </w:rPr>
        <w:t>AgroMeter</w:t>
      </w:r>
      <w:r w:rsidRPr="007149FE">
        <w:t xml:space="preserve"> </w:t>
      </w:r>
      <w:r>
        <w:t xml:space="preserve">для внесения жидких органических удобрений. </w:t>
      </w:r>
      <w:r w:rsidRPr="00510754">
        <w:t>[</w:t>
      </w:r>
      <w:r>
        <w:t>Электронный ресурс</w:t>
      </w:r>
      <w:r w:rsidRPr="00510754">
        <w:t xml:space="preserve">] // </w:t>
      </w:r>
      <w:r>
        <w:rPr>
          <w:lang w:val="en-US"/>
        </w:rPr>
        <w:t>agrometer</w:t>
      </w:r>
      <w:r w:rsidRPr="00510754">
        <w:t>-</w:t>
      </w:r>
      <w:r>
        <w:rPr>
          <w:lang w:val="en-US"/>
        </w:rPr>
        <w:t>russia</w:t>
      </w:r>
      <w:r w:rsidRPr="00510754">
        <w:t>.</w:t>
      </w:r>
      <w:r>
        <w:rPr>
          <w:lang w:val="en-US"/>
        </w:rPr>
        <w:t>ru</w:t>
      </w:r>
      <w:r w:rsidRPr="00510754">
        <w:t xml:space="preserve"> – </w:t>
      </w:r>
      <w:r>
        <w:rPr>
          <w:lang w:val="en-US"/>
        </w:rPr>
        <w:t>URL</w:t>
      </w:r>
      <w:r w:rsidRPr="00510754">
        <w:t>:</w:t>
      </w:r>
      <w:r w:rsidR="00510754" w:rsidRPr="00510754">
        <w:t xml:space="preserve"> </w:t>
      </w:r>
      <w:r w:rsidR="00510754" w:rsidRPr="00510754">
        <w:rPr>
          <w:lang w:val="en-US"/>
        </w:rPr>
        <w:t>https</w:t>
      </w:r>
      <w:r w:rsidR="00510754" w:rsidRPr="00510754">
        <w:t>://</w:t>
      </w:r>
      <w:r w:rsidR="00510754" w:rsidRPr="00510754">
        <w:rPr>
          <w:lang w:val="en-US"/>
        </w:rPr>
        <w:t>agrometer</w:t>
      </w:r>
      <w:r w:rsidR="00510754" w:rsidRPr="00510754">
        <w:t>-</w:t>
      </w:r>
      <w:r w:rsidR="00510754" w:rsidRPr="00510754">
        <w:rPr>
          <w:lang w:val="en-US"/>
        </w:rPr>
        <w:t>russia</w:t>
      </w:r>
      <w:r w:rsidR="00510754" w:rsidRPr="00510754">
        <w:t>.</w:t>
      </w:r>
      <w:r w:rsidR="00510754" w:rsidRPr="00510754">
        <w:rPr>
          <w:lang w:val="en-US"/>
        </w:rPr>
        <w:t>ru</w:t>
      </w:r>
      <w:r w:rsidR="00510754" w:rsidRPr="00510754">
        <w:t xml:space="preserve"> (</w:t>
      </w:r>
      <w:r w:rsidR="00510754">
        <w:t>дата обращения</w:t>
      </w:r>
      <w:r w:rsidR="00510754" w:rsidRPr="00510754">
        <w:t>: 25.04.2025);</w:t>
      </w:r>
    </w:p>
    <w:p w:rsidR="00351374" w:rsidRDefault="00351374" w:rsidP="00032D67">
      <w:pPr>
        <w:pStyle w:val="ac"/>
        <w:numPr>
          <w:ilvl w:val="1"/>
          <w:numId w:val="31"/>
        </w:numPr>
        <w:ind w:left="709" w:hanging="425"/>
        <w:jc w:val="both"/>
      </w:pPr>
      <w:r>
        <w:t xml:space="preserve">Введение в программные системы и их разработку : учебное пособие / С. В. Назаров, С. Н. Белоусова, И. А. Бессонова [и др.]. — 3-е изд. — Москва, Саратов : Интернет-Университет Информационных Технологий (ИНТУИТ), Ай Пи Ар Медиа, 2020. — 649 c. — ISBN 978-5-4497-0312- 5. — Текст : электронный // Электронно-библиотечная система IPR BOOKS : [сайт]. — URL: </w:t>
      </w:r>
      <w:r>
        <w:lastRenderedPageBreak/>
        <w:t>http://www.iprbookshop.ru/89429.html.— Режим доступа</w:t>
      </w:r>
      <w:r w:rsidR="00D95CEE">
        <w:t>: для авторизир. пользователей»</w:t>
      </w:r>
      <w:r w:rsidR="00D95CEE" w:rsidRPr="00D95CEE">
        <w:t>;</w:t>
      </w:r>
    </w:p>
    <w:p w:rsidR="00351374" w:rsidRPr="0033512B" w:rsidRDefault="0033512B" w:rsidP="00032D67">
      <w:pPr>
        <w:pStyle w:val="ac"/>
        <w:numPr>
          <w:ilvl w:val="1"/>
          <w:numId w:val="31"/>
        </w:numPr>
        <w:ind w:left="709" w:hanging="425"/>
        <w:jc w:val="both"/>
      </w:pPr>
      <w:r>
        <w:rPr>
          <w:lang w:val="en-US"/>
        </w:rPr>
        <w:t>IDEF</w:t>
      </w:r>
      <w:r w:rsidRPr="0033512B">
        <w:t xml:space="preserve">0. </w:t>
      </w:r>
      <w:r>
        <w:t xml:space="preserve">Знакомство с нотацией [Электронный ресурс] </w:t>
      </w:r>
      <w:r>
        <w:rPr>
          <w:lang w:val="en-US"/>
        </w:rPr>
        <w:t>URL</w:t>
      </w:r>
      <w:r>
        <w:t xml:space="preserve">: https://www.trinion.org/blog/idef0-znakomstvo-s-notaciey-i-primer-ispolzovaniya (дата обращения: </w:t>
      </w:r>
      <w:r w:rsidR="00D85D13">
        <w:t>27.04</w:t>
      </w:r>
      <w:r>
        <w:t>.2025)</w:t>
      </w:r>
      <w:r w:rsidR="00D95CEE" w:rsidRPr="00D95CEE">
        <w:t>;</w:t>
      </w:r>
    </w:p>
    <w:p w:rsidR="003111E3" w:rsidRPr="003111E3" w:rsidRDefault="0033512B" w:rsidP="00032D67">
      <w:pPr>
        <w:pStyle w:val="ac"/>
        <w:numPr>
          <w:ilvl w:val="1"/>
          <w:numId w:val="31"/>
        </w:numPr>
        <w:ind w:left="709" w:hanging="425"/>
      </w:pPr>
      <w:r w:rsidRPr="0033512B">
        <w:t xml:space="preserve">SADT, Нотация IDEF0 </w:t>
      </w:r>
      <w:r>
        <w:t xml:space="preserve"> [Электронный ресурс] </w:t>
      </w:r>
      <w:r>
        <w:rPr>
          <w:lang w:val="en-US"/>
        </w:rPr>
        <w:t>URL</w:t>
      </w:r>
      <w:r>
        <w:t xml:space="preserve">: </w:t>
      </w:r>
      <w:r w:rsidR="00544927">
        <w:rPr>
          <w:lang w:val="en-US"/>
        </w:rPr>
        <w:t>http</w:t>
      </w:r>
      <w:r w:rsidR="00544927" w:rsidRPr="00544927">
        <w:t>://</w:t>
      </w:r>
      <w:r w:rsidR="00544927">
        <w:rPr>
          <w:lang w:val="en-US"/>
        </w:rPr>
        <w:t>habr</w:t>
      </w:r>
      <w:r w:rsidR="00544927" w:rsidRPr="00544927">
        <w:t>.</w:t>
      </w:r>
      <w:r w:rsidR="00544927">
        <w:rPr>
          <w:lang w:val="en-US"/>
        </w:rPr>
        <w:t>com</w:t>
      </w:r>
      <w:r w:rsidR="00544927" w:rsidRPr="00544927">
        <w:t>/</w:t>
      </w:r>
      <w:r w:rsidR="00544927">
        <w:rPr>
          <w:lang w:val="en-US"/>
        </w:rPr>
        <w:t>ru</w:t>
      </w:r>
      <w:r w:rsidR="00544927" w:rsidRPr="00544927">
        <w:t>/</w:t>
      </w:r>
      <w:r w:rsidR="00544927">
        <w:rPr>
          <w:lang w:val="en-US"/>
        </w:rPr>
        <w:t>sandbox</w:t>
      </w:r>
      <w:r w:rsidR="00544927" w:rsidRPr="00544927">
        <w:t>/31234</w:t>
      </w:r>
      <w:r>
        <w:t xml:space="preserve"> </w:t>
      </w:r>
      <w:r w:rsidR="00D85D13">
        <w:t>(дата обращения: 27.04</w:t>
      </w:r>
      <w:r>
        <w:t>.2025)</w:t>
      </w:r>
      <w:r w:rsidR="00D95CEE" w:rsidRPr="00D95CEE">
        <w:t>;</w:t>
      </w:r>
    </w:p>
    <w:p w:rsidR="003111E3" w:rsidRPr="003111E3" w:rsidRDefault="003111E3" w:rsidP="00032D67">
      <w:pPr>
        <w:pStyle w:val="ac"/>
        <w:numPr>
          <w:ilvl w:val="1"/>
          <w:numId w:val="31"/>
        </w:numPr>
        <w:ind w:left="709" w:hanging="425"/>
      </w:pPr>
      <w:r>
        <w:t xml:space="preserve">Верников Г. Основные методологии обследования организаций. Стандарт IDEF0. </w:t>
      </w:r>
      <w:r>
        <w:rPr>
          <w:rFonts w:eastAsia="Arial Unicode MS"/>
        </w:rPr>
        <w:t>[Электронный ресурс</w:t>
      </w:r>
      <w:r>
        <w:rPr>
          <w:rFonts w:eastAsia="Arial Unicode MS"/>
          <w:lang w:val="pt-PT"/>
        </w:rPr>
        <w:t xml:space="preserve">]. </w:t>
      </w:r>
      <w:r>
        <w:rPr>
          <w:rFonts w:eastAsia="Arial Unicode MS"/>
        </w:rPr>
        <w:t>– Режим доступа:</w:t>
      </w:r>
      <w:r>
        <w:t xml:space="preserve"> </w:t>
      </w:r>
      <w:r>
        <w:rPr>
          <w:rFonts w:eastAsia="Arial Unicode MS"/>
        </w:rPr>
        <w:t xml:space="preserve">https://www.cfin.ru/vernikov/idef/idef0.shtml. Дата обращения: </w:t>
      </w:r>
      <w:r w:rsidR="00D85D13">
        <w:rPr>
          <w:rFonts w:eastAsia="Arial Unicode MS"/>
        </w:rPr>
        <w:t>29</w:t>
      </w:r>
      <w:r>
        <w:rPr>
          <w:rFonts w:eastAsia="Arial Unicode MS"/>
        </w:rPr>
        <w:t>.</w:t>
      </w:r>
      <w:r w:rsidR="00D85D13">
        <w:rPr>
          <w:rFonts w:eastAsia="Arial Unicode MS"/>
        </w:rPr>
        <w:t>04</w:t>
      </w:r>
      <w:r>
        <w:rPr>
          <w:rFonts w:eastAsia="Arial Unicode MS"/>
        </w:rPr>
        <w:t>.202</w:t>
      </w:r>
      <w:r w:rsidR="00D85D13">
        <w:rPr>
          <w:rFonts w:eastAsia="Arial Unicode MS"/>
        </w:rPr>
        <w:t>5</w:t>
      </w:r>
      <w:r w:rsidR="00D95CEE" w:rsidRPr="00D95CEE">
        <w:rPr>
          <w:rFonts w:eastAsia="Arial Unicode MS"/>
        </w:rPr>
        <w:t>;</w:t>
      </w:r>
    </w:p>
    <w:p w:rsidR="003111E3" w:rsidRPr="00A558FD" w:rsidRDefault="003111E3" w:rsidP="00032D67">
      <w:pPr>
        <w:pStyle w:val="ac"/>
        <w:numPr>
          <w:ilvl w:val="1"/>
          <w:numId w:val="31"/>
        </w:numPr>
        <w:ind w:left="709" w:hanging="425"/>
      </w:pPr>
      <w:r>
        <w:t xml:space="preserve">Верников Г. Основы IDEF3. </w:t>
      </w:r>
      <w:r>
        <w:rPr>
          <w:rFonts w:eastAsia="Arial Unicode MS"/>
        </w:rPr>
        <w:t>[Электронный ресурс</w:t>
      </w:r>
      <w:r>
        <w:rPr>
          <w:rFonts w:eastAsia="Arial Unicode MS"/>
          <w:lang w:val="pt-PT"/>
        </w:rPr>
        <w:t xml:space="preserve">]. </w:t>
      </w:r>
      <w:r>
        <w:rPr>
          <w:rFonts w:eastAsia="Arial Unicode MS"/>
        </w:rPr>
        <w:t>– Режим доступа:</w:t>
      </w:r>
      <w:r>
        <w:t xml:space="preserve"> </w:t>
      </w:r>
      <w:r>
        <w:rPr>
          <w:rFonts w:eastAsia="Arial Unicode MS"/>
        </w:rPr>
        <w:t xml:space="preserve">https://www.cfin.ru/vernikov/idef/idef3.shtml. Дата обращения: </w:t>
      </w:r>
      <w:r w:rsidR="00D85D13">
        <w:rPr>
          <w:rFonts w:eastAsia="Arial Unicode MS"/>
        </w:rPr>
        <w:t>29</w:t>
      </w:r>
      <w:r>
        <w:rPr>
          <w:rFonts w:eastAsia="Arial Unicode MS"/>
        </w:rPr>
        <w:t>.</w:t>
      </w:r>
      <w:r w:rsidR="00D85D13">
        <w:rPr>
          <w:rFonts w:eastAsia="Arial Unicode MS"/>
        </w:rPr>
        <w:t>04</w:t>
      </w:r>
      <w:r>
        <w:rPr>
          <w:rFonts w:eastAsia="Arial Unicode MS"/>
        </w:rPr>
        <w:t>.202</w:t>
      </w:r>
      <w:r w:rsidR="00D85D13">
        <w:rPr>
          <w:rFonts w:eastAsia="Arial Unicode MS"/>
        </w:rPr>
        <w:t>5</w:t>
      </w:r>
      <w:r w:rsidR="00D95CEE" w:rsidRPr="00D95CEE">
        <w:rPr>
          <w:rFonts w:eastAsia="Arial Unicode MS"/>
        </w:rPr>
        <w:t>;</w:t>
      </w:r>
    </w:p>
    <w:p w:rsidR="00A558FD" w:rsidRPr="003111E3" w:rsidRDefault="0050109C" w:rsidP="00032D67">
      <w:pPr>
        <w:pStyle w:val="ac"/>
        <w:numPr>
          <w:ilvl w:val="1"/>
          <w:numId w:val="31"/>
        </w:numPr>
        <w:ind w:left="709" w:hanging="425"/>
      </w:pPr>
      <w:r>
        <w:t>Бизнес-моделирование в ИТ-разработке</w:t>
      </w:r>
      <w:r w:rsidR="00A558FD">
        <w:t>.</w:t>
      </w:r>
      <w:r w:rsidRPr="0050109C">
        <w:t xml:space="preserve"> </w:t>
      </w:r>
      <w:r w:rsidR="00A558FD">
        <w:t xml:space="preserve"> </w:t>
      </w:r>
      <w:r w:rsidR="00A558FD">
        <w:rPr>
          <w:rFonts w:eastAsia="Arial Unicode MS"/>
        </w:rPr>
        <w:t>[Электронный ресурс</w:t>
      </w:r>
      <w:r w:rsidR="00A558FD">
        <w:rPr>
          <w:rFonts w:eastAsia="Arial Unicode MS"/>
          <w:lang w:val="pt-PT"/>
        </w:rPr>
        <w:t xml:space="preserve">]. </w:t>
      </w:r>
      <w:r w:rsidR="00A558FD">
        <w:rPr>
          <w:rFonts w:eastAsia="Arial Unicode MS"/>
        </w:rPr>
        <w:t>– Режим доступа:</w:t>
      </w:r>
      <w:r w:rsidR="00A558FD">
        <w:t xml:space="preserve"> </w:t>
      </w:r>
      <w:r>
        <w:rPr>
          <w:rFonts w:eastAsia="Arial Unicode MS"/>
        </w:rPr>
        <w:t>http</w:t>
      </w:r>
      <w:r w:rsidR="00A558FD">
        <w:rPr>
          <w:rFonts w:eastAsia="Arial Unicode MS"/>
        </w:rPr>
        <w:t>:/</w:t>
      </w:r>
      <w:r w:rsidRPr="0050109C">
        <w:rPr>
          <w:rFonts w:eastAsia="Arial Unicode MS"/>
        </w:rPr>
        <w:t>/</w:t>
      </w:r>
      <w:r>
        <w:rPr>
          <w:rFonts w:eastAsia="Arial Unicode MS"/>
          <w:lang w:val="en-US"/>
        </w:rPr>
        <w:t>habr</w:t>
      </w:r>
      <w:r w:rsidRPr="0050109C">
        <w:rPr>
          <w:rFonts w:eastAsia="Arial Unicode MS"/>
        </w:rPr>
        <w:t>.</w:t>
      </w:r>
      <w:r>
        <w:rPr>
          <w:rFonts w:eastAsia="Arial Unicode MS"/>
          <w:lang w:val="en-US"/>
        </w:rPr>
        <w:t>com</w:t>
      </w:r>
      <w:r w:rsidRPr="0050109C">
        <w:rPr>
          <w:rFonts w:eastAsia="Arial Unicode MS"/>
        </w:rPr>
        <w:t>/</w:t>
      </w:r>
      <w:r>
        <w:rPr>
          <w:rFonts w:eastAsia="Arial Unicode MS"/>
          <w:lang w:val="en-US"/>
        </w:rPr>
        <w:t>ru</w:t>
      </w:r>
      <w:r w:rsidRPr="0050109C">
        <w:rPr>
          <w:rFonts w:eastAsia="Arial Unicode MS"/>
        </w:rPr>
        <w:t>/</w:t>
      </w:r>
      <w:r>
        <w:rPr>
          <w:rFonts w:eastAsia="Arial Unicode MS"/>
          <w:lang w:val="en-US"/>
        </w:rPr>
        <w:t>articles</w:t>
      </w:r>
      <w:r w:rsidRPr="0050109C">
        <w:rPr>
          <w:rFonts w:eastAsia="Arial Unicode MS"/>
        </w:rPr>
        <w:t>/842254</w:t>
      </w:r>
      <w:r w:rsidR="00A558FD">
        <w:rPr>
          <w:rFonts w:eastAsia="Arial Unicode MS"/>
        </w:rPr>
        <w:t xml:space="preserve">. Дата обращения: </w:t>
      </w:r>
      <w:r w:rsidR="00D85D13">
        <w:rPr>
          <w:rFonts w:eastAsia="Arial Unicode MS"/>
        </w:rPr>
        <w:t>29</w:t>
      </w:r>
      <w:r w:rsidR="00A558FD">
        <w:rPr>
          <w:rFonts w:eastAsia="Arial Unicode MS"/>
        </w:rPr>
        <w:t>.</w:t>
      </w:r>
      <w:r w:rsidR="00D85D13">
        <w:rPr>
          <w:rFonts w:eastAsia="Arial Unicode MS"/>
        </w:rPr>
        <w:t>04</w:t>
      </w:r>
      <w:r w:rsidR="00A558FD">
        <w:rPr>
          <w:rFonts w:eastAsia="Arial Unicode MS"/>
        </w:rPr>
        <w:t>.202</w:t>
      </w:r>
      <w:r w:rsidR="00D85D13">
        <w:rPr>
          <w:rFonts w:eastAsia="Arial Unicode MS"/>
        </w:rPr>
        <w:t>5</w:t>
      </w:r>
      <w:r w:rsidR="00D95CEE">
        <w:rPr>
          <w:rFonts w:eastAsia="Arial Unicode MS"/>
          <w:lang w:val="en-US"/>
        </w:rPr>
        <w:t>;</w:t>
      </w:r>
    </w:p>
    <w:p w:rsidR="003111E3" w:rsidRPr="00544927" w:rsidRDefault="003111E3" w:rsidP="00032D67">
      <w:pPr>
        <w:pStyle w:val="ac"/>
        <w:numPr>
          <w:ilvl w:val="1"/>
          <w:numId w:val="31"/>
        </w:numPr>
        <w:ind w:left="709" w:hanging="425"/>
      </w:pPr>
      <w:r>
        <w:t xml:space="preserve">Кинзябулатов Р. Что такое DFD (диаграммы потоков данных) </w:t>
      </w:r>
      <w:r>
        <w:rPr>
          <w:rFonts w:eastAsia="Arial Unicode MS"/>
        </w:rPr>
        <w:t>[Электронный ресурс</w:t>
      </w:r>
      <w:r>
        <w:rPr>
          <w:rFonts w:eastAsia="Arial Unicode MS"/>
          <w:lang w:val="pt-PT"/>
        </w:rPr>
        <w:t xml:space="preserve">]. </w:t>
      </w:r>
      <w:r>
        <w:rPr>
          <w:rFonts w:eastAsia="Arial Unicode MS"/>
        </w:rPr>
        <w:t>– Режим доступа:</w:t>
      </w:r>
      <w:r>
        <w:t xml:space="preserve"> </w:t>
      </w:r>
      <w:r>
        <w:rPr>
          <w:rFonts w:eastAsia="Arial Unicode MS"/>
        </w:rPr>
        <w:t xml:space="preserve">https://trinion.org/blog/chto-takoe-dfd-diagrammy-potokov-dannykh. Дата обращения: </w:t>
      </w:r>
      <w:r w:rsidR="00D85D13">
        <w:rPr>
          <w:rFonts w:eastAsia="Arial Unicode MS"/>
        </w:rPr>
        <w:t>01.01</w:t>
      </w:r>
      <w:r>
        <w:rPr>
          <w:rFonts w:eastAsia="Arial Unicode MS"/>
        </w:rPr>
        <w:t>.202</w:t>
      </w:r>
      <w:r w:rsidR="00D85D13">
        <w:rPr>
          <w:rFonts w:eastAsia="Arial Unicode MS"/>
        </w:rPr>
        <w:t>5</w:t>
      </w:r>
      <w:r w:rsidR="00D95CEE" w:rsidRPr="00D85D13">
        <w:rPr>
          <w:rFonts w:eastAsia="Arial Unicode MS"/>
        </w:rPr>
        <w:t>;</w:t>
      </w:r>
    </w:p>
    <w:p w:rsidR="00544927" w:rsidRPr="00544927" w:rsidRDefault="00544927" w:rsidP="00032D67">
      <w:pPr>
        <w:pStyle w:val="ac"/>
        <w:numPr>
          <w:ilvl w:val="1"/>
          <w:numId w:val="31"/>
        </w:numPr>
        <w:ind w:left="709" w:hanging="425"/>
        <w:rPr>
          <w:rStyle w:val="rvts38"/>
        </w:rPr>
      </w:pPr>
      <w:r>
        <w:rPr>
          <w:rStyle w:val="rvts38"/>
        </w:rPr>
        <w:t>Буч. Г., Рамбо Д., Джекобсон А. Язык UML/ Руководство пользователя: пер.с англ. - М.: ДМК, 2000 - 432 с.</w:t>
      </w:r>
      <w:r w:rsidR="00D95CEE" w:rsidRPr="00D95CEE">
        <w:rPr>
          <w:rStyle w:val="rvts38"/>
        </w:rPr>
        <w:t>;</w:t>
      </w:r>
    </w:p>
    <w:p w:rsidR="00544927" w:rsidRPr="00544927" w:rsidRDefault="00544927" w:rsidP="00032D67">
      <w:pPr>
        <w:pStyle w:val="ac"/>
        <w:numPr>
          <w:ilvl w:val="1"/>
          <w:numId w:val="31"/>
        </w:numPr>
        <w:ind w:left="709" w:hanging="425"/>
      </w:pPr>
      <w:r>
        <w:t>Теория и практика UML. Диаграмма состояний</w:t>
      </w:r>
      <w:r>
        <w:rPr>
          <w:rFonts w:eastAsia="Arial Unicode MS"/>
        </w:rPr>
        <w:t xml:space="preserve"> [Электронный ресурс</w:t>
      </w:r>
      <w:r>
        <w:rPr>
          <w:rFonts w:eastAsia="Arial Unicode MS"/>
          <w:lang w:val="pt-PT"/>
        </w:rPr>
        <w:t xml:space="preserve">]. </w:t>
      </w:r>
      <w:r>
        <w:rPr>
          <w:rFonts w:eastAsia="Arial Unicode MS"/>
        </w:rPr>
        <w:t xml:space="preserve">– Режим доступа: </w:t>
      </w:r>
      <w:r>
        <w:rPr>
          <w:rFonts w:eastAsia="Arial Unicode MS"/>
          <w:lang w:val="en-US"/>
        </w:rPr>
        <w:t>http</w:t>
      </w:r>
      <w:r>
        <w:rPr>
          <w:rFonts w:eastAsia="Arial Unicode MS"/>
        </w:rPr>
        <w:t>://</w:t>
      </w:r>
      <w:r>
        <w:rPr>
          <w:rFonts w:eastAsia="Arial Unicode MS"/>
          <w:lang w:val="en-US"/>
        </w:rPr>
        <w:t>it</w:t>
      </w:r>
      <w:r>
        <w:rPr>
          <w:rFonts w:eastAsia="Arial Unicode MS"/>
        </w:rPr>
        <w:t>-</w:t>
      </w:r>
      <w:r>
        <w:rPr>
          <w:rFonts w:eastAsia="Arial Unicode MS"/>
          <w:lang w:val="en-US"/>
        </w:rPr>
        <w:t>gost</w:t>
      </w:r>
      <w:r>
        <w:rPr>
          <w:rFonts w:eastAsia="Arial Unicode MS"/>
        </w:rPr>
        <w:t>.</w:t>
      </w:r>
      <w:r>
        <w:rPr>
          <w:rFonts w:eastAsia="Arial Unicode MS"/>
          <w:lang w:val="en-US"/>
        </w:rPr>
        <w:t>ru</w:t>
      </w:r>
      <w:r>
        <w:rPr>
          <w:rFonts w:eastAsia="Arial Unicode MS"/>
        </w:rPr>
        <w:t>/</w:t>
      </w:r>
      <w:r>
        <w:rPr>
          <w:rFonts w:eastAsia="Arial Unicode MS"/>
          <w:lang w:val="en-US"/>
        </w:rPr>
        <w:t>articles</w:t>
      </w:r>
      <w:r>
        <w:rPr>
          <w:rFonts w:eastAsia="Arial Unicode MS"/>
        </w:rPr>
        <w:t>/</w:t>
      </w:r>
      <w:r>
        <w:rPr>
          <w:rFonts w:eastAsia="Arial Unicode MS"/>
          <w:lang w:val="en-US"/>
        </w:rPr>
        <w:t>view</w:t>
      </w:r>
      <w:r>
        <w:rPr>
          <w:rFonts w:eastAsia="Arial Unicode MS"/>
        </w:rPr>
        <w:t>_</w:t>
      </w:r>
      <w:r>
        <w:rPr>
          <w:rFonts w:eastAsia="Arial Unicode MS"/>
          <w:lang w:val="en-US"/>
        </w:rPr>
        <w:t>articles</w:t>
      </w:r>
      <w:r>
        <w:rPr>
          <w:rFonts w:eastAsia="Arial Unicode MS"/>
        </w:rPr>
        <w:t>/97. Дата обращения</w:t>
      </w:r>
      <w:r>
        <w:rPr>
          <w:rFonts w:eastAsia="Arial Unicode MS"/>
          <w:lang w:val="pt-PT"/>
        </w:rPr>
        <w:t xml:space="preserve">: </w:t>
      </w:r>
      <w:r w:rsidR="00DE333D">
        <w:rPr>
          <w:rFonts w:eastAsia="Arial Unicode MS"/>
        </w:rPr>
        <w:t>02</w:t>
      </w:r>
      <w:r>
        <w:rPr>
          <w:rFonts w:eastAsia="Arial Unicode MS"/>
        </w:rPr>
        <w:t>.</w:t>
      </w:r>
      <w:r w:rsidR="00DE333D">
        <w:rPr>
          <w:rFonts w:eastAsia="Arial Unicode MS"/>
        </w:rPr>
        <w:t>05</w:t>
      </w:r>
      <w:r>
        <w:rPr>
          <w:rFonts w:eastAsia="Arial Unicode MS"/>
        </w:rPr>
        <w:t>.202</w:t>
      </w:r>
      <w:r w:rsidR="007B11BC">
        <w:rPr>
          <w:rFonts w:eastAsia="Arial Unicode MS"/>
        </w:rPr>
        <w:t>5</w:t>
      </w:r>
      <w:r w:rsidR="00D95CEE" w:rsidRPr="00DE333D">
        <w:rPr>
          <w:rFonts w:eastAsia="Arial Unicode MS"/>
        </w:rPr>
        <w:t>;</w:t>
      </w:r>
    </w:p>
    <w:p w:rsidR="00544927" w:rsidRPr="00544927" w:rsidRDefault="00544927" w:rsidP="00032D67">
      <w:pPr>
        <w:pStyle w:val="ac"/>
        <w:numPr>
          <w:ilvl w:val="1"/>
          <w:numId w:val="31"/>
        </w:numPr>
        <w:ind w:left="709" w:hanging="425"/>
        <w:rPr>
          <w:rStyle w:val="rvts38"/>
        </w:rPr>
      </w:pPr>
      <w:r>
        <w:rPr>
          <w:rStyle w:val="rvts38"/>
        </w:rPr>
        <w:t>Объектно-ориентированный анализ и проектирование с использованием UML и IBM Rational Rose учеб. пособие [для вузов] А. В. Леоненков - М. Интернет Ун-т Информ. Технологий: БИНОМ. Лаб. знаний 2006 - 320 с</w:t>
      </w:r>
      <w:r>
        <w:rPr>
          <w:rStyle w:val="rvts38"/>
          <w:lang w:val="en-US"/>
        </w:rPr>
        <w:t>.</w:t>
      </w:r>
      <w:r w:rsidR="00D95CEE">
        <w:rPr>
          <w:rStyle w:val="rvts38"/>
          <w:lang w:val="en-US"/>
        </w:rPr>
        <w:t>;</w:t>
      </w:r>
    </w:p>
    <w:p w:rsidR="00544927" w:rsidRPr="00544927" w:rsidRDefault="00544927" w:rsidP="00032D67">
      <w:pPr>
        <w:pStyle w:val="ac"/>
        <w:numPr>
          <w:ilvl w:val="1"/>
          <w:numId w:val="31"/>
        </w:numPr>
        <w:ind w:left="709" w:hanging="425"/>
      </w:pPr>
      <w:r w:rsidRPr="005D4EEF">
        <w:lastRenderedPageBreak/>
        <w:t>Scala — Мультипарадигмальный язык п</w:t>
      </w:r>
      <w:r>
        <w:t xml:space="preserve">рограммирования </w:t>
      </w:r>
      <w:r>
        <w:rPr>
          <w:rFonts w:eastAsia="Arial Unicode MS"/>
        </w:rPr>
        <w:t>[Электронный ресурс</w:t>
      </w:r>
      <w:r>
        <w:rPr>
          <w:rFonts w:eastAsia="Arial Unicode MS"/>
          <w:lang w:val="pt-PT"/>
        </w:rPr>
        <w:t xml:space="preserve">]. </w:t>
      </w:r>
      <w:r>
        <w:rPr>
          <w:rFonts w:eastAsia="Arial Unicode MS"/>
        </w:rPr>
        <w:t xml:space="preserve">– Режим доступа: </w:t>
      </w:r>
      <w:r w:rsidRPr="005D4EEF">
        <w:rPr>
          <w:rFonts w:eastAsia="Arial Unicode MS"/>
        </w:rPr>
        <w:t>https://habr.com/ru/hubs/scala/articles/</w:t>
      </w:r>
      <w:r w:rsidR="00DE333D">
        <w:rPr>
          <w:rFonts w:eastAsia="Arial Unicode MS"/>
        </w:rPr>
        <w:t>. Дата обращения: 03.05</w:t>
      </w:r>
      <w:r>
        <w:rPr>
          <w:rFonts w:eastAsia="Arial Unicode MS"/>
        </w:rPr>
        <w:t>.202</w:t>
      </w:r>
      <w:r w:rsidR="00DE333D">
        <w:rPr>
          <w:rFonts w:eastAsia="Arial Unicode MS"/>
        </w:rPr>
        <w:t>5</w:t>
      </w:r>
      <w:r w:rsidR="00D95CEE" w:rsidRPr="00DE333D">
        <w:rPr>
          <w:rFonts w:eastAsia="Arial Unicode MS"/>
        </w:rPr>
        <w:t>;</w:t>
      </w:r>
    </w:p>
    <w:p w:rsidR="00544927" w:rsidRPr="00544927" w:rsidRDefault="00544927" w:rsidP="00032D67">
      <w:pPr>
        <w:pStyle w:val="ac"/>
        <w:numPr>
          <w:ilvl w:val="1"/>
          <w:numId w:val="31"/>
        </w:numPr>
        <w:ind w:left="709" w:hanging="425"/>
      </w:pPr>
      <w:r>
        <w:t>Знакомство с CoffeeScript</w:t>
      </w:r>
      <w:r w:rsidRPr="005D4EEF">
        <w:t xml:space="preserve"> </w:t>
      </w:r>
      <w:r>
        <w:rPr>
          <w:rFonts w:eastAsia="Arial Unicode MS"/>
        </w:rPr>
        <w:t>[Электронный ресурс</w:t>
      </w:r>
      <w:r>
        <w:rPr>
          <w:rFonts w:eastAsia="Arial Unicode MS"/>
          <w:lang w:val="pt-PT"/>
        </w:rPr>
        <w:t xml:space="preserve">]. </w:t>
      </w:r>
      <w:r>
        <w:rPr>
          <w:rFonts w:eastAsia="Arial Unicode MS"/>
        </w:rPr>
        <w:t xml:space="preserve">– Режим доступа: </w:t>
      </w:r>
      <w:r w:rsidRPr="005D4EEF">
        <w:rPr>
          <w:rFonts w:eastAsia="Arial Unicode MS"/>
        </w:rPr>
        <w:t xml:space="preserve">https://habr.com/ru/articles/179031/. </w:t>
      </w:r>
      <w:r>
        <w:rPr>
          <w:rFonts w:eastAsia="Arial Unicode MS"/>
        </w:rPr>
        <w:t xml:space="preserve">Дата обращения: </w:t>
      </w:r>
      <w:r w:rsidR="00DE333D">
        <w:rPr>
          <w:rFonts w:eastAsia="Arial Unicode MS"/>
        </w:rPr>
        <w:t>03.05.2025</w:t>
      </w:r>
      <w:r w:rsidR="00D95CEE" w:rsidRPr="00DE333D">
        <w:rPr>
          <w:rFonts w:eastAsia="Arial Unicode MS"/>
        </w:rPr>
        <w:t>;</w:t>
      </w:r>
    </w:p>
    <w:p w:rsidR="00544927" w:rsidRPr="00544927" w:rsidRDefault="00544927" w:rsidP="00032D67">
      <w:pPr>
        <w:pStyle w:val="ac"/>
        <w:numPr>
          <w:ilvl w:val="1"/>
          <w:numId w:val="31"/>
        </w:numPr>
        <w:ind w:left="709" w:hanging="425"/>
      </w:pPr>
      <w:r w:rsidRPr="005D4EEF">
        <w:t xml:space="preserve">Подумываете об использовании MongoDB? </w:t>
      </w:r>
      <w:r>
        <w:rPr>
          <w:rFonts w:eastAsia="Arial Unicode MS"/>
        </w:rPr>
        <w:t>[Электронный ресурс</w:t>
      </w:r>
      <w:r>
        <w:rPr>
          <w:rFonts w:eastAsia="Arial Unicode MS"/>
          <w:lang w:val="pt-PT"/>
        </w:rPr>
        <w:t xml:space="preserve">]. </w:t>
      </w:r>
      <w:r>
        <w:rPr>
          <w:rFonts w:eastAsia="Arial Unicode MS"/>
        </w:rPr>
        <w:t xml:space="preserve">– Режим доступа: </w:t>
      </w:r>
      <w:r w:rsidRPr="005D4EEF">
        <w:rPr>
          <w:rFonts w:eastAsia="Arial Unicode MS"/>
        </w:rPr>
        <w:t>https://habr.com/ru/companies/otus/articles/565700/</w:t>
      </w:r>
      <w:r>
        <w:rPr>
          <w:rFonts w:eastAsia="Arial Unicode MS"/>
        </w:rPr>
        <w:t xml:space="preserve">. Дата обращения: </w:t>
      </w:r>
      <w:r w:rsidR="00DE333D">
        <w:rPr>
          <w:rFonts w:eastAsia="Arial Unicode MS"/>
        </w:rPr>
        <w:t>03.05.2025</w:t>
      </w:r>
      <w:r w:rsidR="00D95CEE" w:rsidRPr="00DE333D">
        <w:rPr>
          <w:rFonts w:eastAsia="Arial Unicode MS"/>
        </w:rPr>
        <w:t>;</w:t>
      </w:r>
    </w:p>
    <w:p w:rsidR="003111E3" w:rsidRPr="00544927" w:rsidRDefault="00544927" w:rsidP="00032D67">
      <w:pPr>
        <w:pStyle w:val="ac"/>
        <w:numPr>
          <w:ilvl w:val="1"/>
          <w:numId w:val="31"/>
        </w:numPr>
        <w:ind w:left="709" w:hanging="425"/>
      </w:pPr>
      <w:r>
        <w:t>Статья «</w:t>
      </w:r>
      <w:r w:rsidRPr="00086F13">
        <w:t>REST, что же ты такое? Понятное введение в технологию для ИТ-аналитиков</w:t>
      </w:r>
      <w:r>
        <w:t xml:space="preserve">» </w:t>
      </w:r>
      <w:r w:rsidRPr="00646A51">
        <w:t>[</w:t>
      </w:r>
      <w:r>
        <w:t>Электронный ресурс</w:t>
      </w:r>
      <w:r w:rsidRPr="00646A51">
        <w:t xml:space="preserve">] </w:t>
      </w:r>
      <w:r>
        <w:t>- Режим доступа:</w:t>
      </w:r>
      <w:r w:rsidRPr="00086F13">
        <w:t xml:space="preserve"> </w:t>
      </w:r>
      <w:r w:rsidRPr="00544927">
        <w:t>https://habr.com/ru/articles/590679/</w:t>
      </w:r>
      <w:r w:rsidRPr="00086F13">
        <w:t xml:space="preserve"> </w:t>
      </w:r>
      <w:r w:rsidRPr="00646A51">
        <w:t xml:space="preserve">.  </w:t>
      </w:r>
      <w:r>
        <w:rPr>
          <w:rFonts w:eastAsia="Arial Unicode MS"/>
        </w:rPr>
        <w:t>Дата обращения</w:t>
      </w:r>
      <w:r w:rsidR="00DE333D">
        <w:t>: 03.05</w:t>
      </w:r>
      <w:r>
        <w:t>.202</w:t>
      </w:r>
      <w:r w:rsidR="00DE333D">
        <w:t>5</w:t>
      </w:r>
      <w:r w:rsidR="00D95CEE" w:rsidRPr="00DE333D">
        <w:t>;</w:t>
      </w:r>
    </w:p>
    <w:p w:rsidR="00544927" w:rsidRPr="00544927" w:rsidRDefault="00544927" w:rsidP="00032D67">
      <w:pPr>
        <w:pStyle w:val="ac"/>
        <w:numPr>
          <w:ilvl w:val="1"/>
          <w:numId w:val="31"/>
        </w:numPr>
        <w:ind w:left="709" w:hanging="425"/>
      </w:pPr>
      <w:r w:rsidRPr="00544927">
        <w:rPr>
          <w:bCs/>
          <w:lang w:bidi="ru-RU"/>
        </w:rPr>
        <w:t>Парадигмы программирования / Википедия.</w:t>
      </w:r>
      <w:r w:rsidRPr="00544927">
        <w:rPr>
          <w:lang w:bidi="ru-RU"/>
        </w:rPr>
        <w:t xml:space="preserve"> [Элект</w:t>
      </w:r>
      <w:r>
        <w:rPr>
          <w:lang w:bidi="ru-RU"/>
        </w:rPr>
        <w:t>ронный ресурс] — Режим доступа:</w:t>
      </w:r>
      <w:r w:rsidRPr="00544927">
        <w:rPr>
          <w:lang w:bidi="ru-RU"/>
        </w:rPr>
        <w:t xml:space="preserve"> https://ru.wikipedia.org/wiki/Парадигмы_программирования (дата обращения: </w:t>
      </w:r>
      <w:r w:rsidR="00DE333D">
        <w:rPr>
          <w:lang w:bidi="ru-RU"/>
        </w:rPr>
        <w:t>07</w:t>
      </w:r>
      <w:r w:rsidRPr="00544927">
        <w:rPr>
          <w:lang w:bidi="ru-RU"/>
        </w:rPr>
        <w:t>.05.2025)</w:t>
      </w:r>
      <w:r w:rsidR="00D95CEE" w:rsidRPr="00D95CEE">
        <w:rPr>
          <w:lang w:bidi="ru-RU"/>
        </w:rPr>
        <w:t>;</w:t>
      </w:r>
    </w:p>
    <w:p w:rsidR="00544927" w:rsidRPr="00544927" w:rsidRDefault="00544927" w:rsidP="00032D67">
      <w:pPr>
        <w:pStyle w:val="ac"/>
        <w:numPr>
          <w:ilvl w:val="1"/>
          <w:numId w:val="31"/>
        </w:numPr>
        <w:ind w:left="709" w:hanging="425"/>
        <w:rPr>
          <w:rStyle w:val="fadeinm1hgl8"/>
        </w:rPr>
      </w:pPr>
      <w:r>
        <w:rPr>
          <w:rStyle w:val="fadeinm1hgl8"/>
        </w:rPr>
        <w:t>Кнут Д. Искусство программирования. Том 1. Основные алгоритмы. — М.: Вильямс, 2020. — 752 с.</w:t>
      </w:r>
      <w:r w:rsidR="00D95CEE" w:rsidRPr="00D95CEE">
        <w:rPr>
          <w:rStyle w:val="fadeinm1hgl8"/>
        </w:rPr>
        <w:t>;</w:t>
      </w:r>
    </w:p>
    <w:p w:rsidR="00544927" w:rsidRPr="00544927" w:rsidRDefault="00544927" w:rsidP="00032D67">
      <w:pPr>
        <w:pStyle w:val="ac"/>
        <w:numPr>
          <w:ilvl w:val="1"/>
          <w:numId w:val="31"/>
        </w:numPr>
        <w:ind w:left="709" w:hanging="425"/>
        <w:rPr>
          <w:rStyle w:val="fadeinm1hgl8"/>
        </w:rPr>
      </w:pPr>
      <w:r w:rsidRPr="00544927">
        <w:rPr>
          <w:rStyle w:val="fadeinm1hgl8"/>
          <w:bCs/>
        </w:rPr>
        <w:t>Play JSON API в Scala</w:t>
      </w:r>
      <w:r>
        <w:rPr>
          <w:rStyle w:val="fadeinm1hgl8"/>
        </w:rPr>
        <w:t xml:space="preserve"> [Электронный ресурс] / Веб-ресурс playframework.com — Режим доступа: https://www.playframework.com/documentation/late</w:t>
      </w:r>
      <w:r w:rsidR="00DE333D">
        <w:rPr>
          <w:rStyle w:val="fadeinm1hgl8"/>
        </w:rPr>
        <w:t>st/ScalaJson (дата обращения: 08</w:t>
      </w:r>
      <w:r>
        <w:rPr>
          <w:rStyle w:val="fadeinm1hgl8"/>
        </w:rPr>
        <w:t>.05.2025)</w:t>
      </w:r>
      <w:r w:rsidR="00D95CEE" w:rsidRPr="00D95CEE">
        <w:rPr>
          <w:rStyle w:val="fadeinm1hgl8"/>
        </w:rPr>
        <w:t>;</w:t>
      </w:r>
    </w:p>
    <w:p w:rsidR="00544927" w:rsidRPr="00544927" w:rsidRDefault="00544927" w:rsidP="00032D67">
      <w:pPr>
        <w:pStyle w:val="ac"/>
        <w:numPr>
          <w:ilvl w:val="1"/>
          <w:numId w:val="31"/>
        </w:numPr>
        <w:ind w:left="709" w:hanging="425"/>
        <w:rPr>
          <w:rStyle w:val="fadeinm1hgl8"/>
        </w:rPr>
      </w:pPr>
      <w:r w:rsidRPr="00544927">
        <w:rPr>
          <w:rStyle w:val="fadeinm1hgl8"/>
          <w:bCs/>
        </w:rPr>
        <w:t>Интерфейс взаимодействия с базой данных MongoDB через Scala.</w:t>
      </w:r>
      <w:r>
        <w:rPr>
          <w:rStyle w:val="fadeinm1hgl8"/>
        </w:rPr>
        <w:t xml:space="preserve"> [Электронный ресурс] / Веб-ресурс rockthejvm.com — Режим доступа: https://rockthejvm.com/p/mongod</w:t>
      </w:r>
      <w:r w:rsidR="00DE333D">
        <w:rPr>
          <w:rStyle w:val="fadeinm1hgl8"/>
        </w:rPr>
        <w:t>b-with-scala (дата обращения: 10</w:t>
      </w:r>
      <w:r>
        <w:rPr>
          <w:rStyle w:val="fadeinm1hgl8"/>
        </w:rPr>
        <w:t>.05.2025)</w:t>
      </w:r>
      <w:r w:rsidR="00D95CEE" w:rsidRPr="00D95CEE">
        <w:rPr>
          <w:rStyle w:val="fadeinm1hgl8"/>
        </w:rPr>
        <w:t>;</w:t>
      </w:r>
    </w:p>
    <w:p w:rsidR="00544927" w:rsidRPr="00BC2513" w:rsidRDefault="00544927" w:rsidP="00032D67">
      <w:pPr>
        <w:pStyle w:val="ac"/>
        <w:numPr>
          <w:ilvl w:val="1"/>
          <w:numId w:val="31"/>
        </w:numPr>
        <w:ind w:left="709" w:hanging="425"/>
        <w:rPr>
          <w:rStyle w:val="fadeinm1hgl8"/>
        </w:rPr>
      </w:pPr>
      <w:r w:rsidRPr="00544927">
        <w:rPr>
          <w:rStyle w:val="fadeinm1hgl8"/>
          <w:bCs/>
        </w:rPr>
        <w:t>Документация MongoDB Scala Driver.</w:t>
      </w:r>
      <w:r>
        <w:rPr>
          <w:rStyle w:val="fadeinm1hgl8"/>
        </w:rPr>
        <w:t xml:space="preserve"> [Электронный ресурс] — Режим доступа: https://mongodb.github.io/mongo-scala-drive</w:t>
      </w:r>
      <w:r w:rsidR="00D95CEE">
        <w:rPr>
          <w:rStyle w:val="fadeinm1hgl8"/>
        </w:rPr>
        <w:t>r/ (дата обращения: 1</w:t>
      </w:r>
      <w:r w:rsidR="00DE333D">
        <w:rPr>
          <w:rStyle w:val="fadeinm1hgl8"/>
        </w:rPr>
        <w:t>1</w:t>
      </w:r>
      <w:r w:rsidR="00D95CEE">
        <w:rPr>
          <w:rStyle w:val="fadeinm1hgl8"/>
        </w:rPr>
        <w:t>.05.2025)</w:t>
      </w:r>
      <w:r w:rsidR="00D95CEE" w:rsidRPr="00D95CEE">
        <w:rPr>
          <w:rStyle w:val="fadeinm1hgl8"/>
        </w:rPr>
        <w:t>;</w:t>
      </w:r>
    </w:p>
    <w:p w:rsidR="00BC2513" w:rsidRPr="00544927" w:rsidRDefault="00BC2513" w:rsidP="00032D67">
      <w:pPr>
        <w:pStyle w:val="ac"/>
        <w:numPr>
          <w:ilvl w:val="1"/>
          <w:numId w:val="31"/>
        </w:numPr>
        <w:ind w:left="709" w:hanging="425"/>
        <w:rPr>
          <w:rStyle w:val="fadeinm1hgl8"/>
        </w:rPr>
      </w:pPr>
      <w:r w:rsidRPr="00BC2513">
        <w:rPr>
          <w:bCs/>
          <w:lang w:bidi="ru-RU"/>
        </w:rPr>
        <w:t>Реактивные системы на Scala</w:t>
      </w:r>
      <w:r w:rsidRPr="00BC2513">
        <w:rPr>
          <w:lang w:bidi="ru-RU"/>
        </w:rPr>
        <w:t> [Электронный ресурс] // Lightbend, 2023. URL: https://developer.lightbend.com/ (Дата обращения: 1</w:t>
      </w:r>
      <w:r w:rsidR="00DE333D">
        <w:rPr>
          <w:lang w:bidi="ru-RU"/>
        </w:rPr>
        <w:t>1.05.2025</w:t>
      </w:r>
      <w:r w:rsidRPr="00BC2513">
        <w:rPr>
          <w:lang w:bidi="ru-RU"/>
        </w:rPr>
        <w:t>);</w:t>
      </w:r>
    </w:p>
    <w:p w:rsidR="00544927" w:rsidRPr="00BC2513" w:rsidRDefault="00544927" w:rsidP="00032D67">
      <w:pPr>
        <w:pStyle w:val="ac"/>
        <w:numPr>
          <w:ilvl w:val="1"/>
          <w:numId w:val="31"/>
        </w:numPr>
        <w:ind w:left="709" w:hanging="425"/>
        <w:rPr>
          <w:rStyle w:val="fadeinm1hgl8"/>
        </w:rPr>
      </w:pPr>
      <w:r w:rsidRPr="00BC2513">
        <w:rPr>
          <w:rStyle w:val="fadeinm1hgl8"/>
          <w:bCs/>
        </w:rPr>
        <w:lastRenderedPageBreak/>
        <w:t>Документация по JSON и сериализации.</w:t>
      </w:r>
      <w:r>
        <w:rPr>
          <w:rStyle w:val="fadeinm1hgl8"/>
        </w:rPr>
        <w:t xml:space="preserve"> [Электронный ресурс] / json.org — Режим доступа: https://www.json.org/</w:t>
      </w:r>
      <w:r w:rsidR="00DE333D">
        <w:rPr>
          <w:rStyle w:val="fadeinm1hgl8"/>
        </w:rPr>
        <w:t>json-en.html (дата обращения: 12</w:t>
      </w:r>
      <w:r>
        <w:rPr>
          <w:rStyle w:val="fadeinm1hgl8"/>
        </w:rPr>
        <w:t>.05.2025)</w:t>
      </w:r>
      <w:r w:rsidR="00D95CEE" w:rsidRPr="00D95CEE">
        <w:rPr>
          <w:rStyle w:val="fadeinm1hgl8"/>
        </w:rPr>
        <w:t>;</w:t>
      </w:r>
    </w:p>
    <w:p w:rsidR="00BC2513" w:rsidRPr="00544927" w:rsidRDefault="00BC2513" w:rsidP="00032D67">
      <w:pPr>
        <w:pStyle w:val="ac"/>
        <w:numPr>
          <w:ilvl w:val="1"/>
          <w:numId w:val="31"/>
        </w:numPr>
        <w:ind w:left="709" w:hanging="425"/>
        <w:rPr>
          <w:rStyle w:val="fadeinm1hgl8"/>
        </w:rPr>
      </w:pPr>
      <w:r>
        <w:rPr>
          <w:rStyle w:val="fadeinm1hgl8"/>
        </w:rPr>
        <w:t>Потапов А.И. Web-программирование. — М.: Академия, 2022. — 304 с.</w:t>
      </w:r>
    </w:p>
    <w:p w:rsidR="00544927" w:rsidRPr="00544927" w:rsidRDefault="00544927" w:rsidP="00032D67">
      <w:pPr>
        <w:pStyle w:val="ac"/>
        <w:numPr>
          <w:ilvl w:val="1"/>
          <w:numId w:val="31"/>
        </w:numPr>
        <w:ind w:left="709" w:hanging="425"/>
        <w:rPr>
          <w:rStyle w:val="fadeinm1hgl8"/>
        </w:rPr>
      </w:pPr>
      <w:r w:rsidRPr="00544927">
        <w:rPr>
          <w:rStyle w:val="fadeinm1hgl8"/>
          <w:bCs/>
        </w:rPr>
        <w:t>Документация CoffeeScript.</w:t>
      </w:r>
      <w:r>
        <w:rPr>
          <w:rStyle w:val="fadeinm1hgl8"/>
        </w:rPr>
        <w:t xml:space="preserve"> [Электронный ресурс] — Режим доступа: </w:t>
      </w:r>
      <w:r w:rsidRPr="00544927">
        <w:rPr>
          <w:rStyle w:val="fadeinm1hgl8"/>
          <w:color w:val="auto"/>
        </w:rPr>
        <w:t xml:space="preserve">https://coffeescript.org </w:t>
      </w:r>
      <w:r w:rsidR="00DE333D">
        <w:rPr>
          <w:rStyle w:val="fadeinm1hgl8"/>
        </w:rPr>
        <w:t>(дата обращения: 17</w:t>
      </w:r>
      <w:r>
        <w:rPr>
          <w:rStyle w:val="fadeinm1hgl8"/>
        </w:rPr>
        <w:t>.05.2025)</w:t>
      </w:r>
      <w:r w:rsidR="00D95CEE" w:rsidRPr="00D95CEE">
        <w:rPr>
          <w:rStyle w:val="fadeinm1hgl8"/>
        </w:rPr>
        <w:t>;</w:t>
      </w:r>
    </w:p>
    <w:p w:rsidR="00544927" w:rsidRPr="00544927" w:rsidRDefault="00544927" w:rsidP="00032D67">
      <w:pPr>
        <w:pStyle w:val="ac"/>
        <w:numPr>
          <w:ilvl w:val="1"/>
          <w:numId w:val="31"/>
        </w:numPr>
        <w:ind w:left="709" w:hanging="425"/>
        <w:rPr>
          <w:rStyle w:val="fadeinm1hgl8"/>
        </w:rPr>
      </w:pPr>
      <w:r w:rsidRPr="00BC2513">
        <w:rPr>
          <w:rStyle w:val="fadeinm1hgl8"/>
          <w:bCs/>
        </w:rPr>
        <w:t>HTML5 и шаблонизация интерфейсов. / MDN.</w:t>
      </w:r>
      <w:r>
        <w:rPr>
          <w:rStyle w:val="fadeinm1hgl8"/>
        </w:rPr>
        <w:t xml:space="preserve"> [Электронный ресурс] — Режим доступа: </w:t>
      </w:r>
      <w:r w:rsidRPr="00BC2513">
        <w:rPr>
          <w:rStyle w:val="fadeinm1hgl8"/>
          <w:color w:val="auto"/>
        </w:rPr>
        <w:t xml:space="preserve">https://developer.mozilla.org/ru/docs/Web/HTML </w:t>
      </w:r>
      <w:r w:rsidR="00DE333D">
        <w:rPr>
          <w:rStyle w:val="fadeinm1hgl8"/>
        </w:rPr>
        <w:t>(дата обращения: 17</w:t>
      </w:r>
      <w:r>
        <w:rPr>
          <w:rStyle w:val="fadeinm1hgl8"/>
        </w:rPr>
        <w:t>.05.2025)</w:t>
      </w:r>
      <w:r w:rsidR="00D95CEE" w:rsidRPr="00D95CEE">
        <w:rPr>
          <w:rStyle w:val="fadeinm1hgl8"/>
        </w:rPr>
        <w:t>;</w:t>
      </w:r>
    </w:p>
    <w:p w:rsidR="00544927" w:rsidRPr="00544927" w:rsidRDefault="00544927" w:rsidP="00032D67">
      <w:pPr>
        <w:pStyle w:val="ac"/>
        <w:numPr>
          <w:ilvl w:val="1"/>
          <w:numId w:val="31"/>
        </w:numPr>
        <w:ind w:left="709" w:hanging="425"/>
        <w:rPr>
          <w:rStyle w:val="fadeinm1hgl8"/>
        </w:rPr>
      </w:pPr>
      <w:r w:rsidRPr="00BC2513">
        <w:rPr>
          <w:rStyle w:val="fadeinm1hgl8"/>
          <w:bCs/>
        </w:rPr>
        <w:t>Документация jQuery.</w:t>
      </w:r>
      <w:r>
        <w:rPr>
          <w:rStyle w:val="fadeinm1hgl8"/>
        </w:rPr>
        <w:t xml:space="preserve"> [Электронный ресурс] — Режим доступа: https://api.jquery.com (дата обращения: 18.05.2025)</w:t>
      </w:r>
      <w:r w:rsidR="00D95CEE" w:rsidRPr="00D95CEE">
        <w:rPr>
          <w:rStyle w:val="fadeinm1hgl8"/>
        </w:rPr>
        <w:t>;</w:t>
      </w:r>
    </w:p>
    <w:p w:rsidR="00544927" w:rsidRPr="00BC2513" w:rsidRDefault="00544927" w:rsidP="00032D67">
      <w:pPr>
        <w:pStyle w:val="ac"/>
        <w:numPr>
          <w:ilvl w:val="1"/>
          <w:numId w:val="31"/>
        </w:numPr>
        <w:ind w:left="709" w:hanging="425"/>
        <w:rPr>
          <w:rStyle w:val="fadeinm1hgl8"/>
        </w:rPr>
      </w:pPr>
      <w:r w:rsidRPr="00BC2513">
        <w:rPr>
          <w:rStyle w:val="fadeinm1hgl8"/>
          <w:bCs/>
        </w:rPr>
        <w:t>Документация Leaflet (библиотека для работы с картами).</w:t>
      </w:r>
      <w:r>
        <w:rPr>
          <w:rStyle w:val="fadeinm1hgl8"/>
        </w:rPr>
        <w:t xml:space="preserve"> [Электронный ресурс] — Режим доступа: </w:t>
      </w:r>
      <w:r w:rsidRPr="00BC2513">
        <w:rPr>
          <w:rStyle w:val="fadeinm1hgl8"/>
          <w:color w:val="auto"/>
        </w:rPr>
        <w:t>https://leafletjs.com</w:t>
      </w:r>
      <w:r>
        <w:rPr>
          <w:rStyle w:val="fadeinm1hgl8"/>
        </w:rPr>
        <w:t xml:space="preserve"> (дата </w:t>
      </w:r>
      <w:r w:rsidRPr="00BC2513">
        <w:rPr>
          <w:rStyle w:val="fadeinm1hgl8"/>
        </w:rPr>
        <w:t>обращения: 18.05.2025)</w:t>
      </w:r>
      <w:r w:rsidR="00D95CEE" w:rsidRPr="00D95CEE">
        <w:rPr>
          <w:rStyle w:val="fadeinm1hgl8"/>
        </w:rPr>
        <w:t>;</w:t>
      </w:r>
    </w:p>
    <w:p w:rsidR="00BC2513" w:rsidRPr="00544927" w:rsidRDefault="00BC2513" w:rsidP="00032D67">
      <w:pPr>
        <w:pStyle w:val="ac"/>
        <w:numPr>
          <w:ilvl w:val="1"/>
          <w:numId w:val="31"/>
        </w:numPr>
        <w:ind w:left="709" w:hanging="425"/>
      </w:pPr>
      <w:r w:rsidRPr="00BC2513">
        <w:rPr>
          <w:rStyle w:val="fadeinm1hgl8"/>
          <w:bCs/>
        </w:rPr>
        <w:t>Документация Bootstrap</w:t>
      </w:r>
      <w:r>
        <w:rPr>
          <w:rStyle w:val="fadeinm1hgl8"/>
        </w:rPr>
        <w:t xml:space="preserve">. [Электронный ресурс] / getbootstrap.com — Режим доступа: </w:t>
      </w:r>
      <w:r w:rsidRPr="00BC2513">
        <w:rPr>
          <w:rStyle w:val="fadeinm1hgl8"/>
          <w:color w:val="auto"/>
        </w:rPr>
        <w:t xml:space="preserve">https://getbootstrap.com </w:t>
      </w:r>
      <w:r w:rsidR="00DE333D">
        <w:rPr>
          <w:rStyle w:val="fadeinm1hgl8"/>
        </w:rPr>
        <w:t>(дата обращения: 19</w:t>
      </w:r>
      <w:r>
        <w:rPr>
          <w:rStyle w:val="fadeinm1hgl8"/>
        </w:rPr>
        <w:t>.05.2025)</w:t>
      </w:r>
      <w:r w:rsidR="00202F5E" w:rsidRPr="00D85D13">
        <w:rPr>
          <w:rStyle w:val="fadeinm1hgl8"/>
        </w:rPr>
        <w:t>.</w:t>
      </w:r>
    </w:p>
    <w:p w:rsidR="00BF249B" w:rsidRDefault="00BF249B">
      <w:pPr>
        <w:widowControl/>
        <w:autoSpaceDE/>
        <w:autoSpaceDN/>
        <w:spacing w:after="200" w:line="276" w:lineRule="auto"/>
        <w:rPr>
          <w:color w:val="000000"/>
          <w:sz w:val="28"/>
          <w:szCs w:val="28"/>
          <w:lang w:bidi="ar-SA"/>
        </w:rPr>
      </w:pPr>
      <w:r>
        <w:br w:type="page"/>
      </w:r>
    </w:p>
    <w:p w:rsidR="00BF249B" w:rsidRPr="006A7B7D" w:rsidRDefault="00BF249B" w:rsidP="00BF249B">
      <w:pPr>
        <w:pStyle w:val="1"/>
        <w:jc w:val="right"/>
      </w:pPr>
      <w:bookmarkStart w:id="96" w:name="_Toc200058091"/>
      <w:r>
        <w:lastRenderedPageBreak/>
        <w:t>ПРИЛОЖЕНИЕ А</w:t>
      </w:r>
      <w:bookmarkEnd w:id="96"/>
    </w:p>
    <w:p w:rsidR="00BF249B" w:rsidRDefault="00BF249B" w:rsidP="00BF249B">
      <w:pPr>
        <w:pStyle w:val="ac"/>
        <w:jc w:val="right"/>
      </w:pPr>
      <w:r>
        <w:t>Исходный код</w:t>
      </w:r>
    </w:p>
    <w:p w:rsidR="007B12E1" w:rsidRPr="007B12E1" w:rsidRDefault="007B12E1" w:rsidP="007B12E1">
      <w:pPr>
        <w:pStyle w:val="ac"/>
        <w:jc w:val="both"/>
        <w:rPr>
          <w:lang w:val="en-US"/>
        </w:rPr>
      </w:pPr>
      <w:r w:rsidRPr="007B12E1">
        <w:rPr>
          <w:lang w:val="en-US"/>
        </w:rPr>
        <w:t>package models</w:t>
      </w:r>
    </w:p>
    <w:p w:rsidR="007B12E1" w:rsidRPr="007B12E1" w:rsidRDefault="007B12E1" w:rsidP="007B12E1">
      <w:pPr>
        <w:pStyle w:val="ac"/>
        <w:jc w:val="both"/>
        <w:rPr>
          <w:lang w:val="en-US"/>
        </w:rPr>
      </w:pPr>
      <w:r>
        <w:rPr>
          <w:lang w:val="en-US"/>
        </w:rPr>
        <w:t>import org.bson.types.ObjectId</w:t>
      </w:r>
    </w:p>
    <w:p w:rsidR="007B12E1" w:rsidRPr="007B12E1" w:rsidRDefault="007B12E1" w:rsidP="007B12E1">
      <w:pPr>
        <w:pStyle w:val="ac"/>
        <w:jc w:val="both"/>
        <w:rPr>
          <w:lang w:val="en-US"/>
        </w:rPr>
      </w:pPr>
      <w:r w:rsidRPr="007B12E1">
        <w:rPr>
          <w:lang w:val="en-US"/>
        </w:rPr>
        <w:t>trait HasId {</w:t>
      </w:r>
    </w:p>
    <w:p w:rsidR="007B12E1" w:rsidRPr="007B12E1" w:rsidRDefault="007B12E1" w:rsidP="007B12E1">
      <w:pPr>
        <w:pStyle w:val="ac"/>
        <w:jc w:val="both"/>
        <w:rPr>
          <w:lang w:val="en-US"/>
        </w:rPr>
      </w:pPr>
      <w:r w:rsidRPr="007B12E1">
        <w:rPr>
          <w:lang w:val="en-US"/>
        </w:rPr>
        <w:t xml:space="preserve">  def _id: ObjectId</w:t>
      </w:r>
    </w:p>
    <w:p w:rsidR="007B12E1" w:rsidRPr="007B12E1" w:rsidRDefault="007B12E1" w:rsidP="007B12E1">
      <w:pPr>
        <w:pStyle w:val="ac"/>
        <w:jc w:val="both"/>
      </w:pPr>
      <w:r>
        <w:rPr>
          <w:lang w:val="en-US"/>
        </w:rPr>
        <w:t>}</w:t>
      </w:r>
    </w:p>
    <w:p w:rsidR="007B12E1" w:rsidRPr="007B12E1" w:rsidRDefault="007B12E1" w:rsidP="007B12E1">
      <w:pPr>
        <w:pStyle w:val="ac"/>
        <w:jc w:val="both"/>
        <w:rPr>
          <w:lang w:val="en-US"/>
        </w:rPr>
      </w:pPr>
      <w:r w:rsidRPr="007B12E1">
        <w:rPr>
          <w:lang w:val="en-US"/>
        </w:rPr>
        <w:t>trait SoftDeletable {</w:t>
      </w:r>
    </w:p>
    <w:p w:rsidR="007B12E1" w:rsidRPr="007B12E1" w:rsidRDefault="007B12E1" w:rsidP="007B12E1">
      <w:pPr>
        <w:pStyle w:val="ac"/>
        <w:jc w:val="both"/>
        <w:rPr>
          <w:lang w:val="en-US"/>
        </w:rPr>
      </w:pPr>
      <w:r w:rsidRPr="007B12E1">
        <w:rPr>
          <w:lang w:val="en-US"/>
        </w:rPr>
        <w:t xml:space="preserve">  def deleted: Boolean</w:t>
      </w:r>
    </w:p>
    <w:p w:rsidR="007B12E1" w:rsidRPr="007B12E1" w:rsidRDefault="007B12E1" w:rsidP="007B12E1">
      <w:pPr>
        <w:pStyle w:val="ac"/>
        <w:jc w:val="both"/>
      </w:pPr>
      <w:r>
        <w:rPr>
          <w:lang w:val="en-US"/>
        </w:rPr>
        <w:t>}</w:t>
      </w:r>
    </w:p>
    <w:p w:rsidR="007B12E1" w:rsidRPr="007B12E1" w:rsidRDefault="007B12E1" w:rsidP="007B12E1">
      <w:pPr>
        <w:pStyle w:val="ac"/>
        <w:jc w:val="both"/>
        <w:rPr>
          <w:lang w:val="en-US"/>
        </w:rPr>
      </w:pPr>
      <w:r w:rsidRPr="007B12E1">
        <w:rPr>
          <w:lang w:val="en-US"/>
        </w:rPr>
        <w:t>trait HasTitle {</w:t>
      </w:r>
    </w:p>
    <w:p w:rsidR="007B12E1" w:rsidRDefault="007B12E1" w:rsidP="007B12E1">
      <w:pPr>
        <w:pStyle w:val="ac"/>
        <w:jc w:val="both"/>
      </w:pPr>
      <w:r w:rsidRPr="007B12E1">
        <w:rPr>
          <w:lang w:val="en-US"/>
        </w:rPr>
        <w:t xml:space="preserve">  </w:t>
      </w:r>
      <w:r>
        <w:t>def title: String</w:t>
      </w:r>
    </w:p>
    <w:p w:rsidR="007B12E1" w:rsidRDefault="007B12E1" w:rsidP="007B12E1">
      <w:pPr>
        <w:pStyle w:val="ac"/>
        <w:jc w:val="both"/>
      </w:pPr>
      <w:r>
        <w:t>}</w:t>
      </w:r>
    </w:p>
    <w:p w:rsidR="00BF249B" w:rsidRPr="00BC313C" w:rsidRDefault="007B12E1" w:rsidP="007B12E1">
      <w:pPr>
        <w:pStyle w:val="ac"/>
        <w:jc w:val="both"/>
        <w:rPr>
          <w:lang w:val="en-US"/>
        </w:rPr>
      </w:pPr>
      <w:r w:rsidRPr="007B12E1">
        <w:rPr>
          <w:lang w:val="en-US"/>
        </w:rPr>
        <w:t>trait BaseModel extends HasId with SoftDeletable with HasTitle</w:t>
      </w:r>
    </w:p>
    <w:p w:rsidR="007B12E1" w:rsidRPr="00BC313C" w:rsidRDefault="007B12E1" w:rsidP="007B12E1">
      <w:pPr>
        <w:pStyle w:val="ac"/>
        <w:jc w:val="both"/>
        <w:rPr>
          <w:lang w:val="en-US"/>
        </w:rPr>
      </w:pPr>
    </w:p>
    <w:p w:rsidR="007B12E1" w:rsidRPr="00BC313C" w:rsidRDefault="007B12E1" w:rsidP="007B12E1">
      <w:pPr>
        <w:pStyle w:val="ac"/>
        <w:jc w:val="both"/>
        <w:rPr>
          <w:lang w:val="en-US"/>
        </w:rPr>
      </w:pPr>
      <w:r>
        <w:rPr>
          <w:lang w:val="en-US"/>
        </w:rPr>
        <w:t>package models</w:t>
      </w:r>
    </w:p>
    <w:p w:rsidR="007B12E1" w:rsidRPr="007B12E1" w:rsidRDefault="007B12E1" w:rsidP="007B12E1">
      <w:pPr>
        <w:pStyle w:val="ac"/>
        <w:jc w:val="both"/>
        <w:rPr>
          <w:lang w:val="en-US"/>
        </w:rPr>
      </w:pPr>
      <w:r w:rsidRPr="007B12E1">
        <w:rPr>
          <w:lang w:val="en-US"/>
        </w:rPr>
        <w:t>import org.bson.types.ObjectId</w:t>
      </w:r>
    </w:p>
    <w:p w:rsidR="007B12E1" w:rsidRPr="007B12E1" w:rsidRDefault="007B12E1" w:rsidP="007B12E1">
      <w:pPr>
        <w:pStyle w:val="ac"/>
        <w:jc w:val="both"/>
        <w:rPr>
          <w:lang w:val="en-US"/>
        </w:rPr>
      </w:pPr>
      <w:r w:rsidRPr="007B12E1">
        <w:rPr>
          <w:lang w:val="en-US"/>
        </w:rPr>
        <w:t>import play.api.libs.json._</w:t>
      </w:r>
    </w:p>
    <w:p w:rsidR="007B12E1" w:rsidRPr="007B12E1" w:rsidRDefault="007B12E1" w:rsidP="007B12E1">
      <w:pPr>
        <w:pStyle w:val="ac"/>
        <w:jc w:val="both"/>
        <w:rPr>
          <w:lang w:val="en-US"/>
        </w:rPr>
      </w:pPr>
      <w:r w:rsidRPr="007B12E1">
        <w:rPr>
          <w:lang w:val="en-US"/>
        </w:rPr>
        <w:t>import utils.JsonImplicits._</w:t>
      </w:r>
    </w:p>
    <w:p w:rsidR="007B12E1" w:rsidRPr="007B12E1" w:rsidRDefault="007B12E1" w:rsidP="007B12E1">
      <w:pPr>
        <w:pStyle w:val="ac"/>
        <w:jc w:val="both"/>
        <w:rPr>
          <w:lang w:val="en-US"/>
        </w:rPr>
      </w:pPr>
      <w:r w:rsidRPr="007B12E1">
        <w:rPr>
          <w:lang w:val="en-US"/>
        </w:rPr>
        <w:t>case class Crop(_id: ObjectId = new ObjectId(),</w:t>
      </w:r>
    </w:p>
    <w:p w:rsidR="007B12E1" w:rsidRPr="007B12E1" w:rsidRDefault="007B12E1" w:rsidP="007B12E1">
      <w:pPr>
        <w:pStyle w:val="ac"/>
        <w:jc w:val="both"/>
        <w:rPr>
          <w:lang w:val="en-US"/>
        </w:rPr>
      </w:pPr>
      <w:r w:rsidRPr="007B12E1">
        <w:rPr>
          <w:lang w:val="en-US"/>
        </w:rPr>
        <w:t xml:space="preserve">                title: String,</w:t>
      </w:r>
    </w:p>
    <w:p w:rsidR="007B12E1" w:rsidRPr="007B12E1" w:rsidRDefault="007B12E1" w:rsidP="007B12E1">
      <w:pPr>
        <w:pStyle w:val="ac"/>
        <w:jc w:val="both"/>
        <w:rPr>
          <w:lang w:val="en-US"/>
        </w:rPr>
      </w:pPr>
      <w:r w:rsidRPr="007B12E1">
        <w:rPr>
          <w:lang w:val="en-US"/>
        </w:rPr>
        <w:t xml:space="preserve">                clientId: ObjectId,</w:t>
      </w:r>
    </w:p>
    <w:p w:rsidR="007B12E1" w:rsidRPr="007B12E1" w:rsidRDefault="007B12E1" w:rsidP="007B12E1">
      <w:pPr>
        <w:pStyle w:val="ac"/>
        <w:jc w:val="both"/>
        <w:rPr>
          <w:lang w:val="en-US"/>
        </w:rPr>
      </w:pPr>
      <w:r w:rsidRPr="007B12E1">
        <w:rPr>
          <w:lang w:val="en-US"/>
        </w:rPr>
        <w:t xml:space="preserve">                cropBaseId: Option[ObjectId] = None,</w:t>
      </w:r>
    </w:p>
    <w:p w:rsidR="007B12E1" w:rsidRPr="007B12E1" w:rsidRDefault="007B12E1" w:rsidP="007B12E1">
      <w:pPr>
        <w:pStyle w:val="ac"/>
        <w:jc w:val="both"/>
        <w:rPr>
          <w:lang w:val="en-US"/>
        </w:rPr>
      </w:pPr>
      <w:r w:rsidRPr="007B12E1">
        <w:rPr>
          <w:lang w:val="en-US"/>
        </w:rPr>
        <w:t xml:space="preserve">                humidity: Option[Double] = None,</w:t>
      </w:r>
    </w:p>
    <w:p w:rsidR="007B12E1" w:rsidRPr="007B12E1" w:rsidRDefault="007B12E1" w:rsidP="007B12E1">
      <w:pPr>
        <w:pStyle w:val="ac"/>
        <w:jc w:val="both"/>
        <w:rPr>
          <w:lang w:val="en-US"/>
        </w:rPr>
      </w:pPr>
      <w:r w:rsidRPr="007B12E1">
        <w:rPr>
          <w:lang w:val="en-US"/>
        </w:rPr>
        <w:t xml:space="preserve">                weed: Option[Double] = None,</w:t>
      </w:r>
    </w:p>
    <w:p w:rsidR="007B12E1" w:rsidRPr="007B12E1" w:rsidRDefault="007B12E1" w:rsidP="007B12E1">
      <w:pPr>
        <w:pStyle w:val="ac"/>
        <w:jc w:val="both"/>
        <w:rPr>
          <w:lang w:val="en-US"/>
        </w:rPr>
      </w:pPr>
      <w:r w:rsidRPr="007B12E1">
        <w:rPr>
          <w:lang w:val="en-US"/>
        </w:rPr>
        <w:t xml:space="preserve">                deleted: Boolean = false</w:t>
      </w:r>
    </w:p>
    <w:p w:rsidR="007B12E1" w:rsidRPr="007B12E1" w:rsidRDefault="007B12E1" w:rsidP="007B12E1">
      <w:pPr>
        <w:pStyle w:val="ac"/>
        <w:jc w:val="both"/>
        <w:rPr>
          <w:lang w:val="en-US"/>
        </w:rPr>
      </w:pPr>
      <w:r w:rsidRPr="007B12E1">
        <w:rPr>
          <w:lang w:val="en-US"/>
        </w:rPr>
        <w:t xml:space="preserve">               ) extends BaseModel</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object Crop {</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lastRenderedPageBreak/>
        <w:t xml:space="preserve">  implicit val cropReads: Reads[Crop] = (json: JsValue) =&gt;</w:t>
      </w:r>
    </w:p>
    <w:p w:rsidR="007B12E1" w:rsidRPr="007B12E1" w:rsidRDefault="007B12E1" w:rsidP="007B12E1">
      <w:pPr>
        <w:pStyle w:val="ac"/>
        <w:jc w:val="both"/>
        <w:rPr>
          <w:lang w:val="en-US"/>
        </w:rPr>
      </w:pPr>
      <w:r w:rsidRPr="007B12E1">
        <w:rPr>
          <w:lang w:val="en-US"/>
        </w:rPr>
        <w:t xml:space="preserve">    JsSuccess(Crop(</w:t>
      </w:r>
    </w:p>
    <w:p w:rsidR="007B12E1" w:rsidRPr="007B12E1" w:rsidRDefault="007B12E1" w:rsidP="007B12E1">
      <w:pPr>
        <w:pStyle w:val="ac"/>
        <w:jc w:val="both"/>
        <w:rPr>
          <w:lang w:val="en-US"/>
        </w:rPr>
      </w:pPr>
      <w:r w:rsidRPr="007B12E1">
        <w:rPr>
          <w:lang w:val="en-US"/>
        </w:rPr>
        <w:t xml:space="preserve">      _id = (json \ "_id").asOpt[ObjectId].getOrElse(new ObjectId()),</w:t>
      </w:r>
    </w:p>
    <w:p w:rsidR="007B12E1" w:rsidRPr="007B12E1" w:rsidRDefault="007B12E1" w:rsidP="007B12E1">
      <w:pPr>
        <w:pStyle w:val="ac"/>
        <w:jc w:val="both"/>
        <w:rPr>
          <w:lang w:val="en-US"/>
        </w:rPr>
      </w:pPr>
      <w:r w:rsidRPr="007B12E1">
        <w:rPr>
          <w:lang w:val="en-US"/>
        </w:rPr>
        <w:t xml:space="preserve">      title = (json \ "title").as[String],</w:t>
      </w:r>
    </w:p>
    <w:p w:rsidR="007B12E1" w:rsidRPr="007B12E1" w:rsidRDefault="007B12E1" w:rsidP="007B12E1">
      <w:pPr>
        <w:pStyle w:val="ac"/>
        <w:jc w:val="both"/>
        <w:rPr>
          <w:lang w:val="en-US"/>
        </w:rPr>
      </w:pPr>
      <w:r w:rsidRPr="007B12E1">
        <w:rPr>
          <w:lang w:val="en-US"/>
        </w:rPr>
        <w:t xml:space="preserve">      clientId = (json \ "clientId").as[ObjectId],</w:t>
      </w:r>
    </w:p>
    <w:p w:rsidR="007B12E1" w:rsidRPr="007B12E1" w:rsidRDefault="007B12E1" w:rsidP="007B12E1">
      <w:pPr>
        <w:pStyle w:val="ac"/>
        <w:jc w:val="both"/>
        <w:rPr>
          <w:lang w:val="en-US"/>
        </w:rPr>
      </w:pPr>
      <w:r w:rsidRPr="007B12E1">
        <w:rPr>
          <w:lang w:val="en-US"/>
        </w:rPr>
        <w:t xml:space="preserve">      cropBaseId = (json \ "cropBaseId").asOpt[ObjectId],</w:t>
      </w:r>
    </w:p>
    <w:p w:rsidR="007B12E1" w:rsidRPr="007B12E1" w:rsidRDefault="007B12E1" w:rsidP="007B12E1">
      <w:pPr>
        <w:pStyle w:val="ac"/>
        <w:jc w:val="both"/>
        <w:rPr>
          <w:lang w:val="en-US"/>
        </w:rPr>
      </w:pPr>
      <w:r w:rsidRPr="007B12E1">
        <w:rPr>
          <w:lang w:val="en-US"/>
        </w:rPr>
        <w:t xml:space="preserve">      humidity = (json \ "humidity").asOpt[Double],</w:t>
      </w:r>
    </w:p>
    <w:p w:rsidR="007B12E1" w:rsidRPr="007B12E1" w:rsidRDefault="007B12E1" w:rsidP="007B12E1">
      <w:pPr>
        <w:pStyle w:val="ac"/>
        <w:jc w:val="both"/>
        <w:rPr>
          <w:lang w:val="en-US"/>
        </w:rPr>
      </w:pPr>
      <w:r w:rsidRPr="007B12E1">
        <w:rPr>
          <w:lang w:val="en-US"/>
        </w:rPr>
        <w:t xml:space="preserve">      weed = (json \ "weed").asOpt[Double],</w:t>
      </w:r>
    </w:p>
    <w:p w:rsidR="007B12E1" w:rsidRPr="007B12E1" w:rsidRDefault="007B12E1" w:rsidP="007B12E1">
      <w:pPr>
        <w:pStyle w:val="ac"/>
        <w:jc w:val="both"/>
        <w:rPr>
          <w:lang w:val="en-US"/>
        </w:rPr>
      </w:pPr>
      <w:r w:rsidRPr="007B12E1">
        <w:rPr>
          <w:lang w:val="en-US"/>
        </w:rPr>
        <w:t xml:space="preserve">      deleted = (json \ "deleted").asOpt[Boolean].getOrElse(false)</w:t>
      </w:r>
    </w:p>
    <w:p w:rsidR="007B12E1" w:rsidRPr="007B12E1" w:rsidRDefault="007B12E1" w:rsidP="007B12E1">
      <w:pPr>
        <w:pStyle w:val="ac"/>
        <w:jc w:val="both"/>
        <w:rPr>
          <w:lang w:val="en-US"/>
        </w:rPr>
      </w:pPr>
      <w:r w:rsidRPr="007B12E1">
        <w:rPr>
          <w:lang w:val="en-US"/>
        </w:rPr>
        <w:t xml:space="preserve">    ))</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 xml:space="preserve">  implicit val cropWrites: Writes[Crop] = (crop: Crop) =&gt;</w:t>
      </w:r>
    </w:p>
    <w:p w:rsidR="007B12E1" w:rsidRPr="007B12E1" w:rsidRDefault="007B12E1" w:rsidP="007B12E1">
      <w:pPr>
        <w:pStyle w:val="ac"/>
        <w:jc w:val="both"/>
        <w:rPr>
          <w:lang w:val="en-US"/>
        </w:rPr>
      </w:pPr>
      <w:r w:rsidRPr="007B12E1">
        <w:rPr>
          <w:lang w:val="en-US"/>
        </w:rPr>
        <w:t xml:space="preserve">    Json.obj(</w:t>
      </w:r>
    </w:p>
    <w:p w:rsidR="007B12E1" w:rsidRPr="007B12E1" w:rsidRDefault="007B12E1" w:rsidP="007B12E1">
      <w:pPr>
        <w:pStyle w:val="ac"/>
        <w:jc w:val="both"/>
        <w:rPr>
          <w:lang w:val="en-US"/>
        </w:rPr>
      </w:pPr>
      <w:r w:rsidRPr="007B12E1">
        <w:rPr>
          <w:lang w:val="en-US"/>
        </w:rPr>
        <w:t xml:space="preserve">      "_id" -&gt; crop._id,</w:t>
      </w:r>
    </w:p>
    <w:p w:rsidR="007B12E1" w:rsidRPr="007B12E1" w:rsidRDefault="007B12E1" w:rsidP="007B12E1">
      <w:pPr>
        <w:pStyle w:val="ac"/>
        <w:jc w:val="both"/>
        <w:rPr>
          <w:lang w:val="en-US"/>
        </w:rPr>
      </w:pPr>
      <w:r w:rsidRPr="007B12E1">
        <w:rPr>
          <w:lang w:val="en-US"/>
        </w:rPr>
        <w:t xml:space="preserve">      "title" -&gt; crop.title,</w:t>
      </w:r>
    </w:p>
    <w:p w:rsidR="007B12E1" w:rsidRPr="007B12E1" w:rsidRDefault="007B12E1" w:rsidP="007B12E1">
      <w:pPr>
        <w:pStyle w:val="ac"/>
        <w:jc w:val="both"/>
        <w:rPr>
          <w:lang w:val="en-US"/>
        </w:rPr>
      </w:pPr>
      <w:r w:rsidRPr="007B12E1">
        <w:rPr>
          <w:lang w:val="en-US"/>
        </w:rPr>
        <w:t xml:space="preserve">      "clientId" -&gt; crop.clientId,</w:t>
      </w:r>
    </w:p>
    <w:p w:rsidR="007B12E1" w:rsidRPr="007B12E1" w:rsidRDefault="007B12E1" w:rsidP="007B12E1">
      <w:pPr>
        <w:pStyle w:val="ac"/>
        <w:jc w:val="both"/>
        <w:rPr>
          <w:lang w:val="en-US"/>
        </w:rPr>
      </w:pPr>
      <w:r w:rsidRPr="007B12E1">
        <w:rPr>
          <w:lang w:val="en-US"/>
        </w:rPr>
        <w:t xml:space="preserve">      "cropBaseId" -&gt; crop.cropBaseId,</w:t>
      </w:r>
    </w:p>
    <w:p w:rsidR="007B12E1" w:rsidRPr="007B12E1" w:rsidRDefault="007B12E1" w:rsidP="007B12E1">
      <w:pPr>
        <w:pStyle w:val="ac"/>
        <w:jc w:val="both"/>
        <w:rPr>
          <w:lang w:val="en-US"/>
        </w:rPr>
      </w:pPr>
      <w:r w:rsidRPr="007B12E1">
        <w:rPr>
          <w:lang w:val="en-US"/>
        </w:rPr>
        <w:t xml:space="preserve">      "humidity" -&gt; crop.humidity,</w:t>
      </w:r>
    </w:p>
    <w:p w:rsidR="007B12E1" w:rsidRPr="007B12E1" w:rsidRDefault="007B12E1" w:rsidP="007B12E1">
      <w:pPr>
        <w:pStyle w:val="ac"/>
        <w:jc w:val="both"/>
        <w:rPr>
          <w:lang w:val="en-US"/>
        </w:rPr>
      </w:pPr>
      <w:r w:rsidRPr="007B12E1">
        <w:rPr>
          <w:lang w:val="en-US"/>
        </w:rPr>
        <w:t xml:space="preserve">      "weed" -&gt; crop.weed,</w:t>
      </w:r>
    </w:p>
    <w:p w:rsidR="007B12E1" w:rsidRPr="007B12E1" w:rsidRDefault="007B12E1" w:rsidP="007B12E1">
      <w:pPr>
        <w:pStyle w:val="ac"/>
        <w:jc w:val="both"/>
        <w:rPr>
          <w:lang w:val="en-US"/>
        </w:rPr>
      </w:pPr>
      <w:r w:rsidRPr="007B12E1">
        <w:rPr>
          <w:lang w:val="en-US"/>
        </w:rPr>
        <w:t xml:space="preserve">      "deleted" -&gt; crop.deleted</w:t>
      </w:r>
    </w:p>
    <w:p w:rsidR="007B12E1" w:rsidRPr="007B12E1" w:rsidRDefault="007B12E1" w:rsidP="007B12E1">
      <w:pPr>
        <w:pStyle w:val="ac"/>
        <w:jc w:val="both"/>
        <w:rPr>
          <w:lang w:val="en-US"/>
        </w:rPr>
      </w:pPr>
      <w:r w:rsidRPr="007B12E1">
        <w:rPr>
          <w:lang w:val="en-US"/>
        </w:rPr>
        <w:t xml:space="preserve">    )</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 xml:space="preserve">  implicit val cropFormat: Format[Crop] = Format(cropReads, cropWrites)</w:t>
      </w:r>
    </w:p>
    <w:p w:rsidR="007B12E1" w:rsidRPr="007B12E1" w:rsidRDefault="007B12E1" w:rsidP="007B12E1">
      <w:pPr>
        <w:pStyle w:val="ac"/>
        <w:jc w:val="both"/>
        <w:rPr>
          <w:lang w:val="en-US"/>
        </w:rPr>
      </w:pPr>
    </w:p>
    <w:p w:rsidR="007B12E1" w:rsidRDefault="007B12E1" w:rsidP="007B12E1">
      <w:pPr>
        <w:pStyle w:val="ac"/>
        <w:jc w:val="both"/>
      </w:pPr>
      <w:r w:rsidRPr="007B12E1">
        <w:rPr>
          <w:lang w:val="en-US"/>
        </w:rPr>
        <w:t>}</w:t>
      </w:r>
    </w:p>
    <w:p w:rsidR="007B12E1" w:rsidRPr="007B12E1" w:rsidRDefault="007B12E1" w:rsidP="007B12E1">
      <w:pPr>
        <w:pStyle w:val="ac"/>
        <w:jc w:val="both"/>
        <w:rPr>
          <w:lang w:val="en-US"/>
        </w:rPr>
      </w:pPr>
      <w:r w:rsidRPr="007B12E1">
        <w:rPr>
          <w:lang w:val="en-US"/>
        </w:rPr>
        <w:t>case class CropBase(_id: ObjectId = new ObjectId(),</w:t>
      </w:r>
    </w:p>
    <w:p w:rsidR="007B12E1" w:rsidRPr="007B12E1" w:rsidRDefault="007B12E1" w:rsidP="007B12E1">
      <w:pPr>
        <w:pStyle w:val="ac"/>
        <w:jc w:val="both"/>
        <w:rPr>
          <w:lang w:val="en-US"/>
        </w:rPr>
      </w:pPr>
      <w:r w:rsidRPr="007B12E1">
        <w:rPr>
          <w:lang w:val="en-US"/>
        </w:rPr>
        <w:t xml:space="preserve">                    title: String,</w:t>
      </w:r>
    </w:p>
    <w:p w:rsidR="007B12E1" w:rsidRPr="007B12E1" w:rsidRDefault="007B12E1" w:rsidP="007B12E1">
      <w:pPr>
        <w:pStyle w:val="ac"/>
        <w:jc w:val="both"/>
        <w:rPr>
          <w:lang w:val="en-US"/>
        </w:rPr>
      </w:pPr>
      <w:r w:rsidRPr="007B12E1">
        <w:rPr>
          <w:lang w:val="en-US"/>
        </w:rPr>
        <w:t xml:space="preserve">                    cropGroup: Option[String] = None,</w:t>
      </w:r>
    </w:p>
    <w:p w:rsidR="007B12E1" w:rsidRPr="007B12E1" w:rsidRDefault="007B12E1" w:rsidP="007B12E1">
      <w:pPr>
        <w:pStyle w:val="ac"/>
        <w:jc w:val="both"/>
        <w:rPr>
          <w:lang w:val="en-US"/>
        </w:rPr>
      </w:pPr>
      <w:r w:rsidRPr="007B12E1">
        <w:rPr>
          <w:lang w:val="en-US"/>
        </w:rPr>
        <w:t xml:space="preserve">                    codeOkpd2: Option[String] = None,</w:t>
      </w:r>
    </w:p>
    <w:p w:rsidR="007B12E1" w:rsidRPr="007B12E1" w:rsidRDefault="007B12E1" w:rsidP="007B12E1">
      <w:pPr>
        <w:pStyle w:val="ac"/>
        <w:jc w:val="both"/>
        <w:rPr>
          <w:lang w:val="en-US"/>
        </w:rPr>
      </w:pPr>
      <w:r w:rsidRPr="007B12E1">
        <w:rPr>
          <w:lang w:val="en-US"/>
        </w:rPr>
        <w:t xml:space="preserve">                    nameOkpd2: Option[String] = None,</w:t>
      </w:r>
    </w:p>
    <w:p w:rsidR="007B12E1" w:rsidRPr="007B12E1" w:rsidRDefault="007B12E1" w:rsidP="007B12E1">
      <w:pPr>
        <w:pStyle w:val="ac"/>
        <w:jc w:val="both"/>
        <w:rPr>
          <w:lang w:val="en-US"/>
        </w:rPr>
      </w:pPr>
      <w:r w:rsidRPr="007B12E1">
        <w:rPr>
          <w:lang w:val="en-US"/>
        </w:rPr>
        <w:lastRenderedPageBreak/>
        <w:t xml:space="preserve">                    codeEfis: Option[String] = None,</w:t>
      </w:r>
    </w:p>
    <w:p w:rsidR="007B12E1" w:rsidRPr="007B12E1" w:rsidRDefault="007B12E1" w:rsidP="007B12E1">
      <w:pPr>
        <w:pStyle w:val="ac"/>
        <w:jc w:val="both"/>
        <w:rPr>
          <w:lang w:val="en-US"/>
        </w:rPr>
      </w:pPr>
      <w:r w:rsidRPr="007B12E1">
        <w:rPr>
          <w:lang w:val="en-US"/>
        </w:rPr>
        <w:t xml:space="preserve">                    nameEfis: Option[String] = None,</w:t>
      </w:r>
    </w:p>
    <w:p w:rsidR="007B12E1" w:rsidRPr="007B12E1" w:rsidRDefault="007B12E1" w:rsidP="007B12E1">
      <w:pPr>
        <w:pStyle w:val="ac"/>
        <w:jc w:val="both"/>
        <w:rPr>
          <w:lang w:val="en-US"/>
        </w:rPr>
      </w:pPr>
      <w:r w:rsidRPr="007B12E1">
        <w:rPr>
          <w:lang w:val="en-US"/>
        </w:rPr>
        <w:t xml:space="preserve">                    deleted: Boolean = false</w:t>
      </w:r>
    </w:p>
    <w:p w:rsidR="007B12E1" w:rsidRPr="007B12E1" w:rsidRDefault="007B12E1" w:rsidP="007B12E1">
      <w:pPr>
        <w:pStyle w:val="ac"/>
        <w:jc w:val="both"/>
        <w:rPr>
          <w:lang w:val="en-US"/>
        </w:rPr>
      </w:pPr>
      <w:r w:rsidRPr="007B12E1">
        <w:rPr>
          <w:lang w:val="en-US"/>
        </w:rPr>
        <w:t xml:space="preserve">                   ) extends BaseModel</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object CropBase {</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 xml:space="preserve">  implicit val cropBaseReads: Reads[CropBase] = (json: JsValue) =&gt;</w:t>
      </w:r>
    </w:p>
    <w:p w:rsidR="007B12E1" w:rsidRPr="007B12E1" w:rsidRDefault="007B12E1" w:rsidP="007B12E1">
      <w:pPr>
        <w:pStyle w:val="ac"/>
        <w:jc w:val="both"/>
        <w:rPr>
          <w:lang w:val="en-US"/>
        </w:rPr>
      </w:pPr>
      <w:r w:rsidRPr="007B12E1">
        <w:rPr>
          <w:lang w:val="en-US"/>
        </w:rPr>
        <w:t xml:space="preserve">    JsSuccess(CropBase(</w:t>
      </w:r>
    </w:p>
    <w:p w:rsidR="007B12E1" w:rsidRPr="007B12E1" w:rsidRDefault="007B12E1" w:rsidP="007B12E1">
      <w:pPr>
        <w:pStyle w:val="ac"/>
        <w:jc w:val="both"/>
        <w:rPr>
          <w:lang w:val="en-US"/>
        </w:rPr>
      </w:pPr>
      <w:r w:rsidRPr="007B12E1">
        <w:rPr>
          <w:lang w:val="en-US"/>
        </w:rPr>
        <w:t xml:space="preserve">      _id = (json \ "_id").asOpt[ObjectId].getOrElse(new ObjectId()),</w:t>
      </w:r>
    </w:p>
    <w:p w:rsidR="007B12E1" w:rsidRPr="007B12E1" w:rsidRDefault="007B12E1" w:rsidP="007B12E1">
      <w:pPr>
        <w:pStyle w:val="ac"/>
        <w:jc w:val="both"/>
        <w:rPr>
          <w:lang w:val="en-US"/>
        </w:rPr>
      </w:pPr>
      <w:r w:rsidRPr="007B12E1">
        <w:rPr>
          <w:lang w:val="en-US"/>
        </w:rPr>
        <w:t xml:space="preserve">      title = (json \ "title").as[String],</w:t>
      </w:r>
    </w:p>
    <w:p w:rsidR="007B12E1" w:rsidRPr="007B12E1" w:rsidRDefault="007B12E1" w:rsidP="007B12E1">
      <w:pPr>
        <w:pStyle w:val="ac"/>
        <w:jc w:val="both"/>
        <w:rPr>
          <w:lang w:val="en-US"/>
        </w:rPr>
      </w:pPr>
      <w:r w:rsidRPr="007B12E1">
        <w:rPr>
          <w:lang w:val="en-US"/>
        </w:rPr>
        <w:t xml:space="preserve">      cropGroup = (json \ "cropGroup").asOpt[String],</w:t>
      </w:r>
    </w:p>
    <w:p w:rsidR="007B12E1" w:rsidRPr="007B12E1" w:rsidRDefault="007B12E1" w:rsidP="007B12E1">
      <w:pPr>
        <w:pStyle w:val="ac"/>
        <w:jc w:val="both"/>
        <w:rPr>
          <w:lang w:val="en-US"/>
        </w:rPr>
      </w:pPr>
      <w:r w:rsidRPr="007B12E1">
        <w:rPr>
          <w:lang w:val="en-US"/>
        </w:rPr>
        <w:t xml:space="preserve">      codeOkpd2 = (json \ "codeOkpd2").asOpt[String],</w:t>
      </w:r>
    </w:p>
    <w:p w:rsidR="007B12E1" w:rsidRPr="007B12E1" w:rsidRDefault="007B12E1" w:rsidP="007B12E1">
      <w:pPr>
        <w:pStyle w:val="ac"/>
        <w:jc w:val="both"/>
        <w:rPr>
          <w:lang w:val="en-US"/>
        </w:rPr>
      </w:pPr>
      <w:r w:rsidRPr="007B12E1">
        <w:rPr>
          <w:lang w:val="en-US"/>
        </w:rPr>
        <w:t xml:space="preserve">      nameOkpd2 = (json \ "nameOkpd2").asOpt[String],</w:t>
      </w:r>
    </w:p>
    <w:p w:rsidR="007B12E1" w:rsidRPr="007B12E1" w:rsidRDefault="007B12E1" w:rsidP="007B12E1">
      <w:pPr>
        <w:pStyle w:val="ac"/>
        <w:jc w:val="both"/>
        <w:rPr>
          <w:lang w:val="en-US"/>
        </w:rPr>
      </w:pPr>
      <w:r w:rsidRPr="007B12E1">
        <w:rPr>
          <w:lang w:val="en-US"/>
        </w:rPr>
        <w:t xml:space="preserve">      codeEfis = (json \ "codeEfis").asOpt[String],</w:t>
      </w:r>
    </w:p>
    <w:p w:rsidR="007B12E1" w:rsidRPr="007B12E1" w:rsidRDefault="007B12E1" w:rsidP="007B12E1">
      <w:pPr>
        <w:pStyle w:val="ac"/>
        <w:jc w:val="both"/>
        <w:rPr>
          <w:lang w:val="en-US"/>
        </w:rPr>
      </w:pPr>
      <w:r w:rsidRPr="007B12E1">
        <w:rPr>
          <w:lang w:val="en-US"/>
        </w:rPr>
        <w:t xml:space="preserve">      nameEfis = (json \ "nameEfis").asOpt[String],</w:t>
      </w:r>
    </w:p>
    <w:p w:rsidR="007B12E1" w:rsidRPr="007B12E1" w:rsidRDefault="007B12E1" w:rsidP="007B12E1">
      <w:pPr>
        <w:pStyle w:val="ac"/>
        <w:jc w:val="both"/>
        <w:rPr>
          <w:lang w:val="en-US"/>
        </w:rPr>
      </w:pPr>
      <w:r w:rsidRPr="007B12E1">
        <w:rPr>
          <w:lang w:val="en-US"/>
        </w:rPr>
        <w:t xml:space="preserve">      deleted = (json \ "deleted").asOpt[Boolean].getOrElse(false)</w:t>
      </w:r>
    </w:p>
    <w:p w:rsidR="007B12E1" w:rsidRPr="007B12E1" w:rsidRDefault="007B12E1" w:rsidP="007B12E1">
      <w:pPr>
        <w:pStyle w:val="ac"/>
        <w:jc w:val="both"/>
        <w:rPr>
          <w:lang w:val="en-US"/>
        </w:rPr>
      </w:pPr>
      <w:r w:rsidRPr="007B12E1">
        <w:rPr>
          <w:lang w:val="en-US"/>
        </w:rPr>
        <w:t xml:space="preserve">    ))</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 xml:space="preserve">  implicit val cropBaseWrites: Writes[CropBase] = (cropBase: CropBase) =&gt;</w:t>
      </w:r>
    </w:p>
    <w:p w:rsidR="007B12E1" w:rsidRPr="007B12E1" w:rsidRDefault="007B12E1" w:rsidP="007B12E1">
      <w:pPr>
        <w:pStyle w:val="ac"/>
        <w:jc w:val="both"/>
        <w:rPr>
          <w:lang w:val="en-US"/>
        </w:rPr>
      </w:pPr>
      <w:r w:rsidRPr="007B12E1">
        <w:rPr>
          <w:lang w:val="en-US"/>
        </w:rPr>
        <w:t xml:space="preserve">    Json.obj(</w:t>
      </w:r>
    </w:p>
    <w:p w:rsidR="007B12E1" w:rsidRPr="007B12E1" w:rsidRDefault="007B12E1" w:rsidP="007B12E1">
      <w:pPr>
        <w:pStyle w:val="ac"/>
        <w:jc w:val="both"/>
        <w:rPr>
          <w:lang w:val="en-US"/>
        </w:rPr>
      </w:pPr>
      <w:r w:rsidRPr="007B12E1">
        <w:rPr>
          <w:lang w:val="en-US"/>
        </w:rPr>
        <w:t xml:space="preserve">      "_id" -&gt; cropBase._id,</w:t>
      </w:r>
    </w:p>
    <w:p w:rsidR="007B12E1" w:rsidRPr="007B12E1" w:rsidRDefault="007B12E1" w:rsidP="007B12E1">
      <w:pPr>
        <w:pStyle w:val="ac"/>
        <w:jc w:val="both"/>
        <w:rPr>
          <w:lang w:val="en-US"/>
        </w:rPr>
      </w:pPr>
      <w:r w:rsidRPr="007B12E1">
        <w:rPr>
          <w:lang w:val="en-US"/>
        </w:rPr>
        <w:t xml:space="preserve">      "title" -&gt; cropBase.title,</w:t>
      </w:r>
    </w:p>
    <w:p w:rsidR="007B12E1" w:rsidRPr="007B12E1" w:rsidRDefault="007B12E1" w:rsidP="007B12E1">
      <w:pPr>
        <w:pStyle w:val="ac"/>
        <w:jc w:val="both"/>
        <w:rPr>
          <w:lang w:val="en-US"/>
        </w:rPr>
      </w:pPr>
      <w:r w:rsidRPr="007B12E1">
        <w:rPr>
          <w:lang w:val="en-US"/>
        </w:rPr>
        <w:t xml:space="preserve">      "cropGroup" -&gt; cropBase.cropGroup,</w:t>
      </w:r>
    </w:p>
    <w:p w:rsidR="007B12E1" w:rsidRPr="007B12E1" w:rsidRDefault="007B12E1" w:rsidP="007B12E1">
      <w:pPr>
        <w:pStyle w:val="ac"/>
        <w:jc w:val="both"/>
        <w:rPr>
          <w:lang w:val="en-US"/>
        </w:rPr>
      </w:pPr>
      <w:r w:rsidRPr="007B12E1">
        <w:rPr>
          <w:lang w:val="en-US"/>
        </w:rPr>
        <w:t xml:space="preserve">      "codeOkpd2" -&gt; cropBase.codeOkpd2,</w:t>
      </w:r>
    </w:p>
    <w:p w:rsidR="007B12E1" w:rsidRPr="007B12E1" w:rsidRDefault="007B12E1" w:rsidP="007B12E1">
      <w:pPr>
        <w:pStyle w:val="ac"/>
        <w:jc w:val="both"/>
        <w:rPr>
          <w:lang w:val="en-US"/>
        </w:rPr>
      </w:pPr>
      <w:r w:rsidRPr="007B12E1">
        <w:rPr>
          <w:lang w:val="en-US"/>
        </w:rPr>
        <w:t xml:space="preserve">      "nameOkpd2" -&gt; cropBase.nameOkpd2,</w:t>
      </w:r>
    </w:p>
    <w:p w:rsidR="007B12E1" w:rsidRPr="007B12E1" w:rsidRDefault="007B12E1" w:rsidP="007B12E1">
      <w:pPr>
        <w:pStyle w:val="ac"/>
        <w:jc w:val="both"/>
        <w:rPr>
          <w:lang w:val="en-US"/>
        </w:rPr>
      </w:pPr>
      <w:r w:rsidRPr="007B12E1">
        <w:rPr>
          <w:lang w:val="en-US"/>
        </w:rPr>
        <w:t xml:space="preserve">      "codeEfis" -&gt; cropBase.codeEfis,</w:t>
      </w:r>
    </w:p>
    <w:p w:rsidR="007B12E1" w:rsidRPr="007B12E1" w:rsidRDefault="007B12E1" w:rsidP="007B12E1">
      <w:pPr>
        <w:pStyle w:val="ac"/>
        <w:jc w:val="both"/>
        <w:rPr>
          <w:lang w:val="en-US"/>
        </w:rPr>
      </w:pPr>
      <w:r w:rsidRPr="007B12E1">
        <w:rPr>
          <w:lang w:val="en-US"/>
        </w:rPr>
        <w:t xml:space="preserve">      "nameEfis" -&gt; cropBase.nameEfis,</w:t>
      </w:r>
    </w:p>
    <w:p w:rsidR="007B12E1" w:rsidRPr="007B12E1" w:rsidRDefault="007B12E1" w:rsidP="007B12E1">
      <w:pPr>
        <w:pStyle w:val="ac"/>
        <w:jc w:val="both"/>
        <w:rPr>
          <w:lang w:val="en-US"/>
        </w:rPr>
      </w:pPr>
      <w:r w:rsidRPr="007B12E1">
        <w:rPr>
          <w:lang w:val="en-US"/>
        </w:rPr>
        <w:t xml:space="preserve">      "deleted" -&gt; cropBase.deleted</w:t>
      </w:r>
    </w:p>
    <w:p w:rsidR="007B12E1" w:rsidRPr="007B12E1" w:rsidRDefault="007B12E1" w:rsidP="007B12E1">
      <w:pPr>
        <w:pStyle w:val="ac"/>
        <w:jc w:val="both"/>
        <w:rPr>
          <w:lang w:val="en-US"/>
        </w:rPr>
      </w:pPr>
      <w:r w:rsidRPr="007B12E1">
        <w:rPr>
          <w:lang w:val="en-US"/>
        </w:rPr>
        <w:t xml:space="preserve">    )</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 xml:space="preserve">  implicit val cropBaseFormat: Format[CropBase] = Format(cropBaseReads, cropBaseWrites)</w:t>
      </w:r>
    </w:p>
    <w:p w:rsidR="007B12E1" w:rsidRPr="007B12E1" w:rsidRDefault="007B12E1" w:rsidP="007B12E1">
      <w:pPr>
        <w:pStyle w:val="ac"/>
        <w:jc w:val="both"/>
        <w:rPr>
          <w:lang w:val="en-US"/>
        </w:rPr>
      </w:pPr>
    </w:p>
    <w:p w:rsidR="007B12E1" w:rsidRDefault="007B12E1" w:rsidP="007B12E1">
      <w:pPr>
        <w:pStyle w:val="ac"/>
        <w:jc w:val="both"/>
      </w:pPr>
      <w:r w:rsidRPr="007B12E1">
        <w:rPr>
          <w:lang w:val="en-US"/>
        </w:rPr>
        <w:t>}</w:t>
      </w:r>
    </w:p>
    <w:p w:rsidR="007B12E1" w:rsidRPr="007B12E1" w:rsidRDefault="007B12E1" w:rsidP="007B12E1">
      <w:pPr>
        <w:pStyle w:val="ac"/>
        <w:jc w:val="both"/>
        <w:rPr>
          <w:lang w:val="en-US"/>
        </w:rPr>
      </w:pPr>
      <w:r w:rsidRPr="007B12E1">
        <w:rPr>
          <w:lang w:val="en-US"/>
        </w:rPr>
        <w:t>case class GroupPlan(_id: ObjectId = new ObjectId(),</w:t>
      </w:r>
    </w:p>
    <w:p w:rsidR="007B12E1" w:rsidRPr="007B12E1" w:rsidRDefault="007B12E1" w:rsidP="007B12E1">
      <w:pPr>
        <w:pStyle w:val="ac"/>
        <w:jc w:val="both"/>
        <w:rPr>
          <w:lang w:val="en-US"/>
        </w:rPr>
      </w:pPr>
      <w:r w:rsidRPr="007B12E1">
        <w:rPr>
          <w:lang w:val="en-US"/>
        </w:rPr>
        <w:t xml:space="preserve">                     title: String,</w:t>
      </w:r>
    </w:p>
    <w:p w:rsidR="007B12E1" w:rsidRPr="007B12E1" w:rsidRDefault="007B12E1" w:rsidP="007B12E1">
      <w:pPr>
        <w:pStyle w:val="ac"/>
        <w:jc w:val="both"/>
        <w:rPr>
          <w:lang w:val="en-US"/>
        </w:rPr>
      </w:pPr>
      <w:r w:rsidRPr="007B12E1">
        <w:rPr>
          <w:lang w:val="en-US"/>
        </w:rPr>
        <w:t xml:space="preserve">                     clientId: ObjectId,</w:t>
      </w:r>
    </w:p>
    <w:p w:rsidR="007B12E1" w:rsidRPr="007B12E1" w:rsidRDefault="007B12E1" w:rsidP="007B12E1">
      <w:pPr>
        <w:pStyle w:val="ac"/>
        <w:jc w:val="both"/>
        <w:rPr>
          <w:lang w:val="en-US"/>
        </w:rPr>
      </w:pPr>
      <w:r w:rsidRPr="007B12E1">
        <w:rPr>
          <w:lang w:val="en-US"/>
        </w:rPr>
        <w:t xml:space="preserve">                     departmentId: Option[ObjectId] = None,</w:t>
      </w:r>
    </w:p>
    <w:p w:rsidR="007B12E1" w:rsidRPr="007B12E1" w:rsidRDefault="007B12E1" w:rsidP="007B12E1">
      <w:pPr>
        <w:pStyle w:val="ac"/>
        <w:jc w:val="both"/>
        <w:rPr>
          <w:lang w:val="en-US"/>
        </w:rPr>
      </w:pPr>
      <w:r w:rsidRPr="007B12E1">
        <w:rPr>
          <w:lang w:val="en-US"/>
        </w:rPr>
        <w:t xml:space="preserve">                     from: DateTime,</w:t>
      </w:r>
    </w:p>
    <w:p w:rsidR="007B12E1" w:rsidRPr="007B12E1" w:rsidRDefault="007B12E1" w:rsidP="007B12E1">
      <w:pPr>
        <w:pStyle w:val="ac"/>
        <w:jc w:val="both"/>
        <w:rPr>
          <w:lang w:val="en-US"/>
        </w:rPr>
      </w:pPr>
      <w:r w:rsidRPr="007B12E1">
        <w:rPr>
          <w:lang w:val="en-US"/>
        </w:rPr>
        <w:t xml:space="preserve">                     to: DateTime,</w:t>
      </w:r>
    </w:p>
    <w:p w:rsidR="007B12E1" w:rsidRPr="007B12E1" w:rsidRDefault="007B12E1" w:rsidP="007B12E1">
      <w:pPr>
        <w:pStyle w:val="ac"/>
        <w:jc w:val="both"/>
        <w:rPr>
          <w:lang w:val="en-US"/>
        </w:rPr>
      </w:pPr>
      <w:r w:rsidRPr="007B12E1">
        <w:rPr>
          <w:lang w:val="en-US"/>
        </w:rPr>
        <w:t xml:space="preserve">                     operationId: ObjectId,</w:t>
      </w:r>
    </w:p>
    <w:p w:rsidR="007B12E1" w:rsidRPr="007B12E1" w:rsidRDefault="007B12E1" w:rsidP="007B12E1">
      <w:pPr>
        <w:pStyle w:val="ac"/>
        <w:jc w:val="both"/>
        <w:rPr>
          <w:lang w:val="en-US"/>
        </w:rPr>
      </w:pPr>
      <w:r w:rsidRPr="007B12E1">
        <w:rPr>
          <w:lang w:val="en-US"/>
        </w:rPr>
        <w:t xml:space="preserve">                     fieldToolId: Option[ObjectId],</w:t>
      </w:r>
    </w:p>
    <w:p w:rsidR="007B12E1" w:rsidRPr="007B12E1" w:rsidRDefault="007B12E1" w:rsidP="007B12E1">
      <w:pPr>
        <w:pStyle w:val="ac"/>
        <w:jc w:val="both"/>
        <w:rPr>
          <w:lang w:val="en-US"/>
        </w:rPr>
      </w:pPr>
      <w:r w:rsidRPr="007B12E1">
        <w:rPr>
          <w:lang w:val="en-US"/>
        </w:rPr>
        <w:t xml:space="preserve">                     trailerId: Option[ObjectId] = None,</w:t>
      </w:r>
    </w:p>
    <w:p w:rsidR="007B12E1" w:rsidRPr="007B12E1" w:rsidRDefault="007B12E1" w:rsidP="007B12E1">
      <w:pPr>
        <w:pStyle w:val="ac"/>
        <w:jc w:val="both"/>
        <w:rPr>
          <w:lang w:val="en-US"/>
        </w:rPr>
      </w:pPr>
      <w:r w:rsidRPr="007B12E1">
        <w:rPr>
          <w:lang w:val="en-US"/>
        </w:rPr>
        <w:t xml:space="preserve">                     fields: List[ObjectId],</w:t>
      </w:r>
    </w:p>
    <w:p w:rsidR="007B12E1" w:rsidRPr="007B12E1" w:rsidRDefault="007B12E1" w:rsidP="007B12E1">
      <w:pPr>
        <w:pStyle w:val="ac"/>
        <w:jc w:val="both"/>
        <w:rPr>
          <w:lang w:val="en-US"/>
        </w:rPr>
      </w:pPr>
      <w:r w:rsidRPr="007B12E1">
        <w:rPr>
          <w:lang w:val="en-US"/>
        </w:rPr>
        <w:t xml:space="preserve">                     units: List[ObjectId] = Nil,</w:t>
      </w:r>
    </w:p>
    <w:p w:rsidR="007B12E1" w:rsidRPr="007B12E1" w:rsidRDefault="007B12E1" w:rsidP="007B12E1">
      <w:pPr>
        <w:pStyle w:val="ac"/>
        <w:jc w:val="both"/>
        <w:rPr>
          <w:lang w:val="en-US"/>
        </w:rPr>
      </w:pPr>
      <w:r w:rsidRPr="007B12E1">
        <w:rPr>
          <w:lang w:val="en-US"/>
        </w:rPr>
        <w:t xml:space="preserve">                     limitSpeedId: Option[ObjectId] = None,</w:t>
      </w:r>
    </w:p>
    <w:p w:rsidR="007B12E1" w:rsidRPr="007B12E1" w:rsidRDefault="007B12E1" w:rsidP="007B12E1">
      <w:pPr>
        <w:pStyle w:val="ac"/>
        <w:jc w:val="both"/>
        <w:rPr>
          <w:lang w:val="en-US"/>
        </w:rPr>
      </w:pPr>
      <w:r w:rsidRPr="007B12E1">
        <w:rPr>
          <w:lang w:val="en-US"/>
        </w:rPr>
        <w:t xml:space="preserve">                     baseAppointedOperationsId: Option[ObjectId] = None,</w:t>
      </w:r>
    </w:p>
    <w:p w:rsidR="007B12E1" w:rsidRPr="007B12E1" w:rsidRDefault="007B12E1" w:rsidP="007B12E1">
      <w:pPr>
        <w:pStyle w:val="ac"/>
        <w:jc w:val="both"/>
        <w:rPr>
          <w:lang w:val="en-US"/>
        </w:rPr>
      </w:pPr>
      <w:r w:rsidRPr="007B12E1">
        <w:rPr>
          <w:lang w:val="en-US"/>
        </w:rPr>
        <w:t xml:space="preserve">                     deleted: Boolean = false</w:t>
      </w:r>
    </w:p>
    <w:p w:rsidR="007B12E1" w:rsidRPr="007B12E1" w:rsidRDefault="007B12E1" w:rsidP="007B12E1">
      <w:pPr>
        <w:pStyle w:val="ac"/>
        <w:jc w:val="both"/>
        <w:rPr>
          <w:lang w:val="en-US"/>
        </w:rPr>
      </w:pPr>
      <w:r w:rsidRPr="007B12E1">
        <w:rPr>
          <w:lang w:val="en-US"/>
        </w:rPr>
        <w:t xml:space="preserve">                    ) extends BaseModel</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object GroupPlan {</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 xml:space="preserve">  implicit val groupPlanReads: Reads[GroupPlan] = (json: JsValue) =&gt;</w:t>
      </w:r>
    </w:p>
    <w:p w:rsidR="007B12E1" w:rsidRPr="007B12E1" w:rsidRDefault="007B12E1" w:rsidP="007B12E1">
      <w:pPr>
        <w:pStyle w:val="ac"/>
        <w:jc w:val="both"/>
        <w:rPr>
          <w:lang w:val="en-US"/>
        </w:rPr>
      </w:pPr>
      <w:r w:rsidRPr="007B12E1">
        <w:rPr>
          <w:lang w:val="en-US"/>
        </w:rPr>
        <w:t xml:space="preserve">    JsSuccess(GroupPlan(</w:t>
      </w:r>
    </w:p>
    <w:p w:rsidR="007B12E1" w:rsidRPr="007B12E1" w:rsidRDefault="007B12E1" w:rsidP="007B12E1">
      <w:pPr>
        <w:pStyle w:val="ac"/>
        <w:jc w:val="both"/>
        <w:rPr>
          <w:lang w:val="en-US"/>
        </w:rPr>
      </w:pPr>
      <w:r w:rsidRPr="007B12E1">
        <w:rPr>
          <w:lang w:val="en-US"/>
        </w:rPr>
        <w:t xml:space="preserve">      _id = (json \ "_id").asOpt[ObjectId].getOrElse(new ObjectId()),</w:t>
      </w:r>
    </w:p>
    <w:p w:rsidR="007B12E1" w:rsidRPr="007B12E1" w:rsidRDefault="007B12E1" w:rsidP="007B12E1">
      <w:pPr>
        <w:pStyle w:val="ac"/>
        <w:jc w:val="both"/>
        <w:rPr>
          <w:lang w:val="en-US"/>
        </w:rPr>
      </w:pPr>
      <w:r w:rsidRPr="007B12E1">
        <w:rPr>
          <w:lang w:val="en-US"/>
        </w:rPr>
        <w:t xml:space="preserve">      title = (json \ "title").as[String],</w:t>
      </w:r>
    </w:p>
    <w:p w:rsidR="007B12E1" w:rsidRPr="007B12E1" w:rsidRDefault="007B12E1" w:rsidP="007B12E1">
      <w:pPr>
        <w:pStyle w:val="ac"/>
        <w:jc w:val="both"/>
        <w:rPr>
          <w:lang w:val="en-US"/>
        </w:rPr>
      </w:pPr>
      <w:r w:rsidRPr="007B12E1">
        <w:rPr>
          <w:lang w:val="en-US"/>
        </w:rPr>
        <w:t xml:space="preserve">      clientId = (json \ "clientId").as[ObjectId],</w:t>
      </w:r>
    </w:p>
    <w:p w:rsidR="007B12E1" w:rsidRPr="007B12E1" w:rsidRDefault="007B12E1" w:rsidP="007B12E1">
      <w:pPr>
        <w:pStyle w:val="ac"/>
        <w:jc w:val="both"/>
        <w:rPr>
          <w:lang w:val="en-US"/>
        </w:rPr>
      </w:pPr>
      <w:r w:rsidRPr="007B12E1">
        <w:rPr>
          <w:lang w:val="en-US"/>
        </w:rPr>
        <w:t xml:space="preserve">      departmentId = (json \ "departmentId").asOpt[ObjectId],</w:t>
      </w:r>
    </w:p>
    <w:p w:rsidR="007B12E1" w:rsidRPr="007B12E1" w:rsidRDefault="007B12E1" w:rsidP="007B12E1">
      <w:pPr>
        <w:pStyle w:val="ac"/>
        <w:jc w:val="both"/>
        <w:rPr>
          <w:lang w:val="en-US"/>
        </w:rPr>
      </w:pPr>
      <w:r w:rsidRPr="007B12E1">
        <w:rPr>
          <w:lang w:val="en-US"/>
        </w:rPr>
        <w:t xml:space="preserve">      from = (json \ "from").as[DateTime],</w:t>
      </w:r>
    </w:p>
    <w:p w:rsidR="007B12E1" w:rsidRPr="007B12E1" w:rsidRDefault="007B12E1" w:rsidP="007B12E1">
      <w:pPr>
        <w:pStyle w:val="ac"/>
        <w:jc w:val="both"/>
        <w:rPr>
          <w:lang w:val="en-US"/>
        </w:rPr>
      </w:pPr>
      <w:r w:rsidRPr="007B12E1">
        <w:rPr>
          <w:lang w:val="en-US"/>
        </w:rPr>
        <w:lastRenderedPageBreak/>
        <w:t xml:space="preserve">      to = (json \ "to").as[DateTime],</w:t>
      </w:r>
    </w:p>
    <w:p w:rsidR="007B12E1" w:rsidRPr="007B12E1" w:rsidRDefault="007B12E1" w:rsidP="007B12E1">
      <w:pPr>
        <w:pStyle w:val="ac"/>
        <w:jc w:val="both"/>
        <w:rPr>
          <w:lang w:val="en-US"/>
        </w:rPr>
      </w:pPr>
      <w:r w:rsidRPr="007B12E1">
        <w:rPr>
          <w:lang w:val="en-US"/>
        </w:rPr>
        <w:t xml:space="preserve">      operationId = (json \ "operationId").as[ObjectId],</w:t>
      </w:r>
    </w:p>
    <w:p w:rsidR="007B12E1" w:rsidRPr="007B12E1" w:rsidRDefault="007B12E1" w:rsidP="007B12E1">
      <w:pPr>
        <w:pStyle w:val="ac"/>
        <w:jc w:val="both"/>
        <w:rPr>
          <w:lang w:val="en-US"/>
        </w:rPr>
      </w:pPr>
      <w:r w:rsidRPr="007B12E1">
        <w:rPr>
          <w:lang w:val="en-US"/>
        </w:rPr>
        <w:t xml:space="preserve">      fieldToolId = (json \ "fieldToolId").asOpt[ObjectId],</w:t>
      </w:r>
    </w:p>
    <w:p w:rsidR="007B12E1" w:rsidRPr="007B12E1" w:rsidRDefault="007B12E1" w:rsidP="007B12E1">
      <w:pPr>
        <w:pStyle w:val="ac"/>
        <w:jc w:val="both"/>
        <w:rPr>
          <w:lang w:val="en-US"/>
        </w:rPr>
      </w:pPr>
      <w:r w:rsidRPr="007B12E1">
        <w:rPr>
          <w:lang w:val="en-US"/>
        </w:rPr>
        <w:t xml:space="preserve">      trailerId = (json \ "trailerId").asOpt[ObjectId],</w:t>
      </w:r>
    </w:p>
    <w:p w:rsidR="007B12E1" w:rsidRPr="007B12E1" w:rsidRDefault="007B12E1" w:rsidP="007B12E1">
      <w:pPr>
        <w:pStyle w:val="ac"/>
        <w:jc w:val="both"/>
        <w:rPr>
          <w:lang w:val="en-US"/>
        </w:rPr>
      </w:pPr>
      <w:r w:rsidRPr="007B12E1">
        <w:rPr>
          <w:lang w:val="en-US"/>
        </w:rPr>
        <w:t xml:space="preserve">      fields = (json \ "fields").as[List[ObjectId]],</w:t>
      </w:r>
    </w:p>
    <w:p w:rsidR="007B12E1" w:rsidRPr="007B12E1" w:rsidRDefault="007B12E1" w:rsidP="007B12E1">
      <w:pPr>
        <w:pStyle w:val="ac"/>
        <w:jc w:val="both"/>
        <w:rPr>
          <w:lang w:val="en-US"/>
        </w:rPr>
      </w:pPr>
      <w:r w:rsidRPr="007B12E1">
        <w:rPr>
          <w:lang w:val="en-US"/>
        </w:rPr>
        <w:t xml:space="preserve">      units = (json \ "units").as[List[ObjectId]],</w:t>
      </w:r>
    </w:p>
    <w:p w:rsidR="007B12E1" w:rsidRPr="007B12E1" w:rsidRDefault="007B12E1" w:rsidP="007B12E1">
      <w:pPr>
        <w:pStyle w:val="ac"/>
        <w:jc w:val="both"/>
        <w:rPr>
          <w:lang w:val="en-US"/>
        </w:rPr>
      </w:pPr>
      <w:r w:rsidRPr="007B12E1">
        <w:rPr>
          <w:lang w:val="en-US"/>
        </w:rPr>
        <w:t xml:space="preserve">      limitSpeedId = (json \ "limitSpeedId").asOpt[ObjectId],</w:t>
      </w:r>
    </w:p>
    <w:p w:rsidR="007B12E1" w:rsidRPr="007B12E1" w:rsidRDefault="007B12E1" w:rsidP="007B12E1">
      <w:pPr>
        <w:pStyle w:val="ac"/>
        <w:jc w:val="both"/>
        <w:rPr>
          <w:lang w:val="en-US"/>
        </w:rPr>
      </w:pPr>
      <w:r w:rsidRPr="007B12E1">
        <w:rPr>
          <w:lang w:val="en-US"/>
        </w:rPr>
        <w:t xml:space="preserve">      baseAppointedOperationsId = (json \ "baseAppointedOperationsId").asOpt[ObjectId],</w:t>
      </w:r>
    </w:p>
    <w:p w:rsidR="007B12E1" w:rsidRPr="007B12E1" w:rsidRDefault="007B12E1" w:rsidP="007B12E1">
      <w:pPr>
        <w:pStyle w:val="ac"/>
        <w:jc w:val="both"/>
        <w:rPr>
          <w:lang w:val="en-US"/>
        </w:rPr>
      </w:pPr>
      <w:r w:rsidRPr="007B12E1">
        <w:rPr>
          <w:lang w:val="en-US"/>
        </w:rPr>
        <w:t xml:space="preserve">      deleted = (json \ "deleted").asOpt[Boolean].getOrElse(false)</w:t>
      </w:r>
    </w:p>
    <w:p w:rsidR="007B12E1" w:rsidRPr="007B12E1" w:rsidRDefault="007B12E1" w:rsidP="007B12E1">
      <w:pPr>
        <w:pStyle w:val="ac"/>
        <w:jc w:val="both"/>
        <w:rPr>
          <w:lang w:val="en-US"/>
        </w:rPr>
      </w:pPr>
      <w:r w:rsidRPr="007B12E1">
        <w:rPr>
          <w:lang w:val="en-US"/>
        </w:rPr>
        <w:t xml:space="preserve">    ))</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 xml:space="preserve">  implicit val groupPlanWrites: Writes[GroupPlan] = (groupPlan: GroupPlan) =&gt;</w:t>
      </w:r>
    </w:p>
    <w:p w:rsidR="007B12E1" w:rsidRPr="007B12E1" w:rsidRDefault="007B12E1" w:rsidP="007B12E1">
      <w:pPr>
        <w:pStyle w:val="ac"/>
        <w:jc w:val="both"/>
        <w:rPr>
          <w:lang w:val="en-US"/>
        </w:rPr>
      </w:pPr>
      <w:r w:rsidRPr="007B12E1">
        <w:rPr>
          <w:lang w:val="en-US"/>
        </w:rPr>
        <w:t xml:space="preserve">    Json.obj(</w:t>
      </w:r>
    </w:p>
    <w:p w:rsidR="007B12E1" w:rsidRPr="007B12E1" w:rsidRDefault="007B12E1" w:rsidP="007B12E1">
      <w:pPr>
        <w:pStyle w:val="ac"/>
        <w:jc w:val="both"/>
        <w:rPr>
          <w:lang w:val="en-US"/>
        </w:rPr>
      </w:pPr>
      <w:r w:rsidRPr="007B12E1">
        <w:rPr>
          <w:lang w:val="en-US"/>
        </w:rPr>
        <w:t xml:space="preserve">      "_id" -&gt; groupPlan._id,</w:t>
      </w:r>
    </w:p>
    <w:p w:rsidR="007B12E1" w:rsidRPr="007B12E1" w:rsidRDefault="007B12E1" w:rsidP="007B12E1">
      <w:pPr>
        <w:pStyle w:val="ac"/>
        <w:jc w:val="both"/>
        <w:rPr>
          <w:lang w:val="en-US"/>
        </w:rPr>
      </w:pPr>
      <w:r w:rsidRPr="007B12E1">
        <w:rPr>
          <w:lang w:val="en-US"/>
        </w:rPr>
        <w:t xml:space="preserve">      "title" -&gt; groupPlan.title,</w:t>
      </w:r>
    </w:p>
    <w:p w:rsidR="007B12E1" w:rsidRPr="007B12E1" w:rsidRDefault="007B12E1" w:rsidP="007B12E1">
      <w:pPr>
        <w:pStyle w:val="ac"/>
        <w:jc w:val="both"/>
        <w:rPr>
          <w:lang w:val="en-US"/>
        </w:rPr>
      </w:pPr>
      <w:r w:rsidRPr="007B12E1">
        <w:rPr>
          <w:lang w:val="en-US"/>
        </w:rPr>
        <w:t xml:space="preserve">      "clientId" -&gt; groupPlan.clientId,</w:t>
      </w:r>
    </w:p>
    <w:p w:rsidR="007B12E1" w:rsidRPr="007B12E1" w:rsidRDefault="007B12E1" w:rsidP="007B12E1">
      <w:pPr>
        <w:pStyle w:val="ac"/>
        <w:jc w:val="both"/>
        <w:rPr>
          <w:lang w:val="en-US"/>
        </w:rPr>
      </w:pPr>
      <w:r w:rsidRPr="007B12E1">
        <w:rPr>
          <w:lang w:val="en-US"/>
        </w:rPr>
        <w:t xml:space="preserve">      "departmentId" -&gt; groupPlan.departmentId,</w:t>
      </w:r>
    </w:p>
    <w:p w:rsidR="007B12E1" w:rsidRPr="007B12E1" w:rsidRDefault="007B12E1" w:rsidP="007B12E1">
      <w:pPr>
        <w:pStyle w:val="ac"/>
        <w:jc w:val="both"/>
        <w:rPr>
          <w:lang w:val="en-US"/>
        </w:rPr>
      </w:pPr>
      <w:r w:rsidRPr="007B12E1">
        <w:rPr>
          <w:lang w:val="en-US"/>
        </w:rPr>
        <w:t xml:space="preserve">      "from" -&gt; groupPlan.from,</w:t>
      </w:r>
    </w:p>
    <w:p w:rsidR="007B12E1" w:rsidRPr="007B12E1" w:rsidRDefault="007B12E1" w:rsidP="007B12E1">
      <w:pPr>
        <w:pStyle w:val="ac"/>
        <w:jc w:val="both"/>
        <w:rPr>
          <w:lang w:val="en-US"/>
        </w:rPr>
      </w:pPr>
      <w:r w:rsidRPr="007B12E1">
        <w:rPr>
          <w:lang w:val="en-US"/>
        </w:rPr>
        <w:t xml:space="preserve">      "to" -&gt; groupPlan.to,</w:t>
      </w:r>
    </w:p>
    <w:p w:rsidR="007B12E1" w:rsidRPr="007B12E1" w:rsidRDefault="007B12E1" w:rsidP="007B12E1">
      <w:pPr>
        <w:pStyle w:val="ac"/>
        <w:jc w:val="both"/>
        <w:rPr>
          <w:lang w:val="en-US"/>
        </w:rPr>
      </w:pPr>
      <w:r w:rsidRPr="007B12E1">
        <w:rPr>
          <w:lang w:val="en-US"/>
        </w:rPr>
        <w:t xml:space="preserve">      "operationId" -&gt; groupPlan.operationId,</w:t>
      </w:r>
    </w:p>
    <w:p w:rsidR="007B12E1" w:rsidRPr="007B12E1" w:rsidRDefault="007B12E1" w:rsidP="007B12E1">
      <w:pPr>
        <w:pStyle w:val="ac"/>
        <w:jc w:val="both"/>
        <w:rPr>
          <w:lang w:val="en-US"/>
        </w:rPr>
      </w:pPr>
      <w:r w:rsidRPr="007B12E1">
        <w:rPr>
          <w:lang w:val="en-US"/>
        </w:rPr>
        <w:t xml:space="preserve">      "fieldToolId" -&gt; groupPlan.fieldToolId,</w:t>
      </w:r>
    </w:p>
    <w:p w:rsidR="007B12E1" w:rsidRPr="007B12E1" w:rsidRDefault="007B12E1" w:rsidP="007B12E1">
      <w:pPr>
        <w:pStyle w:val="ac"/>
        <w:jc w:val="both"/>
        <w:rPr>
          <w:lang w:val="en-US"/>
        </w:rPr>
      </w:pPr>
      <w:r w:rsidRPr="007B12E1">
        <w:rPr>
          <w:lang w:val="en-US"/>
        </w:rPr>
        <w:t xml:space="preserve">      "trailerId" -&gt; groupPlan.trailerId,</w:t>
      </w:r>
    </w:p>
    <w:p w:rsidR="007B12E1" w:rsidRPr="007B12E1" w:rsidRDefault="007B12E1" w:rsidP="007B12E1">
      <w:pPr>
        <w:pStyle w:val="ac"/>
        <w:jc w:val="both"/>
        <w:rPr>
          <w:lang w:val="en-US"/>
        </w:rPr>
      </w:pPr>
      <w:r w:rsidRPr="007B12E1">
        <w:rPr>
          <w:lang w:val="en-US"/>
        </w:rPr>
        <w:t xml:space="preserve">      "fields" -&gt; groupPlan.fields,</w:t>
      </w:r>
    </w:p>
    <w:p w:rsidR="007B12E1" w:rsidRPr="007B12E1" w:rsidRDefault="007B12E1" w:rsidP="007B12E1">
      <w:pPr>
        <w:pStyle w:val="ac"/>
        <w:jc w:val="both"/>
        <w:rPr>
          <w:lang w:val="en-US"/>
        </w:rPr>
      </w:pPr>
      <w:r w:rsidRPr="007B12E1">
        <w:rPr>
          <w:lang w:val="en-US"/>
        </w:rPr>
        <w:t xml:space="preserve">      "units" -&gt; groupPlan.units,</w:t>
      </w:r>
    </w:p>
    <w:p w:rsidR="007B12E1" w:rsidRPr="007B12E1" w:rsidRDefault="007B12E1" w:rsidP="007B12E1">
      <w:pPr>
        <w:pStyle w:val="ac"/>
        <w:jc w:val="both"/>
        <w:rPr>
          <w:lang w:val="en-US"/>
        </w:rPr>
      </w:pPr>
      <w:r w:rsidRPr="007B12E1">
        <w:rPr>
          <w:lang w:val="en-US"/>
        </w:rPr>
        <w:t xml:space="preserve">      "limitSpeedId" -&gt; groupPlan.limitSpeedId,</w:t>
      </w:r>
    </w:p>
    <w:p w:rsidR="007B12E1" w:rsidRPr="007B12E1" w:rsidRDefault="007B12E1" w:rsidP="007B12E1">
      <w:pPr>
        <w:pStyle w:val="ac"/>
        <w:jc w:val="both"/>
        <w:rPr>
          <w:lang w:val="en-US"/>
        </w:rPr>
      </w:pPr>
      <w:r w:rsidRPr="007B12E1">
        <w:rPr>
          <w:lang w:val="en-US"/>
        </w:rPr>
        <w:t xml:space="preserve">      "baseAppointedOperationsId" -&gt; groupPlan.baseAppointedOperationsId,</w:t>
      </w:r>
    </w:p>
    <w:p w:rsidR="007B12E1" w:rsidRPr="007B12E1" w:rsidRDefault="007B12E1" w:rsidP="007B12E1">
      <w:pPr>
        <w:pStyle w:val="ac"/>
        <w:jc w:val="both"/>
        <w:rPr>
          <w:lang w:val="en-US"/>
        </w:rPr>
      </w:pPr>
      <w:r w:rsidRPr="007B12E1">
        <w:rPr>
          <w:lang w:val="en-US"/>
        </w:rPr>
        <w:t xml:space="preserve">      "deleted" -&gt; groupPlan.deleted</w:t>
      </w:r>
    </w:p>
    <w:p w:rsidR="007B12E1" w:rsidRPr="007B12E1" w:rsidRDefault="007B12E1" w:rsidP="007B12E1">
      <w:pPr>
        <w:pStyle w:val="ac"/>
        <w:jc w:val="both"/>
        <w:rPr>
          <w:lang w:val="en-US"/>
        </w:rPr>
      </w:pPr>
      <w:r w:rsidRPr="007B12E1">
        <w:rPr>
          <w:lang w:val="en-US"/>
        </w:rPr>
        <w:t xml:space="preserve">    )</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lastRenderedPageBreak/>
        <w:t xml:space="preserve">  implicit val groupPlanFormat: Format[GroupPlan] = Format(groupPlanReads, groupPlanWrites)</w:t>
      </w:r>
    </w:p>
    <w:p w:rsidR="007B12E1" w:rsidRPr="007B12E1" w:rsidRDefault="007B12E1" w:rsidP="007B12E1">
      <w:pPr>
        <w:pStyle w:val="ac"/>
        <w:jc w:val="both"/>
        <w:rPr>
          <w:lang w:val="en-US"/>
        </w:rPr>
      </w:pPr>
    </w:p>
    <w:p w:rsidR="007B12E1" w:rsidRPr="00FF76C3" w:rsidRDefault="00FF76C3" w:rsidP="007B12E1">
      <w:pPr>
        <w:pStyle w:val="ac"/>
        <w:jc w:val="both"/>
        <w:rPr>
          <w:lang w:val="en-US"/>
        </w:rPr>
      </w:pPr>
      <w:r>
        <w:t>}</w:t>
      </w:r>
    </w:p>
    <w:p w:rsidR="007B12E1" w:rsidRPr="007B12E1" w:rsidRDefault="007B12E1" w:rsidP="007B12E1">
      <w:pPr>
        <w:pStyle w:val="ac"/>
        <w:jc w:val="both"/>
        <w:rPr>
          <w:lang w:val="en-US"/>
        </w:rPr>
      </w:pPr>
      <w:r w:rsidRPr="007B12E1">
        <w:rPr>
          <w:lang w:val="en-US"/>
        </w:rPr>
        <w:t xml:space="preserve">  case class GroupWork(_id: ObjectId = new ObjectId(),</w:t>
      </w:r>
    </w:p>
    <w:p w:rsidR="007B12E1" w:rsidRPr="007B12E1" w:rsidRDefault="007B12E1" w:rsidP="007B12E1">
      <w:pPr>
        <w:pStyle w:val="ac"/>
        <w:jc w:val="both"/>
        <w:rPr>
          <w:lang w:val="en-US"/>
        </w:rPr>
      </w:pPr>
      <w:r w:rsidRPr="007B12E1">
        <w:rPr>
          <w:lang w:val="en-US"/>
        </w:rPr>
        <w:t xml:space="preserve">                       title: String,</w:t>
      </w:r>
    </w:p>
    <w:p w:rsidR="007B12E1" w:rsidRPr="007B12E1" w:rsidRDefault="007B12E1" w:rsidP="007B12E1">
      <w:pPr>
        <w:pStyle w:val="ac"/>
        <w:jc w:val="both"/>
        <w:rPr>
          <w:lang w:val="en-US"/>
        </w:rPr>
      </w:pPr>
      <w:r w:rsidRPr="007B12E1">
        <w:rPr>
          <w:lang w:val="en-US"/>
        </w:rPr>
        <w:t xml:space="preserve">                       clientId: ObjectId,</w:t>
      </w:r>
    </w:p>
    <w:p w:rsidR="007B12E1" w:rsidRPr="007B12E1" w:rsidRDefault="007B12E1" w:rsidP="007B12E1">
      <w:pPr>
        <w:pStyle w:val="ac"/>
        <w:jc w:val="both"/>
        <w:rPr>
          <w:lang w:val="en-US"/>
        </w:rPr>
      </w:pPr>
      <w:r w:rsidRPr="007B12E1">
        <w:rPr>
          <w:lang w:val="en-US"/>
        </w:rPr>
        <w:t xml:space="preserve">                       departmentId: Option[ObjectId] = None,</w:t>
      </w:r>
    </w:p>
    <w:p w:rsidR="007B12E1" w:rsidRPr="007B12E1" w:rsidRDefault="007B12E1" w:rsidP="007B12E1">
      <w:pPr>
        <w:pStyle w:val="ac"/>
        <w:jc w:val="both"/>
        <w:rPr>
          <w:lang w:val="en-US"/>
        </w:rPr>
      </w:pPr>
      <w:r w:rsidRPr="007B12E1">
        <w:rPr>
          <w:lang w:val="en-US"/>
        </w:rPr>
        <w:t xml:space="preserve">                       refDate: DateTime,</w:t>
      </w:r>
    </w:p>
    <w:p w:rsidR="007B12E1" w:rsidRPr="007B12E1" w:rsidRDefault="007B12E1" w:rsidP="007B12E1">
      <w:pPr>
        <w:pStyle w:val="ac"/>
        <w:jc w:val="both"/>
        <w:rPr>
          <w:lang w:val="en-US"/>
        </w:rPr>
      </w:pPr>
      <w:r w:rsidRPr="007B12E1">
        <w:rPr>
          <w:lang w:val="en-US"/>
        </w:rPr>
        <w:t xml:space="preserve">                       from: DateTime,</w:t>
      </w:r>
    </w:p>
    <w:p w:rsidR="007B12E1" w:rsidRPr="007B12E1" w:rsidRDefault="007B12E1" w:rsidP="007B12E1">
      <w:pPr>
        <w:pStyle w:val="ac"/>
        <w:jc w:val="both"/>
        <w:rPr>
          <w:lang w:val="en-US"/>
        </w:rPr>
      </w:pPr>
      <w:r w:rsidRPr="007B12E1">
        <w:rPr>
          <w:lang w:val="en-US"/>
        </w:rPr>
        <w:t xml:space="preserve">                       to: DateTime,</w:t>
      </w:r>
    </w:p>
    <w:p w:rsidR="007B12E1" w:rsidRPr="007B12E1" w:rsidRDefault="007B12E1" w:rsidP="007B12E1">
      <w:pPr>
        <w:pStyle w:val="ac"/>
        <w:jc w:val="both"/>
        <w:rPr>
          <w:lang w:val="en-US"/>
        </w:rPr>
      </w:pPr>
      <w:r w:rsidRPr="007B12E1">
        <w:rPr>
          <w:lang w:val="en-US"/>
        </w:rPr>
        <w:t xml:space="preserve">                       accepted: Option[Boolean],</w:t>
      </w:r>
    </w:p>
    <w:p w:rsidR="007B12E1" w:rsidRPr="007B12E1" w:rsidRDefault="007B12E1" w:rsidP="007B12E1">
      <w:pPr>
        <w:pStyle w:val="ac"/>
        <w:jc w:val="both"/>
        <w:rPr>
          <w:lang w:val="en-US"/>
        </w:rPr>
      </w:pPr>
      <w:r w:rsidRPr="007B12E1">
        <w:rPr>
          <w:lang w:val="en-US"/>
        </w:rPr>
        <w:t xml:space="preserve">                       workLines: List[WorkLine],</w:t>
      </w:r>
    </w:p>
    <w:p w:rsidR="007B12E1" w:rsidRPr="007B12E1" w:rsidRDefault="007B12E1" w:rsidP="007B12E1">
      <w:pPr>
        <w:pStyle w:val="ac"/>
        <w:jc w:val="both"/>
        <w:rPr>
          <w:lang w:val="en-US"/>
        </w:rPr>
      </w:pPr>
      <w:r w:rsidRPr="007B12E1">
        <w:rPr>
          <w:lang w:val="en-US"/>
        </w:rPr>
        <w:t xml:space="preserve">                       deleted: Boolean = false</w:t>
      </w:r>
    </w:p>
    <w:p w:rsidR="007B12E1" w:rsidRPr="007B12E1" w:rsidRDefault="007B12E1" w:rsidP="007B12E1">
      <w:pPr>
        <w:pStyle w:val="ac"/>
        <w:jc w:val="both"/>
        <w:rPr>
          <w:lang w:val="en-US"/>
        </w:rPr>
      </w:pPr>
      <w:r w:rsidRPr="007B12E1">
        <w:rPr>
          <w:lang w:val="en-US"/>
        </w:rPr>
        <w:t xml:space="preserve">                      ) extends BaseModel</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 xml:space="preserve">  object GroupWork {</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 xml:space="preserve">    implicit val groupWorkReads: Reads[GroupWork] = (json: JsValue) =&gt;</w:t>
      </w:r>
    </w:p>
    <w:p w:rsidR="007B12E1" w:rsidRPr="007B12E1" w:rsidRDefault="007B12E1" w:rsidP="007B12E1">
      <w:pPr>
        <w:pStyle w:val="ac"/>
        <w:jc w:val="both"/>
        <w:rPr>
          <w:lang w:val="en-US"/>
        </w:rPr>
      </w:pPr>
      <w:r w:rsidRPr="007B12E1">
        <w:rPr>
          <w:lang w:val="en-US"/>
        </w:rPr>
        <w:t xml:space="preserve">      JsSuccess(GroupWork(</w:t>
      </w:r>
    </w:p>
    <w:p w:rsidR="007B12E1" w:rsidRPr="007B12E1" w:rsidRDefault="007B12E1" w:rsidP="007B12E1">
      <w:pPr>
        <w:pStyle w:val="ac"/>
        <w:jc w:val="both"/>
        <w:rPr>
          <w:lang w:val="en-US"/>
        </w:rPr>
      </w:pPr>
      <w:r w:rsidRPr="007B12E1">
        <w:rPr>
          <w:lang w:val="en-US"/>
        </w:rPr>
        <w:t xml:space="preserve">        _id = (json \ "_id").asOpt[ObjectId].getOrElse(new ObjectId()),</w:t>
      </w:r>
    </w:p>
    <w:p w:rsidR="007B12E1" w:rsidRPr="007B12E1" w:rsidRDefault="007B12E1" w:rsidP="007B12E1">
      <w:pPr>
        <w:pStyle w:val="ac"/>
        <w:jc w:val="both"/>
        <w:rPr>
          <w:lang w:val="en-US"/>
        </w:rPr>
      </w:pPr>
      <w:r w:rsidRPr="007B12E1">
        <w:rPr>
          <w:lang w:val="en-US"/>
        </w:rPr>
        <w:t xml:space="preserve">        title = (json \ "title").as[String],</w:t>
      </w:r>
    </w:p>
    <w:p w:rsidR="007B12E1" w:rsidRPr="007B12E1" w:rsidRDefault="007B12E1" w:rsidP="007B12E1">
      <w:pPr>
        <w:pStyle w:val="ac"/>
        <w:jc w:val="both"/>
        <w:rPr>
          <w:lang w:val="en-US"/>
        </w:rPr>
      </w:pPr>
      <w:r w:rsidRPr="007B12E1">
        <w:rPr>
          <w:lang w:val="en-US"/>
        </w:rPr>
        <w:t xml:space="preserve">        clientId = (json \ "clientId").as[ObjectId],</w:t>
      </w:r>
    </w:p>
    <w:p w:rsidR="007B12E1" w:rsidRPr="007B12E1" w:rsidRDefault="007B12E1" w:rsidP="007B12E1">
      <w:pPr>
        <w:pStyle w:val="ac"/>
        <w:jc w:val="both"/>
        <w:rPr>
          <w:lang w:val="en-US"/>
        </w:rPr>
      </w:pPr>
      <w:r w:rsidRPr="007B12E1">
        <w:rPr>
          <w:lang w:val="en-US"/>
        </w:rPr>
        <w:t xml:space="preserve">        departmentId = (json \ "departmentId").asOpt[ObjectId],</w:t>
      </w:r>
    </w:p>
    <w:p w:rsidR="007B12E1" w:rsidRPr="007B12E1" w:rsidRDefault="007B12E1" w:rsidP="007B12E1">
      <w:pPr>
        <w:pStyle w:val="ac"/>
        <w:jc w:val="both"/>
        <w:rPr>
          <w:lang w:val="en-US"/>
        </w:rPr>
      </w:pPr>
      <w:r w:rsidRPr="007B12E1">
        <w:rPr>
          <w:lang w:val="en-US"/>
        </w:rPr>
        <w:t xml:space="preserve">        refDate = (json \ "refDate").as[DateTime],</w:t>
      </w:r>
    </w:p>
    <w:p w:rsidR="007B12E1" w:rsidRPr="007B12E1" w:rsidRDefault="007B12E1" w:rsidP="007B12E1">
      <w:pPr>
        <w:pStyle w:val="ac"/>
        <w:jc w:val="both"/>
        <w:rPr>
          <w:lang w:val="en-US"/>
        </w:rPr>
      </w:pPr>
      <w:r w:rsidRPr="007B12E1">
        <w:rPr>
          <w:lang w:val="en-US"/>
        </w:rPr>
        <w:t xml:space="preserve">        from = (json \ "from").as[DateTime],</w:t>
      </w:r>
    </w:p>
    <w:p w:rsidR="007B12E1" w:rsidRPr="007B12E1" w:rsidRDefault="007B12E1" w:rsidP="007B12E1">
      <w:pPr>
        <w:pStyle w:val="ac"/>
        <w:jc w:val="both"/>
        <w:rPr>
          <w:lang w:val="en-US"/>
        </w:rPr>
      </w:pPr>
      <w:r w:rsidRPr="007B12E1">
        <w:rPr>
          <w:lang w:val="en-US"/>
        </w:rPr>
        <w:t xml:space="preserve">        to = (json \ "to").as[DateTime],</w:t>
      </w:r>
    </w:p>
    <w:p w:rsidR="007B12E1" w:rsidRPr="007B12E1" w:rsidRDefault="007B12E1" w:rsidP="007B12E1">
      <w:pPr>
        <w:pStyle w:val="ac"/>
        <w:jc w:val="both"/>
        <w:rPr>
          <w:lang w:val="en-US"/>
        </w:rPr>
      </w:pPr>
      <w:r w:rsidRPr="007B12E1">
        <w:rPr>
          <w:lang w:val="en-US"/>
        </w:rPr>
        <w:t xml:space="preserve">        accepted = (json \ "accepted").asOpt[Boolean],</w:t>
      </w:r>
    </w:p>
    <w:p w:rsidR="007B12E1" w:rsidRPr="007B12E1" w:rsidRDefault="007B12E1" w:rsidP="007B12E1">
      <w:pPr>
        <w:pStyle w:val="ac"/>
        <w:jc w:val="both"/>
        <w:rPr>
          <w:lang w:val="en-US"/>
        </w:rPr>
      </w:pPr>
      <w:r w:rsidRPr="007B12E1">
        <w:rPr>
          <w:lang w:val="en-US"/>
        </w:rPr>
        <w:t xml:space="preserve">        workLines = (json \ "workLines").as[List[WorkLine]],</w:t>
      </w:r>
    </w:p>
    <w:p w:rsidR="007B12E1" w:rsidRPr="007B12E1" w:rsidRDefault="007B12E1" w:rsidP="007B12E1">
      <w:pPr>
        <w:pStyle w:val="ac"/>
        <w:jc w:val="both"/>
        <w:rPr>
          <w:lang w:val="en-US"/>
        </w:rPr>
      </w:pPr>
      <w:r w:rsidRPr="007B12E1">
        <w:rPr>
          <w:lang w:val="en-US"/>
        </w:rPr>
        <w:t xml:space="preserve">        deleted = (json \ "deleted").asOpt[Boolean].getOrElse(false)</w:t>
      </w:r>
    </w:p>
    <w:p w:rsidR="007B12E1" w:rsidRPr="007B12E1" w:rsidRDefault="007B12E1" w:rsidP="007B12E1">
      <w:pPr>
        <w:pStyle w:val="ac"/>
        <w:jc w:val="both"/>
        <w:rPr>
          <w:lang w:val="en-US"/>
        </w:rPr>
      </w:pPr>
      <w:r w:rsidRPr="007B12E1">
        <w:rPr>
          <w:lang w:val="en-US"/>
        </w:rPr>
        <w:lastRenderedPageBreak/>
        <w:t xml:space="preserve">      ))</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 xml:space="preserve">    implicit val groupWorkWrites: Writes[GroupWork] = (groupWork: GroupWork) =&gt;</w:t>
      </w:r>
    </w:p>
    <w:p w:rsidR="007B12E1" w:rsidRPr="007B12E1" w:rsidRDefault="007B12E1" w:rsidP="007B12E1">
      <w:pPr>
        <w:pStyle w:val="ac"/>
        <w:jc w:val="both"/>
        <w:rPr>
          <w:lang w:val="en-US"/>
        </w:rPr>
      </w:pPr>
      <w:r w:rsidRPr="007B12E1">
        <w:rPr>
          <w:lang w:val="en-US"/>
        </w:rPr>
        <w:t xml:space="preserve">      Json.obj(</w:t>
      </w:r>
    </w:p>
    <w:p w:rsidR="007B12E1" w:rsidRPr="007B12E1" w:rsidRDefault="007B12E1" w:rsidP="007B12E1">
      <w:pPr>
        <w:pStyle w:val="ac"/>
        <w:jc w:val="both"/>
        <w:rPr>
          <w:lang w:val="en-US"/>
        </w:rPr>
      </w:pPr>
      <w:r w:rsidRPr="007B12E1">
        <w:rPr>
          <w:lang w:val="en-US"/>
        </w:rPr>
        <w:t xml:space="preserve">        "_id" -&gt; groupWork._id,</w:t>
      </w:r>
    </w:p>
    <w:p w:rsidR="007B12E1" w:rsidRPr="007B12E1" w:rsidRDefault="007B12E1" w:rsidP="007B12E1">
      <w:pPr>
        <w:pStyle w:val="ac"/>
        <w:jc w:val="both"/>
        <w:rPr>
          <w:lang w:val="en-US"/>
        </w:rPr>
      </w:pPr>
      <w:r w:rsidRPr="007B12E1">
        <w:rPr>
          <w:lang w:val="en-US"/>
        </w:rPr>
        <w:t xml:space="preserve">        "title" -&gt; groupWork.title,</w:t>
      </w:r>
    </w:p>
    <w:p w:rsidR="007B12E1" w:rsidRPr="007B12E1" w:rsidRDefault="007B12E1" w:rsidP="007B12E1">
      <w:pPr>
        <w:pStyle w:val="ac"/>
        <w:jc w:val="both"/>
        <w:rPr>
          <w:lang w:val="en-US"/>
        </w:rPr>
      </w:pPr>
      <w:r w:rsidRPr="007B12E1">
        <w:rPr>
          <w:lang w:val="en-US"/>
        </w:rPr>
        <w:t xml:space="preserve">        "clientId" -&gt; groupWork.clientId,</w:t>
      </w:r>
    </w:p>
    <w:p w:rsidR="007B12E1" w:rsidRPr="007B12E1" w:rsidRDefault="007B12E1" w:rsidP="007B12E1">
      <w:pPr>
        <w:pStyle w:val="ac"/>
        <w:jc w:val="both"/>
        <w:rPr>
          <w:lang w:val="en-US"/>
        </w:rPr>
      </w:pPr>
      <w:r w:rsidRPr="007B12E1">
        <w:rPr>
          <w:lang w:val="en-US"/>
        </w:rPr>
        <w:t xml:space="preserve">        "departmentId" -&gt; groupWork.departmentId,</w:t>
      </w:r>
    </w:p>
    <w:p w:rsidR="007B12E1" w:rsidRPr="007B12E1" w:rsidRDefault="007B12E1" w:rsidP="007B12E1">
      <w:pPr>
        <w:pStyle w:val="ac"/>
        <w:jc w:val="both"/>
        <w:rPr>
          <w:lang w:val="en-US"/>
        </w:rPr>
      </w:pPr>
      <w:r w:rsidRPr="007B12E1">
        <w:rPr>
          <w:lang w:val="en-US"/>
        </w:rPr>
        <w:t xml:space="preserve">        "refDate" -&gt; groupWork.refDate,</w:t>
      </w:r>
    </w:p>
    <w:p w:rsidR="007B12E1" w:rsidRPr="007B12E1" w:rsidRDefault="007B12E1" w:rsidP="007B12E1">
      <w:pPr>
        <w:pStyle w:val="ac"/>
        <w:jc w:val="both"/>
        <w:rPr>
          <w:lang w:val="en-US"/>
        </w:rPr>
      </w:pPr>
      <w:r w:rsidRPr="007B12E1">
        <w:rPr>
          <w:lang w:val="en-US"/>
        </w:rPr>
        <w:t xml:space="preserve">        "from" -&gt; groupWork.from,</w:t>
      </w:r>
    </w:p>
    <w:p w:rsidR="007B12E1" w:rsidRPr="007B12E1" w:rsidRDefault="007B12E1" w:rsidP="007B12E1">
      <w:pPr>
        <w:pStyle w:val="ac"/>
        <w:jc w:val="both"/>
        <w:rPr>
          <w:lang w:val="en-US"/>
        </w:rPr>
      </w:pPr>
      <w:r w:rsidRPr="007B12E1">
        <w:rPr>
          <w:lang w:val="en-US"/>
        </w:rPr>
        <w:t xml:space="preserve">        "to" -&gt; groupWork.to,</w:t>
      </w:r>
    </w:p>
    <w:p w:rsidR="007B12E1" w:rsidRPr="007B12E1" w:rsidRDefault="007B12E1" w:rsidP="007B12E1">
      <w:pPr>
        <w:pStyle w:val="ac"/>
        <w:jc w:val="both"/>
        <w:rPr>
          <w:lang w:val="en-US"/>
        </w:rPr>
      </w:pPr>
      <w:r w:rsidRPr="007B12E1">
        <w:rPr>
          <w:lang w:val="en-US"/>
        </w:rPr>
        <w:t xml:space="preserve">        "accepted" -&gt; groupWork.accepted,</w:t>
      </w:r>
    </w:p>
    <w:p w:rsidR="007B12E1" w:rsidRPr="007B12E1" w:rsidRDefault="007B12E1" w:rsidP="007B12E1">
      <w:pPr>
        <w:pStyle w:val="ac"/>
        <w:jc w:val="both"/>
        <w:rPr>
          <w:lang w:val="en-US"/>
        </w:rPr>
      </w:pPr>
      <w:r w:rsidRPr="007B12E1">
        <w:rPr>
          <w:lang w:val="en-US"/>
        </w:rPr>
        <w:t xml:space="preserve">        "workLines" -&gt; groupWork.workLines,</w:t>
      </w:r>
    </w:p>
    <w:p w:rsidR="007B12E1" w:rsidRPr="007B12E1" w:rsidRDefault="007B12E1" w:rsidP="007B12E1">
      <w:pPr>
        <w:pStyle w:val="ac"/>
        <w:jc w:val="both"/>
        <w:rPr>
          <w:lang w:val="en-US"/>
        </w:rPr>
      </w:pPr>
      <w:r w:rsidRPr="007B12E1">
        <w:rPr>
          <w:lang w:val="en-US"/>
        </w:rPr>
        <w:t xml:space="preserve">        "deleted" -&gt; groupWork.deleted</w:t>
      </w:r>
    </w:p>
    <w:p w:rsidR="007B12E1" w:rsidRPr="007B12E1" w:rsidRDefault="007B12E1" w:rsidP="007B12E1">
      <w:pPr>
        <w:pStyle w:val="ac"/>
        <w:jc w:val="both"/>
        <w:rPr>
          <w:lang w:val="en-US"/>
        </w:rPr>
      </w:pPr>
      <w:r w:rsidRPr="007B12E1">
        <w:rPr>
          <w:lang w:val="en-US"/>
        </w:rPr>
        <w:t xml:space="preserve">      )</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 xml:space="preserve">    implicit val groupWorkFormat: Format[GroupWork] = Format(groupWorkReads, groupWorkWrites)</w:t>
      </w:r>
    </w:p>
    <w:p w:rsidR="007B12E1" w:rsidRPr="007B12E1" w:rsidRDefault="007B12E1" w:rsidP="007B12E1">
      <w:pPr>
        <w:pStyle w:val="ac"/>
        <w:jc w:val="both"/>
        <w:rPr>
          <w:lang w:val="en-US"/>
        </w:rPr>
      </w:pPr>
    </w:p>
    <w:p w:rsidR="007B12E1" w:rsidRPr="00FF76C3" w:rsidRDefault="007B12E1" w:rsidP="00FF76C3">
      <w:pPr>
        <w:pStyle w:val="ac"/>
        <w:jc w:val="both"/>
        <w:rPr>
          <w:lang w:val="en-US"/>
        </w:rPr>
      </w:pPr>
      <w:r w:rsidRPr="007B12E1">
        <w:rPr>
          <w:lang w:val="en-US"/>
        </w:rPr>
        <w:t xml:space="preserve">  </w:t>
      </w:r>
      <w:r w:rsidR="00FF76C3">
        <w:t>}</w:t>
      </w:r>
    </w:p>
    <w:p w:rsidR="007B12E1" w:rsidRPr="007B12E1" w:rsidRDefault="007B12E1" w:rsidP="007B12E1">
      <w:pPr>
        <w:pStyle w:val="ac"/>
        <w:jc w:val="both"/>
        <w:rPr>
          <w:lang w:val="en-US"/>
        </w:rPr>
      </w:pPr>
      <w:r w:rsidRPr="007B12E1">
        <w:rPr>
          <w:lang w:val="en-US"/>
        </w:rPr>
        <w:t xml:space="preserve">  case class WorkLine(refDate: DateTime,</w:t>
      </w:r>
    </w:p>
    <w:p w:rsidR="007B12E1" w:rsidRPr="007B12E1" w:rsidRDefault="007B12E1" w:rsidP="007B12E1">
      <w:pPr>
        <w:pStyle w:val="ac"/>
        <w:jc w:val="both"/>
        <w:rPr>
          <w:lang w:val="en-US"/>
        </w:rPr>
      </w:pPr>
      <w:r w:rsidRPr="007B12E1">
        <w:rPr>
          <w:lang w:val="en-US"/>
        </w:rPr>
        <w:t xml:space="preserve">                      number: Option[String],</w:t>
      </w:r>
    </w:p>
    <w:p w:rsidR="007B12E1" w:rsidRPr="007B12E1" w:rsidRDefault="007B12E1" w:rsidP="007B12E1">
      <w:pPr>
        <w:pStyle w:val="ac"/>
        <w:jc w:val="both"/>
        <w:rPr>
          <w:lang w:val="en-US"/>
        </w:rPr>
      </w:pPr>
      <w:r w:rsidRPr="007B12E1">
        <w:rPr>
          <w:lang w:val="en-US"/>
        </w:rPr>
        <w:t xml:space="preserve">                      numberList: Option[String],</w:t>
      </w:r>
    </w:p>
    <w:p w:rsidR="007B12E1" w:rsidRPr="007B12E1" w:rsidRDefault="007B12E1" w:rsidP="007B12E1">
      <w:pPr>
        <w:pStyle w:val="ac"/>
        <w:jc w:val="both"/>
        <w:rPr>
          <w:lang w:val="en-US"/>
        </w:rPr>
      </w:pPr>
      <w:r w:rsidRPr="007B12E1">
        <w:rPr>
          <w:lang w:val="en-US"/>
        </w:rPr>
        <w:t xml:space="preserve">                      priceLineId: Option[ObjectId],</w:t>
      </w:r>
    </w:p>
    <w:p w:rsidR="007B12E1" w:rsidRPr="007B12E1" w:rsidRDefault="007B12E1" w:rsidP="007B12E1">
      <w:pPr>
        <w:pStyle w:val="ac"/>
        <w:jc w:val="both"/>
        <w:rPr>
          <w:lang w:val="en-US"/>
        </w:rPr>
      </w:pPr>
      <w:r w:rsidRPr="007B12E1">
        <w:rPr>
          <w:lang w:val="en-US"/>
        </w:rPr>
        <w:t xml:space="preserve">                      unitId: Option[ObjectId],</w:t>
      </w:r>
    </w:p>
    <w:p w:rsidR="007B12E1" w:rsidRPr="007B12E1" w:rsidRDefault="007B12E1" w:rsidP="007B12E1">
      <w:pPr>
        <w:pStyle w:val="ac"/>
        <w:jc w:val="both"/>
        <w:rPr>
          <w:lang w:val="en-US"/>
        </w:rPr>
      </w:pPr>
      <w:r w:rsidRPr="007B12E1">
        <w:rPr>
          <w:lang w:val="en-US"/>
        </w:rPr>
        <w:t xml:space="preserve">                      operationId: Option[ObjectId],</w:t>
      </w:r>
    </w:p>
    <w:p w:rsidR="007B12E1" w:rsidRPr="007B12E1" w:rsidRDefault="007B12E1" w:rsidP="007B12E1">
      <w:pPr>
        <w:pStyle w:val="ac"/>
        <w:jc w:val="both"/>
        <w:rPr>
          <w:lang w:val="en-US"/>
        </w:rPr>
      </w:pPr>
      <w:r w:rsidRPr="007B12E1">
        <w:rPr>
          <w:lang w:val="en-US"/>
        </w:rPr>
        <w:t xml:space="preserve">                      workerId: ObjectId,</w:t>
      </w:r>
    </w:p>
    <w:p w:rsidR="007B12E1" w:rsidRPr="007B12E1" w:rsidRDefault="007B12E1" w:rsidP="007B12E1">
      <w:pPr>
        <w:pStyle w:val="ac"/>
        <w:jc w:val="both"/>
        <w:rPr>
          <w:lang w:val="en-US"/>
        </w:rPr>
      </w:pPr>
      <w:r w:rsidRPr="007B12E1">
        <w:rPr>
          <w:lang w:val="en-US"/>
        </w:rPr>
        <w:t xml:space="preserve">                      postId: Option[ObjectId],</w:t>
      </w:r>
    </w:p>
    <w:p w:rsidR="007B12E1" w:rsidRPr="007B12E1" w:rsidRDefault="007B12E1" w:rsidP="007B12E1">
      <w:pPr>
        <w:pStyle w:val="ac"/>
        <w:jc w:val="both"/>
        <w:rPr>
          <w:lang w:val="en-US"/>
        </w:rPr>
      </w:pPr>
      <w:r w:rsidRPr="007B12E1">
        <w:rPr>
          <w:lang w:val="en-US"/>
        </w:rPr>
        <w:t xml:space="preserve">                      from: DateTime,</w:t>
      </w:r>
    </w:p>
    <w:p w:rsidR="007B12E1" w:rsidRPr="007B12E1" w:rsidRDefault="007B12E1" w:rsidP="007B12E1">
      <w:pPr>
        <w:pStyle w:val="ac"/>
        <w:jc w:val="both"/>
        <w:rPr>
          <w:lang w:val="en-US"/>
        </w:rPr>
      </w:pPr>
      <w:r w:rsidRPr="007B12E1">
        <w:rPr>
          <w:lang w:val="en-US"/>
        </w:rPr>
        <w:lastRenderedPageBreak/>
        <w:t xml:space="preserve">                      to: DateTime,</w:t>
      </w:r>
    </w:p>
    <w:p w:rsidR="007B12E1" w:rsidRPr="007B12E1" w:rsidRDefault="007B12E1" w:rsidP="007B12E1">
      <w:pPr>
        <w:pStyle w:val="ac"/>
        <w:jc w:val="both"/>
        <w:rPr>
          <w:lang w:val="en-US"/>
        </w:rPr>
      </w:pPr>
      <w:r w:rsidRPr="007B12E1">
        <w:rPr>
          <w:lang w:val="en-US"/>
        </w:rPr>
        <w:t xml:space="preserve">                      fieldId: Option[ObjectId] = None,</w:t>
      </w:r>
    </w:p>
    <w:p w:rsidR="007B12E1" w:rsidRPr="007B12E1" w:rsidRDefault="007B12E1" w:rsidP="007B12E1">
      <w:pPr>
        <w:pStyle w:val="ac"/>
        <w:jc w:val="both"/>
        <w:rPr>
          <w:lang w:val="en-US"/>
        </w:rPr>
      </w:pPr>
      <w:r w:rsidRPr="007B12E1">
        <w:rPr>
          <w:lang w:val="en-US"/>
        </w:rPr>
        <w:t xml:space="preserve">                      fieldToolId: Option[ObjectId] = None,</w:t>
      </w:r>
    </w:p>
    <w:p w:rsidR="007B12E1" w:rsidRPr="007B12E1" w:rsidRDefault="007B12E1" w:rsidP="007B12E1">
      <w:pPr>
        <w:pStyle w:val="ac"/>
        <w:jc w:val="both"/>
        <w:rPr>
          <w:lang w:val="en-US"/>
        </w:rPr>
      </w:pPr>
      <w:r w:rsidRPr="007B12E1">
        <w:rPr>
          <w:lang w:val="en-US"/>
        </w:rPr>
        <w:t xml:space="preserve">                      trailerId: Option[ObjectId] = None,</w:t>
      </w:r>
    </w:p>
    <w:p w:rsidR="007B12E1" w:rsidRPr="007B12E1" w:rsidRDefault="007B12E1" w:rsidP="007B12E1">
      <w:pPr>
        <w:pStyle w:val="ac"/>
        <w:jc w:val="both"/>
        <w:rPr>
          <w:lang w:val="en-US"/>
        </w:rPr>
      </w:pPr>
      <w:r w:rsidRPr="007B12E1">
        <w:rPr>
          <w:lang w:val="en-US"/>
        </w:rPr>
        <w:t xml:space="preserve">                      cropId: Option[ObjectId] = None,</w:t>
      </w:r>
    </w:p>
    <w:p w:rsidR="007B12E1" w:rsidRPr="007B12E1" w:rsidRDefault="007B12E1" w:rsidP="007B12E1">
      <w:pPr>
        <w:pStyle w:val="ac"/>
        <w:jc w:val="both"/>
        <w:rPr>
          <w:lang w:val="en-US"/>
        </w:rPr>
      </w:pPr>
      <w:r w:rsidRPr="007B12E1">
        <w:rPr>
          <w:lang w:val="en-US"/>
        </w:rPr>
        <w:t xml:space="preserve">                      autoData: Option[WorkAmount],</w:t>
      </w:r>
    </w:p>
    <w:p w:rsidR="007B12E1" w:rsidRPr="007B12E1" w:rsidRDefault="007B12E1" w:rsidP="007B12E1">
      <w:pPr>
        <w:pStyle w:val="ac"/>
        <w:jc w:val="both"/>
        <w:rPr>
          <w:lang w:val="en-US"/>
        </w:rPr>
      </w:pPr>
      <w:r w:rsidRPr="007B12E1">
        <w:rPr>
          <w:lang w:val="en-US"/>
        </w:rPr>
        <w:t xml:space="preserve">                      manualData: Option[WorkAmount],</w:t>
      </w:r>
    </w:p>
    <w:p w:rsidR="007B12E1" w:rsidRPr="007B12E1" w:rsidRDefault="007B12E1" w:rsidP="007B12E1">
      <w:pPr>
        <w:pStyle w:val="ac"/>
        <w:jc w:val="both"/>
        <w:rPr>
          <w:lang w:val="en-US"/>
        </w:rPr>
      </w:pPr>
      <w:r w:rsidRPr="007B12E1">
        <w:rPr>
          <w:lang w:val="en-US"/>
        </w:rPr>
        <w:t xml:space="preserve">                      confirmData: Option[WorkAmount],</w:t>
      </w:r>
    </w:p>
    <w:p w:rsidR="007B12E1" w:rsidRPr="007B12E1" w:rsidRDefault="007B12E1" w:rsidP="007B12E1">
      <w:pPr>
        <w:pStyle w:val="ac"/>
        <w:jc w:val="both"/>
        <w:rPr>
          <w:lang w:val="en-US"/>
        </w:rPr>
      </w:pPr>
      <w:r w:rsidRPr="007B12E1">
        <w:rPr>
          <w:lang w:val="en-US"/>
        </w:rPr>
        <w:t xml:space="preserve">                      autoHeadData: Option[WorkLineAutoHeadData],</w:t>
      </w:r>
    </w:p>
    <w:p w:rsidR="007B12E1" w:rsidRPr="007B12E1" w:rsidRDefault="007B12E1" w:rsidP="007B12E1">
      <w:pPr>
        <w:pStyle w:val="ac"/>
        <w:jc w:val="both"/>
        <w:rPr>
          <w:lang w:val="en-US"/>
        </w:rPr>
      </w:pPr>
      <w:r w:rsidRPr="007B12E1">
        <w:rPr>
          <w:lang w:val="en-US"/>
        </w:rPr>
        <w:t xml:space="preserve">                      shiftHours: Option[Double] = None,</w:t>
      </w:r>
    </w:p>
    <w:p w:rsidR="007B12E1" w:rsidRPr="007B12E1" w:rsidRDefault="007B12E1" w:rsidP="007B12E1">
      <w:pPr>
        <w:pStyle w:val="ac"/>
        <w:jc w:val="both"/>
        <w:rPr>
          <w:lang w:val="en-US"/>
        </w:rPr>
      </w:pPr>
      <w:r w:rsidRPr="007B12E1">
        <w:rPr>
          <w:lang w:val="en-US"/>
        </w:rPr>
        <w:t xml:space="preserve">                      workingWidth: Option[String] = None,</w:t>
      </w:r>
    </w:p>
    <w:p w:rsidR="007B12E1" w:rsidRPr="007B12E1" w:rsidRDefault="007B12E1" w:rsidP="007B12E1">
      <w:pPr>
        <w:pStyle w:val="ac"/>
        <w:jc w:val="both"/>
        <w:rPr>
          <w:lang w:val="en-US"/>
        </w:rPr>
      </w:pPr>
      <w:r w:rsidRPr="007B12E1">
        <w:rPr>
          <w:lang w:val="en-US"/>
        </w:rPr>
        <w:t xml:space="preserve">                      trailerWeight: Option[Double] = None,</w:t>
      </w:r>
    </w:p>
    <w:p w:rsidR="007B12E1" w:rsidRPr="007B12E1" w:rsidRDefault="007B12E1" w:rsidP="007B12E1">
      <w:pPr>
        <w:pStyle w:val="ac"/>
        <w:jc w:val="both"/>
        <w:rPr>
          <w:lang w:val="en-US"/>
        </w:rPr>
      </w:pPr>
      <w:r w:rsidRPr="007B12E1">
        <w:rPr>
          <w:lang w:val="en-US"/>
        </w:rPr>
        <w:t xml:space="preserve">                      priceLineIds: Option[List[ObjectId]] = None,</w:t>
      </w:r>
    </w:p>
    <w:p w:rsidR="007B12E1" w:rsidRPr="007B12E1" w:rsidRDefault="007B12E1" w:rsidP="007B12E1">
      <w:pPr>
        <w:pStyle w:val="ac"/>
        <w:jc w:val="both"/>
        <w:rPr>
          <w:lang w:val="en-US"/>
        </w:rPr>
      </w:pPr>
      <w:r w:rsidRPr="007B12E1">
        <w:rPr>
          <w:lang w:val="en-US"/>
        </w:rPr>
        <w:t xml:space="preserve">                      deleted: Option[Boolean] = None</w:t>
      </w:r>
    </w:p>
    <w:p w:rsidR="007B12E1" w:rsidRPr="007B12E1" w:rsidRDefault="007B12E1" w:rsidP="007B12E1">
      <w:pPr>
        <w:pStyle w:val="ac"/>
        <w:jc w:val="both"/>
        <w:rPr>
          <w:lang w:val="en-US"/>
        </w:rPr>
      </w:pPr>
      <w:r w:rsidRPr="007B12E1">
        <w:rPr>
          <w:lang w:val="en-US"/>
        </w:rPr>
        <w:t xml:space="preserve">                     )</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 xml:space="preserve">  object WorkLine {</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 xml:space="preserve">    implicit val workLineReads: Reads[WorkLine] = (json: JsValue) =&gt;</w:t>
      </w:r>
    </w:p>
    <w:p w:rsidR="007B12E1" w:rsidRPr="007B12E1" w:rsidRDefault="007B12E1" w:rsidP="007B12E1">
      <w:pPr>
        <w:pStyle w:val="ac"/>
        <w:jc w:val="both"/>
        <w:rPr>
          <w:lang w:val="en-US"/>
        </w:rPr>
      </w:pPr>
      <w:r w:rsidRPr="007B12E1">
        <w:rPr>
          <w:lang w:val="en-US"/>
        </w:rPr>
        <w:t xml:space="preserve">      JsSuccess(WorkLine(</w:t>
      </w:r>
    </w:p>
    <w:p w:rsidR="007B12E1" w:rsidRPr="007B12E1" w:rsidRDefault="007B12E1" w:rsidP="007B12E1">
      <w:pPr>
        <w:pStyle w:val="ac"/>
        <w:jc w:val="both"/>
        <w:rPr>
          <w:lang w:val="en-US"/>
        </w:rPr>
      </w:pPr>
      <w:r w:rsidRPr="007B12E1">
        <w:rPr>
          <w:lang w:val="en-US"/>
        </w:rPr>
        <w:t xml:space="preserve">        refDate = (json \ "refDate").as[DateTime],</w:t>
      </w:r>
    </w:p>
    <w:p w:rsidR="007B12E1" w:rsidRPr="007B12E1" w:rsidRDefault="007B12E1" w:rsidP="007B12E1">
      <w:pPr>
        <w:pStyle w:val="ac"/>
        <w:jc w:val="both"/>
        <w:rPr>
          <w:lang w:val="en-US"/>
        </w:rPr>
      </w:pPr>
      <w:r w:rsidRPr="007B12E1">
        <w:rPr>
          <w:lang w:val="en-US"/>
        </w:rPr>
        <w:t xml:space="preserve">        number = (json \ "number").asOpt[String],</w:t>
      </w:r>
    </w:p>
    <w:p w:rsidR="007B12E1" w:rsidRPr="007B12E1" w:rsidRDefault="007B12E1" w:rsidP="007B12E1">
      <w:pPr>
        <w:pStyle w:val="ac"/>
        <w:jc w:val="both"/>
        <w:rPr>
          <w:lang w:val="en-US"/>
        </w:rPr>
      </w:pPr>
      <w:r w:rsidRPr="007B12E1">
        <w:rPr>
          <w:lang w:val="en-US"/>
        </w:rPr>
        <w:t xml:space="preserve">        numberList = (json \ "numberList").asOpt[String],</w:t>
      </w:r>
    </w:p>
    <w:p w:rsidR="007B12E1" w:rsidRPr="007B12E1" w:rsidRDefault="007B12E1" w:rsidP="007B12E1">
      <w:pPr>
        <w:pStyle w:val="ac"/>
        <w:jc w:val="both"/>
        <w:rPr>
          <w:lang w:val="en-US"/>
        </w:rPr>
      </w:pPr>
      <w:r w:rsidRPr="007B12E1">
        <w:rPr>
          <w:lang w:val="en-US"/>
        </w:rPr>
        <w:t xml:space="preserve">        priceLineId = (json \ "priceLineId").asOpt[ObjectId],</w:t>
      </w:r>
    </w:p>
    <w:p w:rsidR="007B12E1" w:rsidRPr="007B12E1" w:rsidRDefault="007B12E1" w:rsidP="007B12E1">
      <w:pPr>
        <w:pStyle w:val="ac"/>
        <w:jc w:val="both"/>
        <w:rPr>
          <w:lang w:val="en-US"/>
        </w:rPr>
      </w:pPr>
      <w:r w:rsidRPr="007B12E1">
        <w:rPr>
          <w:lang w:val="en-US"/>
        </w:rPr>
        <w:t xml:space="preserve">        unitId = (json \ "unitId").asOpt[ObjectId],</w:t>
      </w:r>
    </w:p>
    <w:p w:rsidR="007B12E1" w:rsidRPr="007B12E1" w:rsidRDefault="007B12E1" w:rsidP="007B12E1">
      <w:pPr>
        <w:pStyle w:val="ac"/>
        <w:jc w:val="both"/>
        <w:rPr>
          <w:lang w:val="en-US"/>
        </w:rPr>
      </w:pPr>
      <w:r w:rsidRPr="007B12E1">
        <w:rPr>
          <w:lang w:val="en-US"/>
        </w:rPr>
        <w:t xml:space="preserve">        operationId = (json \ "operationId").asOpt[ObjectId],</w:t>
      </w:r>
    </w:p>
    <w:p w:rsidR="007B12E1" w:rsidRPr="007B12E1" w:rsidRDefault="007B12E1" w:rsidP="007B12E1">
      <w:pPr>
        <w:pStyle w:val="ac"/>
        <w:jc w:val="both"/>
        <w:rPr>
          <w:lang w:val="en-US"/>
        </w:rPr>
      </w:pPr>
      <w:r w:rsidRPr="007B12E1">
        <w:rPr>
          <w:lang w:val="en-US"/>
        </w:rPr>
        <w:t xml:space="preserve">        workerId = (json \ "workerId").as[ObjectId],</w:t>
      </w:r>
    </w:p>
    <w:p w:rsidR="007B12E1" w:rsidRPr="007B12E1" w:rsidRDefault="007B12E1" w:rsidP="007B12E1">
      <w:pPr>
        <w:pStyle w:val="ac"/>
        <w:jc w:val="both"/>
        <w:rPr>
          <w:lang w:val="en-US"/>
        </w:rPr>
      </w:pPr>
      <w:r w:rsidRPr="007B12E1">
        <w:rPr>
          <w:lang w:val="en-US"/>
        </w:rPr>
        <w:t xml:space="preserve">        postId = (json \ "postId").asOpt[ObjectId],</w:t>
      </w:r>
    </w:p>
    <w:p w:rsidR="007B12E1" w:rsidRPr="007B12E1" w:rsidRDefault="007B12E1" w:rsidP="007B12E1">
      <w:pPr>
        <w:pStyle w:val="ac"/>
        <w:jc w:val="both"/>
        <w:rPr>
          <w:lang w:val="en-US"/>
        </w:rPr>
      </w:pPr>
      <w:r w:rsidRPr="007B12E1">
        <w:rPr>
          <w:lang w:val="en-US"/>
        </w:rPr>
        <w:t xml:space="preserve">        from = (json \ "from").as[DateTime],</w:t>
      </w:r>
    </w:p>
    <w:p w:rsidR="007B12E1" w:rsidRPr="007B12E1" w:rsidRDefault="007B12E1" w:rsidP="007B12E1">
      <w:pPr>
        <w:pStyle w:val="ac"/>
        <w:jc w:val="both"/>
        <w:rPr>
          <w:lang w:val="en-US"/>
        </w:rPr>
      </w:pPr>
      <w:r w:rsidRPr="007B12E1">
        <w:rPr>
          <w:lang w:val="en-US"/>
        </w:rPr>
        <w:t xml:space="preserve">        to = (json \ "to").as[DateTime],</w:t>
      </w:r>
    </w:p>
    <w:p w:rsidR="007B12E1" w:rsidRPr="007B12E1" w:rsidRDefault="007B12E1" w:rsidP="007B12E1">
      <w:pPr>
        <w:pStyle w:val="ac"/>
        <w:jc w:val="both"/>
        <w:rPr>
          <w:lang w:val="en-US"/>
        </w:rPr>
      </w:pPr>
      <w:r w:rsidRPr="007B12E1">
        <w:rPr>
          <w:lang w:val="en-US"/>
        </w:rPr>
        <w:lastRenderedPageBreak/>
        <w:t xml:space="preserve">        fieldId = (json \ "fieldId").asOpt[ObjectId],</w:t>
      </w:r>
    </w:p>
    <w:p w:rsidR="007B12E1" w:rsidRPr="007B12E1" w:rsidRDefault="007B12E1" w:rsidP="007B12E1">
      <w:pPr>
        <w:pStyle w:val="ac"/>
        <w:jc w:val="both"/>
        <w:rPr>
          <w:lang w:val="en-US"/>
        </w:rPr>
      </w:pPr>
      <w:r w:rsidRPr="007B12E1">
        <w:rPr>
          <w:lang w:val="en-US"/>
        </w:rPr>
        <w:t xml:space="preserve">        fieldToolId = (json \ "fieldToolId").asOpt[ObjectId],</w:t>
      </w:r>
    </w:p>
    <w:p w:rsidR="007B12E1" w:rsidRPr="007B12E1" w:rsidRDefault="007B12E1" w:rsidP="007B12E1">
      <w:pPr>
        <w:pStyle w:val="ac"/>
        <w:jc w:val="both"/>
        <w:rPr>
          <w:lang w:val="en-US"/>
        </w:rPr>
      </w:pPr>
      <w:r w:rsidRPr="007B12E1">
        <w:rPr>
          <w:lang w:val="en-US"/>
        </w:rPr>
        <w:t xml:space="preserve">        trailerId = (json \ "trailerId").asOpt[ObjectId],</w:t>
      </w:r>
    </w:p>
    <w:p w:rsidR="007B12E1" w:rsidRPr="007B12E1" w:rsidRDefault="007B12E1" w:rsidP="007B12E1">
      <w:pPr>
        <w:pStyle w:val="ac"/>
        <w:jc w:val="both"/>
        <w:rPr>
          <w:lang w:val="en-US"/>
        </w:rPr>
      </w:pPr>
      <w:r w:rsidRPr="007B12E1">
        <w:rPr>
          <w:lang w:val="en-US"/>
        </w:rPr>
        <w:t xml:space="preserve">        cropId = (json \ "cropId").asOpt[ObjectId],</w:t>
      </w:r>
    </w:p>
    <w:p w:rsidR="007B12E1" w:rsidRPr="007B12E1" w:rsidRDefault="007B12E1" w:rsidP="007B12E1">
      <w:pPr>
        <w:pStyle w:val="ac"/>
        <w:jc w:val="both"/>
        <w:rPr>
          <w:lang w:val="en-US"/>
        </w:rPr>
      </w:pPr>
      <w:r w:rsidRPr="007B12E1">
        <w:rPr>
          <w:lang w:val="en-US"/>
        </w:rPr>
        <w:t xml:space="preserve">        autoData = (json \ "autoData").asOpt[WorkAmount],</w:t>
      </w:r>
    </w:p>
    <w:p w:rsidR="007B12E1" w:rsidRPr="007B12E1" w:rsidRDefault="007B12E1" w:rsidP="007B12E1">
      <w:pPr>
        <w:pStyle w:val="ac"/>
        <w:jc w:val="both"/>
        <w:rPr>
          <w:lang w:val="en-US"/>
        </w:rPr>
      </w:pPr>
      <w:r w:rsidRPr="007B12E1">
        <w:rPr>
          <w:lang w:val="en-US"/>
        </w:rPr>
        <w:t xml:space="preserve">        manualData = (json \ "manualData").asOpt[WorkAmount],</w:t>
      </w:r>
    </w:p>
    <w:p w:rsidR="007B12E1" w:rsidRPr="007B12E1" w:rsidRDefault="007B12E1" w:rsidP="007B12E1">
      <w:pPr>
        <w:pStyle w:val="ac"/>
        <w:jc w:val="both"/>
        <w:rPr>
          <w:lang w:val="en-US"/>
        </w:rPr>
      </w:pPr>
      <w:r w:rsidRPr="007B12E1">
        <w:rPr>
          <w:lang w:val="en-US"/>
        </w:rPr>
        <w:t xml:space="preserve">        confirmData = (json \ "confirmData").asOpt[WorkAmount],</w:t>
      </w:r>
    </w:p>
    <w:p w:rsidR="007B12E1" w:rsidRPr="007B12E1" w:rsidRDefault="007B12E1" w:rsidP="007B12E1">
      <w:pPr>
        <w:pStyle w:val="ac"/>
        <w:jc w:val="both"/>
        <w:rPr>
          <w:lang w:val="en-US"/>
        </w:rPr>
      </w:pPr>
      <w:r w:rsidRPr="007B12E1">
        <w:rPr>
          <w:lang w:val="en-US"/>
        </w:rPr>
        <w:t xml:space="preserve">        autoHeadData = (json \ "autoHeadData").asOpt[WorkLineAutoHeadData],</w:t>
      </w:r>
    </w:p>
    <w:p w:rsidR="007B12E1" w:rsidRPr="007B12E1" w:rsidRDefault="007B12E1" w:rsidP="007B12E1">
      <w:pPr>
        <w:pStyle w:val="ac"/>
        <w:jc w:val="both"/>
        <w:rPr>
          <w:lang w:val="en-US"/>
        </w:rPr>
      </w:pPr>
      <w:r w:rsidRPr="007B12E1">
        <w:rPr>
          <w:lang w:val="en-US"/>
        </w:rPr>
        <w:t xml:space="preserve">        shiftHours = (json \ "shiftHours").asOpt[Double],</w:t>
      </w:r>
    </w:p>
    <w:p w:rsidR="007B12E1" w:rsidRPr="007B12E1" w:rsidRDefault="007B12E1" w:rsidP="007B12E1">
      <w:pPr>
        <w:pStyle w:val="ac"/>
        <w:jc w:val="both"/>
        <w:rPr>
          <w:lang w:val="en-US"/>
        </w:rPr>
      </w:pPr>
      <w:r w:rsidRPr="007B12E1">
        <w:rPr>
          <w:lang w:val="en-US"/>
        </w:rPr>
        <w:t xml:space="preserve">        workingWidth = (json \ "workingWidth").asOpt[String],</w:t>
      </w:r>
    </w:p>
    <w:p w:rsidR="007B12E1" w:rsidRPr="007B12E1" w:rsidRDefault="007B12E1" w:rsidP="007B12E1">
      <w:pPr>
        <w:pStyle w:val="ac"/>
        <w:jc w:val="both"/>
        <w:rPr>
          <w:lang w:val="en-US"/>
        </w:rPr>
      </w:pPr>
      <w:r w:rsidRPr="007B12E1">
        <w:rPr>
          <w:lang w:val="en-US"/>
        </w:rPr>
        <w:t xml:space="preserve">        trailerWeight = (json \ "trailerWeight").asOpt[Double],</w:t>
      </w:r>
    </w:p>
    <w:p w:rsidR="007B12E1" w:rsidRPr="007B12E1" w:rsidRDefault="007B12E1" w:rsidP="007B12E1">
      <w:pPr>
        <w:pStyle w:val="ac"/>
        <w:jc w:val="both"/>
        <w:rPr>
          <w:lang w:val="en-US"/>
        </w:rPr>
      </w:pPr>
      <w:r w:rsidRPr="007B12E1">
        <w:rPr>
          <w:lang w:val="en-US"/>
        </w:rPr>
        <w:t xml:space="preserve">        priceLineIds = (json \ "priceLineIds").asOpt[List[ObjectId]],</w:t>
      </w:r>
    </w:p>
    <w:p w:rsidR="007B12E1" w:rsidRPr="007B12E1" w:rsidRDefault="007B12E1" w:rsidP="007B12E1">
      <w:pPr>
        <w:pStyle w:val="ac"/>
        <w:jc w:val="both"/>
        <w:rPr>
          <w:lang w:val="en-US"/>
        </w:rPr>
      </w:pPr>
      <w:r w:rsidRPr="007B12E1">
        <w:rPr>
          <w:lang w:val="en-US"/>
        </w:rPr>
        <w:t xml:space="preserve">        deleted = (json \ "deleted").asOpt[Boolean],</w:t>
      </w:r>
    </w:p>
    <w:p w:rsidR="007B12E1" w:rsidRPr="007B12E1" w:rsidRDefault="007B12E1" w:rsidP="007B12E1">
      <w:pPr>
        <w:pStyle w:val="ac"/>
        <w:jc w:val="both"/>
        <w:rPr>
          <w:lang w:val="en-US"/>
        </w:rPr>
      </w:pPr>
      <w:r w:rsidRPr="007B12E1">
        <w:rPr>
          <w:lang w:val="en-US"/>
        </w:rPr>
        <w:t xml:space="preserve">      ))</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 xml:space="preserve">    implicit val workLineWrites: Writes[WorkLine] = (workLine: WorkLine) =&gt;</w:t>
      </w:r>
    </w:p>
    <w:p w:rsidR="007B12E1" w:rsidRPr="007B12E1" w:rsidRDefault="007B12E1" w:rsidP="007B12E1">
      <w:pPr>
        <w:pStyle w:val="ac"/>
        <w:jc w:val="both"/>
        <w:rPr>
          <w:lang w:val="en-US"/>
        </w:rPr>
      </w:pPr>
      <w:r w:rsidRPr="007B12E1">
        <w:rPr>
          <w:lang w:val="en-US"/>
        </w:rPr>
        <w:t xml:space="preserve">      Json.obj(</w:t>
      </w:r>
    </w:p>
    <w:p w:rsidR="007B12E1" w:rsidRPr="007B12E1" w:rsidRDefault="007B12E1" w:rsidP="007B12E1">
      <w:pPr>
        <w:pStyle w:val="ac"/>
        <w:jc w:val="both"/>
        <w:rPr>
          <w:lang w:val="en-US"/>
        </w:rPr>
      </w:pPr>
      <w:r w:rsidRPr="007B12E1">
        <w:rPr>
          <w:lang w:val="en-US"/>
        </w:rPr>
        <w:t xml:space="preserve">        "refDate" -&gt; workLine.refDate,</w:t>
      </w:r>
    </w:p>
    <w:p w:rsidR="007B12E1" w:rsidRPr="007B12E1" w:rsidRDefault="007B12E1" w:rsidP="007B12E1">
      <w:pPr>
        <w:pStyle w:val="ac"/>
        <w:jc w:val="both"/>
        <w:rPr>
          <w:lang w:val="en-US"/>
        </w:rPr>
      </w:pPr>
      <w:r w:rsidRPr="007B12E1">
        <w:rPr>
          <w:lang w:val="en-US"/>
        </w:rPr>
        <w:t xml:space="preserve">        "number" -&gt; workLine.number,</w:t>
      </w:r>
    </w:p>
    <w:p w:rsidR="007B12E1" w:rsidRPr="007B12E1" w:rsidRDefault="007B12E1" w:rsidP="007B12E1">
      <w:pPr>
        <w:pStyle w:val="ac"/>
        <w:jc w:val="both"/>
        <w:rPr>
          <w:lang w:val="en-US"/>
        </w:rPr>
      </w:pPr>
      <w:r w:rsidRPr="007B12E1">
        <w:rPr>
          <w:lang w:val="en-US"/>
        </w:rPr>
        <w:t xml:space="preserve">        "numberList" -&gt; workLine.numberList,</w:t>
      </w:r>
    </w:p>
    <w:p w:rsidR="007B12E1" w:rsidRPr="007B12E1" w:rsidRDefault="007B12E1" w:rsidP="007B12E1">
      <w:pPr>
        <w:pStyle w:val="ac"/>
        <w:jc w:val="both"/>
        <w:rPr>
          <w:lang w:val="en-US"/>
        </w:rPr>
      </w:pPr>
      <w:r w:rsidRPr="007B12E1">
        <w:rPr>
          <w:lang w:val="en-US"/>
        </w:rPr>
        <w:t xml:space="preserve">        "priceLineId" -&gt; workLine.priceLineId,</w:t>
      </w:r>
    </w:p>
    <w:p w:rsidR="007B12E1" w:rsidRPr="007B12E1" w:rsidRDefault="007B12E1" w:rsidP="007B12E1">
      <w:pPr>
        <w:pStyle w:val="ac"/>
        <w:jc w:val="both"/>
        <w:rPr>
          <w:lang w:val="en-US"/>
        </w:rPr>
      </w:pPr>
      <w:r w:rsidRPr="007B12E1">
        <w:rPr>
          <w:lang w:val="en-US"/>
        </w:rPr>
        <w:t xml:space="preserve">        "unitId" -&gt; workLine.unitId,</w:t>
      </w:r>
    </w:p>
    <w:p w:rsidR="007B12E1" w:rsidRPr="007B12E1" w:rsidRDefault="007B12E1" w:rsidP="007B12E1">
      <w:pPr>
        <w:pStyle w:val="ac"/>
        <w:jc w:val="both"/>
        <w:rPr>
          <w:lang w:val="en-US"/>
        </w:rPr>
      </w:pPr>
      <w:r w:rsidRPr="007B12E1">
        <w:rPr>
          <w:lang w:val="en-US"/>
        </w:rPr>
        <w:t xml:space="preserve">        "operationId" -&gt; workLine.operationId,</w:t>
      </w:r>
    </w:p>
    <w:p w:rsidR="007B12E1" w:rsidRPr="007B12E1" w:rsidRDefault="007B12E1" w:rsidP="007B12E1">
      <w:pPr>
        <w:pStyle w:val="ac"/>
        <w:jc w:val="both"/>
        <w:rPr>
          <w:lang w:val="en-US"/>
        </w:rPr>
      </w:pPr>
      <w:r w:rsidRPr="007B12E1">
        <w:rPr>
          <w:lang w:val="en-US"/>
        </w:rPr>
        <w:t xml:space="preserve">        "workerId" -&gt; workLine.workerId,</w:t>
      </w:r>
    </w:p>
    <w:p w:rsidR="007B12E1" w:rsidRPr="007B12E1" w:rsidRDefault="007B12E1" w:rsidP="007B12E1">
      <w:pPr>
        <w:pStyle w:val="ac"/>
        <w:jc w:val="both"/>
        <w:rPr>
          <w:lang w:val="en-US"/>
        </w:rPr>
      </w:pPr>
      <w:r w:rsidRPr="007B12E1">
        <w:rPr>
          <w:lang w:val="en-US"/>
        </w:rPr>
        <w:t xml:space="preserve">        "postId" -&gt; workLine.postId,</w:t>
      </w:r>
    </w:p>
    <w:p w:rsidR="007B12E1" w:rsidRPr="007B12E1" w:rsidRDefault="007B12E1" w:rsidP="007B12E1">
      <w:pPr>
        <w:pStyle w:val="ac"/>
        <w:jc w:val="both"/>
        <w:rPr>
          <w:lang w:val="en-US"/>
        </w:rPr>
      </w:pPr>
      <w:r w:rsidRPr="007B12E1">
        <w:rPr>
          <w:lang w:val="en-US"/>
        </w:rPr>
        <w:t xml:space="preserve">        "from" -&gt; workLine.from,</w:t>
      </w:r>
    </w:p>
    <w:p w:rsidR="007B12E1" w:rsidRPr="007B12E1" w:rsidRDefault="007B12E1" w:rsidP="007B12E1">
      <w:pPr>
        <w:pStyle w:val="ac"/>
        <w:jc w:val="both"/>
        <w:rPr>
          <w:lang w:val="en-US"/>
        </w:rPr>
      </w:pPr>
      <w:r w:rsidRPr="007B12E1">
        <w:rPr>
          <w:lang w:val="en-US"/>
        </w:rPr>
        <w:t xml:space="preserve">        "to" -&gt; workLine.to,</w:t>
      </w:r>
    </w:p>
    <w:p w:rsidR="007B12E1" w:rsidRPr="007B12E1" w:rsidRDefault="007B12E1" w:rsidP="007B12E1">
      <w:pPr>
        <w:pStyle w:val="ac"/>
        <w:jc w:val="both"/>
        <w:rPr>
          <w:lang w:val="en-US"/>
        </w:rPr>
      </w:pPr>
      <w:r w:rsidRPr="007B12E1">
        <w:rPr>
          <w:lang w:val="en-US"/>
        </w:rPr>
        <w:t xml:space="preserve">        "fieldId" -&gt; workLine.fieldId,</w:t>
      </w:r>
    </w:p>
    <w:p w:rsidR="007B12E1" w:rsidRPr="007B12E1" w:rsidRDefault="007B12E1" w:rsidP="007B12E1">
      <w:pPr>
        <w:pStyle w:val="ac"/>
        <w:jc w:val="both"/>
        <w:rPr>
          <w:lang w:val="en-US"/>
        </w:rPr>
      </w:pPr>
      <w:r w:rsidRPr="007B12E1">
        <w:rPr>
          <w:lang w:val="en-US"/>
        </w:rPr>
        <w:t xml:space="preserve">        "fieldToolId" -&gt; workLine.fieldToolId,</w:t>
      </w:r>
    </w:p>
    <w:p w:rsidR="007B12E1" w:rsidRPr="007B12E1" w:rsidRDefault="007B12E1" w:rsidP="007B12E1">
      <w:pPr>
        <w:pStyle w:val="ac"/>
        <w:jc w:val="both"/>
        <w:rPr>
          <w:lang w:val="en-US"/>
        </w:rPr>
      </w:pPr>
      <w:r w:rsidRPr="007B12E1">
        <w:rPr>
          <w:lang w:val="en-US"/>
        </w:rPr>
        <w:t xml:space="preserve">        "trailerId" -&gt; workLine.trailerId,</w:t>
      </w:r>
    </w:p>
    <w:p w:rsidR="007B12E1" w:rsidRPr="007B12E1" w:rsidRDefault="007B12E1" w:rsidP="007B12E1">
      <w:pPr>
        <w:pStyle w:val="ac"/>
        <w:jc w:val="both"/>
        <w:rPr>
          <w:lang w:val="en-US"/>
        </w:rPr>
      </w:pPr>
      <w:r w:rsidRPr="007B12E1">
        <w:rPr>
          <w:lang w:val="en-US"/>
        </w:rPr>
        <w:lastRenderedPageBreak/>
        <w:t xml:space="preserve">        "cropId" -&gt; workLine.cropId,</w:t>
      </w:r>
    </w:p>
    <w:p w:rsidR="007B12E1" w:rsidRPr="007B12E1" w:rsidRDefault="007B12E1" w:rsidP="007B12E1">
      <w:pPr>
        <w:pStyle w:val="ac"/>
        <w:jc w:val="both"/>
        <w:rPr>
          <w:lang w:val="en-US"/>
        </w:rPr>
      </w:pPr>
      <w:r w:rsidRPr="007B12E1">
        <w:rPr>
          <w:lang w:val="en-US"/>
        </w:rPr>
        <w:t xml:space="preserve">        "autoData" -&gt; workLine.autoData,</w:t>
      </w:r>
    </w:p>
    <w:p w:rsidR="007B12E1" w:rsidRPr="007B12E1" w:rsidRDefault="007B12E1" w:rsidP="007B12E1">
      <w:pPr>
        <w:pStyle w:val="ac"/>
        <w:jc w:val="both"/>
        <w:rPr>
          <w:lang w:val="en-US"/>
        </w:rPr>
      </w:pPr>
      <w:r w:rsidRPr="007B12E1">
        <w:rPr>
          <w:lang w:val="en-US"/>
        </w:rPr>
        <w:t xml:space="preserve">        "manualData" -&gt; workLine.manualData,</w:t>
      </w:r>
    </w:p>
    <w:p w:rsidR="007B12E1" w:rsidRPr="007B12E1" w:rsidRDefault="007B12E1" w:rsidP="007B12E1">
      <w:pPr>
        <w:pStyle w:val="ac"/>
        <w:jc w:val="both"/>
        <w:rPr>
          <w:lang w:val="en-US"/>
        </w:rPr>
      </w:pPr>
      <w:r w:rsidRPr="007B12E1">
        <w:rPr>
          <w:lang w:val="en-US"/>
        </w:rPr>
        <w:t xml:space="preserve">        "confirmData" -&gt; workLine.confirmData,</w:t>
      </w:r>
    </w:p>
    <w:p w:rsidR="007B12E1" w:rsidRPr="007B12E1" w:rsidRDefault="007B12E1" w:rsidP="007B12E1">
      <w:pPr>
        <w:pStyle w:val="ac"/>
        <w:jc w:val="both"/>
        <w:rPr>
          <w:lang w:val="en-US"/>
        </w:rPr>
      </w:pPr>
      <w:r w:rsidRPr="007B12E1">
        <w:rPr>
          <w:lang w:val="en-US"/>
        </w:rPr>
        <w:t xml:space="preserve">        "autoHeadData" -&gt; workLine.autoHeadData,</w:t>
      </w:r>
    </w:p>
    <w:p w:rsidR="007B12E1" w:rsidRPr="007B12E1" w:rsidRDefault="007B12E1" w:rsidP="007B12E1">
      <w:pPr>
        <w:pStyle w:val="ac"/>
        <w:jc w:val="both"/>
        <w:rPr>
          <w:lang w:val="en-US"/>
        </w:rPr>
      </w:pPr>
      <w:r w:rsidRPr="007B12E1">
        <w:rPr>
          <w:lang w:val="en-US"/>
        </w:rPr>
        <w:t xml:space="preserve">        "shiftHours" -&gt; workLine.shiftHours,</w:t>
      </w:r>
    </w:p>
    <w:p w:rsidR="007B12E1" w:rsidRPr="007B12E1" w:rsidRDefault="007B12E1" w:rsidP="007B12E1">
      <w:pPr>
        <w:pStyle w:val="ac"/>
        <w:jc w:val="both"/>
        <w:rPr>
          <w:lang w:val="en-US"/>
        </w:rPr>
      </w:pPr>
      <w:r w:rsidRPr="007B12E1">
        <w:rPr>
          <w:lang w:val="en-US"/>
        </w:rPr>
        <w:t xml:space="preserve">        "workingWidth" -&gt; workLine.workingWidth,</w:t>
      </w:r>
    </w:p>
    <w:p w:rsidR="007B12E1" w:rsidRPr="007B12E1" w:rsidRDefault="007B12E1" w:rsidP="007B12E1">
      <w:pPr>
        <w:pStyle w:val="ac"/>
        <w:jc w:val="both"/>
        <w:rPr>
          <w:lang w:val="en-US"/>
        </w:rPr>
      </w:pPr>
      <w:r w:rsidRPr="007B12E1">
        <w:rPr>
          <w:lang w:val="en-US"/>
        </w:rPr>
        <w:t xml:space="preserve">        "trailerWeight" -&gt; workLine.trailerWeight,</w:t>
      </w:r>
    </w:p>
    <w:p w:rsidR="007B12E1" w:rsidRPr="007B12E1" w:rsidRDefault="007B12E1" w:rsidP="007B12E1">
      <w:pPr>
        <w:pStyle w:val="ac"/>
        <w:jc w:val="both"/>
        <w:rPr>
          <w:lang w:val="en-US"/>
        </w:rPr>
      </w:pPr>
      <w:r w:rsidRPr="007B12E1">
        <w:rPr>
          <w:lang w:val="en-US"/>
        </w:rPr>
        <w:t xml:space="preserve">        "priceLineIds" -&gt; workLine.priceLineIds,</w:t>
      </w:r>
    </w:p>
    <w:p w:rsidR="007B12E1" w:rsidRPr="007B12E1" w:rsidRDefault="007B12E1" w:rsidP="007B12E1">
      <w:pPr>
        <w:pStyle w:val="ac"/>
        <w:jc w:val="both"/>
        <w:rPr>
          <w:lang w:val="en-US"/>
        </w:rPr>
      </w:pPr>
      <w:r w:rsidRPr="007B12E1">
        <w:rPr>
          <w:lang w:val="en-US"/>
        </w:rPr>
        <w:t xml:space="preserve">        "deleted" -&gt; workLine.deleted,</w:t>
      </w:r>
    </w:p>
    <w:p w:rsidR="007B12E1" w:rsidRPr="007B12E1" w:rsidRDefault="007B12E1" w:rsidP="007B12E1">
      <w:pPr>
        <w:pStyle w:val="ac"/>
        <w:jc w:val="both"/>
        <w:rPr>
          <w:lang w:val="en-US"/>
        </w:rPr>
      </w:pPr>
      <w:r w:rsidRPr="007B12E1">
        <w:rPr>
          <w:lang w:val="en-US"/>
        </w:rPr>
        <w:t xml:space="preserve">      )</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 xml:space="preserve">    implicit val workLineFormat: Format[WorkLine] = Format(workLineReads, workLineWrites)</w:t>
      </w:r>
    </w:p>
    <w:p w:rsidR="007B12E1" w:rsidRPr="007B12E1" w:rsidRDefault="007B12E1" w:rsidP="007B12E1">
      <w:pPr>
        <w:pStyle w:val="ac"/>
        <w:jc w:val="both"/>
        <w:rPr>
          <w:lang w:val="en-US"/>
        </w:rPr>
      </w:pPr>
    </w:p>
    <w:p w:rsidR="007B12E1" w:rsidRDefault="007B12E1" w:rsidP="007B12E1">
      <w:pPr>
        <w:pStyle w:val="ac"/>
        <w:jc w:val="both"/>
      </w:pPr>
      <w:r w:rsidRPr="007B12E1">
        <w:rPr>
          <w:lang w:val="en-US"/>
        </w:rPr>
        <w:t xml:space="preserve">  </w:t>
      </w:r>
      <w:r>
        <w:t>}</w:t>
      </w:r>
    </w:p>
    <w:p w:rsidR="007B12E1" w:rsidRPr="007B12E1" w:rsidRDefault="007B12E1" w:rsidP="007B12E1">
      <w:pPr>
        <w:pStyle w:val="ac"/>
        <w:jc w:val="both"/>
        <w:rPr>
          <w:lang w:val="en-US"/>
        </w:rPr>
      </w:pPr>
      <w:r w:rsidRPr="007B12E1">
        <w:rPr>
          <w:lang w:val="en-US"/>
        </w:rPr>
        <w:t xml:space="preserve">  case class ForcedFinish(closedManually: Boolean,</w:t>
      </w:r>
    </w:p>
    <w:p w:rsidR="007B12E1" w:rsidRPr="007B12E1" w:rsidRDefault="007B12E1" w:rsidP="007B12E1">
      <w:pPr>
        <w:pStyle w:val="ac"/>
        <w:jc w:val="both"/>
        <w:rPr>
          <w:lang w:val="en-US"/>
        </w:rPr>
      </w:pPr>
      <w:r w:rsidRPr="007B12E1">
        <w:rPr>
          <w:lang w:val="en-US"/>
        </w:rPr>
        <w:t xml:space="preserve">                          correctedHa: Double,</w:t>
      </w:r>
    </w:p>
    <w:p w:rsidR="007B12E1" w:rsidRPr="007B12E1" w:rsidRDefault="007B12E1" w:rsidP="007B12E1">
      <w:pPr>
        <w:pStyle w:val="ac"/>
        <w:jc w:val="both"/>
        <w:rPr>
          <w:lang w:val="en-US"/>
        </w:rPr>
      </w:pPr>
      <w:r w:rsidRPr="007B12E1">
        <w:rPr>
          <w:lang w:val="en-US"/>
        </w:rPr>
        <w:t xml:space="preserve">                          validHa: Double,</w:t>
      </w:r>
    </w:p>
    <w:p w:rsidR="007B12E1" w:rsidRPr="007B12E1" w:rsidRDefault="007B12E1" w:rsidP="007B12E1">
      <w:pPr>
        <w:pStyle w:val="ac"/>
        <w:jc w:val="both"/>
        <w:rPr>
          <w:lang w:val="en-US"/>
        </w:rPr>
      </w:pPr>
      <w:r w:rsidRPr="007B12E1">
        <w:rPr>
          <w:lang w:val="en-US"/>
        </w:rPr>
        <w:t xml:space="preserve">                          manualPercent: Double,</w:t>
      </w:r>
    </w:p>
    <w:p w:rsidR="007B12E1" w:rsidRPr="007B12E1" w:rsidRDefault="007B12E1" w:rsidP="007B12E1">
      <w:pPr>
        <w:pStyle w:val="ac"/>
        <w:jc w:val="both"/>
        <w:rPr>
          <w:lang w:val="en-US"/>
        </w:rPr>
      </w:pPr>
      <w:r w:rsidRPr="007B12E1">
        <w:rPr>
          <w:lang w:val="en-US"/>
        </w:rPr>
        <w:t xml:space="preserve">                          comment: String,</w:t>
      </w:r>
    </w:p>
    <w:p w:rsidR="007B12E1" w:rsidRPr="007B12E1" w:rsidRDefault="007B12E1" w:rsidP="007B12E1">
      <w:pPr>
        <w:pStyle w:val="ac"/>
        <w:jc w:val="both"/>
        <w:rPr>
          <w:lang w:val="en-US"/>
        </w:rPr>
      </w:pPr>
      <w:r w:rsidRPr="007B12E1">
        <w:rPr>
          <w:lang w:val="en-US"/>
        </w:rPr>
        <w:t xml:space="preserve">                          hasViolations: Boolean,</w:t>
      </w:r>
    </w:p>
    <w:p w:rsidR="007B12E1" w:rsidRPr="007B12E1" w:rsidRDefault="007B12E1" w:rsidP="007B12E1">
      <w:pPr>
        <w:pStyle w:val="ac"/>
        <w:jc w:val="both"/>
        <w:rPr>
          <w:lang w:val="en-US"/>
        </w:rPr>
      </w:pPr>
      <w:r w:rsidRPr="007B12E1">
        <w:rPr>
          <w:lang w:val="en-US"/>
        </w:rPr>
        <w:t xml:space="preserve">                          violationsText: String</w:t>
      </w:r>
    </w:p>
    <w:p w:rsidR="007B12E1" w:rsidRPr="007B12E1" w:rsidRDefault="007B12E1" w:rsidP="007B12E1">
      <w:pPr>
        <w:pStyle w:val="ac"/>
        <w:jc w:val="both"/>
        <w:rPr>
          <w:lang w:val="en-US"/>
        </w:rPr>
      </w:pPr>
      <w:r w:rsidRPr="007B12E1">
        <w:rPr>
          <w:lang w:val="en-US"/>
        </w:rPr>
        <w:t xml:space="preserve">                         )</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 xml:space="preserve">  object ForcedFinish {</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 xml:space="preserve">    implicit val forcedFinishReads: Reads[ForcedFinish] = (json: JsValue) =&gt;</w:t>
      </w:r>
    </w:p>
    <w:p w:rsidR="007B12E1" w:rsidRPr="007B12E1" w:rsidRDefault="007B12E1" w:rsidP="007B12E1">
      <w:pPr>
        <w:pStyle w:val="ac"/>
        <w:jc w:val="both"/>
        <w:rPr>
          <w:lang w:val="en-US"/>
        </w:rPr>
      </w:pPr>
      <w:r w:rsidRPr="007B12E1">
        <w:rPr>
          <w:lang w:val="en-US"/>
        </w:rPr>
        <w:t xml:space="preserve">      JsSuccess(ForcedFinish(</w:t>
      </w:r>
    </w:p>
    <w:p w:rsidR="007B12E1" w:rsidRPr="007B12E1" w:rsidRDefault="007B12E1" w:rsidP="007B12E1">
      <w:pPr>
        <w:pStyle w:val="ac"/>
        <w:jc w:val="both"/>
        <w:rPr>
          <w:lang w:val="en-US"/>
        </w:rPr>
      </w:pPr>
      <w:r w:rsidRPr="007B12E1">
        <w:rPr>
          <w:lang w:val="en-US"/>
        </w:rPr>
        <w:t xml:space="preserve">        closedManually = (json \ "closedManually").as[Boolean],</w:t>
      </w:r>
    </w:p>
    <w:p w:rsidR="007B12E1" w:rsidRPr="007B12E1" w:rsidRDefault="007B12E1" w:rsidP="007B12E1">
      <w:pPr>
        <w:pStyle w:val="ac"/>
        <w:jc w:val="both"/>
        <w:rPr>
          <w:lang w:val="en-US"/>
        </w:rPr>
      </w:pPr>
      <w:r w:rsidRPr="007B12E1">
        <w:rPr>
          <w:lang w:val="en-US"/>
        </w:rPr>
        <w:lastRenderedPageBreak/>
        <w:t xml:space="preserve">        correctedHa = (json \ "correctedHa").as[Double],</w:t>
      </w:r>
    </w:p>
    <w:p w:rsidR="007B12E1" w:rsidRPr="007B12E1" w:rsidRDefault="007B12E1" w:rsidP="007B12E1">
      <w:pPr>
        <w:pStyle w:val="ac"/>
        <w:jc w:val="both"/>
        <w:rPr>
          <w:lang w:val="en-US"/>
        </w:rPr>
      </w:pPr>
      <w:r w:rsidRPr="007B12E1">
        <w:rPr>
          <w:lang w:val="en-US"/>
        </w:rPr>
        <w:t xml:space="preserve">        validHa = (json \ "validHa").as[Double],</w:t>
      </w:r>
    </w:p>
    <w:p w:rsidR="007B12E1" w:rsidRPr="007B12E1" w:rsidRDefault="007B12E1" w:rsidP="007B12E1">
      <w:pPr>
        <w:pStyle w:val="ac"/>
        <w:jc w:val="both"/>
        <w:rPr>
          <w:lang w:val="en-US"/>
        </w:rPr>
      </w:pPr>
      <w:r w:rsidRPr="007B12E1">
        <w:rPr>
          <w:lang w:val="en-US"/>
        </w:rPr>
        <w:t xml:space="preserve">        manualPercent = (json \ "manualPercent").as[Double],</w:t>
      </w:r>
    </w:p>
    <w:p w:rsidR="007B12E1" w:rsidRPr="007B12E1" w:rsidRDefault="007B12E1" w:rsidP="007B12E1">
      <w:pPr>
        <w:pStyle w:val="ac"/>
        <w:jc w:val="both"/>
        <w:rPr>
          <w:lang w:val="en-US"/>
        </w:rPr>
      </w:pPr>
      <w:r w:rsidRPr="007B12E1">
        <w:rPr>
          <w:lang w:val="en-US"/>
        </w:rPr>
        <w:t xml:space="preserve">        comment = (json \ "comment").as[String],</w:t>
      </w:r>
    </w:p>
    <w:p w:rsidR="007B12E1" w:rsidRPr="007B12E1" w:rsidRDefault="007B12E1" w:rsidP="007B12E1">
      <w:pPr>
        <w:pStyle w:val="ac"/>
        <w:jc w:val="both"/>
        <w:rPr>
          <w:lang w:val="en-US"/>
        </w:rPr>
      </w:pPr>
      <w:r w:rsidRPr="007B12E1">
        <w:rPr>
          <w:lang w:val="en-US"/>
        </w:rPr>
        <w:t xml:space="preserve">        hasViolations = (json \ "hasViolations").as[Boolean],</w:t>
      </w:r>
    </w:p>
    <w:p w:rsidR="007B12E1" w:rsidRPr="007B12E1" w:rsidRDefault="007B12E1" w:rsidP="007B12E1">
      <w:pPr>
        <w:pStyle w:val="ac"/>
        <w:jc w:val="both"/>
        <w:rPr>
          <w:lang w:val="en-US"/>
        </w:rPr>
      </w:pPr>
      <w:r w:rsidRPr="007B12E1">
        <w:rPr>
          <w:lang w:val="en-US"/>
        </w:rPr>
        <w:t xml:space="preserve">        violationsText = (json \ "violationsText").as[String],</w:t>
      </w:r>
    </w:p>
    <w:p w:rsidR="007B12E1" w:rsidRPr="007B12E1" w:rsidRDefault="007B12E1" w:rsidP="007B12E1">
      <w:pPr>
        <w:pStyle w:val="ac"/>
        <w:jc w:val="both"/>
        <w:rPr>
          <w:lang w:val="en-US"/>
        </w:rPr>
      </w:pPr>
      <w:r w:rsidRPr="007B12E1">
        <w:rPr>
          <w:lang w:val="en-US"/>
        </w:rPr>
        <w:t xml:space="preserve">      ))</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 xml:space="preserve">    implicit val forcedFinishWrites: Writes[ForcedFinish] = (forcedFinish: ForcedFinish) =&gt;</w:t>
      </w:r>
    </w:p>
    <w:p w:rsidR="007B12E1" w:rsidRPr="007B12E1" w:rsidRDefault="007B12E1" w:rsidP="007B12E1">
      <w:pPr>
        <w:pStyle w:val="ac"/>
        <w:jc w:val="both"/>
        <w:rPr>
          <w:lang w:val="en-US"/>
        </w:rPr>
      </w:pPr>
      <w:r w:rsidRPr="007B12E1">
        <w:rPr>
          <w:lang w:val="en-US"/>
        </w:rPr>
        <w:t xml:space="preserve">      Json.obj(</w:t>
      </w:r>
    </w:p>
    <w:p w:rsidR="007B12E1" w:rsidRPr="007B12E1" w:rsidRDefault="007B12E1" w:rsidP="007B12E1">
      <w:pPr>
        <w:pStyle w:val="ac"/>
        <w:jc w:val="both"/>
        <w:rPr>
          <w:lang w:val="en-US"/>
        </w:rPr>
      </w:pPr>
      <w:r w:rsidRPr="007B12E1">
        <w:rPr>
          <w:lang w:val="en-US"/>
        </w:rPr>
        <w:t xml:space="preserve">        "closedManually" -&gt; forcedFinish.closedManually,</w:t>
      </w:r>
    </w:p>
    <w:p w:rsidR="007B12E1" w:rsidRPr="007B12E1" w:rsidRDefault="007B12E1" w:rsidP="007B12E1">
      <w:pPr>
        <w:pStyle w:val="ac"/>
        <w:jc w:val="both"/>
        <w:rPr>
          <w:lang w:val="en-US"/>
        </w:rPr>
      </w:pPr>
      <w:r w:rsidRPr="007B12E1">
        <w:rPr>
          <w:lang w:val="en-US"/>
        </w:rPr>
        <w:t xml:space="preserve">        "correctedHa" -&gt; forcedFinish.correctedHa,</w:t>
      </w:r>
    </w:p>
    <w:p w:rsidR="007B12E1" w:rsidRPr="007B12E1" w:rsidRDefault="007B12E1" w:rsidP="007B12E1">
      <w:pPr>
        <w:pStyle w:val="ac"/>
        <w:jc w:val="both"/>
        <w:rPr>
          <w:lang w:val="en-US"/>
        </w:rPr>
      </w:pPr>
      <w:r w:rsidRPr="007B12E1">
        <w:rPr>
          <w:lang w:val="en-US"/>
        </w:rPr>
        <w:t xml:space="preserve">        "validHa" -&gt; forcedFinish.validHa,</w:t>
      </w:r>
    </w:p>
    <w:p w:rsidR="007B12E1" w:rsidRPr="007B12E1" w:rsidRDefault="007B12E1" w:rsidP="007B12E1">
      <w:pPr>
        <w:pStyle w:val="ac"/>
        <w:jc w:val="both"/>
        <w:rPr>
          <w:lang w:val="en-US"/>
        </w:rPr>
      </w:pPr>
      <w:r w:rsidRPr="007B12E1">
        <w:rPr>
          <w:lang w:val="en-US"/>
        </w:rPr>
        <w:t xml:space="preserve">        "manualPercent" -&gt; forcedFinish.manualPercent,</w:t>
      </w:r>
    </w:p>
    <w:p w:rsidR="007B12E1" w:rsidRPr="007B12E1" w:rsidRDefault="007B12E1" w:rsidP="007B12E1">
      <w:pPr>
        <w:pStyle w:val="ac"/>
        <w:jc w:val="both"/>
        <w:rPr>
          <w:lang w:val="en-US"/>
        </w:rPr>
      </w:pPr>
      <w:r w:rsidRPr="007B12E1">
        <w:rPr>
          <w:lang w:val="en-US"/>
        </w:rPr>
        <w:t xml:space="preserve">        "comment" -&gt; forcedFinish.comment,</w:t>
      </w:r>
    </w:p>
    <w:p w:rsidR="007B12E1" w:rsidRPr="007B12E1" w:rsidRDefault="007B12E1" w:rsidP="007B12E1">
      <w:pPr>
        <w:pStyle w:val="ac"/>
        <w:jc w:val="both"/>
        <w:rPr>
          <w:lang w:val="en-US"/>
        </w:rPr>
      </w:pPr>
      <w:r w:rsidRPr="007B12E1">
        <w:rPr>
          <w:lang w:val="en-US"/>
        </w:rPr>
        <w:t xml:space="preserve">        "hasViolations" -&gt; forcedFinish.hasViolations,</w:t>
      </w:r>
    </w:p>
    <w:p w:rsidR="007B12E1" w:rsidRPr="007B12E1" w:rsidRDefault="007B12E1" w:rsidP="007B12E1">
      <w:pPr>
        <w:pStyle w:val="ac"/>
        <w:jc w:val="both"/>
        <w:rPr>
          <w:lang w:val="en-US"/>
        </w:rPr>
      </w:pPr>
      <w:r w:rsidRPr="007B12E1">
        <w:rPr>
          <w:lang w:val="en-US"/>
        </w:rPr>
        <w:t xml:space="preserve">        "violationsText" -&gt; forcedFinish.violationsText,</w:t>
      </w:r>
    </w:p>
    <w:p w:rsidR="007B12E1" w:rsidRPr="007B12E1" w:rsidRDefault="007B12E1" w:rsidP="007B12E1">
      <w:pPr>
        <w:pStyle w:val="ac"/>
        <w:jc w:val="both"/>
        <w:rPr>
          <w:lang w:val="en-US"/>
        </w:rPr>
      </w:pPr>
      <w:r w:rsidRPr="007B12E1">
        <w:rPr>
          <w:lang w:val="en-US"/>
        </w:rPr>
        <w:t xml:space="preserve">      )</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 xml:space="preserve">    implicit val forcedFinishFormat: Format[ForcedFinish] = Format(forcedFinishReads, forcedFinishWrites)</w:t>
      </w:r>
    </w:p>
    <w:p w:rsidR="007B12E1" w:rsidRDefault="007B12E1" w:rsidP="007B12E1">
      <w:pPr>
        <w:pStyle w:val="ac"/>
        <w:jc w:val="both"/>
      </w:pPr>
      <w:r w:rsidRPr="007B12E1">
        <w:rPr>
          <w:lang w:val="en-US"/>
        </w:rPr>
        <w:t xml:space="preserve">  </w:t>
      </w:r>
      <w:r>
        <w:t>}</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 xml:space="preserve">  case class WorkLineAutoHeadData(operationId: Option[ObjectId],</w:t>
      </w:r>
    </w:p>
    <w:p w:rsidR="007B12E1" w:rsidRPr="007B12E1" w:rsidRDefault="007B12E1" w:rsidP="007B12E1">
      <w:pPr>
        <w:pStyle w:val="ac"/>
        <w:jc w:val="both"/>
        <w:rPr>
          <w:lang w:val="en-US"/>
        </w:rPr>
      </w:pPr>
      <w:r w:rsidRPr="007B12E1">
        <w:rPr>
          <w:lang w:val="en-US"/>
        </w:rPr>
        <w:t xml:space="preserve">                                  postId: Option[ObjectId],</w:t>
      </w:r>
    </w:p>
    <w:p w:rsidR="007B12E1" w:rsidRPr="007B12E1" w:rsidRDefault="007B12E1" w:rsidP="007B12E1">
      <w:pPr>
        <w:pStyle w:val="ac"/>
        <w:jc w:val="both"/>
        <w:rPr>
          <w:lang w:val="en-US"/>
        </w:rPr>
      </w:pPr>
      <w:r w:rsidRPr="007B12E1">
        <w:rPr>
          <w:lang w:val="en-US"/>
        </w:rPr>
        <w:t xml:space="preserve">                                  fieldId: Option[ObjectId] = None,</w:t>
      </w:r>
    </w:p>
    <w:p w:rsidR="007B12E1" w:rsidRPr="007B12E1" w:rsidRDefault="007B12E1" w:rsidP="007B12E1">
      <w:pPr>
        <w:pStyle w:val="ac"/>
        <w:jc w:val="both"/>
        <w:rPr>
          <w:lang w:val="en-US"/>
        </w:rPr>
      </w:pPr>
      <w:r w:rsidRPr="007B12E1">
        <w:rPr>
          <w:lang w:val="en-US"/>
        </w:rPr>
        <w:t xml:space="preserve">                                  fieldToolId: Option[ObjectId] = None,</w:t>
      </w:r>
    </w:p>
    <w:p w:rsidR="007B12E1" w:rsidRPr="007B12E1" w:rsidRDefault="007B12E1" w:rsidP="007B12E1">
      <w:pPr>
        <w:pStyle w:val="ac"/>
        <w:jc w:val="both"/>
        <w:rPr>
          <w:lang w:val="en-US"/>
        </w:rPr>
      </w:pPr>
      <w:r w:rsidRPr="007B12E1">
        <w:rPr>
          <w:lang w:val="en-US"/>
        </w:rPr>
        <w:t xml:space="preserve">                                  cropId: Option[ObjectId] = None</w:t>
      </w:r>
    </w:p>
    <w:p w:rsidR="007B12E1" w:rsidRPr="007B12E1" w:rsidRDefault="007B12E1" w:rsidP="007B12E1">
      <w:pPr>
        <w:pStyle w:val="ac"/>
        <w:jc w:val="both"/>
        <w:rPr>
          <w:lang w:val="en-US"/>
        </w:rPr>
      </w:pPr>
      <w:r w:rsidRPr="007B12E1">
        <w:rPr>
          <w:lang w:val="en-US"/>
        </w:rPr>
        <w:t xml:space="preserve">                                 )</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 xml:space="preserve">  object WorkLineAutoHeadData {</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 xml:space="preserve">    implicit val workLineAutoHeadDataReads: Reads[WorkLineAutoHeadData] = (json: JsValue) =&gt;</w:t>
      </w:r>
    </w:p>
    <w:p w:rsidR="007B12E1" w:rsidRPr="007B12E1" w:rsidRDefault="007B12E1" w:rsidP="007B12E1">
      <w:pPr>
        <w:pStyle w:val="ac"/>
        <w:jc w:val="both"/>
        <w:rPr>
          <w:lang w:val="en-US"/>
        </w:rPr>
      </w:pPr>
      <w:r w:rsidRPr="007B12E1">
        <w:rPr>
          <w:lang w:val="en-US"/>
        </w:rPr>
        <w:t xml:space="preserve">      JsSuccess(WorkLineAutoHeadData(</w:t>
      </w:r>
    </w:p>
    <w:p w:rsidR="007B12E1" w:rsidRPr="007B12E1" w:rsidRDefault="007B12E1" w:rsidP="007B12E1">
      <w:pPr>
        <w:pStyle w:val="ac"/>
        <w:jc w:val="both"/>
        <w:rPr>
          <w:lang w:val="en-US"/>
        </w:rPr>
      </w:pPr>
      <w:r w:rsidRPr="007B12E1">
        <w:rPr>
          <w:lang w:val="en-US"/>
        </w:rPr>
        <w:t xml:space="preserve">        operationId = (json \ "operationId").asOpt[ObjectId],</w:t>
      </w:r>
    </w:p>
    <w:p w:rsidR="007B12E1" w:rsidRPr="007B12E1" w:rsidRDefault="007B12E1" w:rsidP="007B12E1">
      <w:pPr>
        <w:pStyle w:val="ac"/>
        <w:jc w:val="both"/>
        <w:rPr>
          <w:lang w:val="en-US"/>
        </w:rPr>
      </w:pPr>
      <w:r w:rsidRPr="007B12E1">
        <w:rPr>
          <w:lang w:val="en-US"/>
        </w:rPr>
        <w:t xml:space="preserve">        postId = (json \ "postId").asOpt[ObjectId],</w:t>
      </w:r>
    </w:p>
    <w:p w:rsidR="007B12E1" w:rsidRPr="007B12E1" w:rsidRDefault="007B12E1" w:rsidP="007B12E1">
      <w:pPr>
        <w:pStyle w:val="ac"/>
        <w:jc w:val="both"/>
        <w:rPr>
          <w:lang w:val="en-US"/>
        </w:rPr>
      </w:pPr>
      <w:r w:rsidRPr="007B12E1">
        <w:rPr>
          <w:lang w:val="en-US"/>
        </w:rPr>
        <w:t xml:space="preserve">        fieldId = (json \ "fieldId").asOpt[ObjectId],</w:t>
      </w:r>
    </w:p>
    <w:p w:rsidR="007B12E1" w:rsidRPr="007B12E1" w:rsidRDefault="007B12E1" w:rsidP="007B12E1">
      <w:pPr>
        <w:pStyle w:val="ac"/>
        <w:jc w:val="both"/>
        <w:rPr>
          <w:lang w:val="en-US"/>
        </w:rPr>
      </w:pPr>
      <w:r w:rsidRPr="007B12E1">
        <w:rPr>
          <w:lang w:val="en-US"/>
        </w:rPr>
        <w:t xml:space="preserve">        fieldToolId = (json \ "fieldToolId").asOpt[ObjectId],</w:t>
      </w:r>
    </w:p>
    <w:p w:rsidR="007B12E1" w:rsidRPr="007B12E1" w:rsidRDefault="007B12E1" w:rsidP="007B12E1">
      <w:pPr>
        <w:pStyle w:val="ac"/>
        <w:jc w:val="both"/>
        <w:rPr>
          <w:lang w:val="en-US"/>
        </w:rPr>
      </w:pPr>
      <w:r w:rsidRPr="007B12E1">
        <w:rPr>
          <w:lang w:val="en-US"/>
        </w:rPr>
        <w:t xml:space="preserve">        cropId = (json \ "cropId").asOpt[ObjectId]</w:t>
      </w:r>
    </w:p>
    <w:p w:rsidR="007B12E1" w:rsidRDefault="007B12E1" w:rsidP="007B12E1">
      <w:pPr>
        <w:pStyle w:val="ac"/>
        <w:jc w:val="both"/>
      </w:pPr>
      <w:r w:rsidRPr="007B12E1">
        <w:rPr>
          <w:lang w:val="en-US"/>
        </w:rPr>
        <w:t xml:space="preserve">      </w:t>
      </w:r>
      <w:r>
        <w:t>))</w:t>
      </w:r>
    </w:p>
    <w:p w:rsidR="007B12E1" w:rsidRDefault="007B12E1" w:rsidP="007B12E1">
      <w:pPr>
        <w:pStyle w:val="ac"/>
        <w:jc w:val="both"/>
      </w:pPr>
    </w:p>
    <w:p w:rsidR="007B12E1" w:rsidRPr="007B12E1" w:rsidRDefault="007B12E1" w:rsidP="007B12E1">
      <w:pPr>
        <w:pStyle w:val="ac"/>
        <w:jc w:val="both"/>
        <w:rPr>
          <w:lang w:val="en-US"/>
        </w:rPr>
      </w:pPr>
      <w:r w:rsidRPr="007B12E1">
        <w:rPr>
          <w:lang w:val="en-US"/>
        </w:rPr>
        <w:t xml:space="preserve">    implicit val workLineAutoHeadDataWrites: Writes[WorkLineAutoHeadData] = (workLineAutoHeadData: WorkLineAutoHeadData) =&gt;</w:t>
      </w:r>
    </w:p>
    <w:p w:rsidR="007B12E1" w:rsidRPr="007B12E1" w:rsidRDefault="007B12E1" w:rsidP="007B12E1">
      <w:pPr>
        <w:pStyle w:val="ac"/>
        <w:jc w:val="both"/>
        <w:rPr>
          <w:lang w:val="en-US"/>
        </w:rPr>
      </w:pPr>
      <w:r w:rsidRPr="007B12E1">
        <w:rPr>
          <w:lang w:val="en-US"/>
        </w:rPr>
        <w:t xml:space="preserve">      Json.obj(</w:t>
      </w:r>
    </w:p>
    <w:p w:rsidR="007B12E1" w:rsidRPr="007B12E1" w:rsidRDefault="007B12E1" w:rsidP="007B12E1">
      <w:pPr>
        <w:pStyle w:val="ac"/>
        <w:jc w:val="both"/>
        <w:rPr>
          <w:lang w:val="en-US"/>
        </w:rPr>
      </w:pPr>
      <w:r w:rsidRPr="007B12E1">
        <w:rPr>
          <w:lang w:val="en-US"/>
        </w:rPr>
        <w:t xml:space="preserve">        "operationId" -&gt; workLineAutoHeadData.operationId,</w:t>
      </w:r>
    </w:p>
    <w:p w:rsidR="007B12E1" w:rsidRPr="007B12E1" w:rsidRDefault="007B12E1" w:rsidP="007B12E1">
      <w:pPr>
        <w:pStyle w:val="ac"/>
        <w:jc w:val="both"/>
        <w:rPr>
          <w:lang w:val="en-US"/>
        </w:rPr>
      </w:pPr>
      <w:r w:rsidRPr="007B12E1">
        <w:rPr>
          <w:lang w:val="en-US"/>
        </w:rPr>
        <w:t xml:space="preserve">        "postId" -&gt; workLineAutoHeadData.postId,</w:t>
      </w:r>
    </w:p>
    <w:p w:rsidR="007B12E1" w:rsidRPr="007B12E1" w:rsidRDefault="007B12E1" w:rsidP="007B12E1">
      <w:pPr>
        <w:pStyle w:val="ac"/>
        <w:jc w:val="both"/>
        <w:rPr>
          <w:lang w:val="en-US"/>
        </w:rPr>
      </w:pPr>
      <w:r w:rsidRPr="007B12E1">
        <w:rPr>
          <w:lang w:val="en-US"/>
        </w:rPr>
        <w:t xml:space="preserve">        "fieldId" -&gt; workLineAutoHeadData.fieldId,</w:t>
      </w:r>
    </w:p>
    <w:p w:rsidR="007B12E1" w:rsidRDefault="007B12E1" w:rsidP="007B12E1">
      <w:pPr>
        <w:pStyle w:val="ac"/>
        <w:jc w:val="both"/>
      </w:pPr>
      <w:r w:rsidRPr="007B12E1">
        <w:rPr>
          <w:lang w:val="en-US"/>
        </w:rPr>
        <w:t xml:space="preserve">        </w:t>
      </w:r>
      <w:r>
        <w:t>"fieldToolId" -&gt; workLineAutoHeadData.fieldToolId,</w:t>
      </w:r>
    </w:p>
    <w:p w:rsidR="007B12E1" w:rsidRPr="007B12E1" w:rsidRDefault="007B12E1" w:rsidP="007B12E1">
      <w:pPr>
        <w:pStyle w:val="ac"/>
        <w:jc w:val="both"/>
        <w:rPr>
          <w:lang w:val="en-US"/>
        </w:rPr>
      </w:pPr>
      <w:r w:rsidRPr="007B12E1">
        <w:rPr>
          <w:lang w:val="en-US"/>
        </w:rPr>
        <w:t xml:space="preserve">        "cropId" -&gt; workLineAutoHeadData.cropId</w:t>
      </w:r>
    </w:p>
    <w:p w:rsidR="007B12E1" w:rsidRPr="007B12E1" w:rsidRDefault="007B12E1" w:rsidP="007B12E1">
      <w:pPr>
        <w:pStyle w:val="ac"/>
        <w:jc w:val="both"/>
        <w:rPr>
          <w:lang w:val="en-US"/>
        </w:rPr>
      </w:pPr>
      <w:r w:rsidRPr="007B12E1">
        <w:rPr>
          <w:lang w:val="en-US"/>
        </w:rPr>
        <w:t xml:space="preserve">      )</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 xml:space="preserve">    implicit val workLineAutoHeadDataFormat: Format[WorkLineAutoHeadData] = Format(workLineAutoHeadDataReads, workLineAutoHeadDataWrites)</w:t>
      </w:r>
    </w:p>
    <w:p w:rsidR="007B12E1" w:rsidRPr="007B12E1" w:rsidRDefault="007B12E1" w:rsidP="007B12E1">
      <w:pPr>
        <w:pStyle w:val="ac"/>
        <w:jc w:val="both"/>
        <w:rPr>
          <w:lang w:val="en-US"/>
        </w:rPr>
      </w:pPr>
    </w:p>
    <w:p w:rsidR="00FF76C3" w:rsidRDefault="007B12E1" w:rsidP="007B12E1">
      <w:pPr>
        <w:pStyle w:val="ac"/>
        <w:jc w:val="both"/>
        <w:rPr>
          <w:lang w:val="en-US"/>
        </w:rPr>
      </w:pPr>
      <w:r w:rsidRPr="007B12E1">
        <w:rPr>
          <w:lang w:val="en-US"/>
        </w:rPr>
        <w:t xml:space="preserve">  </w:t>
      </w:r>
      <w:r>
        <w:t>}</w:t>
      </w:r>
    </w:p>
    <w:p w:rsidR="007B12E1" w:rsidRPr="00BC313C" w:rsidRDefault="007B12E1" w:rsidP="007B12E1">
      <w:pPr>
        <w:pStyle w:val="ac"/>
        <w:jc w:val="both"/>
        <w:rPr>
          <w:lang w:val="en-US"/>
        </w:rPr>
      </w:pPr>
      <w:r>
        <w:t xml:space="preserve">  </w:t>
      </w:r>
      <w:r w:rsidRPr="007B12E1">
        <w:rPr>
          <w:lang w:val="en-US"/>
        </w:rPr>
        <w:t>case class WorkAmount(</w:t>
      </w:r>
    </w:p>
    <w:p w:rsidR="007B12E1" w:rsidRPr="007B12E1" w:rsidRDefault="007B12E1" w:rsidP="007B12E1">
      <w:pPr>
        <w:pStyle w:val="ac"/>
        <w:jc w:val="both"/>
        <w:rPr>
          <w:lang w:val="en-US"/>
        </w:rPr>
      </w:pPr>
      <w:r w:rsidRPr="007B12E1">
        <w:rPr>
          <w:lang w:val="en-US"/>
        </w:rPr>
        <w:t xml:space="preserve">                         manualData: Option[WorkAmountManualData] = None,</w:t>
      </w:r>
    </w:p>
    <w:p w:rsidR="007B12E1" w:rsidRPr="007B12E1" w:rsidRDefault="007B12E1" w:rsidP="007B12E1">
      <w:pPr>
        <w:pStyle w:val="ac"/>
        <w:jc w:val="both"/>
        <w:rPr>
          <w:lang w:val="en-US"/>
        </w:rPr>
      </w:pPr>
      <w:r w:rsidRPr="007B12E1">
        <w:rPr>
          <w:lang w:val="en-US"/>
        </w:rPr>
        <w:t xml:space="preserve">                         calcInfo: Option[WorkAmountCalcInfo] = None</w:t>
      </w:r>
    </w:p>
    <w:p w:rsidR="007B12E1" w:rsidRPr="007B12E1" w:rsidRDefault="007B12E1" w:rsidP="007B12E1">
      <w:pPr>
        <w:pStyle w:val="ac"/>
        <w:jc w:val="both"/>
        <w:rPr>
          <w:lang w:val="en-US"/>
        </w:rPr>
      </w:pPr>
      <w:r w:rsidRPr="007B12E1">
        <w:rPr>
          <w:lang w:val="en-US"/>
        </w:rPr>
        <w:lastRenderedPageBreak/>
        <w:t xml:space="preserve">                       ) {</w:t>
      </w:r>
    </w:p>
    <w:p w:rsidR="007B12E1" w:rsidRPr="007B12E1" w:rsidRDefault="007B12E1" w:rsidP="007B12E1">
      <w:pPr>
        <w:pStyle w:val="ac"/>
        <w:jc w:val="both"/>
        <w:rPr>
          <w:lang w:val="en-US"/>
        </w:rPr>
      </w:pPr>
      <w:r w:rsidRPr="007B12E1">
        <w:rPr>
          <w:lang w:val="en-US"/>
        </w:rPr>
        <w:t xml:space="preserve">    def clearCalcResults(w: WorkAmount): WorkAmount = w.copy(calcInfo = None)</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 xml:space="preserve">  }</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 xml:space="preserve">  object WorkAmount {</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 xml:space="preserve">    implicit val workAmountReads: Reads[WorkAmount] = (json: JsValue) =&gt;</w:t>
      </w:r>
    </w:p>
    <w:p w:rsidR="007B12E1" w:rsidRPr="007B12E1" w:rsidRDefault="007B12E1" w:rsidP="007B12E1">
      <w:pPr>
        <w:pStyle w:val="ac"/>
        <w:jc w:val="both"/>
        <w:rPr>
          <w:lang w:val="en-US"/>
        </w:rPr>
      </w:pPr>
      <w:r w:rsidRPr="007B12E1">
        <w:rPr>
          <w:lang w:val="en-US"/>
        </w:rPr>
        <w:t xml:space="preserve">      JsSuccess(WorkAmount(</w:t>
      </w:r>
    </w:p>
    <w:p w:rsidR="007B12E1" w:rsidRPr="007B12E1" w:rsidRDefault="007B12E1" w:rsidP="007B12E1">
      <w:pPr>
        <w:pStyle w:val="ac"/>
        <w:jc w:val="both"/>
        <w:rPr>
          <w:lang w:val="en-US"/>
        </w:rPr>
      </w:pPr>
      <w:r w:rsidRPr="007B12E1">
        <w:rPr>
          <w:lang w:val="en-US"/>
        </w:rPr>
        <w:t xml:space="preserve">        manualData = (json \ "manualData").asOpt[WorkAmountManualData],</w:t>
      </w:r>
    </w:p>
    <w:p w:rsidR="007B12E1" w:rsidRPr="007B12E1" w:rsidRDefault="007B12E1" w:rsidP="007B12E1">
      <w:pPr>
        <w:pStyle w:val="ac"/>
        <w:jc w:val="both"/>
        <w:rPr>
          <w:lang w:val="en-US"/>
        </w:rPr>
      </w:pPr>
      <w:r w:rsidRPr="007B12E1">
        <w:rPr>
          <w:lang w:val="en-US"/>
        </w:rPr>
        <w:t xml:space="preserve">        calcInfo = (json \ "calcInfo").asOpt[WorkAmountCalcInfo],</w:t>
      </w:r>
    </w:p>
    <w:p w:rsidR="007B12E1" w:rsidRPr="007B12E1" w:rsidRDefault="007B12E1" w:rsidP="007B12E1">
      <w:pPr>
        <w:pStyle w:val="ac"/>
        <w:jc w:val="both"/>
        <w:rPr>
          <w:lang w:val="en-US"/>
        </w:rPr>
      </w:pPr>
      <w:r w:rsidRPr="007B12E1">
        <w:rPr>
          <w:lang w:val="en-US"/>
        </w:rPr>
        <w:t xml:space="preserve">      ))</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 xml:space="preserve">    implicit val workAmountWrites: Writes[WorkAmount] = (workAmount: WorkAmount) =&gt;</w:t>
      </w:r>
    </w:p>
    <w:p w:rsidR="007B12E1" w:rsidRPr="007B12E1" w:rsidRDefault="007B12E1" w:rsidP="007B12E1">
      <w:pPr>
        <w:pStyle w:val="ac"/>
        <w:jc w:val="both"/>
        <w:rPr>
          <w:lang w:val="en-US"/>
        </w:rPr>
      </w:pPr>
      <w:r w:rsidRPr="007B12E1">
        <w:rPr>
          <w:lang w:val="en-US"/>
        </w:rPr>
        <w:t xml:space="preserve">      Json.obj(</w:t>
      </w:r>
    </w:p>
    <w:p w:rsidR="007B12E1" w:rsidRPr="007B12E1" w:rsidRDefault="007B12E1" w:rsidP="007B12E1">
      <w:pPr>
        <w:pStyle w:val="ac"/>
        <w:jc w:val="both"/>
        <w:rPr>
          <w:lang w:val="en-US"/>
        </w:rPr>
      </w:pPr>
      <w:r w:rsidRPr="007B12E1">
        <w:rPr>
          <w:lang w:val="en-US"/>
        </w:rPr>
        <w:t xml:space="preserve">        "manualData" -&gt; workAmount.manualData,</w:t>
      </w:r>
    </w:p>
    <w:p w:rsidR="007B12E1" w:rsidRDefault="007B12E1" w:rsidP="007B12E1">
      <w:pPr>
        <w:pStyle w:val="ac"/>
        <w:jc w:val="both"/>
      </w:pPr>
      <w:r w:rsidRPr="007B12E1">
        <w:rPr>
          <w:lang w:val="en-US"/>
        </w:rPr>
        <w:t xml:space="preserve">        </w:t>
      </w:r>
      <w:r>
        <w:t>"calcInfo" -&gt; workAmount.calcInfo,</w:t>
      </w:r>
    </w:p>
    <w:p w:rsidR="007B12E1" w:rsidRDefault="007B12E1" w:rsidP="007B12E1">
      <w:pPr>
        <w:pStyle w:val="ac"/>
        <w:jc w:val="both"/>
      </w:pPr>
      <w:r>
        <w:t xml:space="preserve">      )</w:t>
      </w:r>
    </w:p>
    <w:p w:rsidR="007B12E1" w:rsidRDefault="007B12E1" w:rsidP="007B12E1">
      <w:pPr>
        <w:pStyle w:val="ac"/>
        <w:jc w:val="both"/>
      </w:pPr>
    </w:p>
    <w:p w:rsidR="007B12E1" w:rsidRPr="007B12E1" w:rsidRDefault="007B12E1" w:rsidP="007B12E1">
      <w:pPr>
        <w:pStyle w:val="ac"/>
        <w:jc w:val="both"/>
        <w:rPr>
          <w:lang w:val="en-US"/>
        </w:rPr>
      </w:pPr>
      <w:r w:rsidRPr="007B12E1">
        <w:rPr>
          <w:lang w:val="en-US"/>
        </w:rPr>
        <w:t xml:space="preserve">    implicit val workAmountFormat: Format[WorkAmount] = Format(workAmountReads, workAmountWrites)</w:t>
      </w:r>
    </w:p>
    <w:p w:rsidR="007B12E1" w:rsidRPr="007B12E1" w:rsidRDefault="007B12E1" w:rsidP="007B12E1">
      <w:pPr>
        <w:pStyle w:val="ac"/>
        <w:jc w:val="both"/>
        <w:rPr>
          <w:lang w:val="en-US"/>
        </w:rPr>
      </w:pPr>
    </w:p>
    <w:p w:rsidR="007B12E1" w:rsidRPr="007B12E1" w:rsidRDefault="007B12E1" w:rsidP="007B12E1">
      <w:pPr>
        <w:pStyle w:val="ac"/>
        <w:jc w:val="both"/>
      </w:pPr>
      <w:r w:rsidRPr="007B12E1">
        <w:rPr>
          <w:lang w:val="en-US"/>
        </w:rPr>
        <w:t xml:space="preserve">  </w:t>
      </w:r>
      <w:r>
        <w:t>}</w:t>
      </w:r>
    </w:p>
    <w:p w:rsidR="007B12E1" w:rsidRPr="007B12E1" w:rsidRDefault="007B12E1" w:rsidP="007B12E1">
      <w:pPr>
        <w:pStyle w:val="ac"/>
        <w:jc w:val="both"/>
        <w:rPr>
          <w:lang w:val="en-US"/>
        </w:rPr>
      </w:pPr>
      <w:r w:rsidRPr="007B12E1">
        <w:rPr>
          <w:lang w:val="en-US"/>
        </w:rPr>
        <w:t xml:space="preserve">  case class WorkAmountManualData(workAmount: Option[Double] = None,</w:t>
      </w:r>
    </w:p>
    <w:p w:rsidR="007B12E1" w:rsidRPr="007B12E1" w:rsidRDefault="007B12E1" w:rsidP="007B12E1">
      <w:pPr>
        <w:pStyle w:val="ac"/>
        <w:jc w:val="both"/>
        <w:rPr>
          <w:lang w:val="en-US"/>
        </w:rPr>
      </w:pPr>
      <w:r w:rsidRPr="007B12E1">
        <w:rPr>
          <w:lang w:val="en-US"/>
        </w:rPr>
        <w:t xml:space="preserve">                                  treatedArea: Option[Double] = None,</w:t>
      </w:r>
    </w:p>
    <w:p w:rsidR="007B12E1" w:rsidRPr="007B12E1" w:rsidRDefault="007B12E1" w:rsidP="007B12E1">
      <w:pPr>
        <w:pStyle w:val="ac"/>
        <w:jc w:val="both"/>
        <w:rPr>
          <w:lang w:val="en-US"/>
        </w:rPr>
      </w:pPr>
      <w:r w:rsidRPr="007B12E1">
        <w:rPr>
          <w:lang w:val="en-US"/>
        </w:rPr>
        <w:t xml:space="preserve">                                  doneInFuelMeasures: Option[Double] = None,</w:t>
      </w:r>
    </w:p>
    <w:p w:rsidR="007B12E1" w:rsidRPr="007B12E1" w:rsidRDefault="007B12E1" w:rsidP="007B12E1">
      <w:pPr>
        <w:pStyle w:val="ac"/>
        <w:jc w:val="both"/>
        <w:rPr>
          <w:lang w:val="en-US"/>
        </w:rPr>
      </w:pPr>
      <w:r w:rsidRPr="007B12E1">
        <w:rPr>
          <w:lang w:val="en-US"/>
        </w:rPr>
        <w:t xml:space="preserve">                                  durationMs: Option[Long] = None,</w:t>
      </w:r>
    </w:p>
    <w:p w:rsidR="007B12E1" w:rsidRPr="007B12E1" w:rsidRDefault="007B12E1" w:rsidP="007B12E1">
      <w:pPr>
        <w:pStyle w:val="ac"/>
        <w:jc w:val="both"/>
        <w:rPr>
          <w:lang w:val="en-US"/>
        </w:rPr>
      </w:pPr>
      <w:r w:rsidRPr="007B12E1">
        <w:rPr>
          <w:lang w:val="en-US"/>
        </w:rPr>
        <w:t xml:space="preserve">                                  distance: Option[Double] = None,</w:t>
      </w:r>
    </w:p>
    <w:p w:rsidR="007B12E1" w:rsidRPr="007B12E1" w:rsidRDefault="007B12E1" w:rsidP="007B12E1">
      <w:pPr>
        <w:pStyle w:val="ac"/>
        <w:jc w:val="both"/>
        <w:rPr>
          <w:lang w:val="en-US"/>
        </w:rPr>
      </w:pPr>
      <w:r w:rsidRPr="007B12E1">
        <w:rPr>
          <w:lang w:val="en-US"/>
        </w:rPr>
        <w:lastRenderedPageBreak/>
        <w:t xml:space="preserve">                                  loadingWeight: Option[Double] = None,</w:t>
      </w:r>
    </w:p>
    <w:p w:rsidR="007B12E1" w:rsidRPr="007B12E1" w:rsidRDefault="007B12E1" w:rsidP="007B12E1">
      <w:pPr>
        <w:pStyle w:val="ac"/>
        <w:jc w:val="both"/>
        <w:rPr>
          <w:lang w:val="en-US"/>
        </w:rPr>
      </w:pPr>
      <w:r w:rsidRPr="007B12E1">
        <w:rPr>
          <w:lang w:val="en-US"/>
        </w:rPr>
        <w:t xml:space="preserve">                                  finishedRace: Option[Boolean] = None,</w:t>
      </w:r>
    </w:p>
    <w:p w:rsidR="007B12E1" w:rsidRPr="007B12E1" w:rsidRDefault="007B12E1" w:rsidP="007B12E1">
      <w:pPr>
        <w:pStyle w:val="ac"/>
        <w:jc w:val="both"/>
        <w:rPr>
          <w:lang w:val="en-US"/>
        </w:rPr>
      </w:pPr>
      <w:r w:rsidRPr="007B12E1">
        <w:rPr>
          <w:lang w:val="en-US"/>
        </w:rPr>
        <w:t xml:space="preserve">                                  raceNo: Option[Int] = None,</w:t>
      </w:r>
    </w:p>
    <w:p w:rsidR="007B12E1" w:rsidRPr="007B12E1" w:rsidRDefault="007B12E1" w:rsidP="007B12E1">
      <w:pPr>
        <w:pStyle w:val="ac"/>
        <w:jc w:val="both"/>
        <w:rPr>
          <w:lang w:val="en-US"/>
        </w:rPr>
      </w:pPr>
      <w:r w:rsidRPr="007B12E1">
        <w:rPr>
          <w:lang w:val="en-US"/>
        </w:rPr>
        <w:t xml:space="preserve">                                  var workingDayCount: Int = 1,</w:t>
      </w:r>
    </w:p>
    <w:p w:rsidR="007B12E1" w:rsidRPr="007B12E1" w:rsidRDefault="007B12E1" w:rsidP="007B12E1">
      <w:pPr>
        <w:pStyle w:val="ac"/>
        <w:jc w:val="both"/>
        <w:rPr>
          <w:lang w:val="en-US"/>
        </w:rPr>
      </w:pPr>
      <w:r w:rsidRPr="007B12E1">
        <w:rPr>
          <w:lang w:val="en-US"/>
        </w:rPr>
        <w:t xml:space="preserve">                                  workingHours: Option[Double] = None,</w:t>
      </w:r>
    </w:p>
    <w:p w:rsidR="007B12E1" w:rsidRPr="007B12E1" w:rsidRDefault="007B12E1" w:rsidP="007B12E1">
      <w:pPr>
        <w:pStyle w:val="ac"/>
        <w:jc w:val="both"/>
        <w:rPr>
          <w:lang w:val="en-US"/>
        </w:rPr>
      </w:pPr>
      <w:r w:rsidRPr="007B12E1">
        <w:rPr>
          <w:lang w:val="en-US"/>
        </w:rPr>
        <w:t xml:space="preserve">                                  overTime: Option[Double] = None,</w:t>
      </w:r>
    </w:p>
    <w:p w:rsidR="007B12E1" w:rsidRPr="007B12E1" w:rsidRDefault="007B12E1" w:rsidP="007B12E1">
      <w:pPr>
        <w:pStyle w:val="ac"/>
        <w:jc w:val="both"/>
        <w:rPr>
          <w:lang w:val="en-US"/>
        </w:rPr>
      </w:pPr>
      <w:r w:rsidRPr="007B12E1">
        <w:rPr>
          <w:lang w:val="en-US"/>
        </w:rPr>
        <w:t xml:space="preserve">                                  nightTime: Option[Double] = None,</w:t>
      </w:r>
    </w:p>
    <w:p w:rsidR="007B12E1" w:rsidRPr="007B12E1" w:rsidRDefault="007B12E1" w:rsidP="007B12E1">
      <w:pPr>
        <w:pStyle w:val="ac"/>
        <w:jc w:val="both"/>
        <w:rPr>
          <w:lang w:val="en-US"/>
        </w:rPr>
      </w:pPr>
      <w:r w:rsidRPr="007B12E1">
        <w:rPr>
          <w:lang w:val="en-US"/>
        </w:rPr>
        <w:t xml:space="preserve">                                  holidayTime: Option[Double] = None,</w:t>
      </w:r>
    </w:p>
    <w:p w:rsidR="007B12E1" w:rsidRPr="007B12E1" w:rsidRDefault="007B12E1" w:rsidP="007B12E1">
      <w:pPr>
        <w:pStyle w:val="ac"/>
        <w:jc w:val="both"/>
        <w:rPr>
          <w:lang w:val="en-US"/>
        </w:rPr>
      </w:pPr>
      <w:r w:rsidRPr="007B12E1">
        <w:rPr>
          <w:lang w:val="en-US"/>
        </w:rPr>
        <w:t xml:space="preserve">                                  mHours: Option[Long] = None,</w:t>
      </w:r>
    </w:p>
    <w:p w:rsidR="007B12E1" w:rsidRPr="007B12E1" w:rsidRDefault="007B12E1" w:rsidP="007B12E1">
      <w:pPr>
        <w:pStyle w:val="ac"/>
        <w:jc w:val="both"/>
        <w:rPr>
          <w:lang w:val="en-US"/>
        </w:rPr>
      </w:pPr>
      <w:r w:rsidRPr="007B12E1">
        <w:rPr>
          <w:lang w:val="en-US"/>
        </w:rPr>
        <w:t xml:space="preserve">                                  harvesterUnloading: Option[Long] = None,</w:t>
      </w:r>
    </w:p>
    <w:p w:rsidR="007B12E1" w:rsidRPr="007B12E1" w:rsidRDefault="007B12E1" w:rsidP="007B12E1">
      <w:pPr>
        <w:pStyle w:val="ac"/>
        <w:jc w:val="both"/>
        <w:rPr>
          <w:lang w:val="en-US"/>
        </w:rPr>
      </w:pPr>
      <w:r w:rsidRPr="007B12E1">
        <w:rPr>
          <w:lang w:val="en-US"/>
        </w:rPr>
        <w:t xml:space="preserve">                                  harvesterUnloadingAll: Option[Long] = None,</w:t>
      </w:r>
    </w:p>
    <w:p w:rsidR="007B12E1" w:rsidRPr="007B12E1" w:rsidRDefault="007B12E1" w:rsidP="007B12E1">
      <w:pPr>
        <w:pStyle w:val="ac"/>
        <w:jc w:val="both"/>
        <w:rPr>
          <w:lang w:val="en-US"/>
        </w:rPr>
      </w:pPr>
      <w:r w:rsidRPr="007B12E1">
        <w:rPr>
          <w:lang w:val="en-US"/>
        </w:rPr>
        <w:t xml:space="preserve">                                 )</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 xml:space="preserve">  object WorkAmountManualData {</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 xml:space="preserve">    implicit val typeOfDayReads: Reads[TypeOfDay.Value] = (json: JsValue) =&gt;</w:t>
      </w:r>
    </w:p>
    <w:p w:rsidR="007B12E1" w:rsidRPr="007B12E1" w:rsidRDefault="007B12E1" w:rsidP="007B12E1">
      <w:pPr>
        <w:pStyle w:val="ac"/>
        <w:jc w:val="both"/>
        <w:rPr>
          <w:lang w:val="en-US"/>
        </w:rPr>
      </w:pPr>
      <w:r w:rsidRPr="007B12E1">
        <w:rPr>
          <w:lang w:val="en-US"/>
        </w:rPr>
        <w:t xml:space="preserve">      JsSuccess(TypeOfDay.withName(json.asInstanceOf[JsString].value))</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 xml:space="preserve">    implicit val workAmountManualDataReads: Reads[WorkAmountManualData] = (json: JsValue) =&gt;</w:t>
      </w:r>
    </w:p>
    <w:p w:rsidR="007B12E1" w:rsidRPr="007B12E1" w:rsidRDefault="007B12E1" w:rsidP="007B12E1">
      <w:pPr>
        <w:pStyle w:val="ac"/>
        <w:jc w:val="both"/>
        <w:rPr>
          <w:lang w:val="en-US"/>
        </w:rPr>
      </w:pPr>
      <w:r w:rsidRPr="007B12E1">
        <w:rPr>
          <w:lang w:val="en-US"/>
        </w:rPr>
        <w:t xml:space="preserve">      JsSuccess(WorkAmountManualData(</w:t>
      </w:r>
    </w:p>
    <w:p w:rsidR="007B12E1" w:rsidRPr="007B12E1" w:rsidRDefault="007B12E1" w:rsidP="007B12E1">
      <w:pPr>
        <w:pStyle w:val="ac"/>
        <w:jc w:val="both"/>
        <w:rPr>
          <w:lang w:val="en-US"/>
        </w:rPr>
      </w:pPr>
      <w:r w:rsidRPr="007B12E1">
        <w:rPr>
          <w:lang w:val="en-US"/>
        </w:rPr>
        <w:t xml:space="preserve">        workAmount = (json \ "workAmount").asOpt[Double],</w:t>
      </w:r>
    </w:p>
    <w:p w:rsidR="007B12E1" w:rsidRPr="007B12E1" w:rsidRDefault="007B12E1" w:rsidP="007B12E1">
      <w:pPr>
        <w:pStyle w:val="ac"/>
        <w:jc w:val="both"/>
        <w:rPr>
          <w:lang w:val="en-US"/>
        </w:rPr>
      </w:pPr>
      <w:r w:rsidRPr="007B12E1">
        <w:rPr>
          <w:lang w:val="en-US"/>
        </w:rPr>
        <w:t xml:space="preserve">        treatedArea = (json \ "treatedArea").asOpt[Double],</w:t>
      </w:r>
    </w:p>
    <w:p w:rsidR="007B12E1" w:rsidRPr="007B12E1" w:rsidRDefault="007B12E1" w:rsidP="007B12E1">
      <w:pPr>
        <w:pStyle w:val="ac"/>
        <w:jc w:val="both"/>
        <w:rPr>
          <w:lang w:val="en-US"/>
        </w:rPr>
      </w:pPr>
      <w:r w:rsidRPr="007B12E1">
        <w:rPr>
          <w:lang w:val="en-US"/>
        </w:rPr>
        <w:t xml:space="preserve">       doneInFuelMeasures = (json \ "doneInFuelMeasures").asOpt[Double],</w:t>
      </w:r>
    </w:p>
    <w:p w:rsidR="007B12E1" w:rsidRPr="007B12E1" w:rsidRDefault="007B12E1" w:rsidP="007B12E1">
      <w:pPr>
        <w:pStyle w:val="ac"/>
        <w:jc w:val="both"/>
        <w:rPr>
          <w:lang w:val="en-US"/>
        </w:rPr>
      </w:pPr>
      <w:r w:rsidRPr="007B12E1">
        <w:rPr>
          <w:lang w:val="en-US"/>
        </w:rPr>
        <w:t xml:space="preserve">        durationMs = (json \ "durationMs").asOpt[Long],</w:t>
      </w:r>
    </w:p>
    <w:p w:rsidR="007B12E1" w:rsidRPr="007B12E1" w:rsidRDefault="007B12E1" w:rsidP="007B12E1">
      <w:pPr>
        <w:pStyle w:val="ac"/>
        <w:jc w:val="both"/>
        <w:rPr>
          <w:lang w:val="en-US"/>
        </w:rPr>
      </w:pPr>
      <w:r w:rsidRPr="007B12E1">
        <w:rPr>
          <w:lang w:val="en-US"/>
        </w:rPr>
        <w:t xml:space="preserve">        distance = (json \ "distance").asOpt[Double],</w:t>
      </w:r>
    </w:p>
    <w:p w:rsidR="007B12E1" w:rsidRPr="007B12E1" w:rsidRDefault="007B12E1" w:rsidP="007B12E1">
      <w:pPr>
        <w:pStyle w:val="ac"/>
        <w:jc w:val="both"/>
        <w:rPr>
          <w:lang w:val="en-US"/>
        </w:rPr>
      </w:pPr>
      <w:r w:rsidRPr="007B12E1">
        <w:rPr>
          <w:lang w:val="en-US"/>
        </w:rPr>
        <w:t xml:space="preserve">        loadingWeight = (json \ "loadingWeight").asOpt[Double],</w:t>
      </w:r>
    </w:p>
    <w:p w:rsidR="007B12E1" w:rsidRPr="007B12E1" w:rsidRDefault="007B12E1" w:rsidP="007B12E1">
      <w:pPr>
        <w:pStyle w:val="ac"/>
        <w:jc w:val="both"/>
        <w:rPr>
          <w:lang w:val="en-US"/>
        </w:rPr>
      </w:pPr>
      <w:r w:rsidRPr="007B12E1">
        <w:rPr>
          <w:lang w:val="en-US"/>
        </w:rPr>
        <w:t xml:space="preserve">        finishedRace = (json \ "finishedRace").asOpt[Boolean],</w:t>
      </w:r>
    </w:p>
    <w:p w:rsidR="007B12E1" w:rsidRPr="007B12E1" w:rsidRDefault="007B12E1" w:rsidP="007B12E1">
      <w:pPr>
        <w:pStyle w:val="ac"/>
        <w:jc w:val="both"/>
        <w:rPr>
          <w:lang w:val="en-US"/>
        </w:rPr>
      </w:pPr>
      <w:r w:rsidRPr="007B12E1">
        <w:rPr>
          <w:lang w:val="en-US"/>
        </w:rPr>
        <w:t xml:space="preserve">        raceNo = (json \ "raceNo").asOpt[Int],</w:t>
      </w:r>
    </w:p>
    <w:p w:rsidR="007B12E1" w:rsidRPr="007B12E1" w:rsidRDefault="007B12E1" w:rsidP="007B12E1">
      <w:pPr>
        <w:pStyle w:val="ac"/>
        <w:jc w:val="both"/>
        <w:rPr>
          <w:lang w:val="en-US"/>
        </w:rPr>
      </w:pPr>
      <w:r w:rsidRPr="007B12E1">
        <w:rPr>
          <w:lang w:val="en-US"/>
        </w:rPr>
        <w:t xml:space="preserve">        workingDayCount = (json \ "workingDayCount").as[Int],</w:t>
      </w:r>
    </w:p>
    <w:p w:rsidR="007B12E1" w:rsidRPr="007B12E1" w:rsidRDefault="007B12E1" w:rsidP="007B12E1">
      <w:pPr>
        <w:pStyle w:val="ac"/>
        <w:jc w:val="both"/>
        <w:rPr>
          <w:lang w:val="en-US"/>
        </w:rPr>
      </w:pPr>
      <w:r w:rsidRPr="007B12E1">
        <w:rPr>
          <w:lang w:val="en-US"/>
        </w:rPr>
        <w:lastRenderedPageBreak/>
        <w:t xml:space="preserve">        workingHours = (json \ "workingHours").asOpt[Double],</w:t>
      </w:r>
    </w:p>
    <w:p w:rsidR="007B12E1" w:rsidRPr="007B12E1" w:rsidRDefault="007B12E1" w:rsidP="007B12E1">
      <w:pPr>
        <w:pStyle w:val="ac"/>
        <w:jc w:val="both"/>
        <w:rPr>
          <w:lang w:val="en-US"/>
        </w:rPr>
      </w:pPr>
      <w:r w:rsidRPr="007B12E1">
        <w:rPr>
          <w:lang w:val="en-US"/>
        </w:rPr>
        <w:t xml:space="preserve">        overTime = (json \ "overTime").asOpt[Double],</w:t>
      </w:r>
    </w:p>
    <w:p w:rsidR="007B12E1" w:rsidRPr="007B12E1" w:rsidRDefault="007B12E1" w:rsidP="007B12E1">
      <w:pPr>
        <w:pStyle w:val="ac"/>
        <w:jc w:val="both"/>
        <w:rPr>
          <w:lang w:val="en-US"/>
        </w:rPr>
      </w:pPr>
      <w:r w:rsidRPr="007B12E1">
        <w:rPr>
          <w:lang w:val="en-US"/>
        </w:rPr>
        <w:t xml:space="preserve">        nightTime = (json \ "nightTime").asOpt[Double],</w:t>
      </w:r>
    </w:p>
    <w:p w:rsidR="007B12E1" w:rsidRPr="007B12E1" w:rsidRDefault="007B12E1" w:rsidP="007B12E1">
      <w:pPr>
        <w:pStyle w:val="ac"/>
        <w:jc w:val="both"/>
        <w:rPr>
          <w:lang w:val="en-US"/>
        </w:rPr>
      </w:pPr>
      <w:r w:rsidRPr="007B12E1">
        <w:rPr>
          <w:lang w:val="en-US"/>
        </w:rPr>
        <w:t xml:space="preserve">        holidayTime = (json \ "holidayTime").asOpt[Double],</w:t>
      </w:r>
    </w:p>
    <w:p w:rsidR="007B12E1" w:rsidRPr="007B12E1" w:rsidRDefault="007B12E1" w:rsidP="007B12E1">
      <w:pPr>
        <w:pStyle w:val="ac"/>
        <w:jc w:val="both"/>
        <w:rPr>
          <w:lang w:val="en-US"/>
        </w:rPr>
      </w:pPr>
      <w:r w:rsidRPr="007B12E1">
        <w:rPr>
          <w:lang w:val="en-US"/>
        </w:rPr>
        <w:t xml:space="preserve">        mHours = (json \ "mHours").asOpt[Long],</w:t>
      </w:r>
    </w:p>
    <w:p w:rsidR="007B12E1" w:rsidRPr="007B12E1" w:rsidRDefault="007B12E1" w:rsidP="007B12E1">
      <w:pPr>
        <w:pStyle w:val="ac"/>
        <w:jc w:val="both"/>
        <w:rPr>
          <w:lang w:val="en-US"/>
        </w:rPr>
      </w:pPr>
      <w:r w:rsidRPr="007B12E1">
        <w:rPr>
          <w:lang w:val="en-US"/>
        </w:rPr>
        <w:t xml:space="preserve">        harvesterUnloading = (json \ "harvesterUnloading").asOpt[Long],</w:t>
      </w:r>
    </w:p>
    <w:p w:rsidR="007B12E1" w:rsidRPr="007B12E1" w:rsidRDefault="007B12E1" w:rsidP="007B12E1">
      <w:pPr>
        <w:pStyle w:val="ac"/>
        <w:jc w:val="both"/>
        <w:rPr>
          <w:lang w:val="en-US"/>
        </w:rPr>
      </w:pPr>
      <w:r w:rsidRPr="007B12E1">
        <w:rPr>
          <w:lang w:val="en-US"/>
        </w:rPr>
        <w:t xml:space="preserve">        harvesterUnloadingAll = (json \ "harvesterUnloadingAll").asOpt[Long],</w:t>
      </w:r>
    </w:p>
    <w:p w:rsidR="007B12E1" w:rsidRDefault="007B12E1" w:rsidP="007B12E1">
      <w:pPr>
        <w:pStyle w:val="ac"/>
        <w:jc w:val="both"/>
      </w:pPr>
      <w:r w:rsidRPr="007B12E1">
        <w:rPr>
          <w:lang w:val="en-US"/>
        </w:rPr>
        <w:t xml:space="preserve">      </w:t>
      </w:r>
      <w:r>
        <w:t>))</w:t>
      </w:r>
    </w:p>
    <w:p w:rsidR="007B12E1" w:rsidRDefault="007B12E1" w:rsidP="007B12E1">
      <w:pPr>
        <w:pStyle w:val="ac"/>
        <w:jc w:val="both"/>
      </w:pPr>
    </w:p>
    <w:p w:rsidR="007B12E1" w:rsidRPr="007B12E1" w:rsidRDefault="007B12E1" w:rsidP="007B12E1">
      <w:pPr>
        <w:pStyle w:val="ac"/>
        <w:jc w:val="both"/>
        <w:rPr>
          <w:lang w:val="en-US"/>
        </w:rPr>
      </w:pPr>
      <w:r w:rsidRPr="007B12E1">
        <w:rPr>
          <w:lang w:val="en-US"/>
        </w:rPr>
        <w:t xml:space="preserve">    implicit val workAmountManualDataWrites: Writes[WorkAmountManualData] = (workAmountManualData: WorkAmountManualData) =&gt;</w:t>
      </w:r>
    </w:p>
    <w:p w:rsidR="007B12E1" w:rsidRPr="007B12E1" w:rsidRDefault="007B12E1" w:rsidP="007B12E1">
      <w:pPr>
        <w:pStyle w:val="ac"/>
        <w:jc w:val="both"/>
        <w:rPr>
          <w:lang w:val="en-US"/>
        </w:rPr>
      </w:pPr>
      <w:r w:rsidRPr="007B12E1">
        <w:rPr>
          <w:lang w:val="en-US"/>
        </w:rPr>
        <w:t xml:space="preserve">      Json.obj(</w:t>
      </w:r>
    </w:p>
    <w:p w:rsidR="007B12E1" w:rsidRPr="007B12E1" w:rsidRDefault="007B12E1" w:rsidP="007B12E1">
      <w:pPr>
        <w:pStyle w:val="ac"/>
        <w:jc w:val="both"/>
        <w:rPr>
          <w:lang w:val="en-US"/>
        </w:rPr>
      </w:pPr>
      <w:r w:rsidRPr="007B12E1">
        <w:rPr>
          <w:lang w:val="en-US"/>
        </w:rPr>
        <w:t xml:space="preserve">        "workAmount" -&gt; workAmountManualData.workAmount,</w:t>
      </w:r>
    </w:p>
    <w:p w:rsidR="007B12E1" w:rsidRPr="007B12E1" w:rsidRDefault="007B12E1" w:rsidP="007B12E1">
      <w:pPr>
        <w:pStyle w:val="ac"/>
        <w:jc w:val="both"/>
        <w:rPr>
          <w:lang w:val="en-US"/>
        </w:rPr>
      </w:pPr>
      <w:r w:rsidRPr="007B12E1">
        <w:rPr>
          <w:lang w:val="en-US"/>
        </w:rPr>
        <w:t xml:space="preserve">        "treatedArea" -&gt; workAmountManualData.treatedArea,</w:t>
      </w:r>
    </w:p>
    <w:p w:rsidR="007B12E1" w:rsidRPr="007B12E1" w:rsidRDefault="007B12E1" w:rsidP="007B12E1">
      <w:pPr>
        <w:pStyle w:val="ac"/>
        <w:jc w:val="both"/>
        <w:rPr>
          <w:lang w:val="en-US"/>
        </w:rPr>
      </w:pPr>
      <w:r w:rsidRPr="007B12E1">
        <w:rPr>
          <w:lang w:val="en-US"/>
        </w:rPr>
        <w:t xml:space="preserve">        "doneInFuelMeasures" -&gt; workAmountManualData.doneInFuelMeasures,</w:t>
      </w:r>
    </w:p>
    <w:p w:rsidR="007B12E1" w:rsidRPr="007B12E1" w:rsidRDefault="007B12E1" w:rsidP="007B12E1">
      <w:pPr>
        <w:pStyle w:val="ac"/>
        <w:jc w:val="both"/>
        <w:rPr>
          <w:lang w:val="en-US"/>
        </w:rPr>
      </w:pPr>
      <w:r w:rsidRPr="007B12E1">
        <w:rPr>
          <w:lang w:val="en-US"/>
        </w:rPr>
        <w:t xml:space="preserve">        "durationMs" -&gt; workAmountManualData.durationMs,</w:t>
      </w:r>
    </w:p>
    <w:p w:rsidR="007B12E1" w:rsidRPr="007B12E1" w:rsidRDefault="007B12E1" w:rsidP="007B12E1">
      <w:pPr>
        <w:pStyle w:val="ac"/>
        <w:jc w:val="both"/>
        <w:rPr>
          <w:lang w:val="en-US"/>
        </w:rPr>
      </w:pPr>
      <w:r w:rsidRPr="007B12E1">
        <w:rPr>
          <w:lang w:val="en-US"/>
        </w:rPr>
        <w:t xml:space="preserve">        "distance" -&gt; workAmountManualData.distance,</w:t>
      </w:r>
    </w:p>
    <w:p w:rsidR="007B12E1" w:rsidRPr="007B12E1" w:rsidRDefault="007B12E1" w:rsidP="007B12E1">
      <w:pPr>
        <w:pStyle w:val="ac"/>
        <w:jc w:val="both"/>
        <w:rPr>
          <w:lang w:val="en-US"/>
        </w:rPr>
      </w:pPr>
      <w:r w:rsidRPr="007B12E1">
        <w:rPr>
          <w:lang w:val="en-US"/>
        </w:rPr>
        <w:t xml:space="preserve">        "loadingWeight" -&gt; workAmountManualData.loadingWeight,</w:t>
      </w:r>
    </w:p>
    <w:p w:rsidR="007B12E1" w:rsidRPr="007B12E1" w:rsidRDefault="007B12E1" w:rsidP="007B12E1">
      <w:pPr>
        <w:pStyle w:val="ac"/>
        <w:jc w:val="both"/>
        <w:rPr>
          <w:lang w:val="en-US"/>
        </w:rPr>
      </w:pPr>
      <w:r w:rsidRPr="007B12E1">
        <w:rPr>
          <w:lang w:val="en-US"/>
        </w:rPr>
        <w:t xml:space="preserve">        "finishedRace" -&gt; workAmountManualData.finishedRace,</w:t>
      </w:r>
    </w:p>
    <w:p w:rsidR="007B12E1" w:rsidRPr="007B12E1" w:rsidRDefault="007B12E1" w:rsidP="007B12E1">
      <w:pPr>
        <w:pStyle w:val="ac"/>
        <w:jc w:val="both"/>
        <w:rPr>
          <w:lang w:val="en-US"/>
        </w:rPr>
      </w:pPr>
      <w:r w:rsidRPr="007B12E1">
        <w:rPr>
          <w:lang w:val="en-US"/>
        </w:rPr>
        <w:t xml:space="preserve">        "raceNo" -&gt; workAmountManualData.raceNo,</w:t>
      </w:r>
    </w:p>
    <w:p w:rsidR="007B12E1" w:rsidRPr="007B12E1" w:rsidRDefault="007B12E1" w:rsidP="007B12E1">
      <w:pPr>
        <w:pStyle w:val="ac"/>
        <w:jc w:val="both"/>
        <w:rPr>
          <w:lang w:val="en-US"/>
        </w:rPr>
      </w:pPr>
      <w:r w:rsidRPr="007B12E1">
        <w:rPr>
          <w:lang w:val="en-US"/>
        </w:rPr>
        <w:t xml:space="preserve">        "workingDayCount" -&gt; workAmountManualData.workingDayCount,</w:t>
      </w:r>
    </w:p>
    <w:p w:rsidR="007B12E1" w:rsidRPr="007B12E1" w:rsidRDefault="007B12E1" w:rsidP="007B12E1">
      <w:pPr>
        <w:pStyle w:val="ac"/>
        <w:jc w:val="both"/>
        <w:rPr>
          <w:lang w:val="en-US"/>
        </w:rPr>
      </w:pPr>
      <w:r w:rsidRPr="007B12E1">
        <w:rPr>
          <w:lang w:val="en-US"/>
        </w:rPr>
        <w:t xml:space="preserve">        "workingHours" -&gt; workAmountManualData.workingHours,</w:t>
      </w:r>
    </w:p>
    <w:p w:rsidR="007B12E1" w:rsidRPr="007B12E1" w:rsidRDefault="007B12E1" w:rsidP="007B12E1">
      <w:pPr>
        <w:pStyle w:val="ac"/>
        <w:jc w:val="both"/>
        <w:rPr>
          <w:lang w:val="en-US"/>
        </w:rPr>
      </w:pPr>
      <w:r w:rsidRPr="007B12E1">
        <w:rPr>
          <w:lang w:val="en-US"/>
        </w:rPr>
        <w:t xml:space="preserve">        "overTime" -&gt; workAmountManualData.overTime,</w:t>
      </w:r>
    </w:p>
    <w:p w:rsidR="007B12E1" w:rsidRPr="007B12E1" w:rsidRDefault="007B12E1" w:rsidP="007B12E1">
      <w:pPr>
        <w:pStyle w:val="ac"/>
        <w:jc w:val="both"/>
        <w:rPr>
          <w:lang w:val="en-US"/>
        </w:rPr>
      </w:pPr>
      <w:r w:rsidRPr="007B12E1">
        <w:rPr>
          <w:lang w:val="en-US"/>
        </w:rPr>
        <w:t xml:space="preserve">        "nightTime" -&gt; workAmountManualData.nightTime,</w:t>
      </w:r>
    </w:p>
    <w:p w:rsidR="007B12E1" w:rsidRPr="007B12E1" w:rsidRDefault="007B12E1" w:rsidP="007B12E1">
      <w:pPr>
        <w:pStyle w:val="ac"/>
        <w:jc w:val="both"/>
        <w:rPr>
          <w:lang w:val="en-US"/>
        </w:rPr>
      </w:pPr>
      <w:r w:rsidRPr="007B12E1">
        <w:rPr>
          <w:lang w:val="en-US"/>
        </w:rPr>
        <w:t xml:space="preserve">        "holidayTime" -&gt; workAmountManualData.holidayTime,</w:t>
      </w:r>
    </w:p>
    <w:p w:rsidR="007B12E1" w:rsidRPr="007B12E1" w:rsidRDefault="007B12E1" w:rsidP="007B12E1">
      <w:pPr>
        <w:pStyle w:val="ac"/>
        <w:jc w:val="both"/>
        <w:rPr>
          <w:lang w:val="en-US"/>
        </w:rPr>
      </w:pPr>
      <w:r w:rsidRPr="007B12E1">
        <w:rPr>
          <w:lang w:val="en-US"/>
        </w:rPr>
        <w:t xml:space="preserve">        "mHours" -&gt; workAmountManualData.mHours,</w:t>
      </w:r>
    </w:p>
    <w:p w:rsidR="007B12E1" w:rsidRPr="007B12E1" w:rsidRDefault="007B12E1" w:rsidP="007B12E1">
      <w:pPr>
        <w:pStyle w:val="ac"/>
        <w:jc w:val="both"/>
        <w:rPr>
          <w:lang w:val="en-US"/>
        </w:rPr>
      </w:pPr>
      <w:r w:rsidRPr="007B12E1">
        <w:rPr>
          <w:lang w:val="en-US"/>
        </w:rPr>
        <w:t xml:space="preserve">        "harvesterUnloading" -&gt; workAmountManualData.harvesterUnloading,</w:t>
      </w:r>
    </w:p>
    <w:p w:rsidR="007B12E1" w:rsidRPr="007B12E1" w:rsidRDefault="007B12E1" w:rsidP="007B12E1">
      <w:pPr>
        <w:pStyle w:val="ac"/>
        <w:jc w:val="both"/>
        <w:rPr>
          <w:lang w:val="en-US"/>
        </w:rPr>
      </w:pPr>
      <w:r w:rsidRPr="007B12E1">
        <w:rPr>
          <w:lang w:val="en-US"/>
        </w:rPr>
        <w:t xml:space="preserve">        "harvesterUnloadingAll" -&gt; workAmountManualData.harvesterUnloadingAll,</w:t>
      </w:r>
    </w:p>
    <w:p w:rsidR="007B12E1" w:rsidRPr="007B12E1" w:rsidRDefault="007B12E1" w:rsidP="007B12E1">
      <w:pPr>
        <w:pStyle w:val="ac"/>
        <w:jc w:val="both"/>
        <w:rPr>
          <w:lang w:val="en-US"/>
        </w:rPr>
      </w:pPr>
      <w:r w:rsidRPr="007B12E1">
        <w:rPr>
          <w:lang w:val="en-US"/>
        </w:rPr>
        <w:t xml:space="preserve">      )</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lastRenderedPageBreak/>
        <w:t xml:space="preserve">    implicit val workAmountManualDataFormat: Format[WorkAmountManualData] = Format(workAmountManualDataReads, workAmountManualDataWrites)</w:t>
      </w:r>
    </w:p>
    <w:p w:rsidR="007B12E1" w:rsidRPr="007B12E1" w:rsidRDefault="007B12E1" w:rsidP="007B12E1">
      <w:pPr>
        <w:pStyle w:val="ac"/>
        <w:jc w:val="both"/>
        <w:rPr>
          <w:lang w:val="en-US"/>
        </w:rPr>
      </w:pPr>
    </w:p>
    <w:p w:rsidR="007B12E1" w:rsidRPr="00FF76C3" w:rsidRDefault="00FF76C3" w:rsidP="00FF76C3">
      <w:pPr>
        <w:pStyle w:val="ac"/>
        <w:jc w:val="both"/>
        <w:rPr>
          <w:lang w:val="en-US"/>
        </w:rPr>
      </w:pPr>
      <w:r>
        <w:rPr>
          <w:lang w:val="en-US"/>
        </w:rPr>
        <w:t xml:space="preserve">  }</w:t>
      </w:r>
    </w:p>
    <w:p w:rsidR="007B12E1" w:rsidRPr="007B12E1" w:rsidRDefault="007B12E1" w:rsidP="007B12E1">
      <w:pPr>
        <w:pStyle w:val="ac"/>
        <w:jc w:val="both"/>
        <w:rPr>
          <w:lang w:val="en-US"/>
        </w:rPr>
      </w:pPr>
      <w:r w:rsidRPr="007B12E1">
        <w:rPr>
          <w:lang w:val="en-US"/>
        </w:rPr>
        <w:t xml:space="preserve">  case class WorkAmountCalcInfo(overTimeWage: Option[Double] = None,</w:t>
      </w:r>
    </w:p>
    <w:p w:rsidR="007B12E1" w:rsidRPr="007B12E1" w:rsidRDefault="007B12E1" w:rsidP="007B12E1">
      <w:pPr>
        <w:pStyle w:val="ac"/>
        <w:jc w:val="both"/>
        <w:rPr>
          <w:lang w:val="en-US"/>
        </w:rPr>
      </w:pPr>
      <w:r w:rsidRPr="007B12E1">
        <w:rPr>
          <w:lang w:val="en-US"/>
        </w:rPr>
        <w:t xml:space="preserve">                                nightTimeWage: Option[Double] = None,</w:t>
      </w:r>
    </w:p>
    <w:p w:rsidR="007B12E1" w:rsidRPr="007B12E1" w:rsidRDefault="007B12E1" w:rsidP="007B12E1">
      <w:pPr>
        <w:pStyle w:val="ac"/>
        <w:jc w:val="both"/>
        <w:rPr>
          <w:lang w:val="en-US"/>
        </w:rPr>
      </w:pPr>
      <w:r w:rsidRPr="007B12E1">
        <w:rPr>
          <w:lang w:val="en-US"/>
        </w:rPr>
        <w:t xml:space="preserve">                                holidayTimeWage: Option[Double] = None,</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 xml:space="preserve">                                pricePerTime: Option[Double] = None,</w:t>
      </w:r>
    </w:p>
    <w:p w:rsidR="007B12E1" w:rsidRPr="007B12E1" w:rsidRDefault="007B12E1" w:rsidP="007B12E1">
      <w:pPr>
        <w:pStyle w:val="ac"/>
        <w:jc w:val="both"/>
        <w:rPr>
          <w:lang w:val="en-US"/>
        </w:rPr>
      </w:pPr>
      <w:r w:rsidRPr="007B12E1">
        <w:rPr>
          <w:lang w:val="en-US"/>
        </w:rPr>
        <w:t xml:space="preserve">                                wagePerTime: Option[Double] = None,</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 xml:space="preserve">                                pricePerMeasure: Option[Double] = None,</w:t>
      </w:r>
    </w:p>
    <w:p w:rsidR="007B12E1" w:rsidRPr="007B12E1" w:rsidRDefault="007B12E1" w:rsidP="007B12E1">
      <w:pPr>
        <w:pStyle w:val="ac"/>
        <w:jc w:val="both"/>
        <w:rPr>
          <w:lang w:val="en-US"/>
        </w:rPr>
      </w:pPr>
      <w:r w:rsidRPr="007B12E1">
        <w:rPr>
          <w:lang w:val="en-US"/>
        </w:rPr>
        <w:t xml:space="preserve">                                wagePerOperation: Option[Double] = None,</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 xml:space="preserve">                                seedNormWeight: Option[Double] = None,</w:t>
      </w:r>
    </w:p>
    <w:p w:rsidR="007B12E1" w:rsidRPr="007B12E1" w:rsidRDefault="007B12E1" w:rsidP="007B12E1">
      <w:pPr>
        <w:pStyle w:val="ac"/>
        <w:jc w:val="both"/>
        <w:rPr>
          <w:lang w:val="en-US"/>
        </w:rPr>
      </w:pPr>
      <w:r w:rsidRPr="007B12E1">
        <w:rPr>
          <w:lang w:val="en-US"/>
        </w:rPr>
        <w:t xml:space="preserve">                                fertilizerNormWeight: Option[Double] = None,</w:t>
      </w:r>
    </w:p>
    <w:p w:rsidR="007B12E1" w:rsidRPr="007B12E1" w:rsidRDefault="007B12E1" w:rsidP="007B12E1">
      <w:pPr>
        <w:pStyle w:val="ac"/>
        <w:jc w:val="both"/>
        <w:rPr>
          <w:lang w:val="en-US"/>
        </w:rPr>
      </w:pPr>
      <w:r w:rsidRPr="007B12E1">
        <w:rPr>
          <w:lang w:val="en-US"/>
        </w:rPr>
        <w:t xml:space="preserve">                                pesticideNormWeight: Option[Double] = None,</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 xml:space="preserve">                                productionStandard: Option[Double] = None,</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 xml:space="preserve">                                pricePercentForUnsafe: Option[Double] = None,</w:t>
      </w:r>
    </w:p>
    <w:p w:rsidR="007B12E1" w:rsidRPr="007B12E1" w:rsidRDefault="007B12E1" w:rsidP="007B12E1">
      <w:pPr>
        <w:pStyle w:val="ac"/>
        <w:jc w:val="both"/>
        <w:rPr>
          <w:lang w:val="en-US"/>
        </w:rPr>
      </w:pPr>
      <w:r w:rsidRPr="007B12E1">
        <w:rPr>
          <w:lang w:val="en-US"/>
        </w:rPr>
        <w:t xml:space="preserve">                                wageForUnsafe: Option[Double] = None,</w:t>
      </w:r>
    </w:p>
    <w:p w:rsidR="007B12E1" w:rsidRPr="007B12E1" w:rsidRDefault="007B12E1" w:rsidP="007B12E1">
      <w:pPr>
        <w:pStyle w:val="ac"/>
        <w:jc w:val="both"/>
        <w:rPr>
          <w:lang w:val="en-US"/>
        </w:rPr>
      </w:pPr>
      <w:r w:rsidRPr="007B12E1">
        <w:rPr>
          <w:lang w:val="en-US"/>
        </w:rPr>
        <w:t xml:space="preserve">                                otherPrice: Option[Double] = None,</w:t>
      </w:r>
    </w:p>
    <w:p w:rsidR="007B12E1" w:rsidRPr="007B12E1" w:rsidRDefault="007B12E1" w:rsidP="007B12E1">
      <w:pPr>
        <w:pStyle w:val="ac"/>
        <w:jc w:val="both"/>
        <w:rPr>
          <w:lang w:val="en-US"/>
        </w:rPr>
      </w:pPr>
      <w:r w:rsidRPr="007B12E1">
        <w:rPr>
          <w:lang w:val="en-US"/>
        </w:rPr>
        <w:t xml:space="preserve">                                wageForOther: Option[Double] = None,</w:t>
      </w:r>
    </w:p>
    <w:p w:rsidR="007B12E1" w:rsidRPr="007B12E1" w:rsidRDefault="007B12E1" w:rsidP="007B12E1">
      <w:pPr>
        <w:pStyle w:val="ac"/>
        <w:jc w:val="both"/>
        <w:rPr>
          <w:lang w:val="en-US"/>
        </w:rPr>
      </w:pPr>
      <w:r w:rsidRPr="007B12E1">
        <w:rPr>
          <w:lang w:val="en-US"/>
        </w:rPr>
        <w:t xml:space="preserve">                                premiumWage: Option[Double] = None,</w:t>
      </w:r>
    </w:p>
    <w:p w:rsidR="007B12E1" w:rsidRPr="007B12E1" w:rsidRDefault="007B12E1" w:rsidP="007B12E1">
      <w:pPr>
        <w:pStyle w:val="ac"/>
        <w:jc w:val="both"/>
        <w:rPr>
          <w:lang w:val="en-US"/>
        </w:rPr>
      </w:pPr>
      <w:r w:rsidRPr="007B12E1">
        <w:rPr>
          <w:lang w:val="en-US"/>
        </w:rPr>
        <w:t xml:space="preserve">                                shiftFactor: Option[Double] = None</w:t>
      </w:r>
    </w:p>
    <w:p w:rsidR="007B12E1" w:rsidRPr="007B12E1" w:rsidRDefault="007B12E1" w:rsidP="007B12E1">
      <w:pPr>
        <w:pStyle w:val="ac"/>
        <w:jc w:val="both"/>
        <w:rPr>
          <w:lang w:val="en-US"/>
        </w:rPr>
      </w:pPr>
      <w:r w:rsidRPr="007B12E1">
        <w:rPr>
          <w:lang w:val="en-US"/>
        </w:rPr>
        <w:t xml:space="preserve">                               ) {</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 xml:space="preserve">    def otherWage: Option[Double] = wageForOther</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 xml:space="preserve">    def basicWage: Option[Double] = OptionHelper.sum(wagePerTime, overTimeWage, nightTimeWage, holidayTimeWage, wageForUnsafe, wageForOther, premiumWage)</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 xml:space="preserve">    def totalWage: Option[Double] = OptionHelper.sum(basicWage, wagePerOperation)</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 xml:space="preserve">  }</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 xml:space="preserve">  object WorkAmountCalcInfo {</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 xml:space="preserve">    implicit val workAmountCalcInfoReads: Reads[WorkAmountCalcInfo] = (json: JsValue) =&gt;</w:t>
      </w:r>
    </w:p>
    <w:p w:rsidR="007B12E1" w:rsidRPr="007B12E1" w:rsidRDefault="007B12E1" w:rsidP="007B12E1">
      <w:pPr>
        <w:pStyle w:val="ac"/>
        <w:jc w:val="both"/>
        <w:rPr>
          <w:lang w:val="en-US"/>
        </w:rPr>
      </w:pPr>
      <w:r w:rsidRPr="007B12E1">
        <w:rPr>
          <w:lang w:val="en-US"/>
        </w:rPr>
        <w:t xml:space="preserve">      JsSuccess(WorkAmountCalcInfo(</w:t>
      </w:r>
    </w:p>
    <w:p w:rsidR="007B12E1" w:rsidRPr="007B12E1" w:rsidRDefault="007B12E1" w:rsidP="007B12E1">
      <w:pPr>
        <w:pStyle w:val="ac"/>
        <w:jc w:val="both"/>
        <w:rPr>
          <w:lang w:val="en-US"/>
        </w:rPr>
      </w:pPr>
      <w:r w:rsidRPr="007B12E1">
        <w:rPr>
          <w:lang w:val="en-US"/>
        </w:rPr>
        <w:t xml:space="preserve">        overTimeWage = (json \ "overTimeWage").asOpt[Double],</w:t>
      </w:r>
    </w:p>
    <w:p w:rsidR="007B12E1" w:rsidRPr="007B12E1" w:rsidRDefault="007B12E1" w:rsidP="007B12E1">
      <w:pPr>
        <w:pStyle w:val="ac"/>
        <w:jc w:val="both"/>
        <w:rPr>
          <w:lang w:val="en-US"/>
        </w:rPr>
      </w:pPr>
      <w:r w:rsidRPr="007B12E1">
        <w:rPr>
          <w:lang w:val="en-US"/>
        </w:rPr>
        <w:t xml:space="preserve">        nightTimeWage = (json \ "nightTimeWage").asOpt[Double],</w:t>
      </w:r>
    </w:p>
    <w:p w:rsidR="007B12E1" w:rsidRPr="007B12E1" w:rsidRDefault="007B12E1" w:rsidP="007B12E1">
      <w:pPr>
        <w:pStyle w:val="ac"/>
        <w:jc w:val="both"/>
        <w:rPr>
          <w:lang w:val="en-US"/>
        </w:rPr>
      </w:pPr>
      <w:r w:rsidRPr="007B12E1">
        <w:rPr>
          <w:lang w:val="en-US"/>
        </w:rPr>
        <w:t xml:space="preserve">        holidayTimeWage = (json \ "holidayTimeWage").asOpt[Double],</w:t>
      </w:r>
    </w:p>
    <w:p w:rsidR="007B12E1" w:rsidRPr="007B12E1" w:rsidRDefault="007B12E1" w:rsidP="007B12E1">
      <w:pPr>
        <w:pStyle w:val="ac"/>
        <w:jc w:val="both"/>
        <w:rPr>
          <w:lang w:val="en-US"/>
        </w:rPr>
      </w:pPr>
      <w:r w:rsidRPr="007B12E1">
        <w:rPr>
          <w:lang w:val="en-US"/>
        </w:rPr>
        <w:t xml:space="preserve">        pricePerTime = (json \ "pricePerTime").asOpt[Double],</w:t>
      </w:r>
    </w:p>
    <w:p w:rsidR="007B12E1" w:rsidRPr="007B12E1" w:rsidRDefault="007B12E1" w:rsidP="007B12E1">
      <w:pPr>
        <w:pStyle w:val="ac"/>
        <w:jc w:val="both"/>
        <w:rPr>
          <w:lang w:val="en-US"/>
        </w:rPr>
      </w:pPr>
      <w:r w:rsidRPr="007B12E1">
        <w:rPr>
          <w:lang w:val="en-US"/>
        </w:rPr>
        <w:t xml:space="preserve">        wagePerTime = (json \ "wagePerTime").asOpt[Double],</w:t>
      </w:r>
    </w:p>
    <w:p w:rsidR="007B12E1" w:rsidRPr="007B12E1" w:rsidRDefault="007B12E1" w:rsidP="007B12E1">
      <w:pPr>
        <w:pStyle w:val="ac"/>
        <w:jc w:val="both"/>
        <w:rPr>
          <w:lang w:val="en-US"/>
        </w:rPr>
      </w:pPr>
      <w:r w:rsidRPr="007B12E1">
        <w:rPr>
          <w:lang w:val="en-US"/>
        </w:rPr>
        <w:t xml:space="preserve">        pricePerMeasure = (json \ "pricePerMeasure").asOpt[Double],</w:t>
      </w:r>
    </w:p>
    <w:p w:rsidR="007B12E1" w:rsidRPr="007B12E1" w:rsidRDefault="007B12E1" w:rsidP="007B12E1">
      <w:pPr>
        <w:pStyle w:val="ac"/>
        <w:jc w:val="both"/>
        <w:rPr>
          <w:lang w:val="en-US"/>
        </w:rPr>
      </w:pPr>
      <w:r w:rsidRPr="007B12E1">
        <w:rPr>
          <w:lang w:val="en-US"/>
        </w:rPr>
        <w:t xml:space="preserve">        wagePerOperation = (json \ "wagePerOperation").asOpt[Double],</w:t>
      </w:r>
    </w:p>
    <w:p w:rsidR="007B12E1" w:rsidRPr="007B12E1" w:rsidRDefault="007B12E1" w:rsidP="007B12E1">
      <w:pPr>
        <w:pStyle w:val="ac"/>
        <w:jc w:val="both"/>
        <w:rPr>
          <w:lang w:val="en-US"/>
        </w:rPr>
      </w:pPr>
      <w:r w:rsidRPr="007B12E1">
        <w:rPr>
          <w:lang w:val="en-US"/>
        </w:rPr>
        <w:t xml:space="preserve">        seedNormWeight = (json \ "seedNormWeight").asOpt[Double],</w:t>
      </w:r>
    </w:p>
    <w:p w:rsidR="007B12E1" w:rsidRPr="007B12E1" w:rsidRDefault="007B12E1" w:rsidP="007B12E1">
      <w:pPr>
        <w:pStyle w:val="ac"/>
        <w:jc w:val="both"/>
        <w:rPr>
          <w:lang w:val="en-US"/>
        </w:rPr>
      </w:pPr>
      <w:r w:rsidRPr="007B12E1">
        <w:rPr>
          <w:lang w:val="en-US"/>
        </w:rPr>
        <w:t xml:space="preserve">        fertilizerNormWeight = (json \ "fertilizerNormWeight").asOpt[Double],</w:t>
      </w:r>
    </w:p>
    <w:p w:rsidR="007B12E1" w:rsidRPr="007B12E1" w:rsidRDefault="007B12E1" w:rsidP="007B12E1">
      <w:pPr>
        <w:pStyle w:val="ac"/>
        <w:jc w:val="both"/>
        <w:rPr>
          <w:lang w:val="en-US"/>
        </w:rPr>
      </w:pPr>
      <w:r w:rsidRPr="007B12E1">
        <w:rPr>
          <w:lang w:val="en-US"/>
        </w:rPr>
        <w:t xml:space="preserve">        pesticideNormWeight = (json \ "pesticideNormWeight").asOpt[Double],</w:t>
      </w:r>
    </w:p>
    <w:p w:rsidR="007B12E1" w:rsidRPr="007B12E1" w:rsidRDefault="007B12E1" w:rsidP="007B12E1">
      <w:pPr>
        <w:pStyle w:val="ac"/>
        <w:jc w:val="both"/>
        <w:rPr>
          <w:lang w:val="en-US"/>
        </w:rPr>
      </w:pPr>
      <w:r w:rsidRPr="007B12E1">
        <w:rPr>
          <w:lang w:val="en-US"/>
        </w:rPr>
        <w:t xml:space="preserve">        productionStandard = (json \ "productionStandard").asOpt[Double],</w:t>
      </w:r>
    </w:p>
    <w:p w:rsidR="007B12E1" w:rsidRPr="007B12E1" w:rsidRDefault="007B12E1" w:rsidP="007B12E1">
      <w:pPr>
        <w:pStyle w:val="ac"/>
        <w:jc w:val="both"/>
        <w:rPr>
          <w:lang w:val="en-US"/>
        </w:rPr>
      </w:pPr>
      <w:r w:rsidRPr="007B12E1">
        <w:rPr>
          <w:lang w:val="en-US"/>
        </w:rPr>
        <w:t xml:space="preserve">        pricePercentForUnsafe = (json \ "pricePercentForUnsafe").asOpt[Double],</w:t>
      </w:r>
    </w:p>
    <w:p w:rsidR="007B12E1" w:rsidRPr="007B12E1" w:rsidRDefault="007B12E1" w:rsidP="007B12E1">
      <w:pPr>
        <w:pStyle w:val="ac"/>
        <w:jc w:val="both"/>
        <w:rPr>
          <w:lang w:val="en-US"/>
        </w:rPr>
      </w:pPr>
      <w:r w:rsidRPr="007B12E1">
        <w:rPr>
          <w:lang w:val="en-US"/>
        </w:rPr>
        <w:t xml:space="preserve">        wageForUnsafe = (json \ "wageForUnsafe").asOpt[Double],</w:t>
      </w:r>
    </w:p>
    <w:p w:rsidR="007B12E1" w:rsidRPr="007B12E1" w:rsidRDefault="007B12E1" w:rsidP="007B12E1">
      <w:pPr>
        <w:pStyle w:val="ac"/>
        <w:jc w:val="both"/>
        <w:rPr>
          <w:lang w:val="en-US"/>
        </w:rPr>
      </w:pPr>
      <w:r w:rsidRPr="007B12E1">
        <w:rPr>
          <w:lang w:val="en-US"/>
        </w:rPr>
        <w:t xml:space="preserve">        otherPrice = (json \ "otherPrice").asOpt[Double],</w:t>
      </w:r>
    </w:p>
    <w:p w:rsidR="007B12E1" w:rsidRPr="007B12E1" w:rsidRDefault="007B12E1" w:rsidP="007B12E1">
      <w:pPr>
        <w:pStyle w:val="ac"/>
        <w:jc w:val="both"/>
        <w:rPr>
          <w:lang w:val="en-US"/>
        </w:rPr>
      </w:pPr>
      <w:r w:rsidRPr="007B12E1">
        <w:rPr>
          <w:lang w:val="en-US"/>
        </w:rPr>
        <w:t xml:space="preserve">        wageForOther = (json \ "wageForOther").asOpt[Double],</w:t>
      </w:r>
    </w:p>
    <w:p w:rsidR="007B12E1" w:rsidRPr="007B12E1" w:rsidRDefault="007B12E1" w:rsidP="007B12E1">
      <w:pPr>
        <w:pStyle w:val="ac"/>
        <w:jc w:val="both"/>
        <w:rPr>
          <w:lang w:val="en-US"/>
        </w:rPr>
      </w:pPr>
      <w:r w:rsidRPr="007B12E1">
        <w:rPr>
          <w:lang w:val="en-US"/>
        </w:rPr>
        <w:lastRenderedPageBreak/>
        <w:t xml:space="preserve">        premiumWage = (json \ "premiumWage").asOpt[Double],</w:t>
      </w:r>
    </w:p>
    <w:p w:rsidR="007B12E1" w:rsidRPr="007B12E1" w:rsidRDefault="007B12E1" w:rsidP="007B12E1">
      <w:pPr>
        <w:pStyle w:val="ac"/>
        <w:jc w:val="both"/>
        <w:rPr>
          <w:lang w:val="en-US"/>
        </w:rPr>
      </w:pPr>
      <w:r w:rsidRPr="007B12E1">
        <w:rPr>
          <w:lang w:val="en-US"/>
        </w:rPr>
        <w:t xml:space="preserve">        shiftFactor = (json \ "shiftFactor").asOpt[Double],</w:t>
      </w:r>
    </w:p>
    <w:p w:rsidR="007B12E1" w:rsidRPr="007B12E1" w:rsidRDefault="007B12E1" w:rsidP="007B12E1">
      <w:pPr>
        <w:pStyle w:val="ac"/>
        <w:jc w:val="both"/>
        <w:rPr>
          <w:lang w:val="en-US"/>
        </w:rPr>
      </w:pPr>
      <w:r w:rsidRPr="007B12E1">
        <w:rPr>
          <w:lang w:val="en-US"/>
        </w:rPr>
        <w:t xml:space="preserve">      ))</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 xml:space="preserve">    implicit val workAmountCalcInfoWrites: Writes[WorkAmountCalcInfo] = (workAmountCalcInfo: WorkAmountCalcInfo) =&gt;</w:t>
      </w:r>
    </w:p>
    <w:p w:rsidR="007B12E1" w:rsidRPr="007B12E1" w:rsidRDefault="007B12E1" w:rsidP="007B12E1">
      <w:pPr>
        <w:pStyle w:val="ac"/>
        <w:jc w:val="both"/>
        <w:rPr>
          <w:lang w:val="en-US"/>
        </w:rPr>
      </w:pPr>
      <w:r w:rsidRPr="007B12E1">
        <w:rPr>
          <w:lang w:val="en-US"/>
        </w:rPr>
        <w:t xml:space="preserve">      Json.obj(</w:t>
      </w:r>
    </w:p>
    <w:p w:rsidR="007B12E1" w:rsidRPr="007B12E1" w:rsidRDefault="007B12E1" w:rsidP="007B12E1">
      <w:pPr>
        <w:pStyle w:val="ac"/>
        <w:jc w:val="both"/>
        <w:rPr>
          <w:lang w:val="en-US"/>
        </w:rPr>
      </w:pPr>
      <w:r w:rsidRPr="007B12E1">
        <w:rPr>
          <w:lang w:val="en-US"/>
        </w:rPr>
        <w:t xml:space="preserve">        "overTimeWage" -&gt; workAmountCalcInfo.overTimeWage,</w:t>
      </w:r>
    </w:p>
    <w:p w:rsidR="007B12E1" w:rsidRPr="007B12E1" w:rsidRDefault="007B12E1" w:rsidP="007B12E1">
      <w:pPr>
        <w:pStyle w:val="ac"/>
        <w:jc w:val="both"/>
        <w:rPr>
          <w:lang w:val="en-US"/>
        </w:rPr>
      </w:pPr>
      <w:r w:rsidRPr="007B12E1">
        <w:rPr>
          <w:lang w:val="en-US"/>
        </w:rPr>
        <w:t xml:space="preserve">        "nightTimeWage" -&gt; workAmountCalcInfo.nightTimeWage,</w:t>
      </w:r>
    </w:p>
    <w:p w:rsidR="007B12E1" w:rsidRPr="007B12E1" w:rsidRDefault="007B12E1" w:rsidP="007B12E1">
      <w:pPr>
        <w:pStyle w:val="ac"/>
        <w:jc w:val="both"/>
        <w:rPr>
          <w:lang w:val="en-US"/>
        </w:rPr>
      </w:pPr>
      <w:r w:rsidRPr="007B12E1">
        <w:rPr>
          <w:lang w:val="en-US"/>
        </w:rPr>
        <w:t xml:space="preserve">        "holidayTimeWage" -&gt; workAmountCalcInfo.holidayTimeWage,</w:t>
      </w:r>
    </w:p>
    <w:p w:rsidR="007B12E1" w:rsidRPr="007B12E1" w:rsidRDefault="007B12E1" w:rsidP="007B12E1">
      <w:pPr>
        <w:pStyle w:val="ac"/>
        <w:jc w:val="both"/>
        <w:rPr>
          <w:lang w:val="en-US"/>
        </w:rPr>
      </w:pPr>
      <w:r w:rsidRPr="007B12E1">
        <w:rPr>
          <w:lang w:val="en-US"/>
        </w:rPr>
        <w:t xml:space="preserve">        "pricePerTime" -&gt; workAmountCalcInfo.pricePerTime,</w:t>
      </w:r>
    </w:p>
    <w:p w:rsidR="007B12E1" w:rsidRPr="007B12E1" w:rsidRDefault="007B12E1" w:rsidP="007B12E1">
      <w:pPr>
        <w:pStyle w:val="ac"/>
        <w:jc w:val="both"/>
        <w:rPr>
          <w:lang w:val="en-US"/>
        </w:rPr>
      </w:pPr>
      <w:r w:rsidRPr="007B12E1">
        <w:rPr>
          <w:lang w:val="en-US"/>
        </w:rPr>
        <w:t xml:space="preserve">        "wagePerTime" -&gt; workAmountCalcInfo.wagePerTime,</w:t>
      </w:r>
    </w:p>
    <w:p w:rsidR="007B12E1" w:rsidRPr="007B12E1" w:rsidRDefault="007B12E1" w:rsidP="007B12E1">
      <w:pPr>
        <w:pStyle w:val="ac"/>
        <w:jc w:val="both"/>
        <w:rPr>
          <w:lang w:val="en-US"/>
        </w:rPr>
      </w:pPr>
      <w:r w:rsidRPr="007B12E1">
        <w:rPr>
          <w:lang w:val="en-US"/>
        </w:rPr>
        <w:t xml:space="preserve">        "pricePerMeasure" -&gt; workAmountCalcInfo.pricePerMeasure,</w:t>
      </w:r>
    </w:p>
    <w:p w:rsidR="007B12E1" w:rsidRPr="007B12E1" w:rsidRDefault="007B12E1" w:rsidP="007B12E1">
      <w:pPr>
        <w:pStyle w:val="ac"/>
        <w:jc w:val="both"/>
        <w:rPr>
          <w:lang w:val="en-US"/>
        </w:rPr>
      </w:pPr>
      <w:r w:rsidRPr="007B12E1">
        <w:rPr>
          <w:lang w:val="en-US"/>
        </w:rPr>
        <w:t xml:space="preserve">        "wagePerOperation" -&gt; workAmountCalcInfo.wagePerOperation,</w:t>
      </w:r>
    </w:p>
    <w:p w:rsidR="007B12E1" w:rsidRPr="007B12E1" w:rsidRDefault="007B12E1" w:rsidP="007B12E1">
      <w:pPr>
        <w:pStyle w:val="ac"/>
        <w:jc w:val="both"/>
        <w:rPr>
          <w:lang w:val="en-US"/>
        </w:rPr>
      </w:pPr>
      <w:r w:rsidRPr="007B12E1">
        <w:rPr>
          <w:lang w:val="en-US"/>
        </w:rPr>
        <w:t xml:space="preserve">        "seedNormWeight" -&gt; workAmountCalcInfo.seedNormWeight,</w:t>
      </w:r>
    </w:p>
    <w:p w:rsidR="007B12E1" w:rsidRPr="007B12E1" w:rsidRDefault="007B12E1" w:rsidP="007B12E1">
      <w:pPr>
        <w:pStyle w:val="ac"/>
        <w:jc w:val="both"/>
        <w:rPr>
          <w:lang w:val="en-US"/>
        </w:rPr>
      </w:pPr>
      <w:r w:rsidRPr="007B12E1">
        <w:rPr>
          <w:lang w:val="en-US"/>
        </w:rPr>
        <w:t xml:space="preserve">        "fertilizerNormWeight" -&gt; workAmountCalcInfo.fertilizerNormWeight,</w:t>
      </w:r>
    </w:p>
    <w:p w:rsidR="007B12E1" w:rsidRPr="007B12E1" w:rsidRDefault="007B12E1" w:rsidP="007B12E1">
      <w:pPr>
        <w:pStyle w:val="ac"/>
        <w:jc w:val="both"/>
        <w:rPr>
          <w:lang w:val="en-US"/>
        </w:rPr>
      </w:pPr>
      <w:r w:rsidRPr="007B12E1">
        <w:rPr>
          <w:lang w:val="en-US"/>
        </w:rPr>
        <w:t xml:space="preserve">        "pesticideNormWeight" -&gt; workAmountCalcInfo.pesticideNormWeight,</w:t>
      </w:r>
    </w:p>
    <w:p w:rsidR="007B12E1" w:rsidRPr="007B12E1" w:rsidRDefault="007B12E1" w:rsidP="007B12E1">
      <w:pPr>
        <w:pStyle w:val="ac"/>
        <w:jc w:val="both"/>
        <w:rPr>
          <w:lang w:val="en-US"/>
        </w:rPr>
      </w:pPr>
      <w:r w:rsidRPr="007B12E1">
        <w:rPr>
          <w:lang w:val="en-US"/>
        </w:rPr>
        <w:t xml:space="preserve">        "productionStandard" -&gt; workAmountCalcInfo.productionStandard,</w:t>
      </w:r>
    </w:p>
    <w:p w:rsidR="007B12E1" w:rsidRPr="007B12E1" w:rsidRDefault="007B12E1" w:rsidP="007B12E1">
      <w:pPr>
        <w:pStyle w:val="ac"/>
        <w:jc w:val="both"/>
        <w:rPr>
          <w:lang w:val="en-US"/>
        </w:rPr>
      </w:pPr>
      <w:r w:rsidRPr="007B12E1">
        <w:rPr>
          <w:lang w:val="en-US"/>
        </w:rPr>
        <w:t xml:space="preserve">        "pricePercentForUnsafe" -&gt; workAmountCalcInfo.pricePercentForUnsafe,</w:t>
      </w:r>
    </w:p>
    <w:p w:rsidR="007B12E1" w:rsidRPr="007B12E1" w:rsidRDefault="007B12E1" w:rsidP="007B12E1">
      <w:pPr>
        <w:pStyle w:val="ac"/>
        <w:jc w:val="both"/>
        <w:rPr>
          <w:lang w:val="en-US"/>
        </w:rPr>
      </w:pPr>
      <w:r w:rsidRPr="007B12E1">
        <w:rPr>
          <w:lang w:val="en-US"/>
        </w:rPr>
        <w:t xml:space="preserve">        "wageForUnsafe" -&gt; workAmountCalcInfo.wageForUnsafe,</w:t>
      </w:r>
    </w:p>
    <w:p w:rsidR="007B12E1" w:rsidRPr="007B12E1" w:rsidRDefault="007B12E1" w:rsidP="007B12E1">
      <w:pPr>
        <w:pStyle w:val="ac"/>
        <w:jc w:val="both"/>
        <w:rPr>
          <w:lang w:val="en-US"/>
        </w:rPr>
      </w:pPr>
      <w:r w:rsidRPr="007B12E1">
        <w:rPr>
          <w:lang w:val="en-US"/>
        </w:rPr>
        <w:t xml:space="preserve">        "otherPrice" -&gt; workAmountCalcInfo.otherPrice,</w:t>
      </w:r>
    </w:p>
    <w:p w:rsidR="007B12E1" w:rsidRPr="007B12E1" w:rsidRDefault="007B12E1" w:rsidP="007B12E1">
      <w:pPr>
        <w:pStyle w:val="ac"/>
        <w:jc w:val="both"/>
        <w:rPr>
          <w:lang w:val="en-US"/>
        </w:rPr>
      </w:pPr>
      <w:r w:rsidRPr="007B12E1">
        <w:rPr>
          <w:lang w:val="en-US"/>
        </w:rPr>
        <w:t xml:space="preserve">        "wageForOther" -&gt; workAmountCalcInfo.wageForOther,</w:t>
      </w:r>
    </w:p>
    <w:p w:rsidR="007B12E1" w:rsidRPr="007B12E1" w:rsidRDefault="007B12E1" w:rsidP="007B12E1">
      <w:pPr>
        <w:pStyle w:val="ac"/>
        <w:jc w:val="both"/>
        <w:rPr>
          <w:lang w:val="en-US"/>
        </w:rPr>
      </w:pPr>
      <w:r w:rsidRPr="007B12E1">
        <w:rPr>
          <w:lang w:val="en-US"/>
        </w:rPr>
        <w:t xml:space="preserve">        "premiumWage" -&gt; workAmountCalcInfo.premiumWage,</w:t>
      </w:r>
    </w:p>
    <w:p w:rsidR="007B12E1" w:rsidRPr="007B12E1" w:rsidRDefault="007B12E1" w:rsidP="007B12E1">
      <w:pPr>
        <w:pStyle w:val="ac"/>
        <w:jc w:val="both"/>
        <w:rPr>
          <w:lang w:val="en-US"/>
        </w:rPr>
      </w:pPr>
      <w:r w:rsidRPr="007B12E1">
        <w:rPr>
          <w:lang w:val="en-US"/>
        </w:rPr>
        <w:t xml:space="preserve">        "shiftFactor" -&gt; workAmountCalcInfo.shiftFactor,</w:t>
      </w:r>
    </w:p>
    <w:p w:rsidR="007B12E1" w:rsidRPr="007B12E1" w:rsidRDefault="007B12E1" w:rsidP="007B12E1">
      <w:pPr>
        <w:pStyle w:val="ac"/>
        <w:jc w:val="both"/>
        <w:rPr>
          <w:lang w:val="en-US"/>
        </w:rPr>
      </w:pPr>
      <w:r w:rsidRPr="007B12E1">
        <w:rPr>
          <w:lang w:val="en-US"/>
        </w:rPr>
        <w:t xml:space="preserve">      )</w:t>
      </w:r>
    </w:p>
    <w:p w:rsidR="007B12E1" w:rsidRPr="007B12E1" w:rsidRDefault="007B12E1" w:rsidP="007B12E1">
      <w:pPr>
        <w:pStyle w:val="ac"/>
        <w:jc w:val="both"/>
        <w:rPr>
          <w:lang w:val="en-US"/>
        </w:rPr>
      </w:pPr>
    </w:p>
    <w:p w:rsidR="007B12E1" w:rsidRPr="007B12E1" w:rsidRDefault="007B12E1" w:rsidP="007B12E1">
      <w:pPr>
        <w:pStyle w:val="ac"/>
        <w:jc w:val="both"/>
        <w:rPr>
          <w:lang w:val="en-US"/>
        </w:rPr>
      </w:pPr>
      <w:r w:rsidRPr="007B12E1">
        <w:rPr>
          <w:lang w:val="en-US"/>
        </w:rPr>
        <w:t xml:space="preserve">    implicit val workAmountCalcInfoFormat: Format[WorkAmountCalcInfo] = Format(workAmountCalcInfoReads, workAmountCalcInfoWrites)</w:t>
      </w:r>
    </w:p>
    <w:p w:rsidR="007B12E1" w:rsidRPr="007B12E1" w:rsidRDefault="007B12E1" w:rsidP="007B12E1">
      <w:pPr>
        <w:pStyle w:val="ac"/>
        <w:jc w:val="both"/>
        <w:rPr>
          <w:lang w:val="en-US"/>
        </w:rPr>
      </w:pPr>
    </w:p>
    <w:p w:rsidR="007B12E1" w:rsidRDefault="007B12E1" w:rsidP="007B12E1">
      <w:pPr>
        <w:pStyle w:val="ac"/>
        <w:jc w:val="both"/>
        <w:rPr>
          <w:lang w:val="en-US"/>
        </w:rPr>
      </w:pPr>
      <w:r w:rsidRPr="007B12E1">
        <w:rPr>
          <w:lang w:val="en-US"/>
        </w:rPr>
        <w:t xml:space="preserve">  </w:t>
      </w:r>
      <w:r>
        <w:t>}</w:t>
      </w:r>
    </w:p>
    <w:p w:rsidR="00FF76C3" w:rsidRPr="00FF76C3" w:rsidRDefault="00FF76C3" w:rsidP="00FF76C3">
      <w:pPr>
        <w:pStyle w:val="ac"/>
        <w:jc w:val="both"/>
        <w:rPr>
          <w:lang w:val="en-US"/>
        </w:rPr>
      </w:pPr>
      <w:r w:rsidRPr="00FF76C3">
        <w:rPr>
          <w:lang w:val="en-US"/>
        </w:rPr>
        <w:lastRenderedPageBreak/>
        <w:t>package dao</w:t>
      </w:r>
    </w:p>
    <w:p w:rsidR="00FF76C3" w:rsidRPr="00FF76C3" w:rsidRDefault="00FF76C3" w:rsidP="00FF76C3">
      <w:pPr>
        <w:pStyle w:val="ac"/>
        <w:jc w:val="both"/>
        <w:rPr>
          <w:lang w:val="en-US"/>
        </w:rPr>
      </w:pPr>
    </w:p>
    <w:p w:rsidR="00FF76C3" w:rsidRPr="00FF76C3" w:rsidRDefault="00FF76C3" w:rsidP="00FF76C3">
      <w:pPr>
        <w:pStyle w:val="ac"/>
        <w:jc w:val="both"/>
        <w:rPr>
          <w:lang w:val="en-US"/>
        </w:rPr>
      </w:pPr>
      <w:r w:rsidRPr="00FF76C3">
        <w:rPr>
          <w:lang w:val="en-US"/>
        </w:rPr>
        <w:t>import models.BaseModel</w:t>
      </w:r>
    </w:p>
    <w:p w:rsidR="00FF76C3" w:rsidRPr="00FF76C3" w:rsidRDefault="00FF76C3" w:rsidP="00FF76C3">
      <w:pPr>
        <w:pStyle w:val="ac"/>
        <w:jc w:val="both"/>
        <w:rPr>
          <w:lang w:val="en-US"/>
        </w:rPr>
      </w:pPr>
      <w:r w:rsidRPr="00FF76C3">
        <w:rPr>
          <w:lang w:val="en-US"/>
        </w:rPr>
        <w:t>import modules.MongoRegistry</w:t>
      </w:r>
    </w:p>
    <w:p w:rsidR="00FF76C3" w:rsidRPr="00FF76C3" w:rsidRDefault="00FF76C3" w:rsidP="00FF76C3">
      <w:pPr>
        <w:pStyle w:val="ac"/>
        <w:jc w:val="both"/>
        <w:rPr>
          <w:lang w:val="en-US"/>
        </w:rPr>
      </w:pPr>
      <w:r w:rsidRPr="00FF76C3">
        <w:rPr>
          <w:lang w:val="en-US"/>
        </w:rPr>
        <w:t>import org.bson.types.ObjectId</w:t>
      </w:r>
    </w:p>
    <w:p w:rsidR="00FF76C3" w:rsidRPr="00FF76C3" w:rsidRDefault="00FF76C3" w:rsidP="00FF76C3">
      <w:pPr>
        <w:pStyle w:val="ac"/>
        <w:jc w:val="both"/>
        <w:rPr>
          <w:lang w:val="en-US"/>
        </w:rPr>
      </w:pPr>
      <w:r w:rsidRPr="00FF76C3">
        <w:rPr>
          <w:lang w:val="en-US"/>
        </w:rPr>
        <w:t>import org.mongodb.scala._</w:t>
      </w:r>
    </w:p>
    <w:p w:rsidR="00FF76C3" w:rsidRPr="00FF76C3" w:rsidRDefault="00FF76C3" w:rsidP="00FF76C3">
      <w:pPr>
        <w:pStyle w:val="ac"/>
        <w:jc w:val="both"/>
        <w:rPr>
          <w:lang w:val="en-US"/>
        </w:rPr>
      </w:pPr>
      <w:r w:rsidRPr="00FF76C3">
        <w:rPr>
          <w:lang w:val="en-US"/>
        </w:rPr>
        <w:t>import org.mongodb.scala.model.Filters.in</w:t>
      </w:r>
    </w:p>
    <w:p w:rsidR="00FF76C3" w:rsidRPr="00FF76C3" w:rsidRDefault="00FF76C3" w:rsidP="00FF76C3">
      <w:pPr>
        <w:pStyle w:val="ac"/>
        <w:jc w:val="both"/>
        <w:rPr>
          <w:lang w:val="en-US"/>
        </w:rPr>
      </w:pPr>
      <w:r w:rsidRPr="00FF76C3">
        <w:rPr>
          <w:lang w:val="en-US"/>
        </w:rPr>
        <w:t>import org.mongodb.scala.model._</w:t>
      </w:r>
    </w:p>
    <w:p w:rsidR="00FF76C3" w:rsidRPr="00FF76C3" w:rsidRDefault="00FF76C3" w:rsidP="00FF76C3">
      <w:pPr>
        <w:pStyle w:val="ac"/>
        <w:jc w:val="both"/>
        <w:rPr>
          <w:lang w:val="en-US"/>
        </w:rPr>
      </w:pPr>
      <w:r w:rsidRPr="00FF76C3">
        <w:rPr>
          <w:lang w:val="en-US"/>
        </w:rPr>
        <w:t>import org.mongodb.scala.result.UpdateResult</w:t>
      </w:r>
    </w:p>
    <w:p w:rsidR="00FF76C3" w:rsidRPr="00FF76C3" w:rsidRDefault="00FF76C3" w:rsidP="00FF76C3">
      <w:pPr>
        <w:pStyle w:val="ac"/>
        <w:jc w:val="both"/>
        <w:rPr>
          <w:lang w:val="en-US"/>
        </w:rPr>
      </w:pPr>
    </w:p>
    <w:p w:rsidR="00FF76C3" w:rsidRPr="00FF76C3" w:rsidRDefault="00FF76C3" w:rsidP="00FF76C3">
      <w:pPr>
        <w:pStyle w:val="ac"/>
        <w:jc w:val="both"/>
        <w:rPr>
          <w:lang w:val="en-US"/>
        </w:rPr>
      </w:pPr>
      <w:r w:rsidRPr="00FF76C3">
        <w:rPr>
          <w:lang w:val="en-US"/>
        </w:rPr>
        <w:t>import scala.concurrent.duration.DurationInt</w:t>
      </w:r>
    </w:p>
    <w:p w:rsidR="00FF76C3" w:rsidRPr="00FF76C3" w:rsidRDefault="00FF76C3" w:rsidP="00FF76C3">
      <w:pPr>
        <w:pStyle w:val="ac"/>
        <w:jc w:val="both"/>
        <w:rPr>
          <w:lang w:val="en-US"/>
        </w:rPr>
      </w:pPr>
      <w:r w:rsidRPr="00FF76C3">
        <w:rPr>
          <w:lang w:val="en-US"/>
        </w:rPr>
        <w:t>import scala.concurrent.{Await, ExecutionContext, Future}</w:t>
      </w:r>
    </w:p>
    <w:p w:rsidR="00FF76C3" w:rsidRPr="00FF76C3" w:rsidRDefault="00FF76C3" w:rsidP="00FF76C3">
      <w:pPr>
        <w:pStyle w:val="ac"/>
        <w:jc w:val="both"/>
        <w:rPr>
          <w:lang w:val="en-US"/>
        </w:rPr>
      </w:pPr>
      <w:r w:rsidRPr="00FF76C3">
        <w:rPr>
          <w:lang w:val="en-US"/>
        </w:rPr>
        <w:t>import scala.reflect.ClassTag</w:t>
      </w:r>
    </w:p>
    <w:p w:rsidR="00FF76C3" w:rsidRPr="00FF76C3" w:rsidRDefault="00FF76C3" w:rsidP="00FF76C3">
      <w:pPr>
        <w:pStyle w:val="ac"/>
        <w:jc w:val="both"/>
        <w:rPr>
          <w:lang w:val="en-US"/>
        </w:rPr>
      </w:pPr>
    </w:p>
    <w:p w:rsidR="00FF76C3" w:rsidRPr="00FF76C3" w:rsidRDefault="00FF76C3" w:rsidP="00FF76C3">
      <w:pPr>
        <w:pStyle w:val="ac"/>
        <w:jc w:val="both"/>
        <w:rPr>
          <w:lang w:val="en-US"/>
        </w:rPr>
      </w:pPr>
      <w:r w:rsidRPr="00FF76C3">
        <w:rPr>
          <w:lang w:val="en-US"/>
        </w:rPr>
        <w:t>trait BaseDao[T &lt;: BaseModel] {</w:t>
      </w:r>
    </w:p>
    <w:p w:rsidR="00FF76C3" w:rsidRPr="00FF76C3" w:rsidRDefault="00FF76C3" w:rsidP="00FF76C3">
      <w:pPr>
        <w:pStyle w:val="ac"/>
        <w:jc w:val="both"/>
        <w:rPr>
          <w:lang w:val="en-US"/>
        </w:rPr>
      </w:pPr>
      <w:r w:rsidRPr="00FF76C3">
        <w:rPr>
          <w:lang w:val="en-US"/>
        </w:rPr>
        <w:t xml:space="preserve">  implicit val ec: ExecutionContext</w:t>
      </w:r>
    </w:p>
    <w:p w:rsidR="00FF76C3" w:rsidRPr="00FF76C3" w:rsidRDefault="00FF76C3" w:rsidP="00FF76C3">
      <w:pPr>
        <w:pStyle w:val="ac"/>
        <w:jc w:val="both"/>
        <w:rPr>
          <w:lang w:val="en-US"/>
        </w:rPr>
      </w:pPr>
      <w:r w:rsidRPr="00FF76C3">
        <w:rPr>
          <w:lang w:val="en-US"/>
        </w:rPr>
        <w:t xml:space="preserve">  implicit val ct: ClassTag[T]</w:t>
      </w:r>
    </w:p>
    <w:p w:rsidR="00FF76C3" w:rsidRPr="00FF76C3" w:rsidRDefault="00FF76C3" w:rsidP="00FF76C3">
      <w:pPr>
        <w:pStyle w:val="ac"/>
        <w:jc w:val="both"/>
        <w:rPr>
          <w:lang w:val="en-US"/>
        </w:rPr>
      </w:pPr>
    </w:p>
    <w:p w:rsidR="00FF76C3" w:rsidRPr="00FF76C3" w:rsidRDefault="00FF76C3" w:rsidP="00FF76C3">
      <w:pPr>
        <w:pStyle w:val="ac"/>
        <w:jc w:val="both"/>
        <w:rPr>
          <w:lang w:val="en-US"/>
        </w:rPr>
      </w:pPr>
      <w:r w:rsidRPr="00FF76C3">
        <w:rPr>
          <w:lang w:val="en-US"/>
        </w:rPr>
        <w:t xml:space="preserve">  def collectionName: String</w:t>
      </w:r>
    </w:p>
    <w:p w:rsidR="00FF76C3" w:rsidRPr="00FF76C3" w:rsidRDefault="00FF76C3" w:rsidP="00FF76C3">
      <w:pPr>
        <w:pStyle w:val="ac"/>
        <w:jc w:val="both"/>
        <w:rPr>
          <w:lang w:val="en-US"/>
        </w:rPr>
      </w:pPr>
    </w:p>
    <w:p w:rsidR="00FF76C3" w:rsidRPr="00FF76C3" w:rsidRDefault="00FF76C3" w:rsidP="00FF76C3">
      <w:pPr>
        <w:pStyle w:val="ac"/>
        <w:jc w:val="both"/>
        <w:rPr>
          <w:lang w:val="en-US"/>
        </w:rPr>
      </w:pPr>
      <w:r w:rsidRPr="00FF76C3">
        <w:rPr>
          <w:lang w:val="en-US"/>
        </w:rPr>
        <w:t xml:space="preserve">  lazy val collection: MongoCollection[T] =</w:t>
      </w:r>
    </w:p>
    <w:p w:rsidR="00FF76C3" w:rsidRPr="00FF76C3" w:rsidRDefault="00FF76C3" w:rsidP="00FF76C3">
      <w:pPr>
        <w:pStyle w:val="ac"/>
        <w:jc w:val="both"/>
        <w:rPr>
          <w:lang w:val="en-US"/>
        </w:rPr>
      </w:pPr>
      <w:r w:rsidRPr="00FF76C3">
        <w:rPr>
          <w:lang w:val="en-US"/>
        </w:rPr>
        <w:t xml:space="preserve">    MongoRegistry.db.getCollection[T](collectionName)</w:t>
      </w:r>
    </w:p>
    <w:p w:rsidR="00FF76C3" w:rsidRPr="00FF76C3" w:rsidRDefault="00FF76C3" w:rsidP="00FF76C3">
      <w:pPr>
        <w:pStyle w:val="ac"/>
        <w:jc w:val="both"/>
        <w:rPr>
          <w:lang w:val="en-US"/>
        </w:rPr>
      </w:pPr>
    </w:p>
    <w:p w:rsidR="00FF76C3" w:rsidRPr="00FF76C3" w:rsidRDefault="00FF76C3" w:rsidP="00FF76C3">
      <w:pPr>
        <w:pStyle w:val="ac"/>
        <w:jc w:val="both"/>
        <w:rPr>
          <w:lang w:val="en-US"/>
        </w:rPr>
      </w:pPr>
      <w:r w:rsidRPr="00FF76C3">
        <w:rPr>
          <w:lang w:val="en-US"/>
        </w:rPr>
        <w:t xml:space="preserve">  def findByClientId(clientId: String): Future[Seq[T]] = {</w:t>
      </w:r>
    </w:p>
    <w:p w:rsidR="00FF76C3" w:rsidRPr="00FF76C3" w:rsidRDefault="00FF76C3" w:rsidP="00FF76C3">
      <w:pPr>
        <w:pStyle w:val="ac"/>
        <w:jc w:val="both"/>
        <w:rPr>
          <w:lang w:val="en-US"/>
        </w:rPr>
      </w:pPr>
      <w:r w:rsidRPr="00FF76C3">
        <w:rPr>
          <w:lang w:val="en-US"/>
        </w:rPr>
        <w:t xml:space="preserve">    collection.find(Filters.eq("clientId", new ObjectId(clientId))).toFuture()</w:t>
      </w:r>
    </w:p>
    <w:p w:rsidR="00FF76C3" w:rsidRPr="00FF76C3" w:rsidRDefault="00FF76C3" w:rsidP="00FF76C3">
      <w:pPr>
        <w:pStyle w:val="ac"/>
        <w:jc w:val="both"/>
        <w:rPr>
          <w:lang w:val="en-US"/>
        </w:rPr>
      </w:pPr>
      <w:r w:rsidRPr="00FF76C3">
        <w:rPr>
          <w:lang w:val="en-US"/>
        </w:rPr>
        <w:t xml:space="preserve">  }</w:t>
      </w:r>
    </w:p>
    <w:p w:rsidR="00FF76C3" w:rsidRPr="00FF76C3" w:rsidRDefault="00FF76C3" w:rsidP="00FF76C3">
      <w:pPr>
        <w:pStyle w:val="ac"/>
        <w:jc w:val="both"/>
        <w:rPr>
          <w:lang w:val="en-US"/>
        </w:rPr>
      </w:pPr>
    </w:p>
    <w:p w:rsidR="00FF76C3" w:rsidRPr="00FF76C3" w:rsidRDefault="00FF76C3" w:rsidP="00FF76C3">
      <w:pPr>
        <w:pStyle w:val="ac"/>
        <w:jc w:val="both"/>
        <w:rPr>
          <w:lang w:val="en-US"/>
        </w:rPr>
      </w:pPr>
      <w:r w:rsidRPr="00FF76C3">
        <w:rPr>
          <w:lang w:val="en-US"/>
        </w:rPr>
        <w:t xml:space="preserve">  def findById(id: String): Future[Option[T]] =</w:t>
      </w:r>
    </w:p>
    <w:p w:rsidR="00FF76C3" w:rsidRPr="00FF76C3" w:rsidRDefault="00FF76C3" w:rsidP="00FF76C3">
      <w:pPr>
        <w:pStyle w:val="ac"/>
        <w:jc w:val="both"/>
        <w:rPr>
          <w:lang w:val="en-US"/>
        </w:rPr>
      </w:pPr>
      <w:r w:rsidRPr="00FF76C3">
        <w:rPr>
          <w:lang w:val="en-US"/>
        </w:rPr>
        <w:t xml:space="preserve">    collection</w:t>
      </w:r>
    </w:p>
    <w:p w:rsidR="00FF76C3" w:rsidRPr="00FF76C3" w:rsidRDefault="00FF76C3" w:rsidP="00FF76C3">
      <w:pPr>
        <w:pStyle w:val="ac"/>
        <w:jc w:val="both"/>
        <w:rPr>
          <w:lang w:val="en-US"/>
        </w:rPr>
      </w:pPr>
      <w:r w:rsidRPr="00FF76C3">
        <w:rPr>
          <w:lang w:val="en-US"/>
        </w:rPr>
        <w:lastRenderedPageBreak/>
        <w:t xml:space="preserve">      .find(Filters.and(Filters.eq("_id", new ObjectId(id)), Filters.eq("deleted", false)))</w:t>
      </w:r>
    </w:p>
    <w:p w:rsidR="00FF76C3" w:rsidRPr="00FF76C3" w:rsidRDefault="00FF76C3" w:rsidP="00FF76C3">
      <w:pPr>
        <w:pStyle w:val="ac"/>
        <w:jc w:val="both"/>
        <w:rPr>
          <w:lang w:val="en-US"/>
        </w:rPr>
      </w:pPr>
      <w:r w:rsidRPr="00FF76C3">
        <w:rPr>
          <w:lang w:val="en-US"/>
        </w:rPr>
        <w:t xml:space="preserve">      .first()</w:t>
      </w:r>
    </w:p>
    <w:p w:rsidR="00FF76C3" w:rsidRPr="00FF76C3" w:rsidRDefault="00FF76C3" w:rsidP="00FF76C3">
      <w:pPr>
        <w:pStyle w:val="ac"/>
        <w:jc w:val="both"/>
        <w:rPr>
          <w:lang w:val="en-US"/>
        </w:rPr>
      </w:pPr>
      <w:r w:rsidRPr="00FF76C3">
        <w:rPr>
          <w:lang w:val="en-US"/>
        </w:rPr>
        <w:t xml:space="preserve">      .toFutureOption()</w:t>
      </w:r>
    </w:p>
    <w:p w:rsidR="00FF76C3" w:rsidRPr="00FF76C3" w:rsidRDefault="00FF76C3" w:rsidP="00FF76C3">
      <w:pPr>
        <w:pStyle w:val="ac"/>
        <w:jc w:val="both"/>
        <w:rPr>
          <w:lang w:val="en-US"/>
        </w:rPr>
      </w:pPr>
    </w:p>
    <w:p w:rsidR="00FF76C3" w:rsidRPr="00FF76C3" w:rsidRDefault="00FF76C3" w:rsidP="00FF76C3">
      <w:pPr>
        <w:pStyle w:val="ac"/>
        <w:jc w:val="both"/>
        <w:rPr>
          <w:lang w:val="en-US"/>
        </w:rPr>
      </w:pPr>
      <w:r w:rsidRPr="00FF76C3">
        <w:rPr>
          <w:lang w:val="en-US"/>
        </w:rPr>
        <w:t xml:space="preserve">  def findByIds(ids: Seq[ObjectId]): Future[Seq[T]] = {</w:t>
      </w:r>
    </w:p>
    <w:p w:rsidR="00FF76C3" w:rsidRPr="00FF76C3" w:rsidRDefault="00FF76C3" w:rsidP="00FF76C3">
      <w:pPr>
        <w:pStyle w:val="ac"/>
        <w:jc w:val="both"/>
        <w:rPr>
          <w:lang w:val="en-US"/>
        </w:rPr>
      </w:pPr>
      <w:r w:rsidRPr="00FF76C3">
        <w:rPr>
          <w:lang w:val="en-US"/>
        </w:rPr>
        <w:t xml:space="preserve">    collection</w:t>
      </w:r>
    </w:p>
    <w:p w:rsidR="00FF76C3" w:rsidRPr="00FF76C3" w:rsidRDefault="00FF76C3" w:rsidP="00FF76C3">
      <w:pPr>
        <w:pStyle w:val="ac"/>
        <w:jc w:val="both"/>
        <w:rPr>
          <w:lang w:val="en-US"/>
        </w:rPr>
      </w:pPr>
      <w:r w:rsidRPr="00FF76C3">
        <w:rPr>
          <w:lang w:val="en-US"/>
        </w:rPr>
        <w:t xml:space="preserve">      .find(in("_id", ids: _*))</w:t>
      </w:r>
    </w:p>
    <w:p w:rsidR="00FF76C3" w:rsidRPr="00FF76C3" w:rsidRDefault="00FF76C3" w:rsidP="00FF76C3">
      <w:pPr>
        <w:pStyle w:val="ac"/>
        <w:jc w:val="both"/>
        <w:rPr>
          <w:lang w:val="en-US"/>
        </w:rPr>
      </w:pPr>
      <w:r w:rsidRPr="00FF76C3">
        <w:rPr>
          <w:lang w:val="en-US"/>
        </w:rPr>
        <w:t xml:space="preserve">      .toFuture()</w:t>
      </w:r>
    </w:p>
    <w:p w:rsidR="00FF76C3" w:rsidRPr="00FF76C3" w:rsidRDefault="00FF76C3" w:rsidP="00FF76C3">
      <w:pPr>
        <w:pStyle w:val="ac"/>
        <w:jc w:val="both"/>
        <w:rPr>
          <w:lang w:val="en-US"/>
        </w:rPr>
      </w:pPr>
      <w:r w:rsidRPr="00FF76C3">
        <w:rPr>
          <w:lang w:val="en-US"/>
        </w:rPr>
        <w:t xml:space="preserve">  }</w:t>
      </w:r>
    </w:p>
    <w:p w:rsidR="00FF76C3" w:rsidRPr="00FF76C3" w:rsidRDefault="00FF76C3" w:rsidP="00FF76C3">
      <w:pPr>
        <w:pStyle w:val="ac"/>
        <w:jc w:val="both"/>
        <w:rPr>
          <w:lang w:val="en-US"/>
        </w:rPr>
      </w:pPr>
    </w:p>
    <w:p w:rsidR="00FF76C3" w:rsidRPr="00FF76C3" w:rsidRDefault="00FF76C3" w:rsidP="00FF76C3">
      <w:pPr>
        <w:pStyle w:val="ac"/>
        <w:jc w:val="both"/>
        <w:rPr>
          <w:lang w:val="en-US"/>
        </w:rPr>
      </w:pPr>
      <w:r w:rsidRPr="00FF76C3">
        <w:rPr>
          <w:lang w:val="en-US"/>
        </w:rPr>
        <w:t xml:space="preserve">  def findAll(): Future[Seq[T]] =</w:t>
      </w:r>
    </w:p>
    <w:p w:rsidR="00FF76C3" w:rsidRPr="00FF76C3" w:rsidRDefault="00FF76C3" w:rsidP="00FF76C3">
      <w:pPr>
        <w:pStyle w:val="ac"/>
        <w:jc w:val="both"/>
        <w:rPr>
          <w:lang w:val="en-US"/>
        </w:rPr>
      </w:pPr>
      <w:r w:rsidRPr="00FF76C3">
        <w:rPr>
          <w:lang w:val="en-US"/>
        </w:rPr>
        <w:t xml:space="preserve">    collection.find(Filters.eq("deleted", false)).toFuture()</w:t>
      </w:r>
    </w:p>
    <w:p w:rsidR="00FF76C3" w:rsidRPr="00FF76C3" w:rsidRDefault="00FF76C3" w:rsidP="00FF76C3">
      <w:pPr>
        <w:pStyle w:val="ac"/>
        <w:jc w:val="both"/>
        <w:rPr>
          <w:lang w:val="en-US"/>
        </w:rPr>
      </w:pPr>
    </w:p>
    <w:p w:rsidR="00FF76C3" w:rsidRPr="00FF76C3" w:rsidRDefault="00FF76C3" w:rsidP="00FF76C3">
      <w:pPr>
        <w:pStyle w:val="ac"/>
        <w:jc w:val="both"/>
        <w:rPr>
          <w:lang w:val="en-US"/>
        </w:rPr>
      </w:pPr>
      <w:r w:rsidRPr="00FF76C3">
        <w:rPr>
          <w:lang w:val="en-US"/>
        </w:rPr>
        <w:t xml:space="preserve">  def deleteSoft(id: String): Future[UpdateResult] =</w:t>
      </w:r>
    </w:p>
    <w:p w:rsidR="00FF76C3" w:rsidRPr="00FF76C3" w:rsidRDefault="00FF76C3" w:rsidP="00FF76C3">
      <w:pPr>
        <w:pStyle w:val="ac"/>
        <w:jc w:val="both"/>
        <w:rPr>
          <w:lang w:val="en-US"/>
        </w:rPr>
      </w:pPr>
      <w:r w:rsidRPr="00FF76C3">
        <w:rPr>
          <w:lang w:val="en-US"/>
        </w:rPr>
        <w:t xml:space="preserve">    collection.updateOne(</w:t>
      </w:r>
    </w:p>
    <w:p w:rsidR="00FF76C3" w:rsidRPr="00FF76C3" w:rsidRDefault="00FF76C3" w:rsidP="00FF76C3">
      <w:pPr>
        <w:pStyle w:val="ac"/>
        <w:jc w:val="both"/>
        <w:rPr>
          <w:lang w:val="en-US"/>
        </w:rPr>
      </w:pPr>
      <w:r w:rsidRPr="00FF76C3">
        <w:rPr>
          <w:lang w:val="en-US"/>
        </w:rPr>
        <w:t xml:space="preserve">      Filters.eq("_id", new ObjectId(id)),</w:t>
      </w:r>
    </w:p>
    <w:p w:rsidR="00FF76C3" w:rsidRPr="00FF76C3" w:rsidRDefault="00FF76C3" w:rsidP="00FF76C3">
      <w:pPr>
        <w:pStyle w:val="ac"/>
        <w:jc w:val="both"/>
        <w:rPr>
          <w:lang w:val="en-US"/>
        </w:rPr>
      </w:pPr>
      <w:r w:rsidRPr="00FF76C3">
        <w:rPr>
          <w:lang w:val="en-US"/>
        </w:rPr>
        <w:t xml:space="preserve">      Updates.set("deleted", true)</w:t>
      </w:r>
    </w:p>
    <w:p w:rsidR="00FF76C3" w:rsidRPr="00FF76C3" w:rsidRDefault="00FF76C3" w:rsidP="00FF76C3">
      <w:pPr>
        <w:pStyle w:val="ac"/>
        <w:jc w:val="both"/>
        <w:rPr>
          <w:lang w:val="en-US"/>
        </w:rPr>
      </w:pPr>
      <w:r w:rsidRPr="00FF76C3">
        <w:rPr>
          <w:lang w:val="en-US"/>
        </w:rPr>
        <w:t xml:space="preserve">    ).toFuture()</w:t>
      </w:r>
    </w:p>
    <w:p w:rsidR="00FF76C3" w:rsidRPr="00FF76C3" w:rsidRDefault="00FF76C3" w:rsidP="00FF76C3">
      <w:pPr>
        <w:pStyle w:val="ac"/>
        <w:jc w:val="both"/>
        <w:rPr>
          <w:lang w:val="en-US"/>
        </w:rPr>
      </w:pPr>
    </w:p>
    <w:p w:rsidR="00FF76C3" w:rsidRPr="00FF76C3" w:rsidRDefault="00FF76C3" w:rsidP="00FF76C3">
      <w:pPr>
        <w:pStyle w:val="ac"/>
        <w:jc w:val="both"/>
        <w:rPr>
          <w:lang w:val="en-US"/>
        </w:rPr>
      </w:pPr>
      <w:r w:rsidRPr="00FF76C3">
        <w:rPr>
          <w:lang w:val="en-US"/>
        </w:rPr>
        <w:t xml:space="preserve">  def save(doc: T): Future[UpdateResult] = {</w:t>
      </w:r>
    </w:p>
    <w:p w:rsidR="00FF76C3" w:rsidRPr="00FF76C3" w:rsidRDefault="00FF76C3" w:rsidP="00FF76C3">
      <w:pPr>
        <w:pStyle w:val="ac"/>
        <w:jc w:val="both"/>
        <w:rPr>
          <w:lang w:val="en-US"/>
        </w:rPr>
      </w:pPr>
      <w:r w:rsidRPr="00FF76C3">
        <w:rPr>
          <w:lang w:val="en-US"/>
        </w:rPr>
        <w:t xml:space="preserve">    val filter = Filters.eq("_id", doc._id)</w:t>
      </w:r>
    </w:p>
    <w:p w:rsidR="00FF76C3" w:rsidRPr="00FF76C3" w:rsidRDefault="00FF76C3" w:rsidP="00FF76C3">
      <w:pPr>
        <w:pStyle w:val="ac"/>
        <w:jc w:val="both"/>
        <w:rPr>
          <w:lang w:val="en-US"/>
        </w:rPr>
      </w:pPr>
      <w:r w:rsidRPr="00FF76C3">
        <w:rPr>
          <w:lang w:val="en-US"/>
        </w:rPr>
        <w:t xml:space="preserve">    val options = new ReplaceOptions().upsert(true)</w:t>
      </w:r>
    </w:p>
    <w:p w:rsidR="00FF76C3" w:rsidRPr="00FF76C3" w:rsidRDefault="00FF76C3" w:rsidP="00FF76C3">
      <w:pPr>
        <w:pStyle w:val="ac"/>
        <w:jc w:val="both"/>
        <w:rPr>
          <w:lang w:val="en-US"/>
        </w:rPr>
      </w:pPr>
    </w:p>
    <w:p w:rsidR="00FF76C3" w:rsidRPr="00FF76C3" w:rsidRDefault="00FF76C3" w:rsidP="00FF76C3">
      <w:pPr>
        <w:pStyle w:val="ac"/>
        <w:jc w:val="both"/>
        <w:rPr>
          <w:lang w:val="en-US"/>
        </w:rPr>
      </w:pPr>
      <w:r w:rsidRPr="00FF76C3">
        <w:rPr>
          <w:lang w:val="en-US"/>
        </w:rPr>
        <w:t xml:space="preserve">    collection.replaceOne(filter, doc, options).toFuture()</w:t>
      </w:r>
    </w:p>
    <w:p w:rsidR="00FF76C3" w:rsidRPr="00FF76C3" w:rsidRDefault="00FF76C3" w:rsidP="00FF76C3">
      <w:pPr>
        <w:pStyle w:val="ac"/>
        <w:jc w:val="both"/>
        <w:rPr>
          <w:lang w:val="en-US"/>
        </w:rPr>
      </w:pPr>
      <w:r w:rsidRPr="00FF76C3">
        <w:rPr>
          <w:lang w:val="en-US"/>
        </w:rPr>
        <w:t xml:space="preserve">  }</w:t>
      </w:r>
    </w:p>
    <w:p w:rsidR="00FF76C3" w:rsidRPr="00FF76C3" w:rsidRDefault="00FF76C3" w:rsidP="00FF76C3">
      <w:pPr>
        <w:pStyle w:val="ac"/>
        <w:jc w:val="both"/>
        <w:rPr>
          <w:lang w:val="en-US"/>
        </w:rPr>
      </w:pPr>
    </w:p>
    <w:p w:rsidR="00FF76C3" w:rsidRPr="00FF76C3" w:rsidRDefault="00FF76C3" w:rsidP="00FF76C3">
      <w:pPr>
        <w:pStyle w:val="ac"/>
        <w:jc w:val="both"/>
        <w:rPr>
          <w:lang w:val="en-US"/>
        </w:rPr>
      </w:pPr>
      <w:r w:rsidRPr="00FF76C3">
        <w:rPr>
          <w:lang w:val="en-US"/>
        </w:rPr>
        <w:t xml:space="preserve">  def getTitles: Future[Seq[String]] = {</w:t>
      </w:r>
    </w:p>
    <w:p w:rsidR="00FF76C3" w:rsidRPr="00FF76C3" w:rsidRDefault="00FF76C3" w:rsidP="00FF76C3">
      <w:pPr>
        <w:pStyle w:val="ac"/>
        <w:jc w:val="both"/>
        <w:rPr>
          <w:lang w:val="en-US"/>
        </w:rPr>
      </w:pPr>
      <w:r w:rsidRPr="00FF76C3">
        <w:rPr>
          <w:lang w:val="en-US"/>
        </w:rPr>
        <w:t xml:space="preserve">    findAll().map(_.map(_.title))</w:t>
      </w:r>
    </w:p>
    <w:p w:rsidR="00FF76C3" w:rsidRPr="00FF76C3" w:rsidRDefault="00FF76C3" w:rsidP="00FF76C3">
      <w:pPr>
        <w:pStyle w:val="ac"/>
        <w:jc w:val="both"/>
        <w:rPr>
          <w:lang w:val="en-US"/>
        </w:rPr>
      </w:pPr>
      <w:r w:rsidRPr="00FF76C3">
        <w:rPr>
          <w:lang w:val="en-US"/>
        </w:rPr>
        <w:t xml:space="preserve">  }</w:t>
      </w:r>
    </w:p>
    <w:p w:rsidR="00FF76C3" w:rsidRPr="00FF76C3" w:rsidRDefault="00FF76C3" w:rsidP="00FF76C3">
      <w:pPr>
        <w:pStyle w:val="ac"/>
        <w:jc w:val="both"/>
        <w:rPr>
          <w:lang w:val="en-US"/>
        </w:rPr>
      </w:pPr>
    </w:p>
    <w:p w:rsidR="00FF76C3" w:rsidRPr="00FF76C3" w:rsidRDefault="00FF76C3" w:rsidP="00FF76C3">
      <w:pPr>
        <w:pStyle w:val="ac"/>
        <w:jc w:val="both"/>
        <w:rPr>
          <w:lang w:val="en-US"/>
        </w:rPr>
      </w:pPr>
      <w:r w:rsidRPr="00FF76C3">
        <w:rPr>
          <w:lang w:val="en-US"/>
        </w:rPr>
        <w:t xml:space="preserve">  def getTitlesWithId: Future[Map[String, String]] = {</w:t>
      </w:r>
    </w:p>
    <w:p w:rsidR="00FF76C3" w:rsidRPr="00FF76C3" w:rsidRDefault="00FF76C3" w:rsidP="00FF76C3">
      <w:pPr>
        <w:pStyle w:val="ac"/>
        <w:jc w:val="both"/>
        <w:rPr>
          <w:lang w:val="en-US"/>
        </w:rPr>
      </w:pPr>
      <w:r w:rsidRPr="00FF76C3">
        <w:rPr>
          <w:lang w:val="en-US"/>
        </w:rPr>
        <w:t xml:space="preserve">    findAll().map { t =&gt;</w:t>
      </w:r>
    </w:p>
    <w:p w:rsidR="00FF76C3" w:rsidRPr="00FF76C3" w:rsidRDefault="00FF76C3" w:rsidP="00FF76C3">
      <w:pPr>
        <w:pStyle w:val="ac"/>
        <w:jc w:val="both"/>
        <w:rPr>
          <w:lang w:val="en-US"/>
        </w:rPr>
      </w:pPr>
      <w:r w:rsidRPr="00FF76C3">
        <w:rPr>
          <w:lang w:val="en-US"/>
        </w:rPr>
        <w:t xml:space="preserve">      val d = t.map(e =&gt; e._id.toString -&gt; e.title)</w:t>
      </w:r>
    </w:p>
    <w:p w:rsidR="00FF76C3" w:rsidRPr="00FF76C3" w:rsidRDefault="00FF76C3" w:rsidP="00FF76C3">
      <w:pPr>
        <w:pStyle w:val="ac"/>
        <w:jc w:val="both"/>
        <w:rPr>
          <w:lang w:val="en-US"/>
        </w:rPr>
      </w:pPr>
      <w:r w:rsidRPr="00FF76C3">
        <w:rPr>
          <w:lang w:val="en-US"/>
        </w:rPr>
        <w:t xml:space="preserve">      val k = d.toMap</w:t>
      </w:r>
    </w:p>
    <w:p w:rsidR="00FF76C3" w:rsidRPr="00FF76C3" w:rsidRDefault="00FF76C3" w:rsidP="00FF76C3">
      <w:pPr>
        <w:pStyle w:val="ac"/>
        <w:jc w:val="both"/>
        <w:rPr>
          <w:lang w:val="en-US"/>
        </w:rPr>
      </w:pPr>
      <w:r w:rsidRPr="00FF76C3">
        <w:rPr>
          <w:lang w:val="en-US"/>
        </w:rPr>
        <w:t xml:space="preserve">      k</w:t>
      </w:r>
    </w:p>
    <w:p w:rsidR="00FF76C3" w:rsidRPr="00FF76C3" w:rsidRDefault="00FF76C3" w:rsidP="00FF76C3">
      <w:pPr>
        <w:pStyle w:val="ac"/>
        <w:jc w:val="both"/>
        <w:rPr>
          <w:lang w:val="en-US"/>
        </w:rPr>
      </w:pPr>
      <w:r w:rsidRPr="00FF76C3">
        <w:rPr>
          <w:lang w:val="en-US"/>
        </w:rPr>
        <w:t xml:space="preserve">    }</w:t>
      </w:r>
    </w:p>
    <w:p w:rsidR="00FF76C3" w:rsidRPr="00FF76C3" w:rsidRDefault="00FF76C3" w:rsidP="00FF76C3">
      <w:pPr>
        <w:pStyle w:val="ac"/>
        <w:jc w:val="both"/>
        <w:rPr>
          <w:lang w:val="en-US"/>
        </w:rPr>
      </w:pPr>
      <w:r>
        <w:rPr>
          <w:lang w:val="en-US"/>
        </w:rPr>
        <w:t xml:space="preserve">  }</w:t>
      </w:r>
    </w:p>
    <w:p w:rsidR="00FF76C3" w:rsidRDefault="00FF76C3" w:rsidP="00FF76C3">
      <w:pPr>
        <w:pStyle w:val="ac"/>
        <w:jc w:val="both"/>
        <w:rPr>
          <w:lang w:val="en-US"/>
        </w:rPr>
      </w:pPr>
      <w:r w:rsidRPr="00FF76C3">
        <w:rPr>
          <w:lang w:val="en-US"/>
        </w:rPr>
        <w:t>}</w:t>
      </w:r>
    </w:p>
    <w:p w:rsidR="00FF76C3" w:rsidRDefault="00FF76C3" w:rsidP="00FF76C3">
      <w:pPr>
        <w:pStyle w:val="ac"/>
        <w:jc w:val="both"/>
        <w:rPr>
          <w:lang w:val="en-US"/>
        </w:rPr>
      </w:pPr>
    </w:p>
    <w:p w:rsidR="00FF76C3" w:rsidRPr="00FF76C3" w:rsidRDefault="00FF76C3" w:rsidP="00FF76C3">
      <w:pPr>
        <w:pStyle w:val="ac"/>
        <w:jc w:val="both"/>
        <w:rPr>
          <w:lang w:val="en-US"/>
        </w:rPr>
      </w:pPr>
      <w:r>
        <w:rPr>
          <w:lang w:val="en-US"/>
        </w:rPr>
        <w:t>package dao</w:t>
      </w:r>
    </w:p>
    <w:p w:rsidR="00FF76C3" w:rsidRPr="00FF76C3" w:rsidRDefault="00FF76C3" w:rsidP="00FF76C3">
      <w:pPr>
        <w:pStyle w:val="ac"/>
        <w:jc w:val="both"/>
        <w:rPr>
          <w:lang w:val="en-US"/>
        </w:rPr>
      </w:pPr>
      <w:r>
        <w:rPr>
          <w:lang w:val="en-US"/>
        </w:rPr>
        <w:t>import models.Crop</w:t>
      </w:r>
    </w:p>
    <w:p w:rsidR="00FF76C3" w:rsidRPr="00FF76C3" w:rsidRDefault="00FF76C3" w:rsidP="00FF76C3">
      <w:pPr>
        <w:pStyle w:val="ac"/>
        <w:jc w:val="both"/>
        <w:rPr>
          <w:lang w:val="en-US"/>
        </w:rPr>
      </w:pPr>
      <w:r w:rsidRPr="00FF76C3">
        <w:rPr>
          <w:lang w:val="en-US"/>
        </w:rPr>
        <w:t>import javax.inject.{Inject, Singleton}</w:t>
      </w:r>
    </w:p>
    <w:p w:rsidR="00FF76C3" w:rsidRPr="00FF76C3" w:rsidRDefault="00FF76C3" w:rsidP="00FF76C3">
      <w:pPr>
        <w:pStyle w:val="ac"/>
        <w:jc w:val="both"/>
        <w:rPr>
          <w:lang w:val="en-US"/>
        </w:rPr>
      </w:pPr>
      <w:r w:rsidRPr="00FF76C3">
        <w:rPr>
          <w:lang w:val="en-US"/>
        </w:rPr>
        <w:t>import scala.concurrent.ExecutionContext</w:t>
      </w:r>
    </w:p>
    <w:p w:rsidR="00FF76C3" w:rsidRPr="00FF76C3" w:rsidRDefault="00FF76C3" w:rsidP="00FF76C3">
      <w:pPr>
        <w:pStyle w:val="ac"/>
        <w:jc w:val="both"/>
        <w:rPr>
          <w:lang w:val="en-US"/>
        </w:rPr>
      </w:pPr>
      <w:r>
        <w:rPr>
          <w:lang w:val="en-US"/>
        </w:rPr>
        <w:t>import scala.reflect.ClassTag</w:t>
      </w:r>
    </w:p>
    <w:p w:rsidR="00FF76C3" w:rsidRPr="00FF76C3" w:rsidRDefault="00FF76C3" w:rsidP="00FF76C3">
      <w:pPr>
        <w:pStyle w:val="ac"/>
        <w:jc w:val="both"/>
        <w:rPr>
          <w:lang w:val="en-US"/>
        </w:rPr>
      </w:pPr>
      <w:r w:rsidRPr="00FF76C3">
        <w:rPr>
          <w:lang w:val="en-US"/>
        </w:rPr>
        <w:t>@Singleton</w:t>
      </w:r>
    </w:p>
    <w:p w:rsidR="00FF76C3" w:rsidRPr="00FF76C3" w:rsidRDefault="00FF76C3" w:rsidP="00FF76C3">
      <w:pPr>
        <w:pStyle w:val="ac"/>
        <w:jc w:val="both"/>
        <w:rPr>
          <w:lang w:val="en-US"/>
        </w:rPr>
      </w:pPr>
      <w:r w:rsidRPr="00FF76C3">
        <w:rPr>
          <w:lang w:val="en-US"/>
        </w:rPr>
        <w:t>class CropDao @Inject()(implicit val ec: ExecutionC</w:t>
      </w:r>
      <w:r>
        <w:rPr>
          <w:lang w:val="en-US"/>
        </w:rPr>
        <w:t>ontext) extends BaseDao[Crop] {</w:t>
      </w:r>
    </w:p>
    <w:p w:rsidR="00FF76C3" w:rsidRPr="00FF76C3" w:rsidRDefault="00FF76C3" w:rsidP="00FF76C3">
      <w:pPr>
        <w:pStyle w:val="ac"/>
        <w:jc w:val="both"/>
        <w:rPr>
          <w:lang w:val="en-US"/>
        </w:rPr>
      </w:pPr>
      <w:r w:rsidRPr="00FF76C3">
        <w:rPr>
          <w:lang w:val="en-US"/>
        </w:rPr>
        <w:t xml:space="preserve">  override def c</w:t>
      </w:r>
      <w:r>
        <w:rPr>
          <w:lang w:val="en-US"/>
        </w:rPr>
        <w:t>ollectionName: String = "crops"</w:t>
      </w:r>
    </w:p>
    <w:p w:rsidR="00FF76C3" w:rsidRPr="00FF76C3" w:rsidRDefault="00FF76C3" w:rsidP="00FF76C3">
      <w:pPr>
        <w:pStyle w:val="ac"/>
        <w:jc w:val="both"/>
        <w:rPr>
          <w:lang w:val="en-US"/>
        </w:rPr>
      </w:pPr>
      <w:r w:rsidRPr="00FF76C3">
        <w:rPr>
          <w:lang w:val="en-US"/>
        </w:rPr>
        <w:t xml:space="preserve">  override implicit val ct: ClassTag[Crop] = ClassTag(classOf[Crop])</w:t>
      </w:r>
    </w:p>
    <w:p w:rsidR="00FF76C3" w:rsidRDefault="00FF76C3" w:rsidP="00FF76C3">
      <w:pPr>
        <w:pStyle w:val="ac"/>
        <w:jc w:val="both"/>
        <w:rPr>
          <w:lang w:val="en-US"/>
        </w:rPr>
      </w:pPr>
      <w:r w:rsidRPr="00FF76C3">
        <w:rPr>
          <w:lang w:val="en-US"/>
        </w:rPr>
        <w:t>}</w:t>
      </w:r>
    </w:p>
    <w:p w:rsidR="00FF76C3" w:rsidRPr="00FF76C3" w:rsidRDefault="00FF76C3" w:rsidP="00FF76C3">
      <w:pPr>
        <w:pStyle w:val="ac"/>
        <w:jc w:val="both"/>
        <w:rPr>
          <w:lang w:val="en-US"/>
        </w:rPr>
      </w:pPr>
      <w:r w:rsidRPr="00FF76C3">
        <w:rPr>
          <w:lang w:val="en-US"/>
        </w:rPr>
        <w:t>package controllers</w:t>
      </w:r>
    </w:p>
    <w:p w:rsidR="00FF76C3" w:rsidRPr="00FF76C3" w:rsidRDefault="00FF76C3" w:rsidP="00FF76C3">
      <w:pPr>
        <w:pStyle w:val="ac"/>
        <w:jc w:val="both"/>
        <w:rPr>
          <w:lang w:val="en-US"/>
        </w:rPr>
      </w:pPr>
    </w:p>
    <w:p w:rsidR="00FF76C3" w:rsidRPr="00FF76C3" w:rsidRDefault="00FF76C3" w:rsidP="00FF76C3">
      <w:pPr>
        <w:pStyle w:val="ac"/>
        <w:jc w:val="both"/>
        <w:rPr>
          <w:lang w:val="en-US"/>
        </w:rPr>
      </w:pPr>
      <w:r w:rsidRPr="00FF76C3">
        <w:rPr>
          <w:lang w:val="en-US"/>
        </w:rPr>
        <w:t>import dao.ClientDao</w:t>
      </w:r>
    </w:p>
    <w:p w:rsidR="00FF76C3" w:rsidRPr="00FF76C3" w:rsidRDefault="00FF76C3" w:rsidP="00FF76C3">
      <w:pPr>
        <w:pStyle w:val="ac"/>
        <w:jc w:val="both"/>
        <w:rPr>
          <w:lang w:val="en-US"/>
        </w:rPr>
      </w:pPr>
      <w:r w:rsidRPr="00FF76C3">
        <w:rPr>
          <w:lang w:val="en-US"/>
        </w:rPr>
        <w:t>import models.Client</w:t>
      </w:r>
    </w:p>
    <w:p w:rsidR="00FF76C3" w:rsidRPr="00FF76C3" w:rsidRDefault="00FF76C3" w:rsidP="00FF76C3">
      <w:pPr>
        <w:pStyle w:val="ac"/>
        <w:jc w:val="both"/>
        <w:rPr>
          <w:lang w:val="en-US"/>
        </w:rPr>
      </w:pPr>
      <w:r w:rsidRPr="00FF76C3">
        <w:rPr>
          <w:lang w:val="en-US"/>
        </w:rPr>
        <w:t>import play.api.mvc._</w:t>
      </w:r>
    </w:p>
    <w:p w:rsidR="00FF76C3" w:rsidRPr="00FF76C3" w:rsidRDefault="00FF76C3" w:rsidP="00FF76C3">
      <w:pPr>
        <w:pStyle w:val="ac"/>
        <w:jc w:val="both"/>
        <w:rPr>
          <w:lang w:val="en-US"/>
        </w:rPr>
      </w:pPr>
    </w:p>
    <w:p w:rsidR="00FF76C3" w:rsidRPr="00FF76C3" w:rsidRDefault="00FF76C3" w:rsidP="00FF76C3">
      <w:pPr>
        <w:pStyle w:val="ac"/>
        <w:jc w:val="both"/>
        <w:rPr>
          <w:lang w:val="en-US"/>
        </w:rPr>
      </w:pPr>
      <w:r w:rsidRPr="00FF76C3">
        <w:rPr>
          <w:lang w:val="en-US"/>
        </w:rPr>
        <w:t>import javax.inject._</w:t>
      </w:r>
    </w:p>
    <w:p w:rsidR="00FF76C3" w:rsidRPr="00FF76C3" w:rsidRDefault="00FF76C3" w:rsidP="00FF76C3">
      <w:pPr>
        <w:pStyle w:val="ac"/>
        <w:jc w:val="both"/>
        <w:rPr>
          <w:lang w:val="en-US"/>
        </w:rPr>
      </w:pPr>
      <w:r w:rsidRPr="00FF76C3">
        <w:rPr>
          <w:lang w:val="en-US"/>
        </w:rPr>
        <w:t>import scala.concurrent.ExecutionContext</w:t>
      </w:r>
    </w:p>
    <w:p w:rsidR="00FF76C3" w:rsidRPr="00FF76C3" w:rsidRDefault="00FF76C3" w:rsidP="00FF76C3">
      <w:pPr>
        <w:pStyle w:val="ac"/>
        <w:jc w:val="both"/>
        <w:rPr>
          <w:lang w:val="en-US"/>
        </w:rPr>
      </w:pPr>
    </w:p>
    <w:p w:rsidR="00FF76C3" w:rsidRPr="00FF76C3" w:rsidRDefault="00FF76C3" w:rsidP="00FF76C3">
      <w:pPr>
        <w:pStyle w:val="ac"/>
        <w:jc w:val="both"/>
        <w:rPr>
          <w:lang w:val="en-US"/>
        </w:rPr>
      </w:pPr>
      <w:r w:rsidRPr="00FF76C3">
        <w:rPr>
          <w:lang w:val="en-US"/>
        </w:rPr>
        <w:lastRenderedPageBreak/>
        <w:t>@Singleton</w:t>
      </w:r>
    </w:p>
    <w:p w:rsidR="00FF76C3" w:rsidRPr="00FF76C3" w:rsidRDefault="00FF76C3" w:rsidP="00FF76C3">
      <w:pPr>
        <w:pStyle w:val="ac"/>
        <w:jc w:val="both"/>
        <w:rPr>
          <w:lang w:val="en-US"/>
        </w:rPr>
      </w:pPr>
      <w:r w:rsidRPr="00FF76C3">
        <w:rPr>
          <w:lang w:val="en-US"/>
        </w:rPr>
        <w:t>class ClientController @Inject()(</w:t>
      </w:r>
    </w:p>
    <w:p w:rsidR="00FF76C3" w:rsidRPr="00FF76C3" w:rsidRDefault="00FF76C3" w:rsidP="00FF76C3">
      <w:pPr>
        <w:pStyle w:val="ac"/>
        <w:jc w:val="both"/>
        <w:rPr>
          <w:lang w:val="en-US"/>
        </w:rPr>
      </w:pPr>
      <w:r w:rsidRPr="00FF76C3">
        <w:rPr>
          <w:lang w:val="en-US"/>
        </w:rPr>
        <w:t xml:space="preserve">                                    cc: ControllerComponents,</w:t>
      </w:r>
    </w:p>
    <w:p w:rsidR="00FF76C3" w:rsidRPr="00FF76C3" w:rsidRDefault="00FF76C3" w:rsidP="00FF76C3">
      <w:pPr>
        <w:pStyle w:val="ac"/>
        <w:jc w:val="both"/>
        <w:rPr>
          <w:lang w:val="en-US"/>
        </w:rPr>
      </w:pPr>
      <w:r w:rsidRPr="00FF76C3">
        <w:rPr>
          <w:lang w:val="en-US"/>
        </w:rPr>
        <w:t xml:space="preserve">                                    dao: ClientDao</w:t>
      </w:r>
    </w:p>
    <w:p w:rsidR="00FF76C3" w:rsidRPr="00FF76C3" w:rsidRDefault="00FF76C3" w:rsidP="00FF76C3">
      <w:pPr>
        <w:pStyle w:val="ac"/>
        <w:jc w:val="both"/>
        <w:rPr>
          <w:lang w:val="en-US"/>
        </w:rPr>
      </w:pPr>
      <w:r w:rsidRPr="00FF76C3">
        <w:rPr>
          <w:lang w:val="en-US"/>
        </w:rPr>
        <w:t xml:space="preserve">                                  )(implicit ec: ExecutionContext) extends BaseController[Client](dao, cc)</w:t>
      </w:r>
    </w:p>
    <w:p w:rsidR="007B12E1" w:rsidRPr="00FF76C3" w:rsidRDefault="007B12E1" w:rsidP="007B12E1">
      <w:pPr>
        <w:pStyle w:val="ac"/>
        <w:jc w:val="both"/>
        <w:rPr>
          <w:lang w:val="en-US"/>
        </w:rPr>
      </w:pPr>
    </w:p>
    <w:sectPr w:rsidR="007B12E1" w:rsidRPr="00FF76C3" w:rsidSect="00B64F1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B3EC0" w:rsidRDefault="00CB3EC0" w:rsidP="00913882">
      <w:r>
        <w:separator/>
      </w:r>
    </w:p>
  </w:endnote>
  <w:endnote w:type="continuationSeparator" w:id="0">
    <w:p w:rsidR="00CB3EC0" w:rsidRDefault="00CB3EC0" w:rsidP="009138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Roboto">
    <w:panose1 w:val="02000000000000000000"/>
    <w:charset w:val="CC"/>
    <w:family w:val="auto"/>
    <w:pitch w:val="variable"/>
    <w:sig w:usb0="E00002FF" w:usb1="5000205B" w:usb2="0000002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60320931"/>
      <w:docPartObj>
        <w:docPartGallery w:val="Page Numbers (Bottom of Page)"/>
        <w:docPartUnique/>
      </w:docPartObj>
    </w:sdtPr>
    <w:sdtEndPr/>
    <w:sdtContent>
      <w:p w:rsidR="007B12E1" w:rsidRDefault="007B12E1">
        <w:pPr>
          <w:pStyle w:val="af9"/>
          <w:jc w:val="center"/>
        </w:pPr>
        <w:r>
          <w:fldChar w:fldCharType="begin"/>
        </w:r>
        <w:r>
          <w:instrText>PAGE   \* MERGEFORMAT</w:instrText>
        </w:r>
        <w:r>
          <w:fldChar w:fldCharType="separate"/>
        </w:r>
        <w:r w:rsidR="00BC313C">
          <w:rPr>
            <w:noProof/>
          </w:rPr>
          <w:t>3</w:t>
        </w:r>
        <w:r>
          <w:fldChar w:fldCharType="end"/>
        </w:r>
      </w:p>
    </w:sdtContent>
  </w:sdt>
  <w:p w:rsidR="007B12E1" w:rsidRDefault="007B12E1">
    <w:pPr>
      <w:pStyle w:val="af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B3EC0" w:rsidRDefault="00CB3EC0" w:rsidP="00913882">
      <w:r>
        <w:separator/>
      </w:r>
    </w:p>
  </w:footnote>
  <w:footnote w:type="continuationSeparator" w:id="0">
    <w:p w:rsidR="00CB3EC0" w:rsidRDefault="00CB3EC0" w:rsidP="0091388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5E1DD2"/>
    <w:multiLevelType w:val="multilevel"/>
    <w:tmpl w:val="75245E8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nsid w:val="07685886"/>
    <w:multiLevelType w:val="multilevel"/>
    <w:tmpl w:val="AB70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757280"/>
    <w:multiLevelType w:val="multilevel"/>
    <w:tmpl w:val="E10ABE5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3">
    <w:nsid w:val="0AE06480"/>
    <w:multiLevelType w:val="multilevel"/>
    <w:tmpl w:val="8282441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nsid w:val="0CB24362"/>
    <w:multiLevelType w:val="multilevel"/>
    <w:tmpl w:val="AEBE529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5">
    <w:nsid w:val="0DE118C0"/>
    <w:multiLevelType w:val="multilevel"/>
    <w:tmpl w:val="862477D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nsid w:val="125B73CF"/>
    <w:multiLevelType w:val="multilevel"/>
    <w:tmpl w:val="60622EE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nsid w:val="13000B8F"/>
    <w:multiLevelType w:val="multilevel"/>
    <w:tmpl w:val="599E72B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8">
    <w:nsid w:val="146C1908"/>
    <w:multiLevelType w:val="multilevel"/>
    <w:tmpl w:val="04243588"/>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nsid w:val="19161F47"/>
    <w:multiLevelType w:val="multilevel"/>
    <w:tmpl w:val="2C68123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nsid w:val="1D0D3495"/>
    <w:multiLevelType w:val="multilevel"/>
    <w:tmpl w:val="0FD25E64"/>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1">
    <w:nsid w:val="29C94E04"/>
    <w:multiLevelType w:val="multilevel"/>
    <w:tmpl w:val="7FC08E14"/>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2">
    <w:nsid w:val="2AE003B4"/>
    <w:multiLevelType w:val="multilevel"/>
    <w:tmpl w:val="A5BC9D9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13">
    <w:nsid w:val="2F771ECC"/>
    <w:multiLevelType w:val="multilevel"/>
    <w:tmpl w:val="D3DA032C"/>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ind w:left="1788"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
    <w:nsid w:val="35EA2259"/>
    <w:multiLevelType w:val="multilevel"/>
    <w:tmpl w:val="B9C8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80029C6"/>
    <w:multiLevelType w:val="multilevel"/>
    <w:tmpl w:val="A83A233C"/>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6">
    <w:nsid w:val="388F0EC5"/>
    <w:multiLevelType w:val="multilevel"/>
    <w:tmpl w:val="A6E2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9680B4B"/>
    <w:multiLevelType w:val="multilevel"/>
    <w:tmpl w:val="EC76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F820D63"/>
    <w:multiLevelType w:val="multilevel"/>
    <w:tmpl w:val="66706E9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19">
    <w:nsid w:val="44D010C0"/>
    <w:multiLevelType w:val="multilevel"/>
    <w:tmpl w:val="70DAEBC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nsid w:val="4B524A90"/>
    <w:multiLevelType w:val="multilevel"/>
    <w:tmpl w:val="736086D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nsid w:val="4B553ABC"/>
    <w:multiLevelType w:val="multilevel"/>
    <w:tmpl w:val="153015E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2">
    <w:nsid w:val="53F807E7"/>
    <w:multiLevelType w:val="multilevel"/>
    <w:tmpl w:val="B16043C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3">
    <w:nsid w:val="56BE0FE0"/>
    <w:multiLevelType w:val="multilevel"/>
    <w:tmpl w:val="7F6C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865534E"/>
    <w:multiLevelType w:val="multilevel"/>
    <w:tmpl w:val="33C6BF9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25">
    <w:nsid w:val="63CE1B36"/>
    <w:multiLevelType w:val="multilevel"/>
    <w:tmpl w:val="5832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67438FA"/>
    <w:multiLevelType w:val="multilevel"/>
    <w:tmpl w:val="0A441B9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7">
    <w:nsid w:val="67755217"/>
    <w:multiLevelType w:val="multilevel"/>
    <w:tmpl w:val="0238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C170561"/>
    <w:multiLevelType w:val="multilevel"/>
    <w:tmpl w:val="FED6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C356DBC"/>
    <w:multiLevelType w:val="multilevel"/>
    <w:tmpl w:val="0A8E4CE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30">
    <w:nsid w:val="6FF71824"/>
    <w:multiLevelType w:val="multilevel"/>
    <w:tmpl w:val="C12A12E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31">
    <w:nsid w:val="73B41451"/>
    <w:multiLevelType w:val="multilevel"/>
    <w:tmpl w:val="20CA2E4A"/>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2">
    <w:nsid w:val="77513C59"/>
    <w:multiLevelType w:val="multilevel"/>
    <w:tmpl w:val="A2B2F84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33">
    <w:nsid w:val="785C2AE2"/>
    <w:multiLevelType w:val="multilevel"/>
    <w:tmpl w:val="C826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D366724"/>
    <w:multiLevelType w:val="multilevel"/>
    <w:tmpl w:val="2F7043C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35">
    <w:nsid w:val="7EF30F98"/>
    <w:multiLevelType w:val="multilevel"/>
    <w:tmpl w:val="CA1416A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6">
    <w:nsid w:val="7F302B8D"/>
    <w:multiLevelType w:val="multilevel"/>
    <w:tmpl w:val="D89E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33"/>
  </w:num>
  <w:num w:numId="3">
    <w:abstractNumId w:val="30"/>
  </w:num>
  <w:num w:numId="4">
    <w:abstractNumId w:val="4"/>
  </w:num>
  <w:num w:numId="5">
    <w:abstractNumId w:val="12"/>
  </w:num>
  <w:num w:numId="6">
    <w:abstractNumId w:val="29"/>
  </w:num>
  <w:num w:numId="7">
    <w:abstractNumId w:val="2"/>
  </w:num>
  <w:num w:numId="8">
    <w:abstractNumId w:val="32"/>
  </w:num>
  <w:num w:numId="9">
    <w:abstractNumId w:val="18"/>
  </w:num>
  <w:num w:numId="10">
    <w:abstractNumId w:val="34"/>
  </w:num>
  <w:num w:numId="11">
    <w:abstractNumId w:val="7"/>
  </w:num>
  <w:num w:numId="12">
    <w:abstractNumId w:val="24"/>
  </w:num>
  <w:num w:numId="13">
    <w:abstractNumId w:val="26"/>
  </w:num>
  <w:num w:numId="14">
    <w:abstractNumId w:val="9"/>
  </w:num>
  <w:num w:numId="15">
    <w:abstractNumId w:val="19"/>
  </w:num>
  <w:num w:numId="16">
    <w:abstractNumId w:val="8"/>
  </w:num>
  <w:num w:numId="17">
    <w:abstractNumId w:val="36"/>
  </w:num>
  <w:num w:numId="18">
    <w:abstractNumId w:val="11"/>
  </w:num>
  <w:num w:numId="19">
    <w:abstractNumId w:val="1"/>
  </w:num>
  <w:num w:numId="20">
    <w:abstractNumId w:val="14"/>
  </w:num>
  <w:num w:numId="21">
    <w:abstractNumId w:val="16"/>
  </w:num>
  <w:num w:numId="22">
    <w:abstractNumId w:val="17"/>
  </w:num>
  <w:num w:numId="23">
    <w:abstractNumId w:val="28"/>
  </w:num>
  <w:num w:numId="24">
    <w:abstractNumId w:val="22"/>
  </w:num>
  <w:num w:numId="25">
    <w:abstractNumId w:val="35"/>
  </w:num>
  <w:num w:numId="26">
    <w:abstractNumId w:val="6"/>
  </w:num>
  <w:num w:numId="27">
    <w:abstractNumId w:val="25"/>
  </w:num>
  <w:num w:numId="28">
    <w:abstractNumId w:val="27"/>
  </w:num>
  <w:num w:numId="29">
    <w:abstractNumId w:val="0"/>
  </w:num>
  <w:num w:numId="30">
    <w:abstractNumId w:val="3"/>
  </w:num>
  <w:num w:numId="31">
    <w:abstractNumId w:val="13"/>
  </w:num>
  <w:num w:numId="32">
    <w:abstractNumId w:val="21"/>
  </w:num>
  <w:num w:numId="33">
    <w:abstractNumId w:val="20"/>
  </w:num>
  <w:num w:numId="34">
    <w:abstractNumId w:val="23"/>
  </w:num>
  <w:num w:numId="35">
    <w:abstractNumId w:val="5"/>
  </w:num>
  <w:num w:numId="36">
    <w:abstractNumId w:val="31"/>
  </w:num>
  <w:num w:numId="37">
    <w:abstractNumId w:val="1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2FD8"/>
    <w:rsid w:val="0001590E"/>
    <w:rsid w:val="00032D67"/>
    <w:rsid w:val="00042F16"/>
    <w:rsid w:val="00044D7E"/>
    <w:rsid w:val="000661A9"/>
    <w:rsid w:val="00071037"/>
    <w:rsid w:val="00077FF3"/>
    <w:rsid w:val="00084D29"/>
    <w:rsid w:val="000943EF"/>
    <w:rsid w:val="00095E66"/>
    <w:rsid w:val="000B32B4"/>
    <w:rsid w:val="000C6588"/>
    <w:rsid w:val="000D0156"/>
    <w:rsid w:val="000E28E3"/>
    <w:rsid w:val="000F71D2"/>
    <w:rsid w:val="00113F38"/>
    <w:rsid w:val="00157F2B"/>
    <w:rsid w:val="00175B18"/>
    <w:rsid w:val="00183946"/>
    <w:rsid w:val="001906B8"/>
    <w:rsid w:val="001A29D9"/>
    <w:rsid w:val="001A4E5D"/>
    <w:rsid w:val="001B6FB6"/>
    <w:rsid w:val="001C2A9E"/>
    <w:rsid w:val="001C5BC2"/>
    <w:rsid w:val="001D7AFB"/>
    <w:rsid w:val="001E367D"/>
    <w:rsid w:val="001F2103"/>
    <w:rsid w:val="002009FE"/>
    <w:rsid w:val="00202F5E"/>
    <w:rsid w:val="002033C8"/>
    <w:rsid w:val="00243296"/>
    <w:rsid w:val="00280DBB"/>
    <w:rsid w:val="002848A8"/>
    <w:rsid w:val="002B6D1F"/>
    <w:rsid w:val="002E06FA"/>
    <w:rsid w:val="002F0C6E"/>
    <w:rsid w:val="002F111D"/>
    <w:rsid w:val="002F6346"/>
    <w:rsid w:val="002F7957"/>
    <w:rsid w:val="002F7D84"/>
    <w:rsid w:val="0030035F"/>
    <w:rsid w:val="00300B68"/>
    <w:rsid w:val="003111E3"/>
    <w:rsid w:val="0033512B"/>
    <w:rsid w:val="00351374"/>
    <w:rsid w:val="0035681C"/>
    <w:rsid w:val="00360FC4"/>
    <w:rsid w:val="00391409"/>
    <w:rsid w:val="003A706C"/>
    <w:rsid w:val="003A7708"/>
    <w:rsid w:val="003B2D49"/>
    <w:rsid w:val="003B5425"/>
    <w:rsid w:val="003C0FA1"/>
    <w:rsid w:val="003D4AEE"/>
    <w:rsid w:val="003F15C2"/>
    <w:rsid w:val="004209C6"/>
    <w:rsid w:val="00430C8E"/>
    <w:rsid w:val="004357B1"/>
    <w:rsid w:val="004503AA"/>
    <w:rsid w:val="0045760D"/>
    <w:rsid w:val="004660B5"/>
    <w:rsid w:val="00482167"/>
    <w:rsid w:val="004C6A0F"/>
    <w:rsid w:val="004D1F16"/>
    <w:rsid w:val="0050109C"/>
    <w:rsid w:val="00503594"/>
    <w:rsid w:val="00510754"/>
    <w:rsid w:val="0054029D"/>
    <w:rsid w:val="00544927"/>
    <w:rsid w:val="00565950"/>
    <w:rsid w:val="005A3443"/>
    <w:rsid w:val="005B5CBD"/>
    <w:rsid w:val="005C4F70"/>
    <w:rsid w:val="005D52D6"/>
    <w:rsid w:val="005F3FF8"/>
    <w:rsid w:val="00610C85"/>
    <w:rsid w:val="00616250"/>
    <w:rsid w:val="00621589"/>
    <w:rsid w:val="0067792E"/>
    <w:rsid w:val="006A7B7D"/>
    <w:rsid w:val="006B74E6"/>
    <w:rsid w:val="006B7D2A"/>
    <w:rsid w:val="006C2C0D"/>
    <w:rsid w:val="006D15AF"/>
    <w:rsid w:val="006D2298"/>
    <w:rsid w:val="006E22C8"/>
    <w:rsid w:val="006F4362"/>
    <w:rsid w:val="006F4D2C"/>
    <w:rsid w:val="006F6B4F"/>
    <w:rsid w:val="00700500"/>
    <w:rsid w:val="00702286"/>
    <w:rsid w:val="00707F72"/>
    <w:rsid w:val="007149FE"/>
    <w:rsid w:val="00730D6C"/>
    <w:rsid w:val="00753C99"/>
    <w:rsid w:val="00764415"/>
    <w:rsid w:val="0076508C"/>
    <w:rsid w:val="00770705"/>
    <w:rsid w:val="007723B0"/>
    <w:rsid w:val="00780689"/>
    <w:rsid w:val="007930FB"/>
    <w:rsid w:val="007940DF"/>
    <w:rsid w:val="00794787"/>
    <w:rsid w:val="007B0280"/>
    <w:rsid w:val="007B11BC"/>
    <w:rsid w:val="007B12E1"/>
    <w:rsid w:val="007C21BC"/>
    <w:rsid w:val="007C3077"/>
    <w:rsid w:val="007C4775"/>
    <w:rsid w:val="007D3797"/>
    <w:rsid w:val="00802502"/>
    <w:rsid w:val="00831BF9"/>
    <w:rsid w:val="00856E66"/>
    <w:rsid w:val="00862424"/>
    <w:rsid w:val="00876521"/>
    <w:rsid w:val="008A2D52"/>
    <w:rsid w:val="008A3A93"/>
    <w:rsid w:val="008C5F50"/>
    <w:rsid w:val="008D73AC"/>
    <w:rsid w:val="008E5A08"/>
    <w:rsid w:val="008F188D"/>
    <w:rsid w:val="008F52B7"/>
    <w:rsid w:val="008F7E4D"/>
    <w:rsid w:val="009058AC"/>
    <w:rsid w:val="00913882"/>
    <w:rsid w:val="0092176A"/>
    <w:rsid w:val="00926311"/>
    <w:rsid w:val="00940C60"/>
    <w:rsid w:val="00944269"/>
    <w:rsid w:val="0096645E"/>
    <w:rsid w:val="009A3573"/>
    <w:rsid w:val="009A63C9"/>
    <w:rsid w:val="009D2165"/>
    <w:rsid w:val="009E2729"/>
    <w:rsid w:val="009F0762"/>
    <w:rsid w:val="009F4098"/>
    <w:rsid w:val="00A020C8"/>
    <w:rsid w:val="00A12BFD"/>
    <w:rsid w:val="00A20029"/>
    <w:rsid w:val="00A20D63"/>
    <w:rsid w:val="00A336AC"/>
    <w:rsid w:val="00A4064C"/>
    <w:rsid w:val="00A558FD"/>
    <w:rsid w:val="00A57CA6"/>
    <w:rsid w:val="00A609A4"/>
    <w:rsid w:val="00A81B3A"/>
    <w:rsid w:val="00AD440E"/>
    <w:rsid w:val="00AE0A2E"/>
    <w:rsid w:val="00AF1711"/>
    <w:rsid w:val="00AF1BC2"/>
    <w:rsid w:val="00AF4F2F"/>
    <w:rsid w:val="00B17884"/>
    <w:rsid w:val="00B264C6"/>
    <w:rsid w:val="00B26A1D"/>
    <w:rsid w:val="00B341D8"/>
    <w:rsid w:val="00B53DEB"/>
    <w:rsid w:val="00B616D6"/>
    <w:rsid w:val="00B64F14"/>
    <w:rsid w:val="00BB4476"/>
    <w:rsid w:val="00BB5A80"/>
    <w:rsid w:val="00BC07A4"/>
    <w:rsid w:val="00BC2513"/>
    <w:rsid w:val="00BC313C"/>
    <w:rsid w:val="00BE2388"/>
    <w:rsid w:val="00BE7B60"/>
    <w:rsid w:val="00BF249B"/>
    <w:rsid w:val="00BF4B09"/>
    <w:rsid w:val="00BF65DF"/>
    <w:rsid w:val="00C01000"/>
    <w:rsid w:val="00C10506"/>
    <w:rsid w:val="00C526D4"/>
    <w:rsid w:val="00C825DA"/>
    <w:rsid w:val="00CA2EEB"/>
    <w:rsid w:val="00CB3EC0"/>
    <w:rsid w:val="00CC169F"/>
    <w:rsid w:val="00CD3BAD"/>
    <w:rsid w:val="00CE2E79"/>
    <w:rsid w:val="00CE54A0"/>
    <w:rsid w:val="00D233B9"/>
    <w:rsid w:val="00D34CFA"/>
    <w:rsid w:val="00D36BEE"/>
    <w:rsid w:val="00D37DDA"/>
    <w:rsid w:val="00D61444"/>
    <w:rsid w:val="00D759E6"/>
    <w:rsid w:val="00D75C19"/>
    <w:rsid w:val="00D85D13"/>
    <w:rsid w:val="00D95CEE"/>
    <w:rsid w:val="00D965BF"/>
    <w:rsid w:val="00DA11B8"/>
    <w:rsid w:val="00DA2571"/>
    <w:rsid w:val="00DA2AD3"/>
    <w:rsid w:val="00DB5745"/>
    <w:rsid w:val="00DE333D"/>
    <w:rsid w:val="00DE64DD"/>
    <w:rsid w:val="00E235FA"/>
    <w:rsid w:val="00E44D7C"/>
    <w:rsid w:val="00E551B1"/>
    <w:rsid w:val="00E81634"/>
    <w:rsid w:val="00E915B9"/>
    <w:rsid w:val="00E91659"/>
    <w:rsid w:val="00E935B0"/>
    <w:rsid w:val="00EA4854"/>
    <w:rsid w:val="00EB4BAD"/>
    <w:rsid w:val="00EB502B"/>
    <w:rsid w:val="00EB7C47"/>
    <w:rsid w:val="00ED7141"/>
    <w:rsid w:val="00ED78F8"/>
    <w:rsid w:val="00EF1A06"/>
    <w:rsid w:val="00EF7B07"/>
    <w:rsid w:val="00F02EBB"/>
    <w:rsid w:val="00F22185"/>
    <w:rsid w:val="00F2280D"/>
    <w:rsid w:val="00F61899"/>
    <w:rsid w:val="00F67E03"/>
    <w:rsid w:val="00F71A9A"/>
    <w:rsid w:val="00F74190"/>
    <w:rsid w:val="00F809D3"/>
    <w:rsid w:val="00FC2FD8"/>
    <w:rsid w:val="00FD11F0"/>
    <w:rsid w:val="00FD434D"/>
    <w:rsid w:val="00FE03BD"/>
    <w:rsid w:val="00FE5264"/>
    <w:rsid w:val="00FF7321"/>
    <w:rsid w:val="00FF76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color w:val="000000"/>
        <w:sz w:val="28"/>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0"/>
    <w:lsdException w:name="Subtitle" w:semiHidden="0" w:uiPriority="0"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sid w:val="008F188D"/>
    <w:pPr>
      <w:widowControl w:val="0"/>
      <w:autoSpaceDE w:val="0"/>
      <w:autoSpaceDN w:val="0"/>
      <w:spacing w:after="0" w:line="240" w:lineRule="auto"/>
    </w:pPr>
    <w:rPr>
      <w:rFonts w:eastAsia="Times New Roman"/>
      <w:color w:val="auto"/>
      <w:sz w:val="22"/>
      <w:lang w:eastAsia="ru-RU" w:bidi="ru-RU"/>
    </w:rPr>
  </w:style>
  <w:style w:type="paragraph" w:styleId="1">
    <w:name w:val="heading 1"/>
    <w:basedOn w:val="a"/>
    <w:next w:val="a"/>
    <w:link w:val="10"/>
    <w:qFormat/>
    <w:rsid w:val="008A3A93"/>
    <w:pPr>
      <w:keepNext/>
      <w:keepLines/>
      <w:widowControl/>
      <w:autoSpaceDE/>
      <w:autoSpaceDN/>
      <w:spacing w:before="240" w:after="160" w:line="360" w:lineRule="auto"/>
      <w:jc w:val="both"/>
      <w:outlineLvl w:val="0"/>
    </w:pPr>
    <w:rPr>
      <w:b/>
      <w:bCs/>
      <w:color w:val="000000"/>
      <w:sz w:val="28"/>
      <w:szCs w:val="28"/>
      <w:lang w:bidi="ar-SA"/>
    </w:rPr>
  </w:style>
  <w:style w:type="paragraph" w:styleId="2">
    <w:name w:val="heading 2"/>
    <w:basedOn w:val="a"/>
    <w:next w:val="a"/>
    <w:link w:val="20"/>
    <w:autoRedefine/>
    <w:unhideWhenUsed/>
    <w:qFormat/>
    <w:rsid w:val="002F0C6E"/>
    <w:pPr>
      <w:keepNext/>
      <w:keepLines/>
      <w:widowControl/>
      <w:autoSpaceDE/>
      <w:autoSpaceDN/>
      <w:spacing w:before="200" w:line="360" w:lineRule="auto"/>
      <w:jc w:val="both"/>
      <w:outlineLvl w:val="1"/>
    </w:pPr>
    <w:rPr>
      <w:rFonts w:cs="Arial Unicode MS"/>
      <w:b/>
      <w:color w:val="000000"/>
      <w:sz w:val="28"/>
      <w:szCs w:val="28"/>
      <w:u w:color="000000"/>
      <w:lang w:bidi="ar-SA"/>
    </w:rPr>
  </w:style>
  <w:style w:type="paragraph" w:styleId="3">
    <w:name w:val="heading 3"/>
    <w:basedOn w:val="a"/>
    <w:next w:val="a"/>
    <w:link w:val="30"/>
    <w:unhideWhenUsed/>
    <w:qFormat/>
    <w:rsid w:val="00DA11B8"/>
    <w:pPr>
      <w:keepNext/>
      <w:keepLines/>
      <w:widowControl/>
      <w:autoSpaceDE/>
      <w:autoSpaceDN/>
      <w:spacing w:before="40" w:after="160" w:line="360" w:lineRule="auto"/>
      <w:jc w:val="both"/>
      <w:outlineLvl w:val="2"/>
    </w:pPr>
    <w:rPr>
      <w:b/>
      <w:color w:val="000000"/>
      <w:sz w:val="28"/>
      <w:szCs w:val="32"/>
      <w:lang w:bidi="ar-SA"/>
    </w:rPr>
  </w:style>
  <w:style w:type="paragraph" w:styleId="4">
    <w:name w:val="heading 4"/>
    <w:basedOn w:val="a"/>
    <w:next w:val="a"/>
    <w:link w:val="40"/>
    <w:uiPriority w:val="9"/>
    <w:semiHidden/>
    <w:unhideWhenUsed/>
    <w:qFormat/>
    <w:rsid w:val="000D0156"/>
    <w:pPr>
      <w:keepNext/>
      <w:keepLines/>
      <w:spacing w:before="20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8A3A93"/>
    <w:rPr>
      <w:rFonts w:eastAsia="Times New Roman"/>
      <w:b/>
      <w:bCs/>
      <w:szCs w:val="28"/>
      <w:lang w:eastAsia="ru-RU"/>
    </w:rPr>
  </w:style>
  <w:style w:type="paragraph" w:styleId="a3">
    <w:name w:val="Body Text"/>
    <w:basedOn w:val="a"/>
    <w:link w:val="a4"/>
    <w:rsid w:val="003A7708"/>
    <w:pPr>
      <w:suppressAutoHyphens/>
      <w:autoSpaceDE/>
      <w:autoSpaceDN/>
    </w:pPr>
    <w:rPr>
      <w:sz w:val="24"/>
      <w:szCs w:val="20"/>
      <w:lang w:eastAsia="zh-CN" w:bidi="ar-SA"/>
    </w:rPr>
  </w:style>
  <w:style w:type="character" w:customStyle="1" w:styleId="a4">
    <w:name w:val="Основной текст Знак"/>
    <w:basedOn w:val="a0"/>
    <w:link w:val="a3"/>
    <w:rsid w:val="003A7708"/>
    <w:rPr>
      <w:rFonts w:eastAsia="Times New Roman"/>
      <w:color w:val="auto"/>
      <w:sz w:val="24"/>
      <w:szCs w:val="20"/>
      <w:lang w:eastAsia="zh-CN"/>
    </w:rPr>
  </w:style>
  <w:style w:type="character" w:customStyle="1" w:styleId="20">
    <w:name w:val="Заголовок 2 Знак"/>
    <w:basedOn w:val="a0"/>
    <w:link w:val="2"/>
    <w:rsid w:val="002F0C6E"/>
    <w:rPr>
      <w:rFonts w:eastAsia="Times New Roman" w:cs="Arial Unicode MS"/>
      <w:b/>
      <w:szCs w:val="28"/>
      <w:u w:color="000000"/>
      <w:lang w:eastAsia="ru-RU"/>
    </w:rPr>
  </w:style>
  <w:style w:type="paragraph" w:styleId="a5">
    <w:name w:val="Normal (Web)"/>
    <w:basedOn w:val="a"/>
    <w:uiPriority w:val="99"/>
    <w:semiHidden/>
    <w:unhideWhenUsed/>
    <w:rsid w:val="0067792E"/>
    <w:pPr>
      <w:widowControl/>
      <w:autoSpaceDE/>
      <w:autoSpaceDN/>
      <w:spacing w:before="100" w:beforeAutospacing="1" w:after="100" w:afterAutospacing="1"/>
    </w:pPr>
    <w:rPr>
      <w:sz w:val="24"/>
      <w:szCs w:val="24"/>
      <w:lang w:bidi="ar-SA"/>
    </w:rPr>
  </w:style>
  <w:style w:type="character" w:customStyle="1" w:styleId="a6">
    <w:name w:val="Абзац списка Знак"/>
    <w:aliases w:val="Bullet List Знак,FooterText Знак,numbered Знак"/>
    <w:link w:val="a7"/>
    <w:uiPriority w:val="1"/>
    <w:locked/>
    <w:rsid w:val="0067792E"/>
    <w:rPr>
      <w:rFonts w:eastAsia="Times New Roman"/>
      <w:lang w:eastAsia="ru-RU" w:bidi="ru-RU"/>
    </w:rPr>
  </w:style>
  <w:style w:type="paragraph" w:styleId="a7">
    <w:name w:val="List Paragraph"/>
    <w:aliases w:val="Bullet List,FooterText,numbered"/>
    <w:basedOn w:val="a"/>
    <w:link w:val="a6"/>
    <w:uiPriority w:val="1"/>
    <w:qFormat/>
    <w:rsid w:val="0067792E"/>
    <w:pPr>
      <w:ind w:left="1418" w:hanging="361"/>
    </w:pPr>
    <w:rPr>
      <w:color w:val="000000"/>
      <w:sz w:val="28"/>
    </w:rPr>
  </w:style>
  <w:style w:type="character" w:customStyle="1" w:styleId="CharChar">
    <w:name w:val="Обычный Char Char"/>
    <w:basedOn w:val="a0"/>
    <w:link w:val="11"/>
    <w:locked/>
    <w:rsid w:val="0067792E"/>
    <w:rPr>
      <w:rFonts w:ascii="Calibri" w:eastAsia="Calibri" w:hAnsi="Calibri" w:cs="Calibri"/>
      <w:lang w:eastAsia="ru-RU"/>
    </w:rPr>
  </w:style>
  <w:style w:type="paragraph" w:customStyle="1" w:styleId="11">
    <w:name w:val="Обычный1"/>
    <w:link w:val="CharChar"/>
    <w:rsid w:val="0067792E"/>
    <w:rPr>
      <w:rFonts w:ascii="Calibri" w:eastAsia="Calibri" w:hAnsi="Calibri" w:cs="Calibri"/>
      <w:lang w:eastAsia="ru-RU"/>
    </w:rPr>
  </w:style>
  <w:style w:type="character" w:customStyle="1" w:styleId="30">
    <w:name w:val="Заголовок 3 Знак"/>
    <w:basedOn w:val="a0"/>
    <w:link w:val="3"/>
    <w:rsid w:val="00DA11B8"/>
    <w:rPr>
      <w:rFonts w:eastAsia="Times New Roman"/>
      <w:b/>
      <w:szCs w:val="32"/>
      <w:lang w:eastAsia="ru-RU"/>
    </w:rPr>
  </w:style>
  <w:style w:type="paragraph" w:styleId="a8">
    <w:name w:val="Balloon Text"/>
    <w:basedOn w:val="a"/>
    <w:link w:val="a9"/>
    <w:uiPriority w:val="99"/>
    <w:semiHidden/>
    <w:unhideWhenUsed/>
    <w:rsid w:val="0067792E"/>
    <w:rPr>
      <w:rFonts w:ascii="Tahoma" w:hAnsi="Tahoma" w:cs="Tahoma"/>
      <w:sz w:val="16"/>
      <w:szCs w:val="16"/>
    </w:rPr>
  </w:style>
  <w:style w:type="character" w:customStyle="1" w:styleId="a9">
    <w:name w:val="Текст выноски Знак"/>
    <w:basedOn w:val="a0"/>
    <w:link w:val="a8"/>
    <w:uiPriority w:val="99"/>
    <w:semiHidden/>
    <w:rsid w:val="0067792E"/>
    <w:rPr>
      <w:rFonts w:ascii="Tahoma" w:eastAsia="Times New Roman" w:hAnsi="Tahoma" w:cs="Tahoma"/>
      <w:color w:val="auto"/>
      <w:sz w:val="16"/>
      <w:szCs w:val="16"/>
      <w:lang w:eastAsia="ru-RU" w:bidi="ru-RU"/>
    </w:rPr>
  </w:style>
  <w:style w:type="paragraph" w:styleId="aa">
    <w:name w:val="Subtitle"/>
    <w:next w:val="a3"/>
    <w:link w:val="ab"/>
    <w:qFormat/>
    <w:rsid w:val="0001590E"/>
    <w:pPr>
      <w:keepNext/>
      <w:spacing w:after="0" w:line="360" w:lineRule="auto"/>
      <w:jc w:val="both"/>
      <w:outlineLvl w:val="2"/>
    </w:pPr>
    <w:rPr>
      <w:rFonts w:eastAsia="Times New Roman"/>
      <w:b/>
      <w:bCs/>
      <w:szCs w:val="28"/>
      <w:lang w:eastAsia="ru-RU"/>
    </w:rPr>
  </w:style>
  <w:style w:type="character" w:customStyle="1" w:styleId="ab">
    <w:name w:val="Подзаголовок Знак"/>
    <w:basedOn w:val="a0"/>
    <w:link w:val="aa"/>
    <w:qFormat/>
    <w:rsid w:val="0001590E"/>
    <w:rPr>
      <w:rFonts w:eastAsia="Times New Roman"/>
      <w:b/>
      <w:bCs/>
      <w:szCs w:val="28"/>
      <w:lang w:eastAsia="ru-RU"/>
    </w:rPr>
  </w:style>
  <w:style w:type="paragraph" w:customStyle="1" w:styleId="ac">
    <w:name w:val="Основной"/>
    <w:link w:val="ad"/>
    <w:qFormat/>
    <w:rsid w:val="0001590E"/>
    <w:pPr>
      <w:spacing w:after="0" w:line="360" w:lineRule="auto"/>
    </w:pPr>
    <w:rPr>
      <w:rFonts w:eastAsia="Times New Roman"/>
      <w:szCs w:val="28"/>
      <w:lang w:eastAsia="ru-RU"/>
    </w:rPr>
  </w:style>
  <w:style w:type="character" w:customStyle="1" w:styleId="ad">
    <w:name w:val="Основной Знак"/>
    <w:link w:val="ac"/>
    <w:qFormat/>
    <w:rsid w:val="0001590E"/>
    <w:rPr>
      <w:rFonts w:eastAsia="Times New Roman"/>
      <w:szCs w:val="28"/>
      <w:lang w:eastAsia="ru-RU"/>
    </w:rPr>
  </w:style>
  <w:style w:type="paragraph" w:styleId="ae">
    <w:name w:val="caption"/>
    <w:basedOn w:val="a"/>
    <w:next w:val="a"/>
    <w:unhideWhenUsed/>
    <w:qFormat/>
    <w:rsid w:val="001A29D9"/>
    <w:pPr>
      <w:widowControl/>
      <w:autoSpaceDE/>
      <w:autoSpaceDN/>
      <w:spacing w:after="160" w:line="360" w:lineRule="auto"/>
      <w:jc w:val="center"/>
    </w:pPr>
    <w:rPr>
      <w:sz w:val="24"/>
      <w:szCs w:val="24"/>
      <w:lang w:bidi="ar-SA"/>
    </w:rPr>
  </w:style>
  <w:style w:type="character" w:customStyle="1" w:styleId="rvts33">
    <w:name w:val="rvts33"/>
    <w:qFormat/>
    <w:rsid w:val="00183946"/>
  </w:style>
  <w:style w:type="character" w:customStyle="1" w:styleId="40">
    <w:name w:val="Заголовок 4 Знак"/>
    <w:basedOn w:val="a0"/>
    <w:link w:val="4"/>
    <w:uiPriority w:val="9"/>
    <w:semiHidden/>
    <w:rsid w:val="000D0156"/>
    <w:rPr>
      <w:rFonts w:asciiTheme="majorHAnsi" w:eastAsiaTheme="majorEastAsia" w:hAnsiTheme="majorHAnsi" w:cstheme="majorBidi"/>
      <w:b/>
      <w:bCs/>
      <w:i/>
      <w:iCs/>
      <w:color w:val="4F81BD" w:themeColor="accent1"/>
      <w:sz w:val="22"/>
      <w:lang w:eastAsia="ru-RU" w:bidi="ru-RU"/>
    </w:rPr>
  </w:style>
  <w:style w:type="character" w:customStyle="1" w:styleId="fadeinm1hgl8">
    <w:name w:val="_fadein_m1hgl_8"/>
    <w:basedOn w:val="a0"/>
    <w:rsid w:val="006F4362"/>
  </w:style>
  <w:style w:type="character" w:styleId="af">
    <w:name w:val="Hyperlink"/>
    <w:basedOn w:val="a0"/>
    <w:uiPriority w:val="99"/>
    <w:unhideWhenUsed/>
    <w:rsid w:val="0033512B"/>
    <w:rPr>
      <w:color w:val="0000FF" w:themeColor="hyperlink"/>
      <w:u w:val="single"/>
    </w:rPr>
  </w:style>
  <w:style w:type="character" w:customStyle="1" w:styleId="rvts38">
    <w:name w:val="rvts38"/>
    <w:qFormat/>
    <w:rsid w:val="0033512B"/>
  </w:style>
  <w:style w:type="paragraph" w:styleId="af0">
    <w:name w:val="TOC Heading"/>
    <w:basedOn w:val="1"/>
    <w:next w:val="a"/>
    <w:uiPriority w:val="39"/>
    <w:semiHidden/>
    <w:unhideWhenUsed/>
    <w:qFormat/>
    <w:rsid w:val="00E551B1"/>
    <w:pPr>
      <w:spacing w:before="480" w:after="0" w:line="276" w:lineRule="auto"/>
      <w:jc w:val="left"/>
      <w:outlineLvl w:val="9"/>
    </w:pPr>
    <w:rPr>
      <w:rFonts w:asciiTheme="majorHAnsi" w:eastAsiaTheme="majorEastAsia" w:hAnsiTheme="majorHAnsi" w:cstheme="majorBidi"/>
      <w:color w:val="365F91" w:themeColor="accent1" w:themeShade="BF"/>
    </w:rPr>
  </w:style>
  <w:style w:type="paragraph" w:styleId="12">
    <w:name w:val="toc 1"/>
    <w:basedOn w:val="a"/>
    <w:next w:val="a"/>
    <w:autoRedefine/>
    <w:uiPriority w:val="39"/>
    <w:unhideWhenUsed/>
    <w:rsid w:val="00E551B1"/>
    <w:pPr>
      <w:spacing w:after="100"/>
    </w:pPr>
  </w:style>
  <w:style w:type="paragraph" w:styleId="21">
    <w:name w:val="toc 2"/>
    <w:basedOn w:val="a"/>
    <w:next w:val="a"/>
    <w:autoRedefine/>
    <w:uiPriority w:val="39"/>
    <w:unhideWhenUsed/>
    <w:rsid w:val="00E551B1"/>
    <w:pPr>
      <w:spacing w:after="100"/>
      <w:ind w:left="220"/>
    </w:pPr>
  </w:style>
  <w:style w:type="paragraph" w:styleId="31">
    <w:name w:val="toc 3"/>
    <w:basedOn w:val="a"/>
    <w:next w:val="a"/>
    <w:autoRedefine/>
    <w:uiPriority w:val="39"/>
    <w:unhideWhenUsed/>
    <w:rsid w:val="00E551B1"/>
    <w:pPr>
      <w:spacing w:after="100"/>
      <w:ind w:left="440"/>
    </w:pPr>
  </w:style>
  <w:style w:type="paragraph" w:styleId="af1">
    <w:name w:val="endnote text"/>
    <w:basedOn w:val="a"/>
    <w:link w:val="af2"/>
    <w:uiPriority w:val="99"/>
    <w:semiHidden/>
    <w:unhideWhenUsed/>
    <w:rsid w:val="00913882"/>
    <w:rPr>
      <w:sz w:val="20"/>
      <w:szCs w:val="20"/>
    </w:rPr>
  </w:style>
  <w:style w:type="character" w:customStyle="1" w:styleId="af2">
    <w:name w:val="Текст концевой сноски Знак"/>
    <w:basedOn w:val="a0"/>
    <w:link w:val="af1"/>
    <w:uiPriority w:val="99"/>
    <w:semiHidden/>
    <w:rsid w:val="00913882"/>
    <w:rPr>
      <w:rFonts w:eastAsia="Times New Roman"/>
      <w:color w:val="auto"/>
      <w:sz w:val="20"/>
      <w:szCs w:val="20"/>
      <w:lang w:eastAsia="ru-RU" w:bidi="ru-RU"/>
    </w:rPr>
  </w:style>
  <w:style w:type="character" w:styleId="af3">
    <w:name w:val="endnote reference"/>
    <w:basedOn w:val="a0"/>
    <w:uiPriority w:val="99"/>
    <w:semiHidden/>
    <w:unhideWhenUsed/>
    <w:rsid w:val="00913882"/>
    <w:rPr>
      <w:vertAlign w:val="superscript"/>
    </w:rPr>
  </w:style>
  <w:style w:type="paragraph" w:styleId="af4">
    <w:name w:val="footnote text"/>
    <w:basedOn w:val="a"/>
    <w:link w:val="af5"/>
    <w:uiPriority w:val="99"/>
    <w:semiHidden/>
    <w:unhideWhenUsed/>
    <w:rsid w:val="00913882"/>
    <w:rPr>
      <w:sz w:val="20"/>
      <w:szCs w:val="20"/>
    </w:rPr>
  </w:style>
  <w:style w:type="character" w:customStyle="1" w:styleId="af5">
    <w:name w:val="Текст сноски Знак"/>
    <w:basedOn w:val="a0"/>
    <w:link w:val="af4"/>
    <w:uiPriority w:val="99"/>
    <w:semiHidden/>
    <w:rsid w:val="00913882"/>
    <w:rPr>
      <w:rFonts w:eastAsia="Times New Roman"/>
      <w:color w:val="auto"/>
      <w:sz w:val="20"/>
      <w:szCs w:val="20"/>
      <w:lang w:eastAsia="ru-RU" w:bidi="ru-RU"/>
    </w:rPr>
  </w:style>
  <w:style w:type="character" w:styleId="af6">
    <w:name w:val="footnote reference"/>
    <w:basedOn w:val="a0"/>
    <w:uiPriority w:val="99"/>
    <w:semiHidden/>
    <w:unhideWhenUsed/>
    <w:rsid w:val="00913882"/>
    <w:rPr>
      <w:vertAlign w:val="superscript"/>
    </w:rPr>
  </w:style>
  <w:style w:type="paragraph" w:styleId="af7">
    <w:name w:val="header"/>
    <w:basedOn w:val="a"/>
    <w:link w:val="af8"/>
    <w:uiPriority w:val="99"/>
    <w:unhideWhenUsed/>
    <w:rsid w:val="00B64F14"/>
    <w:pPr>
      <w:tabs>
        <w:tab w:val="center" w:pos="4677"/>
        <w:tab w:val="right" w:pos="9355"/>
      </w:tabs>
    </w:pPr>
  </w:style>
  <w:style w:type="character" w:customStyle="1" w:styleId="af8">
    <w:name w:val="Верхний колонтитул Знак"/>
    <w:basedOn w:val="a0"/>
    <w:link w:val="af7"/>
    <w:uiPriority w:val="99"/>
    <w:rsid w:val="00B64F14"/>
    <w:rPr>
      <w:rFonts w:eastAsia="Times New Roman"/>
      <w:color w:val="auto"/>
      <w:sz w:val="22"/>
      <w:lang w:eastAsia="ru-RU" w:bidi="ru-RU"/>
    </w:rPr>
  </w:style>
  <w:style w:type="paragraph" w:styleId="af9">
    <w:name w:val="footer"/>
    <w:basedOn w:val="a"/>
    <w:link w:val="afa"/>
    <w:uiPriority w:val="99"/>
    <w:unhideWhenUsed/>
    <w:rsid w:val="00B64F14"/>
    <w:pPr>
      <w:tabs>
        <w:tab w:val="center" w:pos="4677"/>
        <w:tab w:val="right" w:pos="9355"/>
      </w:tabs>
    </w:pPr>
  </w:style>
  <w:style w:type="character" w:customStyle="1" w:styleId="afa">
    <w:name w:val="Нижний колонтитул Знак"/>
    <w:basedOn w:val="a0"/>
    <w:link w:val="af9"/>
    <w:uiPriority w:val="99"/>
    <w:rsid w:val="00B64F14"/>
    <w:rPr>
      <w:rFonts w:eastAsia="Times New Roman"/>
      <w:color w:val="auto"/>
      <w:sz w:val="22"/>
      <w:lang w:eastAsia="ru-RU" w:bidi="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color w:val="000000"/>
        <w:sz w:val="28"/>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0"/>
    <w:lsdException w:name="Subtitle" w:semiHidden="0" w:uiPriority="0"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sid w:val="008F188D"/>
    <w:pPr>
      <w:widowControl w:val="0"/>
      <w:autoSpaceDE w:val="0"/>
      <w:autoSpaceDN w:val="0"/>
      <w:spacing w:after="0" w:line="240" w:lineRule="auto"/>
    </w:pPr>
    <w:rPr>
      <w:rFonts w:eastAsia="Times New Roman"/>
      <w:color w:val="auto"/>
      <w:sz w:val="22"/>
      <w:lang w:eastAsia="ru-RU" w:bidi="ru-RU"/>
    </w:rPr>
  </w:style>
  <w:style w:type="paragraph" w:styleId="1">
    <w:name w:val="heading 1"/>
    <w:basedOn w:val="a"/>
    <w:next w:val="a"/>
    <w:link w:val="10"/>
    <w:qFormat/>
    <w:rsid w:val="008A3A93"/>
    <w:pPr>
      <w:keepNext/>
      <w:keepLines/>
      <w:widowControl/>
      <w:autoSpaceDE/>
      <w:autoSpaceDN/>
      <w:spacing w:before="240" w:after="160" w:line="360" w:lineRule="auto"/>
      <w:jc w:val="both"/>
      <w:outlineLvl w:val="0"/>
    </w:pPr>
    <w:rPr>
      <w:b/>
      <w:bCs/>
      <w:color w:val="000000"/>
      <w:sz w:val="28"/>
      <w:szCs w:val="28"/>
      <w:lang w:bidi="ar-SA"/>
    </w:rPr>
  </w:style>
  <w:style w:type="paragraph" w:styleId="2">
    <w:name w:val="heading 2"/>
    <w:basedOn w:val="a"/>
    <w:next w:val="a"/>
    <w:link w:val="20"/>
    <w:autoRedefine/>
    <w:unhideWhenUsed/>
    <w:qFormat/>
    <w:rsid w:val="002F0C6E"/>
    <w:pPr>
      <w:keepNext/>
      <w:keepLines/>
      <w:widowControl/>
      <w:autoSpaceDE/>
      <w:autoSpaceDN/>
      <w:spacing w:before="200" w:line="360" w:lineRule="auto"/>
      <w:jc w:val="both"/>
      <w:outlineLvl w:val="1"/>
    </w:pPr>
    <w:rPr>
      <w:rFonts w:cs="Arial Unicode MS"/>
      <w:b/>
      <w:color w:val="000000"/>
      <w:sz w:val="28"/>
      <w:szCs w:val="28"/>
      <w:u w:color="000000"/>
      <w:lang w:bidi="ar-SA"/>
    </w:rPr>
  </w:style>
  <w:style w:type="paragraph" w:styleId="3">
    <w:name w:val="heading 3"/>
    <w:basedOn w:val="a"/>
    <w:next w:val="a"/>
    <w:link w:val="30"/>
    <w:unhideWhenUsed/>
    <w:qFormat/>
    <w:rsid w:val="00DA11B8"/>
    <w:pPr>
      <w:keepNext/>
      <w:keepLines/>
      <w:widowControl/>
      <w:autoSpaceDE/>
      <w:autoSpaceDN/>
      <w:spacing w:before="40" w:after="160" w:line="360" w:lineRule="auto"/>
      <w:jc w:val="both"/>
      <w:outlineLvl w:val="2"/>
    </w:pPr>
    <w:rPr>
      <w:b/>
      <w:color w:val="000000"/>
      <w:sz w:val="28"/>
      <w:szCs w:val="32"/>
      <w:lang w:bidi="ar-SA"/>
    </w:rPr>
  </w:style>
  <w:style w:type="paragraph" w:styleId="4">
    <w:name w:val="heading 4"/>
    <w:basedOn w:val="a"/>
    <w:next w:val="a"/>
    <w:link w:val="40"/>
    <w:uiPriority w:val="9"/>
    <w:semiHidden/>
    <w:unhideWhenUsed/>
    <w:qFormat/>
    <w:rsid w:val="000D0156"/>
    <w:pPr>
      <w:keepNext/>
      <w:keepLines/>
      <w:spacing w:before="20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8A3A93"/>
    <w:rPr>
      <w:rFonts w:eastAsia="Times New Roman"/>
      <w:b/>
      <w:bCs/>
      <w:szCs w:val="28"/>
      <w:lang w:eastAsia="ru-RU"/>
    </w:rPr>
  </w:style>
  <w:style w:type="paragraph" w:styleId="a3">
    <w:name w:val="Body Text"/>
    <w:basedOn w:val="a"/>
    <w:link w:val="a4"/>
    <w:rsid w:val="003A7708"/>
    <w:pPr>
      <w:suppressAutoHyphens/>
      <w:autoSpaceDE/>
      <w:autoSpaceDN/>
    </w:pPr>
    <w:rPr>
      <w:sz w:val="24"/>
      <w:szCs w:val="20"/>
      <w:lang w:eastAsia="zh-CN" w:bidi="ar-SA"/>
    </w:rPr>
  </w:style>
  <w:style w:type="character" w:customStyle="1" w:styleId="a4">
    <w:name w:val="Основной текст Знак"/>
    <w:basedOn w:val="a0"/>
    <w:link w:val="a3"/>
    <w:rsid w:val="003A7708"/>
    <w:rPr>
      <w:rFonts w:eastAsia="Times New Roman"/>
      <w:color w:val="auto"/>
      <w:sz w:val="24"/>
      <w:szCs w:val="20"/>
      <w:lang w:eastAsia="zh-CN"/>
    </w:rPr>
  </w:style>
  <w:style w:type="character" w:customStyle="1" w:styleId="20">
    <w:name w:val="Заголовок 2 Знак"/>
    <w:basedOn w:val="a0"/>
    <w:link w:val="2"/>
    <w:rsid w:val="002F0C6E"/>
    <w:rPr>
      <w:rFonts w:eastAsia="Times New Roman" w:cs="Arial Unicode MS"/>
      <w:b/>
      <w:szCs w:val="28"/>
      <w:u w:color="000000"/>
      <w:lang w:eastAsia="ru-RU"/>
    </w:rPr>
  </w:style>
  <w:style w:type="paragraph" w:styleId="a5">
    <w:name w:val="Normal (Web)"/>
    <w:basedOn w:val="a"/>
    <w:uiPriority w:val="99"/>
    <w:semiHidden/>
    <w:unhideWhenUsed/>
    <w:rsid w:val="0067792E"/>
    <w:pPr>
      <w:widowControl/>
      <w:autoSpaceDE/>
      <w:autoSpaceDN/>
      <w:spacing w:before="100" w:beforeAutospacing="1" w:after="100" w:afterAutospacing="1"/>
    </w:pPr>
    <w:rPr>
      <w:sz w:val="24"/>
      <w:szCs w:val="24"/>
      <w:lang w:bidi="ar-SA"/>
    </w:rPr>
  </w:style>
  <w:style w:type="character" w:customStyle="1" w:styleId="a6">
    <w:name w:val="Абзац списка Знак"/>
    <w:aliases w:val="Bullet List Знак,FooterText Знак,numbered Знак"/>
    <w:link w:val="a7"/>
    <w:uiPriority w:val="1"/>
    <w:locked/>
    <w:rsid w:val="0067792E"/>
    <w:rPr>
      <w:rFonts w:eastAsia="Times New Roman"/>
      <w:lang w:eastAsia="ru-RU" w:bidi="ru-RU"/>
    </w:rPr>
  </w:style>
  <w:style w:type="paragraph" w:styleId="a7">
    <w:name w:val="List Paragraph"/>
    <w:aliases w:val="Bullet List,FooterText,numbered"/>
    <w:basedOn w:val="a"/>
    <w:link w:val="a6"/>
    <w:uiPriority w:val="1"/>
    <w:qFormat/>
    <w:rsid w:val="0067792E"/>
    <w:pPr>
      <w:ind w:left="1418" w:hanging="361"/>
    </w:pPr>
    <w:rPr>
      <w:color w:val="000000"/>
      <w:sz w:val="28"/>
    </w:rPr>
  </w:style>
  <w:style w:type="character" w:customStyle="1" w:styleId="CharChar">
    <w:name w:val="Обычный Char Char"/>
    <w:basedOn w:val="a0"/>
    <w:link w:val="11"/>
    <w:locked/>
    <w:rsid w:val="0067792E"/>
    <w:rPr>
      <w:rFonts w:ascii="Calibri" w:eastAsia="Calibri" w:hAnsi="Calibri" w:cs="Calibri"/>
      <w:lang w:eastAsia="ru-RU"/>
    </w:rPr>
  </w:style>
  <w:style w:type="paragraph" w:customStyle="1" w:styleId="11">
    <w:name w:val="Обычный1"/>
    <w:link w:val="CharChar"/>
    <w:rsid w:val="0067792E"/>
    <w:rPr>
      <w:rFonts w:ascii="Calibri" w:eastAsia="Calibri" w:hAnsi="Calibri" w:cs="Calibri"/>
      <w:lang w:eastAsia="ru-RU"/>
    </w:rPr>
  </w:style>
  <w:style w:type="character" w:customStyle="1" w:styleId="30">
    <w:name w:val="Заголовок 3 Знак"/>
    <w:basedOn w:val="a0"/>
    <w:link w:val="3"/>
    <w:rsid w:val="00DA11B8"/>
    <w:rPr>
      <w:rFonts w:eastAsia="Times New Roman"/>
      <w:b/>
      <w:szCs w:val="32"/>
      <w:lang w:eastAsia="ru-RU"/>
    </w:rPr>
  </w:style>
  <w:style w:type="paragraph" w:styleId="a8">
    <w:name w:val="Balloon Text"/>
    <w:basedOn w:val="a"/>
    <w:link w:val="a9"/>
    <w:uiPriority w:val="99"/>
    <w:semiHidden/>
    <w:unhideWhenUsed/>
    <w:rsid w:val="0067792E"/>
    <w:rPr>
      <w:rFonts w:ascii="Tahoma" w:hAnsi="Tahoma" w:cs="Tahoma"/>
      <w:sz w:val="16"/>
      <w:szCs w:val="16"/>
    </w:rPr>
  </w:style>
  <w:style w:type="character" w:customStyle="1" w:styleId="a9">
    <w:name w:val="Текст выноски Знак"/>
    <w:basedOn w:val="a0"/>
    <w:link w:val="a8"/>
    <w:uiPriority w:val="99"/>
    <w:semiHidden/>
    <w:rsid w:val="0067792E"/>
    <w:rPr>
      <w:rFonts w:ascii="Tahoma" w:eastAsia="Times New Roman" w:hAnsi="Tahoma" w:cs="Tahoma"/>
      <w:color w:val="auto"/>
      <w:sz w:val="16"/>
      <w:szCs w:val="16"/>
      <w:lang w:eastAsia="ru-RU" w:bidi="ru-RU"/>
    </w:rPr>
  </w:style>
  <w:style w:type="paragraph" w:styleId="aa">
    <w:name w:val="Subtitle"/>
    <w:next w:val="a3"/>
    <w:link w:val="ab"/>
    <w:qFormat/>
    <w:rsid w:val="0001590E"/>
    <w:pPr>
      <w:keepNext/>
      <w:spacing w:after="0" w:line="360" w:lineRule="auto"/>
      <w:jc w:val="both"/>
      <w:outlineLvl w:val="2"/>
    </w:pPr>
    <w:rPr>
      <w:rFonts w:eastAsia="Times New Roman"/>
      <w:b/>
      <w:bCs/>
      <w:szCs w:val="28"/>
      <w:lang w:eastAsia="ru-RU"/>
    </w:rPr>
  </w:style>
  <w:style w:type="character" w:customStyle="1" w:styleId="ab">
    <w:name w:val="Подзаголовок Знак"/>
    <w:basedOn w:val="a0"/>
    <w:link w:val="aa"/>
    <w:qFormat/>
    <w:rsid w:val="0001590E"/>
    <w:rPr>
      <w:rFonts w:eastAsia="Times New Roman"/>
      <w:b/>
      <w:bCs/>
      <w:szCs w:val="28"/>
      <w:lang w:eastAsia="ru-RU"/>
    </w:rPr>
  </w:style>
  <w:style w:type="paragraph" w:customStyle="1" w:styleId="ac">
    <w:name w:val="Основной"/>
    <w:link w:val="ad"/>
    <w:qFormat/>
    <w:rsid w:val="0001590E"/>
    <w:pPr>
      <w:spacing w:after="0" w:line="360" w:lineRule="auto"/>
    </w:pPr>
    <w:rPr>
      <w:rFonts w:eastAsia="Times New Roman"/>
      <w:szCs w:val="28"/>
      <w:lang w:eastAsia="ru-RU"/>
    </w:rPr>
  </w:style>
  <w:style w:type="character" w:customStyle="1" w:styleId="ad">
    <w:name w:val="Основной Знак"/>
    <w:link w:val="ac"/>
    <w:qFormat/>
    <w:rsid w:val="0001590E"/>
    <w:rPr>
      <w:rFonts w:eastAsia="Times New Roman"/>
      <w:szCs w:val="28"/>
      <w:lang w:eastAsia="ru-RU"/>
    </w:rPr>
  </w:style>
  <w:style w:type="paragraph" w:styleId="ae">
    <w:name w:val="caption"/>
    <w:basedOn w:val="a"/>
    <w:next w:val="a"/>
    <w:unhideWhenUsed/>
    <w:qFormat/>
    <w:rsid w:val="001A29D9"/>
    <w:pPr>
      <w:widowControl/>
      <w:autoSpaceDE/>
      <w:autoSpaceDN/>
      <w:spacing w:after="160" w:line="360" w:lineRule="auto"/>
      <w:jc w:val="center"/>
    </w:pPr>
    <w:rPr>
      <w:sz w:val="24"/>
      <w:szCs w:val="24"/>
      <w:lang w:bidi="ar-SA"/>
    </w:rPr>
  </w:style>
  <w:style w:type="character" w:customStyle="1" w:styleId="rvts33">
    <w:name w:val="rvts33"/>
    <w:qFormat/>
    <w:rsid w:val="00183946"/>
  </w:style>
  <w:style w:type="character" w:customStyle="1" w:styleId="40">
    <w:name w:val="Заголовок 4 Знак"/>
    <w:basedOn w:val="a0"/>
    <w:link w:val="4"/>
    <w:uiPriority w:val="9"/>
    <w:semiHidden/>
    <w:rsid w:val="000D0156"/>
    <w:rPr>
      <w:rFonts w:asciiTheme="majorHAnsi" w:eastAsiaTheme="majorEastAsia" w:hAnsiTheme="majorHAnsi" w:cstheme="majorBidi"/>
      <w:b/>
      <w:bCs/>
      <w:i/>
      <w:iCs/>
      <w:color w:val="4F81BD" w:themeColor="accent1"/>
      <w:sz w:val="22"/>
      <w:lang w:eastAsia="ru-RU" w:bidi="ru-RU"/>
    </w:rPr>
  </w:style>
  <w:style w:type="character" w:customStyle="1" w:styleId="fadeinm1hgl8">
    <w:name w:val="_fadein_m1hgl_8"/>
    <w:basedOn w:val="a0"/>
    <w:rsid w:val="006F4362"/>
  </w:style>
  <w:style w:type="character" w:styleId="af">
    <w:name w:val="Hyperlink"/>
    <w:basedOn w:val="a0"/>
    <w:uiPriority w:val="99"/>
    <w:unhideWhenUsed/>
    <w:rsid w:val="0033512B"/>
    <w:rPr>
      <w:color w:val="0000FF" w:themeColor="hyperlink"/>
      <w:u w:val="single"/>
    </w:rPr>
  </w:style>
  <w:style w:type="character" w:customStyle="1" w:styleId="rvts38">
    <w:name w:val="rvts38"/>
    <w:qFormat/>
    <w:rsid w:val="0033512B"/>
  </w:style>
  <w:style w:type="paragraph" w:styleId="af0">
    <w:name w:val="TOC Heading"/>
    <w:basedOn w:val="1"/>
    <w:next w:val="a"/>
    <w:uiPriority w:val="39"/>
    <w:semiHidden/>
    <w:unhideWhenUsed/>
    <w:qFormat/>
    <w:rsid w:val="00E551B1"/>
    <w:pPr>
      <w:spacing w:before="480" w:after="0" w:line="276" w:lineRule="auto"/>
      <w:jc w:val="left"/>
      <w:outlineLvl w:val="9"/>
    </w:pPr>
    <w:rPr>
      <w:rFonts w:asciiTheme="majorHAnsi" w:eastAsiaTheme="majorEastAsia" w:hAnsiTheme="majorHAnsi" w:cstheme="majorBidi"/>
      <w:color w:val="365F91" w:themeColor="accent1" w:themeShade="BF"/>
    </w:rPr>
  </w:style>
  <w:style w:type="paragraph" w:styleId="12">
    <w:name w:val="toc 1"/>
    <w:basedOn w:val="a"/>
    <w:next w:val="a"/>
    <w:autoRedefine/>
    <w:uiPriority w:val="39"/>
    <w:unhideWhenUsed/>
    <w:rsid w:val="00E551B1"/>
    <w:pPr>
      <w:spacing w:after="100"/>
    </w:pPr>
  </w:style>
  <w:style w:type="paragraph" w:styleId="21">
    <w:name w:val="toc 2"/>
    <w:basedOn w:val="a"/>
    <w:next w:val="a"/>
    <w:autoRedefine/>
    <w:uiPriority w:val="39"/>
    <w:unhideWhenUsed/>
    <w:rsid w:val="00E551B1"/>
    <w:pPr>
      <w:spacing w:after="100"/>
      <w:ind w:left="220"/>
    </w:pPr>
  </w:style>
  <w:style w:type="paragraph" w:styleId="31">
    <w:name w:val="toc 3"/>
    <w:basedOn w:val="a"/>
    <w:next w:val="a"/>
    <w:autoRedefine/>
    <w:uiPriority w:val="39"/>
    <w:unhideWhenUsed/>
    <w:rsid w:val="00E551B1"/>
    <w:pPr>
      <w:spacing w:after="100"/>
      <w:ind w:left="440"/>
    </w:pPr>
  </w:style>
  <w:style w:type="paragraph" w:styleId="af1">
    <w:name w:val="endnote text"/>
    <w:basedOn w:val="a"/>
    <w:link w:val="af2"/>
    <w:uiPriority w:val="99"/>
    <w:semiHidden/>
    <w:unhideWhenUsed/>
    <w:rsid w:val="00913882"/>
    <w:rPr>
      <w:sz w:val="20"/>
      <w:szCs w:val="20"/>
    </w:rPr>
  </w:style>
  <w:style w:type="character" w:customStyle="1" w:styleId="af2">
    <w:name w:val="Текст концевой сноски Знак"/>
    <w:basedOn w:val="a0"/>
    <w:link w:val="af1"/>
    <w:uiPriority w:val="99"/>
    <w:semiHidden/>
    <w:rsid w:val="00913882"/>
    <w:rPr>
      <w:rFonts w:eastAsia="Times New Roman"/>
      <w:color w:val="auto"/>
      <w:sz w:val="20"/>
      <w:szCs w:val="20"/>
      <w:lang w:eastAsia="ru-RU" w:bidi="ru-RU"/>
    </w:rPr>
  </w:style>
  <w:style w:type="character" w:styleId="af3">
    <w:name w:val="endnote reference"/>
    <w:basedOn w:val="a0"/>
    <w:uiPriority w:val="99"/>
    <w:semiHidden/>
    <w:unhideWhenUsed/>
    <w:rsid w:val="00913882"/>
    <w:rPr>
      <w:vertAlign w:val="superscript"/>
    </w:rPr>
  </w:style>
  <w:style w:type="paragraph" w:styleId="af4">
    <w:name w:val="footnote text"/>
    <w:basedOn w:val="a"/>
    <w:link w:val="af5"/>
    <w:uiPriority w:val="99"/>
    <w:semiHidden/>
    <w:unhideWhenUsed/>
    <w:rsid w:val="00913882"/>
    <w:rPr>
      <w:sz w:val="20"/>
      <w:szCs w:val="20"/>
    </w:rPr>
  </w:style>
  <w:style w:type="character" w:customStyle="1" w:styleId="af5">
    <w:name w:val="Текст сноски Знак"/>
    <w:basedOn w:val="a0"/>
    <w:link w:val="af4"/>
    <w:uiPriority w:val="99"/>
    <w:semiHidden/>
    <w:rsid w:val="00913882"/>
    <w:rPr>
      <w:rFonts w:eastAsia="Times New Roman"/>
      <w:color w:val="auto"/>
      <w:sz w:val="20"/>
      <w:szCs w:val="20"/>
      <w:lang w:eastAsia="ru-RU" w:bidi="ru-RU"/>
    </w:rPr>
  </w:style>
  <w:style w:type="character" w:styleId="af6">
    <w:name w:val="footnote reference"/>
    <w:basedOn w:val="a0"/>
    <w:uiPriority w:val="99"/>
    <w:semiHidden/>
    <w:unhideWhenUsed/>
    <w:rsid w:val="00913882"/>
    <w:rPr>
      <w:vertAlign w:val="superscript"/>
    </w:rPr>
  </w:style>
  <w:style w:type="paragraph" w:styleId="af7">
    <w:name w:val="header"/>
    <w:basedOn w:val="a"/>
    <w:link w:val="af8"/>
    <w:uiPriority w:val="99"/>
    <w:unhideWhenUsed/>
    <w:rsid w:val="00B64F14"/>
    <w:pPr>
      <w:tabs>
        <w:tab w:val="center" w:pos="4677"/>
        <w:tab w:val="right" w:pos="9355"/>
      </w:tabs>
    </w:pPr>
  </w:style>
  <w:style w:type="character" w:customStyle="1" w:styleId="af8">
    <w:name w:val="Верхний колонтитул Знак"/>
    <w:basedOn w:val="a0"/>
    <w:link w:val="af7"/>
    <w:uiPriority w:val="99"/>
    <w:rsid w:val="00B64F14"/>
    <w:rPr>
      <w:rFonts w:eastAsia="Times New Roman"/>
      <w:color w:val="auto"/>
      <w:sz w:val="22"/>
      <w:lang w:eastAsia="ru-RU" w:bidi="ru-RU"/>
    </w:rPr>
  </w:style>
  <w:style w:type="paragraph" w:styleId="af9">
    <w:name w:val="footer"/>
    <w:basedOn w:val="a"/>
    <w:link w:val="afa"/>
    <w:uiPriority w:val="99"/>
    <w:unhideWhenUsed/>
    <w:rsid w:val="00B64F14"/>
    <w:pPr>
      <w:tabs>
        <w:tab w:val="center" w:pos="4677"/>
        <w:tab w:val="right" w:pos="9355"/>
      </w:tabs>
    </w:pPr>
  </w:style>
  <w:style w:type="character" w:customStyle="1" w:styleId="afa">
    <w:name w:val="Нижний колонтитул Знак"/>
    <w:basedOn w:val="a0"/>
    <w:link w:val="af9"/>
    <w:uiPriority w:val="99"/>
    <w:rsid w:val="00B64F14"/>
    <w:rPr>
      <w:rFonts w:eastAsia="Times New Roman"/>
      <w:color w:val="auto"/>
      <w:sz w:val="22"/>
      <w:lang w:eastAsia="ru-RU" w:bidi="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0893">
      <w:bodyDiv w:val="1"/>
      <w:marLeft w:val="0"/>
      <w:marRight w:val="0"/>
      <w:marTop w:val="0"/>
      <w:marBottom w:val="0"/>
      <w:divBdr>
        <w:top w:val="none" w:sz="0" w:space="0" w:color="auto"/>
        <w:left w:val="none" w:sz="0" w:space="0" w:color="auto"/>
        <w:bottom w:val="none" w:sz="0" w:space="0" w:color="auto"/>
        <w:right w:val="none" w:sz="0" w:space="0" w:color="auto"/>
      </w:divBdr>
    </w:div>
    <w:div w:id="6181107">
      <w:bodyDiv w:val="1"/>
      <w:marLeft w:val="0"/>
      <w:marRight w:val="0"/>
      <w:marTop w:val="0"/>
      <w:marBottom w:val="0"/>
      <w:divBdr>
        <w:top w:val="none" w:sz="0" w:space="0" w:color="auto"/>
        <w:left w:val="none" w:sz="0" w:space="0" w:color="auto"/>
        <w:bottom w:val="none" w:sz="0" w:space="0" w:color="auto"/>
        <w:right w:val="none" w:sz="0" w:space="0" w:color="auto"/>
      </w:divBdr>
    </w:div>
    <w:div w:id="6753536">
      <w:bodyDiv w:val="1"/>
      <w:marLeft w:val="0"/>
      <w:marRight w:val="0"/>
      <w:marTop w:val="0"/>
      <w:marBottom w:val="0"/>
      <w:divBdr>
        <w:top w:val="none" w:sz="0" w:space="0" w:color="auto"/>
        <w:left w:val="none" w:sz="0" w:space="0" w:color="auto"/>
        <w:bottom w:val="none" w:sz="0" w:space="0" w:color="auto"/>
        <w:right w:val="none" w:sz="0" w:space="0" w:color="auto"/>
      </w:divBdr>
    </w:div>
    <w:div w:id="16543111">
      <w:bodyDiv w:val="1"/>
      <w:marLeft w:val="0"/>
      <w:marRight w:val="0"/>
      <w:marTop w:val="0"/>
      <w:marBottom w:val="0"/>
      <w:divBdr>
        <w:top w:val="none" w:sz="0" w:space="0" w:color="auto"/>
        <w:left w:val="none" w:sz="0" w:space="0" w:color="auto"/>
        <w:bottom w:val="none" w:sz="0" w:space="0" w:color="auto"/>
        <w:right w:val="none" w:sz="0" w:space="0" w:color="auto"/>
      </w:divBdr>
    </w:div>
    <w:div w:id="16781431">
      <w:bodyDiv w:val="1"/>
      <w:marLeft w:val="0"/>
      <w:marRight w:val="0"/>
      <w:marTop w:val="0"/>
      <w:marBottom w:val="0"/>
      <w:divBdr>
        <w:top w:val="none" w:sz="0" w:space="0" w:color="auto"/>
        <w:left w:val="none" w:sz="0" w:space="0" w:color="auto"/>
        <w:bottom w:val="none" w:sz="0" w:space="0" w:color="auto"/>
        <w:right w:val="none" w:sz="0" w:space="0" w:color="auto"/>
      </w:divBdr>
    </w:div>
    <w:div w:id="24255781">
      <w:bodyDiv w:val="1"/>
      <w:marLeft w:val="0"/>
      <w:marRight w:val="0"/>
      <w:marTop w:val="0"/>
      <w:marBottom w:val="0"/>
      <w:divBdr>
        <w:top w:val="none" w:sz="0" w:space="0" w:color="auto"/>
        <w:left w:val="none" w:sz="0" w:space="0" w:color="auto"/>
        <w:bottom w:val="none" w:sz="0" w:space="0" w:color="auto"/>
        <w:right w:val="none" w:sz="0" w:space="0" w:color="auto"/>
      </w:divBdr>
    </w:div>
    <w:div w:id="28654059">
      <w:bodyDiv w:val="1"/>
      <w:marLeft w:val="0"/>
      <w:marRight w:val="0"/>
      <w:marTop w:val="0"/>
      <w:marBottom w:val="0"/>
      <w:divBdr>
        <w:top w:val="none" w:sz="0" w:space="0" w:color="auto"/>
        <w:left w:val="none" w:sz="0" w:space="0" w:color="auto"/>
        <w:bottom w:val="none" w:sz="0" w:space="0" w:color="auto"/>
        <w:right w:val="none" w:sz="0" w:space="0" w:color="auto"/>
      </w:divBdr>
    </w:div>
    <w:div w:id="32852057">
      <w:bodyDiv w:val="1"/>
      <w:marLeft w:val="0"/>
      <w:marRight w:val="0"/>
      <w:marTop w:val="0"/>
      <w:marBottom w:val="0"/>
      <w:divBdr>
        <w:top w:val="none" w:sz="0" w:space="0" w:color="auto"/>
        <w:left w:val="none" w:sz="0" w:space="0" w:color="auto"/>
        <w:bottom w:val="none" w:sz="0" w:space="0" w:color="auto"/>
        <w:right w:val="none" w:sz="0" w:space="0" w:color="auto"/>
      </w:divBdr>
    </w:div>
    <w:div w:id="46422279">
      <w:bodyDiv w:val="1"/>
      <w:marLeft w:val="0"/>
      <w:marRight w:val="0"/>
      <w:marTop w:val="0"/>
      <w:marBottom w:val="0"/>
      <w:divBdr>
        <w:top w:val="none" w:sz="0" w:space="0" w:color="auto"/>
        <w:left w:val="none" w:sz="0" w:space="0" w:color="auto"/>
        <w:bottom w:val="none" w:sz="0" w:space="0" w:color="auto"/>
        <w:right w:val="none" w:sz="0" w:space="0" w:color="auto"/>
      </w:divBdr>
    </w:div>
    <w:div w:id="53629127">
      <w:bodyDiv w:val="1"/>
      <w:marLeft w:val="0"/>
      <w:marRight w:val="0"/>
      <w:marTop w:val="0"/>
      <w:marBottom w:val="0"/>
      <w:divBdr>
        <w:top w:val="none" w:sz="0" w:space="0" w:color="auto"/>
        <w:left w:val="none" w:sz="0" w:space="0" w:color="auto"/>
        <w:bottom w:val="none" w:sz="0" w:space="0" w:color="auto"/>
        <w:right w:val="none" w:sz="0" w:space="0" w:color="auto"/>
      </w:divBdr>
    </w:div>
    <w:div w:id="53746356">
      <w:bodyDiv w:val="1"/>
      <w:marLeft w:val="0"/>
      <w:marRight w:val="0"/>
      <w:marTop w:val="0"/>
      <w:marBottom w:val="0"/>
      <w:divBdr>
        <w:top w:val="none" w:sz="0" w:space="0" w:color="auto"/>
        <w:left w:val="none" w:sz="0" w:space="0" w:color="auto"/>
        <w:bottom w:val="none" w:sz="0" w:space="0" w:color="auto"/>
        <w:right w:val="none" w:sz="0" w:space="0" w:color="auto"/>
      </w:divBdr>
    </w:div>
    <w:div w:id="57945568">
      <w:bodyDiv w:val="1"/>
      <w:marLeft w:val="0"/>
      <w:marRight w:val="0"/>
      <w:marTop w:val="0"/>
      <w:marBottom w:val="0"/>
      <w:divBdr>
        <w:top w:val="none" w:sz="0" w:space="0" w:color="auto"/>
        <w:left w:val="none" w:sz="0" w:space="0" w:color="auto"/>
        <w:bottom w:val="none" w:sz="0" w:space="0" w:color="auto"/>
        <w:right w:val="none" w:sz="0" w:space="0" w:color="auto"/>
      </w:divBdr>
    </w:div>
    <w:div w:id="60298687">
      <w:bodyDiv w:val="1"/>
      <w:marLeft w:val="0"/>
      <w:marRight w:val="0"/>
      <w:marTop w:val="0"/>
      <w:marBottom w:val="0"/>
      <w:divBdr>
        <w:top w:val="none" w:sz="0" w:space="0" w:color="auto"/>
        <w:left w:val="none" w:sz="0" w:space="0" w:color="auto"/>
        <w:bottom w:val="none" w:sz="0" w:space="0" w:color="auto"/>
        <w:right w:val="none" w:sz="0" w:space="0" w:color="auto"/>
      </w:divBdr>
    </w:div>
    <w:div w:id="65958984">
      <w:bodyDiv w:val="1"/>
      <w:marLeft w:val="0"/>
      <w:marRight w:val="0"/>
      <w:marTop w:val="0"/>
      <w:marBottom w:val="0"/>
      <w:divBdr>
        <w:top w:val="none" w:sz="0" w:space="0" w:color="auto"/>
        <w:left w:val="none" w:sz="0" w:space="0" w:color="auto"/>
        <w:bottom w:val="none" w:sz="0" w:space="0" w:color="auto"/>
        <w:right w:val="none" w:sz="0" w:space="0" w:color="auto"/>
      </w:divBdr>
    </w:div>
    <w:div w:id="74404648">
      <w:bodyDiv w:val="1"/>
      <w:marLeft w:val="0"/>
      <w:marRight w:val="0"/>
      <w:marTop w:val="0"/>
      <w:marBottom w:val="0"/>
      <w:divBdr>
        <w:top w:val="none" w:sz="0" w:space="0" w:color="auto"/>
        <w:left w:val="none" w:sz="0" w:space="0" w:color="auto"/>
        <w:bottom w:val="none" w:sz="0" w:space="0" w:color="auto"/>
        <w:right w:val="none" w:sz="0" w:space="0" w:color="auto"/>
      </w:divBdr>
    </w:div>
    <w:div w:id="75976954">
      <w:bodyDiv w:val="1"/>
      <w:marLeft w:val="0"/>
      <w:marRight w:val="0"/>
      <w:marTop w:val="0"/>
      <w:marBottom w:val="0"/>
      <w:divBdr>
        <w:top w:val="none" w:sz="0" w:space="0" w:color="auto"/>
        <w:left w:val="none" w:sz="0" w:space="0" w:color="auto"/>
        <w:bottom w:val="none" w:sz="0" w:space="0" w:color="auto"/>
        <w:right w:val="none" w:sz="0" w:space="0" w:color="auto"/>
      </w:divBdr>
    </w:div>
    <w:div w:id="76097462">
      <w:bodyDiv w:val="1"/>
      <w:marLeft w:val="0"/>
      <w:marRight w:val="0"/>
      <w:marTop w:val="0"/>
      <w:marBottom w:val="0"/>
      <w:divBdr>
        <w:top w:val="none" w:sz="0" w:space="0" w:color="auto"/>
        <w:left w:val="none" w:sz="0" w:space="0" w:color="auto"/>
        <w:bottom w:val="none" w:sz="0" w:space="0" w:color="auto"/>
        <w:right w:val="none" w:sz="0" w:space="0" w:color="auto"/>
      </w:divBdr>
    </w:div>
    <w:div w:id="79259168">
      <w:bodyDiv w:val="1"/>
      <w:marLeft w:val="0"/>
      <w:marRight w:val="0"/>
      <w:marTop w:val="0"/>
      <w:marBottom w:val="0"/>
      <w:divBdr>
        <w:top w:val="none" w:sz="0" w:space="0" w:color="auto"/>
        <w:left w:val="none" w:sz="0" w:space="0" w:color="auto"/>
        <w:bottom w:val="none" w:sz="0" w:space="0" w:color="auto"/>
        <w:right w:val="none" w:sz="0" w:space="0" w:color="auto"/>
      </w:divBdr>
    </w:div>
    <w:div w:id="88696557">
      <w:bodyDiv w:val="1"/>
      <w:marLeft w:val="0"/>
      <w:marRight w:val="0"/>
      <w:marTop w:val="0"/>
      <w:marBottom w:val="0"/>
      <w:divBdr>
        <w:top w:val="none" w:sz="0" w:space="0" w:color="auto"/>
        <w:left w:val="none" w:sz="0" w:space="0" w:color="auto"/>
        <w:bottom w:val="none" w:sz="0" w:space="0" w:color="auto"/>
        <w:right w:val="none" w:sz="0" w:space="0" w:color="auto"/>
      </w:divBdr>
    </w:div>
    <w:div w:id="90199618">
      <w:bodyDiv w:val="1"/>
      <w:marLeft w:val="0"/>
      <w:marRight w:val="0"/>
      <w:marTop w:val="0"/>
      <w:marBottom w:val="0"/>
      <w:divBdr>
        <w:top w:val="none" w:sz="0" w:space="0" w:color="auto"/>
        <w:left w:val="none" w:sz="0" w:space="0" w:color="auto"/>
        <w:bottom w:val="none" w:sz="0" w:space="0" w:color="auto"/>
        <w:right w:val="none" w:sz="0" w:space="0" w:color="auto"/>
      </w:divBdr>
    </w:div>
    <w:div w:id="91363747">
      <w:bodyDiv w:val="1"/>
      <w:marLeft w:val="0"/>
      <w:marRight w:val="0"/>
      <w:marTop w:val="0"/>
      <w:marBottom w:val="0"/>
      <w:divBdr>
        <w:top w:val="none" w:sz="0" w:space="0" w:color="auto"/>
        <w:left w:val="none" w:sz="0" w:space="0" w:color="auto"/>
        <w:bottom w:val="none" w:sz="0" w:space="0" w:color="auto"/>
        <w:right w:val="none" w:sz="0" w:space="0" w:color="auto"/>
      </w:divBdr>
    </w:div>
    <w:div w:id="94056199">
      <w:bodyDiv w:val="1"/>
      <w:marLeft w:val="0"/>
      <w:marRight w:val="0"/>
      <w:marTop w:val="0"/>
      <w:marBottom w:val="0"/>
      <w:divBdr>
        <w:top w:val="none" w:sz="0" w:space="0" w:color="auto"/>
        <w:left w:val="none" w:sz="0" w:space="0" w:color="auto"/>
        <w:bottom w:val="none" w:sz="0" w:space="0" w:color="auto"/>
        <w:right w:val="none" w:sz="0" w:space="0" w:color="auto"/>
      </w:divBdr>
    </w:div>
    <w:div w:id="102001583">
      <w:bodyDiv w:val="1"/>
      <w:marLeft w:val="0"/>
      <w:marRight w:val="0"/>
      <w:marTop w:val="0"/>
      <w:marBottom w:val="0"/>
      <w:divBdr>
        <w:top w:val="none" w:sz="0" w:space="0" w:color="auto"/>
        <w:left w:val="none" w:sz="0" w:space="0" w:color="auto"/>
        <w:bottom w:val="none" w:sz="0" w:space="0" w:color="auto"/>
        <w:right w:val="none" w:sz="0" w:space="0" w:color="auto"/>
      </w:divBdr>
    </w:div>
    <w:div w:id="103113083">
      <w:bodyDiv w:val="1"/>
      <w:marLeft w:val="0"/>
      <w:marRight w:val="0"/>
      <w:marTop w:val="0"/>
      <w:marBottom w:val="0"/>
      <w:divBdr>
        <w:top w:val="none" w:sz="0" w:space="0" w:color="auto"/>
        <w:left w:val="none" w:sz="0" w:space="0" w:color="auto"/>
        <w:bottom w:val="none" w:sz="0" w:space="0" w:color="auto"/>
        <w:right w:val="none" w:sz="0" w:space="0" w:color="auto"/>
      </w:divBdr>
    </w:div>
    <w:div w:id="108814373">
      <w:bodyDiv w:val="1"/>
      <w:marLeft w:val="0"/>
      <w:marRight w:val="0"/>
      <w:marTop w:val="0"/>
      <w:marBottom w:val="0"/>
      <w:divBdr>
        <w:top w:val="none" w:sz="0" w:space="0" w:color="auto"/>
        <w:left w:val="none" w:sz="0" w:space="0" w:color="auto"/>
        <w:bottom w:val="none" w:sz="0" w:space="0" w:color="auto"/>
        <w:right w:val="none" w:sz="0" w:space="0" w:color="auto"/>
      </w:divBdr>
    </w:div>
    <w:div w:id="132451105">
      <w:bodyDiv w:val="1"/>
      <w:marLeft w:val="0"/>
      <w:marRight w:val="0"/>
      <w:marTop w:val="0"/>
      <w:marBottom w:val="0"/>
      <w:divBdr>
        <w:top w:val="none" w:sz="0" w:space="0" w:color="auto"/>
        <w:left w:val="none" w:sz="0" w:space="0" w:color="auto"/>
        <w:bottom w:val="none" w:sz="0" w:space="0" w:color="auto"/>
        <w:right w:val="none" w:sz="0" w:space="0" w:color="auto"/>
      </w:divBdr>
    </w:div>
    <w:div w:id="143742182">
      <w:bodyDiv w:val="1"/>
      <w:marLeft w:val="0"/>
      <w:marRight w:val="0"/>
      <w:marTop w:val="0"/>
      <w:marBottom w:val="0"/>
      <w:divBdr>
        <w:top w:val="none" w:sz="0" w:space="0" w:color="auto"/>
        <w:left w:val="none" w:sz="0" w:space="0" w:color="auto"/>
        <w:bottom w:val="none" w:sz="0" w:space="0" w:color="auto"/>
        <w:right w:val="none" w:sz="0" w:space="0" w:color="auto"/>
      </w:divBdr>
    </w:div>
    <w:div w:id="147523706">
      <w:bodyDiv w:val="1"/>
      <w:marLeft w:val="0"/>
      <w:marRight w:val="0"/>
      <w:marTop w:val="0"/>
      <w:marBottom w:val="0"/>
      <w:divBdr>
        <w:top w:val="none" w:sz="0" w:space="0" w:color="auto"/>
        <w:left w:val="none" w:sz="0" w:space="0" w:color="auto"/>
        <w:bottom w:val="none" w:sz="0" w:space="0" w:color="auto"/>
        <w:right w:val="none" w:sz="0" w:space="0" w:color="auto"/>
      </w:divBdr>
    </w:div>
    <w:div w:id="160656249">
      <w:bodyDiv w:val="1"/>
      <w:marLeft w:val="0"/>
      <w:marRight w:val="0"/>
      <w:marTop w:val="0"/>
      <w:marBottom w:val="0"/>
      <w:divBdr>
        <w:top w:val="none" w:sz="0" w:space="0" w:color="auto"/>
        <w:left w:val="none" w:sz="0" w:space="0" w:color="auto"/>
        <w:bottom w:val="none" w:sz="0" w:space="0" w:color="auto"/>
        <w:right w:val="none" w:sz="0" w:space="0" w:color="auto"/>
      </w:divBdr>
    </w:div>
    <w:div w:id="160851245">
      <w:bodyDiv w:val="1"/>
      <w:marLeft w:val="0"/>
      <w:marRight w:val="0"/>
      <w:marTop w:val="0"/>
      <w:marBottom w:val="0"/>
      <w:divBdr>
        <w:top w:val="none" w:sz="0" w:space="0" w:color="auto"/>
        <w:left w:val="none" w:sz="0" w:space="0" w:color="auto"/>
        <w:bottom w:val="none" w:sz="0" w:space="0" w:color="auto"/>
        <w:right w:val="none" w:sz="0" w:space="0" w:color="auto"/>
      </w:divBdr>
    </w:div>
    <w:div w:id="164441986">
      <w:bodyDiv w:val="1"/>
      <w:marLeft w:val="0"/>
      <w:marRight w:val="0"/>
      <w:marTop w:val="0"/>
      <w:marBottom w:val="0"/>
      <w:divBdr>
        <w:top w:val="none" w:sz="0" w:space="0" w:color="auto"/>
        <w:left w:val="none" w:sz="0" w:space="0" w:color="auto"/>
        <w:bottom w:val="none" w:sz="0" w:space="0" w:color="auto"/>
        <w:right w:val="none" w:sz="0" w:space="0" w:color="auto"/>
      </w:divBdr>
    </w:div>
    <w:div w:id="166793546">
      <w:bodyDiv w:val="1"/>
      <w:marLeft w:val="0"/>
      <w:marRight w:val="0"/>
      <w:marTop w:val="0"/>
      <w:marBottom w:val="0"/>
      <w:divBdr>
        <w:top w:val="none" w:sz="0" w:space="0" w:color="auto"/>
        <w:left w:val="none" w:sz="0" w:space="0" w:color="auto"/>
        <w:bottom w:val="none" w:sz="0" w:space="0" w:color="auto"/>
        <w:right w:val="none" w:sz="0" w:space="0" w:color="auto"/>
      </w:divBdr>
    </w:div>
    <w:div w:id="172037599">
      <w:bodyDiv w:val="1"/>
      <w:marLeft w:val="0"/>
      <w:marRight w:val="0"/>
      <w:marTop w:val="0"/>
      <w:marBottom w:val="0"/>
      <w:divBdr>
        <w:top w:val="none" w:sz="0" w:space="0" w:color="auto"/>
        <w:left w:val="none" w:sz="0" w:space="0" w:color="auto"/>
        <w:bottom w:val="none" w:sz="0" w:space="0" w:color="auto"/>
        <w:right w:val="none" w:sz="0" w:space="0" w:color="auto"/>
      </w:divBdr>
    </w:div>
    <w:div w:id="177277231">
      <w:bodyDiv w:val="1"/>
      <w:marLeft w:val="0"/>
      <w:marRight w:val="0"/>
      <w:marTop w:val="0"/>
      <w:marBottom w:val="0"/>
      <w:divBdr>
        <w:top w:val="none" w:sz="0" w:space="0" w:color="auto"/>
        <w:left w:val="none" w:sz="0" w:space="0" w:color="auto"/>
        <w:bottom w:val="none" w:sz="0" w:space="0" w:color="auto"/>
        <w:right w:val="none" w:sz="0" w:space="0" w:color="auto"/>
      </w:divBdr>
    </w:div>
    <w:div w:id="185411000">
      <w:bodyDiv w:val="1"/>
      <w:marLeft w:val="0"/>
      <w:marRight w:val="0"/>
      <w:marTop w:val="0"/>
      <w:marBottom w:val="0"/>
      <w:divBdr>
        <w:top w:val="none" w:sz="0" w:space="0" w:color="auto"/>
        <w:left w:val="none" w:sz="0" w:space="0" w:color="auto"/>
        <w:bottom w:val="none" w:sz="0" w:space="0" w:color="auto"/>
        <w:right w:val="none" w:sz="0" w:space="0" w:color="auto"/>
      </w:divBdr>
    </w:div>
    <w:div w:id="219101525">
      <w:bodyDiv w:val="1"/>
      <w:marLeft w:val="0"/>
      <w:marRight w:val="0"/>
      <w:marTop w:val="0"/>
      <w:marBottom w:val="0"/>
      <w:divBdr>
        <w:top w:val="none" w:sz="0" w:space="0" w:color="auto"/>
        <w:left w:val="none" w:sz="0" w:space="0" w:color="auto"/>
        <w:bottom w:val="none" w:sz="0" w:space="0" w:color="auto"/>
        <w:right w:val="none" w:sz="0" w:space="0" w:color="auto"/>
      </w:divBdr>
    </w:div>
    <w:div w:id="225265789">
      <w:bodyDiv w:val="1"/>
      <w:marLeft w:val="0"/>
      <w:marRight w:val="0"/>
      <w:marTop w:val="0"/>
      <w:marBottom w:val="0"/>
      <w:divBdr>
        <w:top w:val="none" w:sz="0" w:space="0" w:color="auto"/>
        <w:left w:val="none" w:sz="0" w:space="0" w:color="auto"/>
        <w:bottom w:val="none" w:sz="0" w:space="0" w:color="auto"/>
        <w:right w:val="none" w:sz="0" w:space="0" w:color="auto"/>
      </w:divBdr>
    </w:div>
    <w:div w:id="236743359">
      <w:bodyDiv w:val="1"/>
      <w:marLeft w:val="0"/>
      <w:marRight w:val="0"/>
      <w:marTop w:val="0"/>
      <w:marBottom w:val="0"/>
      <w:divBdr>
        <w:top w:val="none" w:sz="0" w:space="0" w:color="auto"/>
        <w:left w:val="none" w:sz="0" w:space="0" w:color="auto"/>
        <w:bottom w:val="none" w:sz="0" w:space="0" w:color="auto"/>
        <w:right w:val="none" w:sz="0" w:space="0" w:color="auto"/>
      </w:divBdr>
    </w:div>
    <w:div w:id="255746203">
      <w:bodyDiv w:val="1"/>
      <w:marLeft w:val="0"/>
      <w:marRight w:val="0"/>
      <w:marTop w:val="0"/>
      <w:marBottom w:val="0"/>
      <w:divBdr>
        <w:top w:val="none" w:sz="0" w:space="0" w:color="auto"/>
        <w:left w:val="none" w:sz="0" w:space="0" w:color="auto"/>
        <w:bottom w:val="none" w:sz="0" w:space="0" w:color="auto"/>
        <w:right w:val="none" w:sz="0" w:space="0" w:color="auto"/>
      </w:divBdr>
    </w:div>
    <w:div w:id="266735016">
      <w:bodyDiv w:val="1"/>
      <w:marLeft w:val="0"/>
      <w:marRight w:val="0"/>
      <w:marTop w:val="0"/>
      <w:marBottom w:val="0"/>
      <w:divBdr>
        <w:top w:val="none" w:sz="0" w:space="0" w:color="auto"/>
        <w:left w:val="none" w:sz="0" w:space="0" w:color="auto"/>
        <w:bottom w:val="none" w:sz="0" w:space="0" w:color="auto"/>
        <w:right w:val="none" w:sz="0" w:space="0" w:color="auto"/>
      </w:divBdr>
    </w:div>
    <w:div w:id="275524226">
      <w:bodyDiv w:val="1"/>
      <w:marLeft w:val="0"/>
      <w:marRight w:val="0"/>
      <w:marTop w:val="0"/>
      <w:marBottom w:val="0"/>
      <w:divBdr>
        <w:top w:val="none" w:sz="0" w:space="0" w:color="auto"/>
        <w:left w:val="none" w:sz="0" w:space="0" w:color="auto"/>
        <w:bottom w:val="none" w:sz="0" w:space="0" w:color="auto"/>
        <w:right w:val="none" w:sz="0" w:space="0" w:color="auto"/>
      </w:divBdr>
    </w:div>
    <w:div w:id="277416851">
      <w:bodyDiv w:val="1"/>
      <w:marLeft w:val="0"/>
      <w:marRight w:val="0"/>
      <w:marTop w:val="0"/>
      <w:marBottom w:val="0"/>
      <w:divBdr>
        <w:top w:val="none" w:sz="0" w:space="0" w:color="auto"/>
        <w:left w:val="none" w:sz="0" w:space="0" w:color="auto"/>
        <w:bottom w:val="none" w:sz="0" w:space="0" w:color="auto"/>
        <w:right w:val="none" w:sz="0" w:space="0" w:color="auto"/>
      </w:divBdr>
    </w:div>
    <w:div w:id="285746470">
      <w:bodyDiv w:val="1"/>
      <w:marLeft w:val="0"/>
      <w:marRight w:val="0"/>
      <w:marTop w:val="0"/>
      <w:marBottom w:val="0"/>
      <w:divBdr>
        <w:top w:val="none" w:sz="0" w:space="0" w:color="auto"/>
        <w:left w:val="none" w:sz="0" w:space="0" w:color="auto"/>
        <w:bottom w:val="none" w:sz="0" w:space="0" w:color="auto"/>
        <w:right w:val="none" w:sz="0" w:space="0" w:color="auto"/>
      </w:divBdr>
    </w:div>
    <w:div w:id="312687656">
      <w:bodyDiv w:val="1"/>
      <w:marLeft w:val="0"/>
      <w:marRight w:val="0"/>
      <w:marTop w:val="0"/>
      <w:marBottom w:val="0"/>
      <w:divBdr>
        <w:top w:val="none" w:sz="0" w:space="0" w:color="auto"/>
        <w:left w:val="none" w:sz="0" w:space="0" w:color="auto"/>
        <w:bottom w:val="none" w:sz="0" w:space="0" w:color="auto"/>
        <w:right w:val="none" w:sz="0" w:space="0" w:color="auto"/>
      </w:divBdr>
    </w:div>
    <w:div w:id="335768411">
      <w:bodyDiv w:val="1"/>
      <w:marLeft w:val="0"/>
      <w:marRight w:val="0"/>
      <w:marTop w:val="0"/>
      <w:marBottom w:val="0"/>
      <w:divBdr>
        <w:top w:val="none" w:sz="0" w:space="0" w:color="auto"/>
        <w:left w:val="none" w:sz="0" w:space="0" w:color="auto"/>
        <w:bottom w:val="none" w:sz="0" w:space="0" w:color="auto"/>
        <w:right w:val="none" w:sz="0" w:space="0" w:color="auto"/>
      </w:divBdr>
    </w:div>
    <w:div w:id="338047040">
      <w:bodyDiv w:val="1"/>
      <w:marLeft w:val="0"/>
      <w:marRight w:val="0"/>
      <w:marTop w:val="0"/>
      <w:marBottom w:val="0"/>
      <w:divBdr>
        <w:top w:val="none" w:sz="0" w:space="0" w:color="auto"/>
        <w:left w:val="none" w:sz="0" w:space="0" w:color="auto"/>
        <w:bottom w:val="none" w:sz="0" w:space="0" w:color="auto"/>
        <w:right w:val="none" w:sz="0" w:space="0" w:color="auto"/>
      </w:divBdr>
    </w:div>
    <w:div w:id="339894120">
      <w:bodyDiv w:val="1"/>
      <w:marLeft w:val="0"/>
      <w:marRight w:val="0"/>
      <w:marTop w:val="0"/>
      <w:marBottom w:val="0"/>
      <w:divBdr>
        <w:top w:val="none" w:sz="0" w:space="0" w:color="auto"/>
        <w:left w:val="none" w:sz="0" w:space="0" w:color="auto"/>
        <w:bottom w:val="none" w:sz="0" w:space="0" w:color="auto"/>
        <w:right w:val="none" w:sz="0" w:space="0" w:color="auto"/>
      </w:divBdr>
    </w:div>
    <w:div w:id="344747082">
      <w:bodyDiv w:val="1"/>
      <w:marLeft w:val="0"/>
      <w:marRight w:val="0"/>
      <w:marTop w:val="0"/>
      <w:marBottom w:val="0"/>
      <w:divBdr>
        <w:top w:val="none" w:sz="0" w:space="0" w:color="auto"/>
        <w:left w:val="none" w:sz="0" w:space="0" w:color="auto"/>
        <w:bottom w:val="none" w:sz="0" w:space="0" w:color="auto"/>
        <w:right w:val="none" w:sz="0" w:space="0" w:color="auto"/>
      </w:divBdr>
    </w:div>
    <w:div w:id="362828063">
      <w:bodyDiv w:val="1"/>
      <w:marLeft w:val="0"/>
      <w:marRight w:val="0"/>
      <w:marTop w:val="0"/>
      <w:marBottom w:val="0"/>
      <w:divBdr>
        <w:top w:val="none" w:sz="0" w:space="0" w:color="auto"/>
        <w:left w:val="none" w:sz="0" w:space="0" w:color="auto"/>
        <w:bottom w:val="none" w:sz="0" w:space="0" w:color="auto"/>
        <w:right w:val="none" w:sz="0" w:space="0" w:color="auto"/>
      </w:divBdr>
    </w:div>
    <w:div w:id="370882702">
      <w:bodyDiv w:val="1"/>
      <w:marLeft w:val="0"/>
      <w:marRight w:val="0"/>
      <w:marTop w:val="0"/>
      <w:marBottom w:val="0"/>
      <w:divBdr>
        <w:top w:val="none" w:sz="0" w:space="0" w:color="auto"/>
        <w:left w:val="none" w:sz="0" w:space="0" w:color="auto"/>
        <w:bottom w:val="none" w:sz="0" w:space="0" w:color="auto"/>
        <w:right w:val="none" w:sz="0" w:space="0" w:color="auto"/>
      </w:divBdr>
    </w:div>
    <w:div w:id="376707182">
      <w:bodyDiv w:val="1"/>
      <w:marLeft w:val="0"/>
      <w:marRight w:val="0"/>
      <w:marTop w:val="0"/>
      <w:marBottom w:val="0"/>
      <w:divBdr>
        <w:top w:val="none" w:sz="0" w:space="0" w:color="auto"/>
        <w:left w:val="none" w:sz="0" w:space="0" w:color="auto"/>
        <w:bottom w:val="none" w:sz="0" w:space="0" w:color="auto"/>
        <w:right w:val="none" w:sz="0" w:space="0" w:color="auto"/>
      </w:divBdr>
    </w:div>
    <w:div w:id="378937621">
      <w:bodyDiv w:val="1"/>
      <w:marLeft w:val="0"/>
      <w:marRight w:val="0"/>
      <w:marTop w:val="0"/>
      <w:marBottom w:val="0"/>
      <w:divBdr>
        <w:top w:val="none" w:sz="0" w:space="0" w:color="auto"/>
        <w:left w:val="none" w:sz="0" w:space="0" w:color="auto"/>
        <w:bottom w:val="none" w:sz="0" w:space="0" w:color="auto"/>
        <w:right w:val="none" w:sz="0" w:space="0" w:color="auto"/>
      </w:divBdr>
    </w:div>
    <w:div w:id="381634598">
      <w:bodyDiv w:val="1"/>
      <w:marLeft w:val="0"/>
      <w:marRight w:val="0"/>
      <w:marTop w:val="0"/>
      <w:marBottom w:val="0"/>
      <w:divBdr>
        <w:top w:val="none" w:sz="0" w:space="0" w:color="auto"/>
        <w:left w:val="none" w:sz="0" w:space="0" w:color="auto"/>
        <w:bottom w:val="none" w:sz="0" w:space="0" w:color="auto"/>
        <w:right w:val="none" w:sz="0" w:space="0" w:color="auto"/>
      </w:divBdr>
    </w:div>
    <w:div w:id="383413468">
      <w:bodyDiv w:val="1"/>
      <w:marLeft w:val="0"/>
      <w:marRight w:val="0"/>
      <w:marTop w:val="0"/>
      <w:marBottom w:val="0"/>
      <w:divBdr>
        <w:top w:val="none" w:sz="0" w:space="0" w:color="auto"/>
        <w:left w:val="none" w:sz="0" w:space="0" w:color="auto"/>
        <w:bottom w:val="none" w:sz="0" w:space="0" w:color="auto"/>
        <w:right w:val="none" w:sz="0" w:space="0" w:color="auto"/>
      </w:divBdr>
    </w:div>
    <w:div w:id="386688798">
      <w:bodyDiv w:val="1"/>
      <w:marLeft w:val="0"/>
      <w:marRight w:val="0"/>
      <w:marTop w:val="0"/>
      <w:marBottom w:val="0"/>
      <w:divBdr>
        <w:top w:val="none" w:sz="0" w:space="0" w:color="auto"/>
        <w:left w:val="none" w:sz="0" w:space="0" w:color="auto"/>
        <w:bottom w:val="none" w:sz="0" w:space="0" w:color="auto"/>
        <w:right w:val="none" w:sz="0" w:space="0" w:color="auto"/>
      </w:divBdr>
    </w:div>
    <w:div w:id="401568178">
      <w:bodyDiv w:val="1"/>
      <w:marLeft w:val="0"/>
      <w:marRight w:val="0"/>
      <w:marTop w:val="0"/>
      <w:marBottom w:val="0"/>
      <w:divBdr>
        <w:top w:val="none" w:sz="0" w:space="0" w:color="auto"/>
        <w:left w:val="none" w:sz="0" w:space="0" w:color="auto"/>
        <w:bottom w:val="none" w:sz="0" w:space="0" w:color="auto"/>
        <w:right w:val="none" w:sz="0" w:space="0" w:color="auto"/>
      </w:divBdr>
    </w:div>
    <w:div w:id="412434819">
      <w:bodyDiv w:val="1"/>
      <w:marLeft w:val="0"/>
      <w:marRight w:val="0"/>
      <w:marTop w:val="0"/>
      <w:marBottom w:val="0"/>
      <w:divBdr>
        <w:top w:val="none" w:sz="0" w:space="0" w:color="auto"/>
        <w:left w:val="none" w:sz="0" w:space="0" w:color="auto"/>
        <w:bottom w:val="none" w:sz="0" w:space="0" w:color="auto"/>
        <w:right w:val="none" w:sz="0" w:space="0" w:color="auto"/>
      </w:divBdr>
    </w:div>
    <w:div w:id="416679040">
      <w:bodyDiv w:val="1"/>
      <w:marLeft w:val="0"/>
      <w:marRight w:val="0"/>
      <w:marTop w:val="0"/>
      <w:marBottom w:val="0"/>
      <w:divBdr>
        <w:top w:val="none" w:sz="0" w:space="0" w:color="auto"/>
        <w:left w:val="none" w:sz="0" w:space="0" w:color="auto"/>
        <w:bottom w:val="none" w:sz="0" w:space="0" w:color="auto"/>
        <w:right w:val="none" w:sz="0" w:space="0" w:color="auto"/>
      </w:divBdr>
    </w:div>
    <w:div w:id="421340951">
      <w:bodyDiv w:val="1"/>
      <w:marLeft w:val="0"/>
      <w:marRight w:val="0"/>
      <w:marTop w:val="0"/>
      <w:marBottom w:val="0"/>
      <w:divBdr>
        <w:top w:val="none" w:sz="0" w:space="0" w:color="auto"/>
        <w:left w:val="none" w:sz="0" w:space="0" w:color="auto"/>
        <w:bottom w:val="none" w:sz="0" w:space="0" w:color="auto"/>
        <w:right w:val="none" w:sz="0" w:space="0" w:color="auto"/>
      </w:divBdr>
    </w:div>
    <w:div w:id="424038614">
      <w:bodyDiv w:val="1"/>
      <w:marLeft w:val="0"/>
      <w:marRight w:val="0"/>
      <w:marTop w:val="0"/>
      <w:marBottom w:val="0"/>
      <w:divBdr>
        <w:top w:val="none" w:sz="0" w:space="0" w:color="auto"/>
        <w:left w:val="none" w:sz="0" w:space="0" w:color="auto"/>
        <w:bottom w:val="none" w:sz="0" w:space="0" w:color="auto"/>
        <w:right w:val="none" w:sz="0" w:space="0" w:color="auto"/>
      </w:divBdr>
    </w:div>
    <w:div w:id="434137047">
      <w:bodyDiv w:val="1"/>
      <w:marLeft w:val="0"/>
      <w:marRight w:val="0"/>
      <w:marTop w:val="0"/>
      <w:marBottom w:val="0"/>
      <w:divBdr>
        <w:top w:val="none" w:sz="0" w:space="0" w:color="auto"/>
        <w:left w:val="none" w:sz="0" w:space="0" w:color="auto"/>
        <w:bottom w:val="none" w:sz="0" w:space="0" w:color="auto"/>
        <w:right w:val="none" w:sz="0" w:space="0" w:color="auto"/>
      </w:divBdr>
    </w:div>
    <w:div w:id="442962490">
      <w:bodyDiv w:val="1"/>
      <w:marLeft w:val="0"/>
      <w:marRight w:val="0"/>
      <w:marTop w:val="0"/>
      <w:marBottom w:val="0"/>
      <w:divBdr>
        <w:top w:val="none" w:sz="0" w:space="0" w:color="auto"/>
        <w:left w:val="none" w:sz="0" w:space="0" w:color="auto"/>
        <w:bottom w:val="none" w:sz="0" w:space="0" w:color="auto"/>
        <w:right w:val="none" w:sz="0" w:space="0" w:color="auto"/>
      </w:divBdr>
    </w:div>
    <w:div w:id="454178292">
      <w:bodyDiv w:val="1"/>
      <w:marLeft w:val="0"/>
      <w:marRight w:val="0"/>
      <w:marTop w:val="0"/>
      <w:marBottom w:val="0"/>
      <w:divBdr>
        <w:top w:val="none" w:sz="0" w:space="0" w:color="auto"/>
        <w:left w:val="none" w:sz="0" w:space="0" w:color="auto"/>
        <w:bottom w:val="none" w:sz="0" w:space="0" w:color="auto"/>
        <w:right w:val="none" w:sz="0" w:space="0" w:color="auto"/>
      </w:divBdr>
    </w:div>
    <w:div w:id="462619907">
      <w:bodyDiv w:val="1"/>
      <w:marLeft w:val="0"/>
      <w:marRight w:val="0"/>
      <w:marTop w:val="0"/>
      <w:marBottom w:val="0"/>
      <w:divBdr>
        <w:top w:val="none" w:sz="0" w:space="0" w:color="auto"/>
        <w:left w:val="none" w:sz="0" w:space="0" w:color="auto"/>
        <w:bottom w:val="none" w:sz="0" w:space="0" w:color="auto"/>
        <w:right w:val="none" w:sz="0" w:space="0" w:color="auto"/>
      </w:divBdr>
    </w:div>
    <w:div w:id="472019374">
      <w:bodyDiv w:val="1"/>
      <w:marLeft w:val="0"/>
      <w:marRight w:val="0"/>
      <w:marTop w:val="0"/>
      <w:marBottom w:val="0"/>
      <w:divBdr>
        <w:top w:val="none" w:sz="0" w:space="0" w:color="auto"/>
        <w:left w:val="none" w:sz="0" w:space="0" w:color="auto"/>
        <w:bottom w:val="none" w:sz="0" w:space="0" w:color="auto"/>
        <w:right w:val="none" w:sz="0" w:space="0" w:color="auto"/>
      </w:divBdr>
    </w:div>
    <w:div w:id="489373559">
      <w:bodyDiv w:val="1"/>
      <w:marLeft w:val="0"/>
      <w:marRight w:val="0"/>
      <w:marTop w:val="0"/>
      <w:marBottom w:val="0"/>
      <w:divBdr>
        <w:top w:val="none" w:sz="0" w:space="0" w:color="auto"/>
        <w:left w:val="none" w:sz="0" w:space="0" w:color="auto"/>
        <w:bottom w:val="none" w:sz="0" w:space="0" w:color="auto"/>
        <w:right w:val="none" w:sz="0" w:space="0" w:color="auto"/>
      </w:divBdr>
    </w:div>
    <w:div w:id="492333290">
      <w:bodyDiv w:val="1"/>
      <w:marLeft w:val="0"/>
      <w:marRight w:val="0"/>
      <w:marTop w:val="0"/>
      <w:marBottom w:val="0"/>
      <w:divBdr>
        <w:top w:val="none" w:sz="0" w:space="0" w:color="auto"/>
        <w:left w:val="none" w:sz="0" w:space="0" w:color="auto"/>
        <w:bottom w:val="none" w:sz="0" w:space="0" w:color="auto"/>
        <w:right w:val="none" w:sz="0" w:space="0" w:color="auto"/>
      </w:divBdr>
    </w:div>
    <w:div w:id="501894157">
      <w:bodyDiv w:val="1"/>
      <w:marLeft w:val="0"/>
      <w:marRight w:val="0"/>
      <w:marTop w:val="0"/>
      <w:marBottom w:val="0"/>
      <w:divBdr>
        <w:top w:val="none" w:sz="0" w:space="0" w:color="auto"/>
        <w:left w:val="none" w:sz="0" w:space="0" w:color="auto"/>
        <w:bottom w:val="none" w:sz="0" w:space="0" w:color="auto"/>
        <w:right w:val="none" w:sz="0" w:space="0" w:color="auto"/>
      </w:divBdr>
    </w:div>
    <w:div w:id="508836040">
      <w:bodyDiv w:val="1"/>
      <w:marLeft w:val="0"/>
      <w:marRight w:val="0"/>
      <w:marTop w:val="0"/>
      <w:marBottom w:val="0"/>
      <w:divBdr>
        <w:top w:val="none" w:sz="0" w:space="0" w:color="auto"/>
        <w:left w:val="none" w:sz="0" w:space="0" w:color="auto"/>
        <w:bottom w:val="none" w:sz="0" w:space="0" w:color="auto"/>
        <w:right w:val="none" w:sz="0" w:space="0" w:color="auto"/>
      </w:divBdr>
    </w:div>
    <w:div w:id="509414029">
      <w:bodyDiv w:val="1"/>
      <w:marLeft w:val="0"/>
      <w:marRight w:val="0"/>
      <w:marTop w:val="0"/>
      <w:marBottom w:val="0"/>
      <w:divBdr>
        <w:top w:val="none" w:sz="0" w:space="0" w:color="auto"/>
        <w:left w:val="none" w:sz="0" w:space="0" w:color="auto"/>
        <w:bottom w:val="none" w:sz="0" w:space="0" w:color="auto"/>
        <w:right w:val="none" w:sz="0" w:space="0" w:color="auto"/>
      </w:divBdr>
      <w:divsChild>
        <w:div w:id="2082286799">
          <w:marLeft w:val="0"/>
          <w:marRight w:val="0"/>
          <w:marTop w:val="0"/>
          <w:marBottom w:val="0"/>
          <w:divBdr>
            <w:top w:val="none" w:sz="0" w:space="0" w:color="auto"/>
            <w:left w:val="none" w:sz="0" w:space="0" w:color="auto"/>
            <w:bottom w:val="none" w:sz="0" w:space="0" w:color="auto"/>
            <w:right w:val="none" w:sz="0" w:space="0" w:color="auto"/>
          </w:divBdr>
        </w:div>
      </w:divsChild>
    </w:div>
    <w:div w:id="520749318">
      <w:bodyDiv w:val="1"/>
      <w:marLeft w:val="0"/>
      <w:marRight w:val="0"/>
      <w:marTop w:val="0"/>
      <w:marBottom w:val="0"/>
      <w:divBdr>
        <w:top w:val="none" w:sz="0" w:space="0" w:color="auto"/>
        <w:left w:val="none" w:sz="0" w:space="0" w:color="auto"/>
        <w:bottom w:val="none" w:sz="0" w:space="0" w:color="auto"/>
        <w:right w:val="none" w:sz="0" w:space="0" w:color="auto"/>
      </w:divBdr>
    </w:div>
    <w:div w:id="528379501">
      <w:bodyDiv w:val="1"/>
      <w:marLeft w:val="0"/>
      <w:marRight w:val="0"/>
      <w:marTop w:val="0"/>
      <w:marBottom w:val="0"/>
      <w:divBdr>
        <w:top w:val="none" w:sz="0" w:space="0" w:color="auto"/>
        <w:left w:val="none" w:sz="0" w:space="0" w:color="auto"/>
        <w:bottom w:val="none" w:sz="0" w:space="0" w:color="auto"/>
        <w:right w:val="none" w:sz="0" w:space="0" w:color="auto"/>
      </w:divBdr>
    </w:div>
    <w:div w:id="528572734">
      <w:bodyDiv w:val="1"/>
      <w:marLeft w:val="0"/>
      <w:marRight w:val="0"/>
      <w:marTop w:val="0"/>
      <w:marBottom w:val="0"/>
      <w:divBdr>
        <w:top w:val="none" w:sz="0" w:space="0" w:color="auto"/>
        <w:left w:val="none" w:sz="0" w:space="0" w:color="auto"/>
        <w:bottom w:val="none" w:sz="0" w:space="0" w:color="auto"/>
        <w:right w:val="none" w:sz="0" w:space="0" w:color="auto"/>
      </w:divBdr>
    </w:div>
    <w:div w:id="538664553">
      <w:bodyDiv w:val="1"/>
      <w:marLeft w:val="0"/>
      <w:marRight w:val="0"/>
      <w:marTop w:val="0"/>
      <w:marBottom w:val="0"/>
      <w:divBdr>
        <w:top w:val="none" w:sz="0" w:space="0" w:color="auto"/>
        <w:left w:val="none" w:sz="0" w:space="0" w:color="auto"/>
        <w:bottom w:val="none" w:sz="0" w:space="0" w:color="auto"/>
        <w:right w:val="none" w:sz="0" w:space="0" w:color="auto"/>
      </w:divBdr>
    </w:div>
    <w:div w:id="549153987">
      <w:bodyDiv w:val="1"/>
      <w:marLeft w:val="0"/>
      <w:marRight w:val="0"/>
      <w:marTop w:val="0"/>
      <w:marBottom w:val="0"/>
      <w:divBdr>
        <w:top w:val="none" w:sz="0" w:space="0" w:color="auto"/>
        <w:left w:val="none" w:sz="0" w:space="0" w:color="auto"/>
        <w:bottom w:val="none" w:sz="0" w:space="0" w:color="auto"/>
        <w:right w:val="none" w:sz="0" w:space="0" w:color="auto"/>
      </w:divBdr>
    </w:div>
    <w:div w:id="549729162">
      <w:bodyDiv w:val="1"/>
      <w:marLeft w:val="0"/>
      <w:marRight w:val="0"/>
      <w:marTop w:val="0"/>
      <w:marBottom w:val="0"/>
      <w:divBdr>
        <w:top w:val="none" w:sz="0" w:space="0" w:color="auto"/>
        <w:left w:val="none" w:sz="0" w:space="0" w:color="auto"/>
        <w:bottom w:val="none" w:sz="0" w:space="0" w:color="auto"/>
        <w:right w:val="none" w:sz="0" w:space="0" w:color="auto"/>
      </w:divBdr>
    </w:div>
    <w:div w:id="555749752">
      <w:bodyDiv w:val="1"/>
      <w:marLeft w:val="0"/>
      <w:marRight w:val="0"/>
      <w:marTop w:val="0"/>
      <w:marBottom w:val="0"/>
      <w:divBdr>
        <w:top w:val="none" w:sz="0" w:space="0" w:color="auto"/>
        <w:left w:val="none" w:sz="0" w:space="0" w:color="auto"/>
        <w:bottom w:val="none" w:sz="0" w:space="0" w:color="auto"/>
        <w:right w:val="none" w:sz="0" w:space="0" w:color="auto"/>
      </w:divBdr>
    </w:div>
    <w:div w:id="564337062">
      <w:bodyDiv w:val="1"/>
      <w:marLeft w:val="0"/>
      <w:marRight w:val="0"/>
      <w:marTop w:val="0"/>
      <w:marBottom w:val="0"/>
      <w:divBdr>
        <w:top w:val="none" w:sz="0" w:space="0" w:color="auto"/>
        <w:left w:val="none" w:sz="0" w:space="0" w:color="auto"/>
        <w:bottom w:val="none" w:sz="0" w:space="0" w:color="auto"/>
        <w:right w:val="none" w:sz="0" w:space="0" w:color="auto"/>
      </w:divBdr>
    </w:div>
    <w:div w:id="567423563">
      <w:bodyDiv w:val="1"/>
      <w:marLeft w:val="0"/>
      <w:marRight w:val="0"/>
      <w:marTop w:val="0"/>
      <w:marBottom w:val="0"/>
      <w:divBdr>
        <w:top w:val="none" w:sz="0" w:space="0" w:color="auto"/>
        <w:left w:val="none" w:sz="0" w:space="0" w:color="auto"/>
        <w:bottom w:val="none" w:sz="0" w:space="0" w:color="auto"/>
        <w:right w:val="none" w:sz="0" w:space="0" w:color="auto"/>
      </w:divBdr>
    </w:div>
    <w:div w:id="582568132">
      <w:bodyDiv w:val="1"/>
      <w:marLeft w:val="0"/>
      <w:marRight w:val="0"/>
      <w:marTop w:val="0"/>
      <w:marBottom w:val="0"/>
      <w:divBdr>
        <w:top w:val="none" w:sz="0" w:space="0" w:color="auto"/>
        <w:left w:val="none" w:sz="0" w:space="0" w:color="auto"/>
        <w:bottom w:val="none" w:sz="0" w:space="0" w:color="auto"/>
        <w:right w:val="none" w:sz="0" w:space="0" w:color="auto"/>
      </w:divBdr>
    </w:div>
    <w:div w:id="584533787">
      <w:bodyDiv w:val="1"/>
      <w:marLeft w:val="0"/>
      <w:marRight w:val="0"/>
      <w:marTop w:val="0"/>
      <w:marBottom w:val="0"/>
      <w:divBdr>
        <w:top w:val="none" w:sz="0" w:space="0" w:color="auto"/>
        <w:left w:val="none" w:sz="0" w:space="0" w:color="auto"/>
        <w:bottom w:val="none" w:sz="0" w:space="0" w:color="auto"/>
        <w:right w:val="none" w:sz="0" w:space="0" w:color="auto"/>
      </w:divBdr>
      <w:divsChild>
        <w:div w:id="1001398815">
          <w:marLeft w:val="0"/>
          <w:marRight w:val="0"/>
          <w:marTop w:val="0"/>
          <w:marBottom w:val="0"/>
          <w:divBdr>
            <w:top w:val="none" w:sz="0" w:space="0" w:color="auto"/>
            <w:left w:val="none" w:sz="0" w:space="0" w:color="auto"/>
            <w:bottom w:val="none" w:sz="0" w:space="0" w:color="auto"/>
            <w:right w:val="none" w:sz="0" w:space="0" w:color="auto"/>
          </w:divBdr>
        </w:div>
      </w:divsChild>
    </w:div>
    <w:div w:id="587931417">
      <w:bodyDiv w:val="1"/>
      <w:marLeft w:val="0"/>
      <w:marRight w:val="0"/>
      <w:marTop w:val="0"/>
      <w:marBottom w:val="0"/>
      <w:divBdr>
        <w:top w:val="none" w:sz="0" w:space="0" w:color="auto"/>
        <w:left w:val="none" w:sz="0" w:space="0" w:color="auto"/>
        <w:bottom w:val="none" w:sz="0" w:space="0" w:color="auto"/>
        <w:right w:val="none" w:sz="0" w:space="0" w:color="auto"/>
      </w:divBdr>
    </w:div>
    <w:div w:id="594244499">
      <w:bodyDiv w:val="1"/>
      <w:marLeft w:val="0"/>
      <w:marRight w:val="0"/>
      <w:marTop w:val="0"/>
      <w:marBottom w:val="0"/>
      <w:divBdr>
        <w:top w:val="none" w:sz="0" w:space="0" w:color="auto"/>
        <w:left w:val="none" w:sz="0" w:space="0" w:color="auto"/>
        <w:bottom w:val="none" w:sz="0" w:space="0" w:color="auto"/>
        <w:right w:val="none" w:sz="0" w:space="0" w:color="auto"/>
      </w:divBdr>
    </w:div>
    <w:div w:id="597101178">
      <w:bodyDiv w:val="1"/>
      <w:marLeft w:val="0"/>
      <w:marRight w:val="0"/>
      <w:marTop w:val="0"/>
      <w:marBottom w:val="0"/>
      <w:divBdr>
        <w:top w:val="none" w:sz="0" w:space="0" w:color="auto"/>
        <w:left w:val="none" w:sz="0" w:space="0" w:color="auto"/>
        <w:bottom w:val="none" w:sz="0" w:space="0" w:color="auto"/>
        <w:right w:val="none" w:sz="0" w:space="0" w:color="auto"/>
      </w:divBdr>
    </w:div>
    <w:div w:id="600987850">
      <w:bodyDiv w:val="1"/>
      <w:marLeft w:val="0"/>
      <w:marRight w:val="0"/>
      <w:marTop w:val="0"/>
      <w:marBottom w:val="0"/>
      <w:divBdr>
        <w:top w:val="none" w:sz="0" w:space="0" w:color="auto"/>
        <w:left w:val="none" w:sz="0" w:space="0" w:color="auto"/>
        <w:bottom w:val="none" w:sz="0" w:space="0" w:color="auto"/>
        <w:right w:val="none" w:sz="0" w:space="0" w:color="auto"/>
      </w:divBdr>
    </w:div>
    <w:div w:id="609701224">
      <w:bodyDiv w:val="1"/>
      <w:marLeft w:val="0"/>
      <w:marRight w:val="0"/>
      <w:marTop w:val="0"/>
      <w:marBottom w:val="0"/>
      <w:divBdr>
        <w:top w:val="none" w:sz="0" w:space="0" w:color="auto"/>
        <w:left w:val="none" w:sz="0" w:space="0" w:color="auto"/>
        <w:bottom w:val="none" w:sz="0" w:space="0" w:color="auto"/>
        <w:right w:val="none" w:sz="0" w:space="0" w:color="auto"/>
      </w:divBdr>
    </w:div>
    <w:div w:id="611595632">
      <w:bodyDiv w:val="1"/>
      <w:marLeft w:val="0"/>
      <w:marRight w:val="0"/>
      <w:marTop w:val="0"/>
      <w:marBottom w:val="0"/>
      <w:divBdr>
        <w:top w:val="none" w:sz="0" w:space="0" w:color="auto"/>
        <w:left w:val="none" w:sz="0" w:space="0" w:color="auto"/>
        <w:bottom w:val="none" w:sz="0" w:space="0" w:color="auto"/>
        <w:right w:val="none" w:sz="0" w:space="0" w:color="auto"/>
      </w:divBdr>
    </w:div>
    <w:div w:id="615059014">
      <w:bodyDiv w:val="1"/>
      <w:marLeft w:val="0"/>
      <w:marRight w:val="0"/>
      <w:marTop w:val="0"/>
      <w:marBottom w:val="0"/>
      <w:divBdr>
        <w:top w:val="none" w:sz="0" w:space="0" w:color="auto"/>
        <w:left w:val="none" w:sz="0" w:space="0" w:color="auto"/>
        <w:bottom w:val="none" w:sz="0" w:space="0" w:color="auto"/>
        <w:right w:val="none" w:sz="0" w:space="0" w:color="auto"/>
      </w:divBdr>
    </w:div>
    <w:div w:id="623121542">
      <w:bodyDiv w:val="1"/>
      <w:marLeft w:val="0"/>
      <w:marRight w:val="0"/>
      <w:marTop w:val="0"/>
      <w:marBottom w:val="0"/>
      <w:divBdr>
        <w:top w:val="none" w:sz="0" w:space="0" w:color="auto"/>
        <w:left w:val="none" w:sz="0" w:space="0" w:color="auto"/>
        <w:bottom w:val="none" w:sz="0" w:space="0" w:color="auto"/>
        <w:right w:val="none" w:sz="0" w:space="0" w:color="auto"/>
      </w:divBdr>
    </w:div>
    <w:div w:id="638804323">
      <w:bodyDiv w:val="1"/>
      <w:marLeft w:val="0"/>
      <w:marRight w:val="0"/>
      <w:marTop w:val="0"/>
      <w:marBottom w:val="0"/>
      <w:divBdr>
        <w:top w:val="none" w:sz="0" w:space="0" w:color="auto"/>
        <w:left w:val="none" w:sz="0" w:space="0" w:color="auto"/>
        <w:bottom w:val="none" w:sz="0" w:space="0" w:color="auto"/>
        <w:right w:val="none" w:sz="0" w:space="0" w:color="auto"/>
      </w:divBdr>
    </w:div>
    <w:div w:id="644088213">
      <w:bodyDiv w:val="1"/>
      <w:marLeft w:val="0"/>
      <w:marRight w:val="0"/>
      <w:marTop w:val="0"/>
      <w:marBottom w:val="0"/>
      <w:divBdr>
        <w:top w:val="none" w:sz="0" w:space="0" w:color="auto"/>
        <w:left w:val="none" w:sz="0" w:space="0" w:color="auto"/>
        <w:bottom w:val="none" w:sz="0" w:space="0" w:color="auto"/>
        <w:right w:val="none" w:sz="0" w:space="0" w:color="auto"/>
      </w:divBdr>
    </w:div>
    <w:div w:id="650601352">
      <w:bodyDiv w:val="1"/>
      <w:marLeft w:val="0"/>
      <w:marRight w:val="0"/>
      <w:marTop w:val="0"/>
      <w:marBottom w:val="0"/>
      <w:divBdr>
        <w:top w:val="none" w:sz="0" w:space="0" w:color="auto"/>
        <w:left w:val="none" w:sz="0" w:space="0" w:color="auto"/>
        <w:bottom w:val="none" w:sz="0" w:space="0" w:color="auto"/>
        <w:right w:val="none" w:sz="0" w:space="0" w:color="auto"/>
      </w:divBdr>
    </w:div>
    <w:div w:id="651374090">
      <w:bodyDiv w:val="1"/>
      <w:marLeft w:val="0"/>
      <w:marRight w:val="0"/>
      <w:marTop w:val="0"/>
      <w:marBottom w:val="0"/>
      <w:divBdr>
        <w:top w:val="none" w:sz="0" w:space="0" w:color="auto"/>
        <w:left w:val="none" w:sz="0" w:space="0" w:color="auto"/>
        <w:bottom w:val="none" w:sz="0" w:space="0" w:color="auto"/>
        <w:right w:val="none" w:sz="0" w:space="0" w:color="auto"/>
      </w:divBdr>
    </w:div>
    <w:div w:id="653149152">
      <w:bodyDiv w:val="1"/>
      <w:marLeft w:val="0"/>
      <w:marRight w:val="0"/>
      <w:marTop w:val="0"/>
      <w:marBottom w:val="0"/>
      <w:divBdr>
        <w:top w:val="none" w:sz="0" w:space="0" w:color="auto"/>
        <w:left w:val="none" w:sz="0" w:space="0" w:color="auto"/>
        <w:bottom w:val="none" w:sz="0" w:space="0" w:color="auto"/>
        <w:right w:val="none" w:sz="0" w:space="0" w:color="auto"/>
      </w:divBdr>
    </w:div>
    <w:div w:id="653801474">
      <w:bodyDiv w:val="1"/>
      <w:marLeft w:val="0"/>
      <w:marRight w:val="0"/>
      <w:marTop w:val="0"/>
      <w:marBottom w:val="0"/>
      <w:divBdr>
        <w:top w:val="none" w:sz="0" w:space="0" w:color="auto"/>
        <w:left w:val="none" w:sz="0" w:space="0" w:color="auto"/>
        <w:bottom w:val="none" w:sz="0" w:space="0" w:color="auto"/>
        <w:right w:val="none" w:sz="0" w:space="0" w:color="auto"/>
      </w:divBdr>
    </w:div>
    <w:div w:id="675889513">
      <w:bodyDiv w:val="1"/>
      <w:marLeft w:val="0"/>
      <w:marRight w:val="0"/>
      <w:marTop w:val="0"/>
      <w:marBottom w:val="0"/>
      <w:divBdr>
        <w:top w:val="none" w:sz="0" w:space="0" w:color="auto"/>
        <w:left w:val="none" w:sz="0" w:space="0" w:color="auto"/>
        <w:bottom w:val="none" w:sz="0" w:space="0" w:color="auto"/>
        <w:right w:val="none" w:sz="0" w:space="0" w:color="auto"/>
      </w:divBdr>
    </w:div>
    <w:div w:id="680667558">
      <w:bodyDiv w:val="1"/>
      <w:marLeft w:val="0"/>
      <w:marRight w:val="0"/>
      <w:marTop w:val="0"/>
      <w:marBottom w:val="0"/>
      <w:divBdr>
        <w:top w:val="none" w:sz="0" w:space="0" w:color="auto"/>
        <w:left w:val="none" w:sz="0" w:space="0" w:color="auto"/>
        <w:bottom w:val="none" w:sz="0" w:space="0" w:color="auto"/>
        <w:right w:val="none" w:sz="0" w:space="0" w:color="auto"/>
      </w:divBdr>
    </w:div>
    <w:div w:id="680931953">
      <w:bodyDiv w:val="1"/>
      <w:marLeft w:val="0"/>
      <w:marRight w:val="0"/>
      <w:marTop w:val="0"/>
      <w:marBottom w:val="0"/>
      <w:divBdr>
        <w:top w:val="none" w:sz="0" w:space="0" w:color="auto"/>
        <w:left w:val="none" w:sz="0" w:space="0" w:color="auto"/>
        <w:bottom w:val="none" w:sz="0" w:space="0" w:color="auto"/>
        <w:right w:val="none" w:sz="0" w:space="0" w:color="auto"/>
      </w:divBdr>
    </w:div>
    <w:div w:id="686639853">
      <w:bodyDiv w:val="1"/>
      <w:marLeft w:val="0"/>
      <w:marRight w:val="0"/>
      <w:marTop w:val="0"/>
      <w:marBottom w:val="0"/>
      <w:divBdr>
        <w:top w:val="none" w:sz="0" w:space="0" w:color="auto"/>
        <w:left w:val="none" w:sz="0" w:space="0" w:color="auto"/>
        <w:bottom w:val="none" w:sz="0" w:space="0" w:color="auto"/>
        <w:right w:val="none" w:sz="0" w:space="0" w:color="auto"/>
      </w:divBdr>
    </w:div>
    <w:div w:id="690380943">
      <w:bodyDiv w:val="1"/>
      <w:marLeft w:val="0"/>
      <w:marRight w:val="0"/>
      <w:marTop w:val="0"/>
      <w:marBottom w:val="0"/>
      <w:divBdr>
        <w:top w:val="none" w:sz="0" w:space="0" w:color="auto"/>
        <w:left w:val="none" w:sz="0" w:space="0" w:color="auto"/>
        <w:bottom w:val="none" w:sz="0" w:space="0" w:color="auto"/>
        <w:right w:val="none" w:sz="0" w:space="0" w:color="auto"/>
      </w:divBdr>
    </w:div>
    <w:div w:id="690687696">
      <w:bodyDiv w:val="1"/>
      <w:marLeft w:val="0"/>
      <w:marRight w:val="0"/>
      <w:marTop w:val="0"/>
      <w:marBottom w:val="0"/>
      <w:divBdr>
        <w:top w:val="none" w:sz="0" w:space="0" w:color="auto"/>
        <w:left w:val="none" w:sz="0" w:space="0" w:color="auto"/>
        <w:bottom w:val="none" w:sz="0" w:space="0" w:color="auto"/>
        <w:right w:val="none" w:sz="0" w:space="0" w:color="auto"/>
      </w:divBdr>
    </w:div>
    <w:div w:id="693648845">
      <w:bodyDiv w:val="1"/>
      <w:marLeft w:val="0"/>
      <w:marRight w:val="0"/>
      <w:marTop w:val="0"/>
      <w:marBottom w:val="0"/>
      <w:divBdr>
        <w:top w:val="none" w:sz="0" w:space="0" w:color="auto"/>
        <w:left w:val="none" w:sz="0" w:space="0" w:color="auto"/>
        <w:bottom w:val="none" w:sz="0" w:space="0" w:color="auto"/>
        <w:right w:val="none" w:sz="0" w:space="0" w:color="auto"/>
      </w:divBdr>
    </w:div>
    <w:div w:id="699474956">
      <w:bodyDiv w:val="1"/>
      <w:marLeft w:val="0"/>
      <w:marRight w:val="0"/>
      <w:marTop w:val="0"/>
      <w:marBottom w:val="0"/>
      <w:divBdr>
        <w:top w:val="none" w:sz="0" w:space="0" w:color="auto"/>
        <w:left w:val="none" w:sz="0" w:space="0" w:color="auto"/>
        <w:bottom w:val="none" w:sz="0" w:space="0" w:color="auto"/>
        <w:right w:val="none" w:sz="0" w:space="0" w:color="auto"/>
      </w:divBdr>
    </w:div>
    <w:div w:id="702441261">
      <w:bodyDiv w:val="1"/>
      <w:marLeft w:val="0"/>
      <w:marRight w:val="0"/>
      <w:marTop w:val="0"/>
      <w:marBottom w:val="0"/>
      <w:divBdr>
        <w:top w:val="none" w:sz="0" w:space="0" w:color="auto"/>
        <w:left w:val="none" w:sz="0" w:space="0" w:color="auto"/>
        <w:bottom w:val="none" w:sz="0" w:space="0" w:color="auto"/>
        <w:right w:val="none" w:sz="0" w:space="0" w:color="auto"/>
      </w:divBdr>
    </w:div>
    <w:div w:id="707334476">
      <w:bodyDiv w:val="1"/>
      <w:marLeft w:val="0"/>
      <w:marRight w:val="0"/>
      <w:marTop w:val="0"/>
      <w:marBottom w:val="0"/>
      <w:divBdr>
        <w:top w:val="none" w:sz="0" w:space="0" w:color="auto"/>
        <w:left w:val="none" w:sz="0" w:space="0" w:color="auto"/>
        <w:bottom w:val="none" w:sz="0" w:space="0" w:color="auto"/>
        <w:right w:val="none" w:sz="0" w:space="0" w:color="auto"/>
      </w:divBdr>
    </w:div>
    <w:div w:id="710956847">
      <w:bodyDiv w:val="1"/>
      <w:marLeft w:val="0"/>
      <w:marRight w:val="0"/>
      <w:marTop w:val="0"/>
      <w:marBottom w:val="0"/>
      <w:divBdr>
        <w:top w:val="none" w:sz="0" w:space="0" w:color="auto"/>
        <w:left w:val="none" w:sz="0" w:space="0" w:color="auto"/>
        <w:bottom w:val="none" w:sz="0" w:space="0" w:color="auto"/>
        <w:right w:val="none" w:sz="0" w:space="0" w:color="auto"/>
      </w:divBdr>
    </w:div>
    <w:div w:id="723213919">
      <w:bodyDiv w:val="1"/>
      <w:marLeft w:val="0"/>
      <w:marRight w:val="0"/>
      <w:marTop w:val="0"/>
      <w:marBottom w:val="0"/>
      <w:divBdr>
        <w:top w:val="none" w:sz="0" w:space="0" w:color="auto"/>
        <w:left w:val="none" w:sz="0" w:space="0" w:color="auto"/>
        <w:bottom w:val="none" w:sz="0" w:space="0" w:color="auto"/>
        <w:right w:val="none" w:sz="0" w:space="0" w:color="auto"/>
      </w:divBdr>
    </w:div>
    <w:div w:id="726415453">
      <w:bodyDiv w:val="1"/>
      <w:marLeft w:val="0"/>
      <w:marRight w:val="0"/>
      <w:marTop w:val="0"/>
      <w:marBottom w:val="0"/>
      <w:divBdr>
        <w:top w:val="none" w:sz="0" w:space="0" w:color="auto"/>
        <w:left w:val="none" w:sz="0" w:space="0" w:color="auto"/>
        <w:bottom w:val="none" w:sz="0" w:space="0" w:color="auto"/>
        <w:right w:val="none" w:sz="0" w:space="0" w:color="auto"/>
      </w:divBdr>
    </w:div>
    <w:div w:id="733048814">
      <w:bodyDiv w:val="1"/>
      <w:marLeft w:val="0"/>
      <w:marRight w:val="0"/>
      <w:marTop w:val="0"/>
      <w:marBottom w:val="0"/>
      <w:divBdr>
        <w:top w:val="none" w:sz="0" w:space="0" w:color="auto"/>
        <w:left w:val="none" w:sz="0" w:space="0" w:color="auto"/>
        <w:bottom w:val="none" w:sz="0" w:space="0" w:color="auto"/>
        <w:right w:val="none" w:sz="0" w:space="0" w:color="auto"/>
      </w:divBdr>
    </w:div>
    <w:div w:id="741223241">
      <w:bodyDiv w:val="1"/>
      <w:marLeft w:val="0"/>
      <w:marRight w:val="0"/>
      <w:marTop w:val="0"/>
      <w:marBottom w:val="0"/>
      <w:divBdr>
        <w:top w:val="none" w:sz="0" w:space="0" w:color="auto"/>
        <w:left w:val="none" w:sz="0" w:space="0" w:color="auto"/>
        <w:bottom w:val="none" w:sz="0" w:space="0" w:color="auto"/>
        <w:right w:val="none" w:sz="0" w:space="0" w:color="auto"/>
      </w:divBdr>
    </w:div>
    <w:div w:id="742332966">
      <w:bodyDiv w:val="1"/>
      <w:marLeft w:val="0"/>
      <w:marRight w:val="0"/>
      <w:marTop w:val="0"/>
      <w:marBottom w:val="0"/>
      <w:divBdr>
        <w:top w:val="none" w:sz="0" w:space="0" w:color="auto"/>
        <w:left w:val="none" w:sz="0" w:space="0" w:color="auto"/>
        <w:bottom w:val="none" w:sz="0" w:space="0" w:color="auto"/>
        <w:right w:val="none" w:sz="0" w:space="0" w:color="auto"/>
      </w:divBdr>
    </w:div>
    <w:div w:id="749959161">
      <w:bodyDiv w:val="1"/>
      <w:marLeft w:val="0"/>
      <w:marRight w:val="0"/>
      <w:marTop w:val="0"/>
      <w:marBottom w:val="0"/>
      <w:divBdr>
        <w:top w:val="none" w:sz="0" w:space="0" w:color="auto"/>
        <w:left w:val="none" w:sz="0" w:space="0" w:color="auto"/>
        <w:bottom w:val="none" w:sz="0" w:space="0" w:color="auto"/>
        <w:right w:val="none" w:sz="0" w:space="0" w:color="auto"/>
      </w:divBdr>
    </w:div>
    <w:div w:id="763039831">
      <w:bodyDiv w:val="1"/>
      <w:marLeft w:val="0"/>
      <w:marRight w:val="0"/>
      <w:marTop w:val="0"/>
      <w:marBottom w:val="0"/>
      <w:divBdr>
        <w:top w:val="none" w:sz="0" w:space="0" w:color="auto"/>
        <w:left w:val="none" w:sz="0" w:space="0" w:color="auto"/>
        <w:bottom w:val="none" w:sz="0" w:space="0" w:color="auto"/>
        <w:right w:val="none" w:sz="0" w:space="0" w:color="auto"/>
      </w:divBdr>
    </w:div>
    <w:div w:id="767197011">
      <w:bodyDiv w:val="1"/>
      <w:marLeft w:val="0"/>
      <w:marRight w:val="0"/>
      <w:marTop w:val="0"/>
      <w:marBottom w:val="0"/>
      <w:divBdr>
        <w:top w:val="none" w:sz="0" w:space="0" w:color="auto"/>
        <w:left w:val="none" w:sz="0" w:space="0" w:color="auto"/>
        <w:bottom w:val="none" w:sz="0" w:space="0" w:color="auto"/>
        <w:right w:val="none" w:sz="0" w:space="0" w:color="auto"/>
      </w:divBdr>
    </w:div>
    <w:div w:id="777021640">
      <w:bodyDiv w:val="1"/>
      <w:marLeft w:val="0"/>
      <w:marRight w:val="0"/>
      <w:marTop w:val="0"/>
      <w:marBottom w:val="0"/>
      <w:divBdr>
        <w:top w:val="none" w:sz="0" w:space="0" w:color="auto"/>
        <w:left w:val="none" w:sz="0" w:space="0" w:color="auto"/>
        <w:bottom w:val="none" w:sz="0" w:space="0" w:color="auto"/>
        <w:right w:val="none" w:sz="0" w:space="0" w:color="auto"/>
      </w:divBdr>
      <w:divsChild>
        <w:div w:id="1953198409">
          <w:marLeft w:val="0"/>
          <w:marRight w:val="0"/>
          <w:marTop w:val="0"/>
          <w:marBottom w:val="0"/>
          <w:divBdr>
            <w:top w:val="none" w:sz="0" w:space="0" w:color="auto"/>
            <w:left w:val="none" w:sz="0" w:space="0" w:color="auto"/>
            <w:bottom w:val="none" w:sz="0" w:space="0" w:color="auto"/>
            <w:right w:val="none" w:sz="0" w:space="0" w:color="auto"/>
          </w:divBdr>
        </w:div>
      </w:divsChild>
    </w:div>
    <w:div w:id="789981708">
      <w:bodyDiv w:val="1"/>
      <w:marLeft w:val="0"/>
      <w:marRight w:val="0"/>
      <w:marTop w:val="0"/>
      <w:marBottom w:val="0"/>
      <w:divBdr>
        <w:top w:val="none" w:sz="0" w:space="0" w:color="auto"/>
        <w:left w:val="none" w:sz="0" w:space="0" w:color="auto"/>
        <w:bottom w:val="none" w:sz="0" w:space="0" w:color="auto"/>
        <w:right w:val="none" w:sz="0" w:space="0" w:color="auto"/>
      </w:divBdr>
    </w:div>
    <w:div w:id="797138448">
      <w:bodyDiv w:val="1"/>
      <w:marLeft w:val="0"/>
      <w:marRight w:val="0"/>
      <w:marTop w:val="0"/>
      <w:marBottom w:val="0"/>
      <w:divBdr>
        <w:top w:val="none" w:sz="0" w:space="0" w:color="auto"/>
        <w:left w:val="none" w:sz="0" w:space="0" w:color="auto"/>
        <w:bottom w:val="none" w:sz="0" w:space="0" w:color="auto"/>
        <w:right w:val="none" w:sz="0" w:space="0" w:color="auto"/>
      </w:divBdr>
    </w:div>
    <w:div w:id="822625701">
      <w:bodyDiv w:val="1"/>
      <w:marLeft w:val="0"/>
      <w:marRight w:val="0"/>
      <w:marTop w:val="0"/>
      <w:marBottom w:val="0"/>
      <w:divBdr>
        <w:top w:val="none" w:sz="0" w:space="0" w:color="auto"/>
        <w:left w:val="none" w:sz="0" w:space="0" w:color="auto"/>
        <w:bottom w:val="none" w:sz="0" w:space="0" w:color="auto"/>
        <w:right w:val="none" w:sz="0" w:space="0" w:color="auto"/>
      </w:divBdr>
    </w:div>
    <w:div w:id="827983923">
      <w:bodyDiv w:val="1"/>
      <w:marLeft w:val="0"/>
      <w:marRight w:val="0"/>
      <w:marTop w:val="0"/>
      <w:marBottom w:val="0"/>
      <w:divBdr>
        <w:top w:val="none" w:sz="0" w:space="0" w:color="auto"/>
        <w:left w:val="none" w:sz="0" w:space="0" w:color="auto"/>
        <w:bottom w:val="none" w:sz="0" w:space="0" w:color="auto"/>
        <w:right w:val="none" w:sz="0" w:space="0" w:color="auto"/>
      </w:divBdr>
    </w:div>
    <w:div w:id="852914750">
      <w:bodyDiv w:val="1"/>
      <w:marLeft w:val="0"/>
      <w:marRight w:val="0"/>
      <w:marTop w:val="0"/>
      <w:marBottom w:val="0"/>
      <w:divBdr>
        <w:top w:val="none" w:sz="0" w:space="0" w:color="auto"/>
        <w:left w:val="none" w:sz="0" w:space="0" w:color="auto"/>
        <w:bottom w:val="none" w:sz="0" w:space="0" w:color="auto"/>
        <w:right w:val="none" w:sz="0" w:space="0" w:color="auto"/>
      </w:divBdr>
    </w:div>
    <w:div w:id="853886265">
      <w:bodyDiv w:val="1"/>
      <w:marLeft w:val="0"/>
      <w:marRight w:val="0"/>
      <w:marTop w:val="0"/>
      <w:marBottom w:val="0"/>
      <w:divBdr>
        <w:top w:val="none" w:sz="0" w:space="0" w:color="auto"/>
        <w:left w:val="none" w:sz="0" w:space="0" w:color="auto"/>
        <w:bottom w:val="none" w:sz="0" w:space="0" w:color="auto"/>
        <w:right w:val="none" w:sz="0" w:space="0" w:color="auto"/>
      </w:divBdr>
    </w:div>
    <w:div w:id="872957191">
      <w:bodyDiv w:val="1"/>
      <w:marLeft w:val="0"/>
      <w:marRight w:val="0"/>
      <w:marTop w:val="0"/>
      <w:marBottom w:val="0"/>
      <w:divBdr>
        <w:top w:val="none" w:sz="0" w:space="0" w:color="auto"/>
        <w:left w:val="none" w:sz="0" w:space="0" w:color="auto"/>
        <w:bottom w:val="none" w:sz="0" w:space="0" w:color="auto"/>
        <w:right w:val="none" w:sz="0" w:space="0" w:color="auto"/>
      </w:divBdr>
    </w:div>
    <w:div w:id="875119513">
      <w:bodyDiv w:val="1"/>
      <w:marLeft w:val="0"/>
      <w:marRight w:val="0"/>
      <w:marTop w:val="0"/>
      <w:marBottom w:val="0"/>
      <w:divBdr>
        <w:top w:val="none" w:sz="0" w:space="0" w:color="auto"/>
        <w:left w:val="none" w:sz="0" w:space="0" w:color="auto"/>
        <w:bottom w:val="none" w:sz="0" w:space="0" w:color="auto"/>
        <w:right w:val="none" w:sz="0" w:space="0" w:color="auto"/>
      </w:divBdr>
    </w:div>
    <w:div w:id="885021727">
      <w:bodyDiv w:val="1"/>
      <w:marLeft w:val="0"/>
      <w:marRight w:val="0"/>
      <w:marTop w:val="0"/>
      <w:marBottom w:val="0"/>
      <w:divBdr>
        <w:top w:val="none" w:sz="0" w:space="0" w:color="auto"/>
        <w:left w:val="none" w:sz="0" w:space="0" w:color="auto"/>
        <w:bottom w:val="none" w:sz="0" w:space="0" w:color="auto"/>
        <w:right w:val="none" w:sz="0" w:space="0" w:color="auto"/>
      </w:divBdr>
    </w:div>
    <w:div w:id="892155119">
      <w:bodyDiv w:val="1"/>
      <w:marLeft w:val="0"/>
      <w:marRight w:val="0"/>
      <w:marTop w:val="0"/>
      <w:marBottom w:val="0"/>
      <w:divBdr>
        <w:top w:val="none" w:sz="0" w:space="0" w:color="auto"/>
        <w:left w:val="none" w:sz="0" w:space="0" w:color="auto"/>
        <w:bottom w:val="none" w:sz="0" w:space="0" w:color="auto"/>
        <w:right w:val="none" w:sz="0" w:space="0" w:color="auto"/>
      </w:divBdr>
    </w:div>
    <w:div w:id="895043205">
      <w:bodyDiv w:val="1"/>
      <w:marLeft w:val="0"/>
      <w:marRight w:val="0"/>
      <w:marTop w:val="0"/>
      <w:marBottom w:val="0"/>
      <w:divBdr>
        <w:top w:val="none" w:sz="0" w:space="0" w:color="auto"/>
        <w:left w:val="none" w:sz="0" w:space="0" w:color="auto"/>
        <w:bottom w:val="none" w:sz="0" w:space="0" w:color="auto"/>
        <w:right w:val="none" w:sz="0" w:space="0" w:color="auto"/>
      </w:divBdr>
    </w:div>
    <w:div w:id="896669026">
      <w:bodyDiv w:val="1"/>
      <w:marLeft w:val="0"/>
      <w:marRight w:val="0"/>
      <w:marTop w:val="0"/>
      <w:marBottom w:val="0"/>
      <w:divBdr>
        <w:top w:val="none" w:sz="0" w:space="0" w:color="auto"/>
        <w:left w:val="none" w:sz="0" w:space="0" w:color="auto"/>
        <w:bottom w:val="none" w:sz="0" w:space="0" w:color="auto"/>
        <w:right w:val="none" w:sz="0" w:space="0" w:color="auto"/>
      </w:divBdr>
    </w:div>
    <w:div w:id="901326624">
      <w:bodyDiv w:val="1"/>
      <w:marLeft w:val="0"/>
      <w:marRight w:val="0"/>
      <w:marTop w:val="0"/>
      <w:marBottom w:val="0"/>
      <w:divBdr>
        <w:top w:val="none" w:sz="0" w:space="0" w:color="auto"/>
        <w:left w:val="none" w:sz="0" w:space="0" w:color="auto"/>
        <w:bottom w:val="none" w:sz="0" w:space="0" w:color="auto"/>
        <w:right w:val="none" w:sz="0" w:space="0" w:color="auto"/>
      </w:divBdr>
    </w:div>
    <w:div w:id="909459021">
      <w:bodyDiv w:val="1"/>
      <w:marLeft w:val="0"/>
      <w:marRight w:val="0"/>
      <w:marTop w:val="0"/>
      <w:marBottom w:val="0"/>
      <w:divBdr>
        <w:top w:val="none" w:sz="0" w:space="0" w:color="auto"/>
        <w:left w:val="none" w:sz="0" w:space="0" w:color="auto"/>
        <w:bottom w:val="none" w:sz="0" w:space="0" w:color="auto"/>
        <w:right w:val="none" w:sz="0" w:space="0" w:color="auto"/>
      </w:divBdr>
    </w:div>
    <w:div w:id="923076157">
      <w:bodyDiv w:val="1"/>
      <w:marLeft w:val="0"/>
      <w:marRight w:val="0"/>
      <w:marTop w:val="0"/>
      <w:marBottom w:val="0"/>
      <w:divBdr>
        <w:top w:val="none" w:sz="0" w:space="0" w:color="auto"/>
        <w:left w:val="none" w:sz="0" w:space="0" w:color="auto"/>
        <w:bottom w:val="none" w:sz="0" w:space="0" w:color="auto"/>
        <w:right w:val="none" w:sz="0" w:space="0" w:color="auto"/>
      </w:divBdr>
    </w:div>
    <w:div w:id="929235266">
      <w:bodyDiv w:val="1"/>
      <w:marLeft w:val="0"/>
      <w:marRight w:val="0"/>
      <w:marTop w:val="0"/>
      <w:marBottom w:val="0"/>
      <w:divBdr>
        <w:top w:val="none" w:sz="0" w:space="0" w:color="auto"/>
        <w:left w:val="none" w:sz="0" w:space="0" w:color="auto"/>
        <w:bottom w:val="none" w:sz="0" w:space="0" w:color="auto"/>
        <w:right w:val="none" w:sz="0" w:space="0" w:color="auto"/>
      </w:divBdr>
    </w:div>
    <w:div w:id="930434026">
      <w:bodyDiv w:val="1"/>
      <w:marLeft w:val="0"/>
      <w:marRight w:val="0"/>
      <w:marTop w:val="0"/>
      <w:marBottom w:val="0"/>
      <w:divBdr>
        <w:top w:val="none" w:sz="0" w:space="0" w:color="auto"/>
        <w:left w:val="none" w:sz="0" w:space="0" w:color="auto"/>
        <w:bottom w:val="none" w:sz="0" w:space="0" w:color="auto"/>
        <w:right w:val="none" w:sz="0" w:space="0" w:color="auto"/>
      </w:divBdr>
    </w:div>
    <w:div w:id="933903333">
      <w:bodyDiv w:val="1"/>
      <w:marLeft w:val="0"/>
      <w:marRight w:val="0"/>
      <w:marTop w:val="0"/>
      <w:marBottom w:val="0"/>
      <w:divBdr>
        <w:top w:val="none" w:sz="0" w:space="0" w:color="auto"/>
        <w:left w:val="none" w:sz="0" w:space="0" w:color="auto"/>
        <w:bottom w:val="none" w:sz="0" w:space="0" w:color="auto"/>
        <w:right w:val="none" w:sz="0" w:space="0" w:color="auto"/>
      </w:divBdr>
    </w:div>
    <w:div w:id="934168421">
      <w:bodyDiv w:val="1"/>
      <w:marLeft w:val="0"/>
      <w:marRight w:val="0"/>
      <w:marTop w:val="0"/>
      <w:marBottom w:val="0"/>
      <w:divBdr>
        <w:top w:val="none" w:sz="0" w:space="0" w:color="auto"/>
        <w:left w:val="none" w:sz="0" w:space="0" w:color="auto"/>
        <w:bottom w:val="none" w:sz="0" w:space="0" w:color="auto"/>
        <w:right w:val="none" w:sz="0" w:space="0" w:color="auto"/>
      </w:divBdr>
    </w:div>
    <w:div w:id="937911402">
      <w:bodyDiv w:val="1"/>
      <w:marLeft w:val="0"/>
      <w:marRight w:val="0"/>
      <w:marTop w:val="0"/>
      <w:marBottom w:val="0"/>
      <w:divBdr>
        <w:top w:val="none" w:sz="0" w:space="0" w:color="auto"/>
        <w:left w:val="none" w:sz="0" w:space="0" w:color="auto"/>
        <w:bottom w:val="none" w:sz="0" w:space="0" w:color="auto"/>
        <w:right w:val="none" w:sz="0" w:space="0" w:color="auto"/>
      </w:divBdr>
    </w:div>
    <w:div w:id="941303906">
      <w:bodyDiv w:val="1"/>
      <w:marLeft w:val="0"/>
      <w:marRight w:val="0"/>
      <w:marTop w:val="0"/>
      <w:marBottom w:val="0"/>
      <w:divBdr>
        <w:top w:val="none" w:sz="0" w:space="0" w:color="auto"/>
        <w:left w:val="none" w:sz="0" w:space="0" w:color="auto"/>
        <w:bottom w:val="none" w:sz="0" w:space="0" w:color="auto"/>
        <w:right w:val="none" w:sz="0" w:space="0" w:color="auto"/>
      </w:divBdr>
    </w:div>
    <w:div w:id="943541643">
      <w:bodyDiv w:val="1"/>
      <w:marLeft w:val="0"/>
      <w:marRight w:val="0"/>
      <w:marTop w:val="0"/>
      <w:marBottom w:val="0"/>
      <w:divBdr>
        <w:top w:val="none" w:sz="0" w:space="0" w:color="auto"/>
        <w:left w:val="none" w:sz="0" w:space="0" w:color="auto"/>
        <w:bottom w:val="none" w:sz="0" w:space="0" w:color="auto"/>
        <w:right w:val="none" w:sz="0" w:space="0" w:color="auto"/>
      </w:divBdr>
    </w:div>
    <w:div w:id="956370925">
      <w:bodyDiv w:val="1"/>
      <w:marLeft w:val="0"/>
      <w:marRight w:val="0"/>
      <w:marTop w:val="0"/>
      <w:marBottom w:val="0"/>
      <w:divBdr>
        <w:top w:val="none" w:sz="0" w:space="0" w:color="auto"/>
        <w:left w:val="none" w:sz="0" w:space="0" w:color="auto"/>
        <w:bottom w:val="none" w:sz="0" w:space="0" w:color="auto"/>
        <w:right w:val="none" w:sz="0" w:space="0" w:color="auto"/>
      </w:divBdr>
    </w:div>
    <w:div w:id="994723689">
      <w:bodyDiv w:val="1"/>
      <w:marLeft w:val="0"/>
      <w:marRight w:val="0"/>
      <w:marTop w:val="0"/>
      <w:marBottom w:val="0"/>
      <w:divBdr>
        <w:top w:val="none" w:sz="0" w:space="0" w:color="auto"/>
        <w:left w:val="none" w:sz="0" w:space="0" w:color="auto"/>
        <w:bottom w:val="none" w:sz="0" w:space="0" w:color="auto"/>
        <w:right w:val="none" w:sz="0" w:space="0" w:color="auto"/>
      </w:divBdr>
    </w:div>
    <w:div w:id="1002200440">
      <w:bodyDiv w:val="1"/>
      <w:marLeft w:val="0"/>
      <w:marRight w:val="0"/>
      <w:marTop w:val="0"/>
      <w:marBottom w:val="0"/>
      <w:divBdr>
        <w:top w:val="none" w:sz="0" w:space="0" w:color="auto"/>
        <w:left w:val="none" w:sz="0" w:space="0" w:color="auto"/>
        <w:bottom w:val="none" w:sz="0" w:space="0" w:color="auto"/>
        <w:right w:val="none" w:sz="0" w:space="0" w:color="auto"/>
      </w:divBdr>
      <w:divsChild>
        <w:div w:id="1470588533">
          <w:marLeft w:val="0"/>
          <w:marRight w:val="0"/>
          <w:marTop w:val="0"/>
          <w:marBottom w:val="0"/>
          <w:divBdr>
            <w:top w:val="none" w:sz="0" w:space="0" w:color="auto"/>
            <w:left w:val="none" w:sz="0" w:space="0" w:color="auto"/>
            <w:bottom w:val="none" w:sz="0" w:space="0" w:color="auto"/>
            <w:right w:val="none" w:sz="0" w:space="0" w:color="auto"/>
          </w:divBdr>
        </w:div>
      </w:divsChild>
    </w:div>
    <w:div w:id="1003045859">
      <w:bodyDiv w:val="1"/>
      <w:marLeft w:val="0"/>
      <w:marRight w:val="0"/>
      <w:marTop w:val="0"/>
      <w:marBottom w:val="0"/>
      <w:divBdr>
        <w:top w:val="none" w:sz="0" w:space="0" w:color="auto"/>
        <w:left w:val="none" w:sz="0" w:space="0" w:color="auto"/>
        <w:bottom w:val="none" w:sz="0" w:space="0" w:color="auto"/>
        <w:right w:val="none" w:sz="0" w:space="0" w:color="auto"/>
      </w:divBdr>
    </w:div>
    <w:div w:id="1008101218">
      <w:bodyDiv w:val="1"/>
      <w:marLeft w:val="0"/>
      <w:marRight w:val="0"/>
      <w:marTop w:val="0"/>
      <w:marBottom w:val="0"/>
      <w:divBdr>
        <w:top w:val="none" w:sz="0" w:space="0" w:color="auto"/>
        <w:left w:val="none" w:sz="0" w:space="0" w:color="auto"/>
        <w:bottom w:val="none" w:sz="0" w:space="0" w:color="auto"/>
        <w:right w:val="none" w:sz="0" w:space="0" w:color="auto"/>
      </w:divBdr>
    </w:div>
    <w:div w:id="1021663397">
      <w:bodyDiv w:val="1"/>
      <w:marLeft w:val="0"/>
      <w:marRight w:val="0"/>
      <w:marTop w:val="0"/>
      <w:marBottom w:val="0"/>
      <w:divBdr>
        <w:top w:val="none" w:sz="0" w:space="0" w:color="auto"/>
        <w:left w:val="none" w:sz="0" w:space="0" w:color="auto"/>
        <w:bottom w:val="none" w:sz="0" w:space="0" w:color="auto"/>
        <w:right w:val="none" w:sz="0" w:space="0" w:color="auto"/>
      </w:divBdr>
    </w:div>
    <w:div w:id="1022977290">
      <w:bodyDiv w:val="1"/>
      <w:marLeft w:val="0"/>
      <w:marRight w:val="0"/>
      <w:marTop w:val="0"/>
      <w:marBottom w:val="0"/>
      <w:divBdr>
        <w:top w:val="none" w:sz="0" w:space="0" w:color="auto"/>
        <w:left w:val="none" w:sz="0" w:space="0" w:color="auto"/>
        <w:bottom w:val="none" w:sz="0" w:space="0" w:color="auto"/>
        <w:right w:val="none" w:sz="0" w:space="0" w:color="auto"/>
      </w:divBdr>
    </w:div>
    <w:div w:id="1027564186">
      <w:bodyDiv w:val="1"/>
      <w:marLeft w:val="0"/>
      <w:marRight w:val="0"/>
      <w:marTop w:val="0"/>
      <w:marBottom w:val="0"/>
      <w:divBdr>
        <w:top w:val="none" w:sz="0" w:space="0" w:color="auto"/>
        <w:left w:val="none" w:sz="0" w:space="0" w:color="auto"/>
        <w:bottom w:val="none" w:sz="0" w:space="0" w:color="auto"/>
        <w:right w:val="none" w:sz="0" w:space="0" w:color="auto"/>
      </w:divBdr>
    </w:div>
    <w:div w:id="1044645898">
      <w:bodyDiv w:val="1"/>
      <w:marLeft w:val="0"/>
      <w:marRight w:val="0"/>
      <w:marTop w:val="0"/>
      <w:marBottom w:val="0"/>
      <w:divBdr>
        <w:top w:val="none" w:sz="0" w:space="0" w:color="auto"/>
        <w:left w:val="none" w:sz="0" w:space="0" w:color="auto"/>
        <w:bottom w:val="none" w:sz="0" w:space="0" w:color="auto"/>
        <w:right w:val="none" w:sz="0" w:space="0" w:color="auto"/>
      </w:divBdr>
    </w:div>
    <w:div w:id="1047608476">
      <w:bodyDiv w:val="1"/>
      <w:marLeft w:val="0"/>
      <w:marRight w:val="0"/>
      <w:marTop w:val="0"/>
      <w:marBottom w:val="0"/>
      <w:divBdr>
        <w:top w:val="none" w:sz="0" w:space="0" w:color="auto"/>
        <w:left w:val="none" w:sz="0" w:space="0" w:color="auto"/>
        <w:bottom w:val="none" w:sz="0" w:space="0" w:color="auto"/>
        <w:right w:val="none" w:sz="0" w:space="0" w:color="auto"/>
      </w:divBdr>
    </w:div>
    <w:div w:id="1052853315">
      <w:bodyDiv w:val="1"/>
      <w:marLeft w:val="0"/>
      <w:marRight w:val="0"/>
      <w:marTop w:val="0"/>
      <w:marBottom w:val="0"/>
      <w:divBdr>
        <w:top w:val="none" w:sz="0" w:space="0" w:color="auto"/>
        <w:left w:val="none" w:sz="0" w:space="0" w:color="auto"/>
        <w:bottom w:val="none" w:sz="0" w:space="0" w:color="auto"/>
        <w:right w:val="none" w:sz="0" w:space="0" w:color="auto"/>
      </w:divBdr>
    </w:div>
    <w:div w:id="1054043273">
      <w:bodyDiv w:val="1"/>
      <w:marLeft w:val="0"/>
      <w:marRight w:val="0"/>
      <w:marTop w:val="0"/>
      <w:marBottom w:val="0"/>
      <w:divBdr>
        <w:top w:val="none" w:sz="0" w:space="0" w:color="auto"/>
        <w:left w:val="none" w:sz="0" w:space="0" w:color="auto"/>
        <w:bottom w:val="none" w:sz="0" w:space="0" w:color="auto"/>
        <w:right w:val="none" w:sz="0" w:space="0" w:color="auto"/>
      </w:divBdr>
    </w:div>
    <w:div w:id="1054737639">
      <w:bodyDiv w:val="1"/>
      <w:marLeft w:val="0"/>
      <w:marRight w:val="0"/>
      <w:marTop w:val="0"/>
      <w:marBottom w:val="0"/>
      <w:divBdr>
        <w:top w:val="none" w:sz="0" w:space="0" w:color="auto"/>
        <w:left w:val="none" w:sz="0" w:space="0" w:color="auto"/>
        <w:bottom w:val="none" w:sz="0" w:space="0" w:color="auto"/>
        <w:right w:val="none" w:sz="0" w:space="0" w:color="auto"/>
      </w:divBdr>
    </w:div>
    <w:div w:id="1062677756">
      <w:bodyDiv w:val="1"/>
      <w:marLeft w:val="0"/>
      <w:marRight w:val="0"/>
      <w:marTop w:val="0"/>
      <w:marBottom w:val="0"/>
      <w:divBdr>
        <w:top w:val="none" w:sz="0" w:space="0" w:color="auto"/>
        <w:left w:val="none" w:sz="0" w:space="0" w:color="auto"/>
        <w:bottom w:val="none" w:sz="0" w:space="0" w:color="auto"/>
        <w:right w:val="none" w:sz="0" w:space="0" w:color="auto"/>
      </w:divBdr>
    </w:div>
    <w:div w:id="1065571813">
      <w:bodyDiv w:val="1"/>
      <w:marLeft w:val="0"/>
      <w:marRight w:val="0"/>
      <w:marTop w:val="0"/>
      <w:marBottom w:val="0"/>
      <w:divBdr>
        <w:top w:val="none" w:sz="0" w:space="0" w:color="auto"/>
        <w:left w:val="none" w:sz="0" w:space="0" w:color="auto"/>
        <w:bottom w:val="none" w:sz="0" w:space="0" w:color="auto"/>
        <w:right w:val="none" w:sz="0" w:space="0" w:color="auto"/>
      </w:divBdr>
    </w:div>
    <w:div w:id="1073117010">
      <w:bodyDiv w:val="1"/>
      <w:marLeft w:val="0"/>
      <w:marRight w:val="0"/>
      <w:marTop w:val="0"/>
      <w:marBottom w:val="0"/>
      <w:divBdr>
        <w:top w:val="none" w:sz="0" w:space="0" w:color="auto"/>
        <w:left w:val="none" w:sz="0" w:space="0" w:color="auto"/>
        <w:bottom w:val="none" w:sz="0" w:space="0" w:color="auto"/>
        <w:right w:val="none" w:sz="0" w:space="0" w:color="auto"/>
      </w:divBdr>
    </w:div>
    <w:div w:id="1073311048">
      <w:bodyDiv w:val="1"/>
      <w:marLeft w:val="0"/>
      <w:marRight w:val="0"/>
      <w:marTop w:val="0"/>
      <w:marBottom w:val="0"/>
      <w:divBdr>
        <w:top w:val="none" w:sz="0" w:space="0" w:color="auto"/>
        <w:left w:val="none" w:sz="0" w:space="0" w:color="auto"/>
        <w:bottom w:val="none" w:sz="0" w:space="0" w:color="auto"/>
        <w:right w:val="none" w:sz="0" w:space="0" w:color="auto"/>
      </w:divBdr>
    </w:div>
    <w:div w:id="1083986537">
      <w:bodyDiv w:val="1"/>
      <w:marLeft w:val="0"/>
      <w:marRight w:val="0"/>
      <w:marTop w:val="0"/>
      <w:marBottom w:val="0"/>
      <w:divBdr>
        <w:top w:val="none" w:sz="0" w:space="0" w:color="auto"/>
        <w:left w:val="none" w:sz="0" w:space="0" w:color="auto"/>
        <w:bottom w:val="none" w:sz="0" w:space="0" w:color="auto"/>
        <w:right w:val="none" w:sz="0" w:space="0" w:color="auto"/>
      </w:divBdr>
    </w:div>
    <w:div w:id="1087188734">
      <w:bodyDiv w:val="1"/>
      <w:marLeft w:val="0"/>
      <w:marRight w:val="0"/>
      <w:marTop w:val="0"/>
      <w:marBottom w:val="0"/>
      <w:divBdr>
        <w:top w:val="none" w:sz="0" w:space="0" w:color="auto"/>
        <w:left w:val="none" w:sz="0" w:space="0" w:color="auto"/>
        <w:bottom w:val="none" w:sz="0" w:space="0" w:color="auto"/>
        <w:right w:val="none" w:sz="0" w:space="0" w:color="auto"/>
      </w:divBdr>
    </w:div>
    <w:div w:id="1099570025">
      <w:bodyDiv w:val="1"/>
      <w:marLeft w:val="0"/>
      <w:marRight w:val="0"/>
      <w:marTop w:val="0"/>
      <w:marBottom w:val="0"/>
      <w:divBdr>
        <w:top w:val="none" w:sz="0" w:space="0" w:color="auto"/>
        <w:left w:val="none" w:sz="0" w:space="0" w:color="auto"/>
        <w:bottom w:val="none" w:sz="0" w:space="0" w:color="auto"/>
        <w:right w:val="none" w:sz="0" w:space="0" w:color="auto"/>
      </w:divBdr>
    </w:div>
    <w:div w:id="1101029132">
      <w:bodyDiv w:val="1"/>
      <w:marLeft w:val="0"/>
      <w:marRight w:val="0"/>
      <w:marTop w:val="0"/>
      <w:marBottom w:val="0"/>
      <w:divBdr>
        <w:top w:val="none" w:sz="0" w:space="0" w:color="auto"/>
        <w:left w:val="none" w:sz="0" w:space="0" w:color="auto"/>
        <w:bottom w:val="none" w:sz="0" w:space="0" w:color="auto"/>
        <w:right w:val="none" w:sz="0" w:space="0" w:color="auto"/>
      </w:divBdr>
    </w:div>
    <w:div w:id="1107431816">
      <w:bodyDiv w:val="1"/>
      <w:marLeft w:val="0"/>
      <w:marRight w:val="0"/>
      <w:marTop w:val="0"/>
      <w:marBottom w:val="0"/>
      <w:divBdr>
        <w:top w:val="none" w:sz="0" w:space="0" w:color="auto"/>
        <w:left w:val="none" w:sz="0" w:space="0" w:color="auto"/>
        <w:bottom w:val="none" w:sz="0" w:space="0" w:color="auto"/>
        <w:right w:val="none" w:sz="0" w:space="0" w:color="auto"/>
      </w:divBdr>
    </w:div>
    <w:div w:id="1110665087">
      <w:bodyDiv w:val="1"/>
      <w:marLeft w:val="0"/>
      <w:marRight w:val="0"/>
      <w:marTop w:val="0"/>
      <w:marBottom w:val="0"/>
      <w:divBdr>
        <w:top w:val="none" w:sz="0" w:space="0" w:color="auto"/>
        <w:left w:val="none" w:sz="0" w:space="0" w:color="auto"/>
        <w:bottom w:val="none" w:sz="0" w:space="0" w:color="auto"/>
        <w:right w:val="none" w:sz="0" w:space="0" w:color="auto"/>
      </w:divBdr>
    </w:div>
    <w:div w:id="1114903276">
      <w:bodyDiv w:val="1"/>
      <w:marLeft w:val="0"/>
      <w:marRight w:val="0"/>
      <w:marTop w:val="0"/>
      <w:marBottom w:val="0"/>
      <w:divBdr>
        <w:top w:val="none" w:sz="0" w:space="0" w:color="auto"/>
        <w:left w:val="none" w:sz="0" w:space="0" w:color="auto"/>
        <w:bottom w:val="none" w:sz="0" w:space="0" w:color="auto"/>
        <w:right w:val="none" w:sz="0" w:space="0" w:color="auto"/>
      </w:divBdr>
    </w:div>
    <w:div w:id="1126777661">
      <w:bodyDiv w:val="1"/>
      <w:marLeft w:val="0"/>
      <w:marRight w:val="0"/>
      <w:marTop w:val="0"/>
      <w:marBottom w:val="0"/>
      <w:divBdr>
        <w:top w:val="none" w:sz="0" w:space="0" w:color="auto"/>
        <w:left w:val="none" w:sz="0" w:space="0" w:color="auto"/>
        <w:bottom w:val="none" w:sz="0" w:space="0" w:color="auto"/>
        <w:right w:val="none" w:sz="0" w:space="0" w:color="auto"/>
      </w:divBdr>
    </w:div>
    <w:div w:id="1128426147">
      <w:bodyDiv w:val="1"/>
      <w:marLeft w:val="0"/>
      <w:marRight w:val="0"/>
      <w:marTop w:val="0"/>
      <w:marBottom w:val="0"/>
      <w:divBdr>
        <w:top w:val="none" w:sz="0" w:space="0" w:color="auto"/>
        <w:left w:val="none" w:sz="0" w:space="0" w:color="auto"/>
        <w:bottom w:val="none" w:sz="0" w:space="0" w:color="auto"/>
        <w:right w:val="none" w:sz="0" w:space="0" w:color="auto"/>
      </w:divBdr>
    </w:div>
    <w:div w:id="1129467937">
      <w:bodyDiv w:val="1"/>
      <w:marLeft w:val="0"/>
      <w:marRight w:val="0"/>
      <w:marTop w:val="0"/>
      <w:marBottom w:val="0"/>
      <w:divBdr>
        <w:top w:val="none" w:sz="0" w:space="0" w:color="auto"/>
        <w:left w:val="none" w:sz="0" w:space="0" w:color="auto"/>
        <w:bottom w:val="none" w:sz="0" w:space="0" w:color="auto"/>
        <w:right w:val="none" w:sz="0" w:space="0" w:color="auto"/>
      </w:divBdr>
    </w:div>
    <w:div w:id="1131048985">
      <w:bodyDiv w:val="1"/>
      <w:marLeft w:val="0"/>
      <w:marRight w:val="0"/>
      <w:marTop w:val="0"/>
      <w:marBottom w:val="0"/>
      <w:divBdr>
        <w:top w:val="none" w:sz="0" w:space="0" w:color="auto"/>
        <w:left w:val="none" w:sz="0" w:space="0" w:color="auto"/>
        <w:bottom w:val="none" w:sz="0" w:space="0" w:color="auto"/>
        <w:right w:val="none" w:sz="0" w:space="0" w:color="auto"/>
      </w:divBdr>
    </w:div>
    <w:div w:id="1131292150">
      <w:bodyDiv w:val="1"/>
      <w:marLeft w:val="0"/>
      <w:marRight w:val="0"/>
      <w:marTop w:val="0"/>
      <w:marBottom w:val="0"/>
      <w:divBdr>
        <w:top w:val="none" w:sz="0" w:space="0" w:color="auto"/>
        <w:left w:val="none" w:sz="0" w:space="0" w:color="auto"/>
        <w:bottom w:val="none" w:sz="0" w:space="0" w:color="auto"/>
        <w:right w:val="none" w:sz="0" w:space="0" w:color="auto"/>
      </w:divBdr>
    </w:div>
    <w:div w:id="1142431400">
      <w:bodyDiv w:val="1"/>
      <w:marLeft w:val="0"/>
      <w:marRight w:val="0"/>
      <w:marTop w:val="0"/>
      <w:marBottom w:val="0"/>
      <w:divBdr>
        <w:top w:val="none" w:sz="0" w:space="0" w:color="auto"/>
        <w:left w:val="none" w:sz="0" w:space="0" w:color="auto"/>
        <w:bottom w:val="none" w:sz="0" w:space="0" w:color="auto"/>
        <w:right w:val="none" w:sz="0" w:space="0" w:color="auto"/>
      </w:divBdr>
    </w:div>
    <w:div w:id="1142504406">
      <w:bodyDiv w:val="1"/>
      <w:marLeft w:val="0"/>
      <w:marRight w:val="0"/>
      <w:marTop w:val="0"/>
      <w:marBottom w:val="0"/>
      <w:divBdr>
        <w:top w:val="none" w:sz="0" w:space="0" w:color="auto"/>
        <w:left w:val="none" w:sz="0" w:space="0" w:color="auto"/>
        <w:bottom w:val="none" w:sz="0" w:space="0" w:color="auto"/>
        <w:right w:val="none" w:sz="0" w:space="0" w:color="auto"/>
      </w:divBdr>
    </w:div>
    <w:div w:id="1142963984">
      <w:bodyDiv w:val="1"/>
      <w:marLeft w:val="0"/>
      <w:marRight w:val="0"/>
      <w:marTop w:val="0"/>
      <w:marBottom w:val="0"/>
      <w:divBdr>
        <w:top w:val="none" w:sz="0" w:space="0" w:color="auto"/>
        <w:left w:val="none" w:sz="0" w:space="0" w:color="auto"/>
        <w:bottom w:val="none" w:sz="0" w:space="0" w:color="auto"/>
        <w:right w:val="none" w:sz="0" w:space="0" w:color="auto"/>
      </w:divBdr>
    </w:div>
    <w:div w:id="1143350301">
      <w:bodyDiv w:val="1"/>
      <w:marLeft w:val="0"/>
      <w:marRight w:val="0"/>
      <w:marTop w:val="0"/>
      <w:marBottom w:val="0"/>
      <w:divBdr>
        <w:top w:val="none" w:sz="0" w:space="0" w:color="auto"/>
        <w:left w:val="none" w:sz="0" w:space="0" w:color="auto"/>
        <w:bottom w:val="none" w:sz="0" w:space="0" w:color="auto"/>
        <w:right w:val="none" w:sz="0" w:space="0" w:color="auto"/>
      </w:divBdr>
    </w:div>
    <w:div w:id="1159929485">
      <w:bodyDiv w:val="1"/>
      <w:marLeft w:val="0"/>
      <w:marRight w:val="0"/>
      <w:marTop w:val="0"/>
      <w:marBottom w:val="0"/>
      <w:divBdr>
        <w:top w:val="none" w:sz="0" w:space="0" w:color="auto"/>
        <w:left w:val="none" w:sz="0" w:space="0" w:color="auto"/>
        <w:bottom w:val="none" w:sz="0" w:space="0" w:color="auto"/>
        <w:right w:val="none" w:sz="0" w:space="0" w:color="auto"/>
      </w:divBdr>
    </w:div>
    <w:div w:id="1162621580">
      <w:bodyDiv w:val="1"/>
      <w:marLeft w:val="0"/>
      <w:marRight w:val="0"/>
      <w:marTop w:val="0"/>
      <w:marBottom w:val="0"/>
      <w:divBdr>
        <w:top w:val="none" w:sz="0" w:space="0" w:color="auto"/>
        <w:left w:val="none" w:sz="0" w:space="0" w:color="auto"/>
        <w:bottom w:val="none" w:sz="0" w:space="0" w:color="auto"/>
        <w:right w:val="none" w:sz="0" w:space="0" w:color="auto"/>
      </w:divBdr>
    </w:div>
    <w:div w:id="1168906270">
      <w:bodyDiv w:val="1"/>
      <w:marLeft w:val="0"/>
      <w:marRight w:val="0"/>
      <w:marTop w:val="0"/>
      <w:marBottom w:val="0"/>
      <w:divBdr>
        <w:top w:val="none" w:sz="0" w:space="0" w:color="auto"/>
        <w:left w:val="none" w:sz="0" w:space="0" w:color="auto"/>
        <w:bottom w:val="none" w:sz="0" w:space="0" w:color="auto"/>
        <w:right w:val="none" w:sz="0" w:space="0" w:color="auto"/>
      </w:divBdr>
    </w:div>
    <w:div w:id="1179466458">
      <w:bodyDiv w:val="1"/>
      <w:marLeft w:val="0"/>
      <w:marRight w:val="0"/>
      <w:marTop w:val="0"/>
      <w:marBottom w:val="0"/>
      <w:divBdr>
        <w:top w:val="none" w:sz="0" w:space="0" w:color="auto"/>
        <w:left w:val="none" w:sz="0" w:space="0" w:color="auto"/>
        <w:bottom w:val="none" w:sz="0" w:space="0" w:color="auto"/>
        <w:right w:val="none" w:sz="0" w:space="0" w:color="auto"/>
      </w:divBdr>
    </w:div>
    <w:div w:id="1186558333">
      <w:bodyDiv w:val="1"/>
      <w:marLeft w:val="0"/>
      <w:marRight w:val="0"/>
      <w:marTop w:val="0"/>
      <w:marBottom w:val="0"/>
      <w:divBdr>
        <w:top w:val="none" w:sz="0" w:space="0" w:color="auto"/>
        <w:left w:val="none" w:sz="0" w:space="0" w:color="auto"/>
        <w:bottom w:val="none" w:sz="0" w:space="0" w:color="auto"/>
        <w:right w:val="none" w:sz="0" w:space="0" w:color="auto"/>
      </w:divBdr>
    </w:div>
    <w:div w:id="1198619784">
      <w:bodyDiv w:val="1"/>
      <w:marLeft w:val="0"/>
      <w:marRight w:val="0"/>
      <w:marTop w:val="0"/>
      <w:marBottom w:val="0"/>
      <w:divBdr>
        <w:top w:val="none" w:sz="0" w:space="0" w:color="auto"/>
        <w:left w:val="none" w:sz="0" w:space="0" w:color="auto"/>
        <w:bottom w:val="none" w:sz="0" w:space="0" w:color="auto"/>
        <w:right w:val="none" w:sz="0" w:space="0" w:color="auto"/>
      </w:divBdr>
      <w:divsChild>
        <w:div w:id="434596423">
          <w:marLeft w:val="0"/>
          <w:marRight w:val="0"/>
          <w:marTop w:val="0"/>
          <w:marBottom w:val="0"/>
          <w:divBdr>
            <w:top w:val="none" w:sz="0" w:space="0" w:color="auto"/>
            <w:left w:val="none" w:sz="0" w:space="0" w:color="auto"/>
            <w:bottom w:val="none" w:sz="0" w:space="0" w:color="auto"/>
            <w:right w:val="none" w:sz="0" w:space="0" w:color="auto"/>
          </w:divBdr>
        </w:div>
      </w:divsChild>
    </w:div>
    <w:div w:id="1201551087">
      <w:bodyDiv w:val="1"/>
      <w:marLeft w:val="0"/>
      <w:marRight w:val="0"/>
      <w:marTop w:val="0"/>
      <w:marBottom w:val="0"/>
      <w:divBdr>
        <w:top w:val="none" w:sz="0" w:space="0" w:color="auto"/>
        <w:left w:val="none" w:sz="0" w:space="0" w:color="auto"/>
        <w:bottom w:val="none" w:sz="0" w:space="0" w:color="auto"/>
        <w:right w:val="none" w:sz="0" w:space="0" w:color="auto"/>
      </w:divBdr>
    </w:div>
    <w:div w:id="1202790327">
      <w:bodyDiv w:val="1"/>
      <w:marLeft w:val="0"/>
      <w:marRight w:val="0"/>
      <w:marTop w:val="0"/>
      <w:marBottom w:val="0"/>
      <w:divBdr>
        <w:top w:val="none" w:sz="0" w:space="0" w:color="auto"/>
        <w:left w:val="none" w:sz="0" w:space="0" w:color="auto"/>
        <w:bottom w:val="none" w:sz="0" w:space="0" w:color="auto"/>
        <w:right w:val="none" w:sz="0" w:space="0" w:color="auto"/>
      </w:divBdr>
    </w:div>
    <w:div w:id="1203323468">
      <w:bodyDiv w:val="1"/>
      <w:marLeft w:val="0"/>
      <w:marRight w:val="0"/>
      <w:marTop w:val="0"/>
      <w:marBottom w:val="0"/>
      <w:divBdr>
        <w:top w:val="none" w:sz="0" w:space="0" w:color="auto"/>
        <w:left w:val="none" w:sz="0" w:space="0" w:color="auto"/>
        <w:bottom w:val="none" w:sz="0" w:space="0" w:color="auto"/>
        <w:right w:val="none" w:sz="0" w:space="0" w:color="auto"/>
      </w:divBdr>
    </w:div>
    <w:div w:id="1208756413">
      <w:bodyDiv w:val="1"/>
      <w:marLeft w:val="0"/>
      <w:marRight w:val="0"/>
      <w:marTop w:val="0"/>
      <w:marBottom w:val="0"/>
      <w:divBdr>
        <w:top w:val="none" w:sz="0" w:space="0" w:color="auto"/>
        <w:left w:val="none" w:sz="0" w:space="0" w:color="auto"/>
        <w:bottom w:val="none" w:sz="0" w:space="0" w:color="auto"/>
        <w:right w:val="none" w:sz="0" w:space="0" w:color="auto"/>
      </w:divBdr>
    </w:div>
    <w:div w:id="1217542873">
      <w:bodyDiv w:val="1"/>
      <w:marLeft w:val="0"/>
      <w:marRight w:val="0"/>
      <w:marTop w:val="0"/>
      <w:marBottom w:val="0"/>
      <w:divBdr>
        <w:top w:val="none" w:sz="0" w:space="0" w:color="auto"/>
        <w:left w:val="none" w:sz="0" w:space="0" w:color="auto"/>
        <w:bottom w:val="none" w:sz="0" w:space="0" w:color="auto"/>
        <w:right w:val="none" w:sz="0" w:space="0" w:color="auto"/>
      </w:divBdr>
    </w:div>
    <w:div w:id="1223759625">
      <w:bodyDiv w:val="1"/>
      <w:marLeft w:val="0"/>
      <w:marRight w:val="0"/>
      <w:marTop w:val="0"/>
      <w:marBottom w:val="0"/>
      <w:divBdr>
        <w:top w:val="none" w:sz="0" w:space="0" w:color="auto"/>
        <w:left w:val="none" w:sz="0" w:space="0" w:color="auto"/>
        <w:bottom w:val="none" w:sz="0" w:space="0" w:color="auto"/>
        <w:right w:val="none" w:sz="0" w:space="0" w:color="auto"/>
      </w:divBdr>
    </w:div>
    <w:div w:id="1224677503">
      <w:bodyDiv w:val="1"/>
      <w:marLeft w:val="0"/>
      <w:marRight w:val="0"/>
      <w:marTop w:val="0"/>
      <w:marBottom w:val="0"/>
      <w:divBdr>
        <w:top w:val="none" w:sz="0" w:space="0" w:color="auto"/>
        <w:left w:val="none" w:sz="0" w:space="0" w:color="auto"/>
        <w:bottom w:val="none" w:sz="0" w:space="0" w:color="auto"/>
        <w:right w:val="none" w:sz="0" w:space="0" w:color="auto"/>
      </w:divBdr>
    </w:div>
    <w:div w:id="1226141490">
      <w:bodyDiv w:val="1"/>
      <w:marLeft w:val="0"/>
      <w:marRight w:val="0"/>
      <w:marTop w:val="0"/>
      <w:marBottom w:val="0"/>
      <w:divBdr>
        <w:top w:val="none" w:sz="0" w:space="0" w:color="auto"/>
        <w:left w:val="none" w:sz="0" w:space="0" w:color="auto"/>
        <w:bottom w:val="none" w:sz="0" w:space="0" w:color="auto"/>
        <w:right w:val="none" w:sz="0" w:space="0" w:color="auto"/>
      </w:divBdr>
    </w:div>
    <w:div w:id="1229420295">
      <w:bodyDiv w:val="1"/>
      <w:marLeft w:val="0"/>
      <w:marRight w:val="0"/>
      <w:marTop w:val="0"/>
      <w:marBottom w:val="0"/>
      <w:divBdr>
        <w:top w:val="none" w:sz="0" w:space="0" w:color="auto"/>
        <w:left w:val="none" w:sz="0" w:space="0" w:color="auto"/>
        <w:bottom w:val="none" w:sz="0" w:space="0" w:color="auto"/>
        <w:right w:val="none" w:sz="0" w:space="0" w:color="auto"/>
      </w:divBdr>
    </w:div>
    <w:div w:id="1231647818">
      <w:bodyDiv w:val="1"/>
      <w:marLeft w:val="0"/>
      <w:marRight w:val="0"/>
      <w:marTop w:val="0"/>
      <w:marBottom w:val="0"/>
      <w:divBdr>
        <w:top w:val="none" w:sz="0" w:space="0" w:color="auto"/>
        <w:left w:val="none" w:sz="0" w:space="0" w:color="auto"/>
        <w:bottom w:val="none" w:sz="0" w:space="0" w:color="auto"/>
        <w:right w:val="none" w:sz="0" w:space="0" w:color="auto"/>
      </w:divBdr>
    </w:div>
    <w:div w:id="1235968787">
      <w:bodyDiv w:val="1"/>
      <w:marLeft w:val="0"/>
      <w:marRight w:val="0"/>
      <w:marTop w:val="0"/>
      <w:marBottom w:val="0"/>
      <w:divBdr>
        <w:top w:val="none" w:sz="0" w:space="0" w:color="auto"/>
        <w:left w:val="none" w:sz="0" w:space="0" w:color="auto"/>
        <w:bottom w:val="none" w:sz="0" w:space="0" w:color="auto"/>
        <w:right w:val="none" w:sz="0" w:space="0" w:color="auto"/>
      </w:divBdr>
    </w:div>
    <w:div w:id="1239707631">
      <w:bodyDiv w:val="1"/>
      <w:marLeft w:val="0"/>
      <w:marRight w:val="0"/>
      <w:marTop w:val="0"/>
      <w:marBottom w:val="0"/>
      <w:divBdr>
        <w:top w:val="none" w:sz="0" w:space="0" w:color="auto"/>
        <w:left w:val="none" w:sz="0" w:space="0" w:color="auto"/>
        <w:bottom w:val="none" w:sz="0" w:space="0" w:color="auto"/>
        <w:right w:val="none" w:sz="0" w:space="0" w:color="auto"/>
      </w:divBdr>
    </w:div>
    <w:div w:id="1243640255">
      <w:bodyDiv w:val="1"/>
      <w:marLeft w:val="0"/>
      <w:marRight w:val="0"/>
      <w:marTop w:val="0"/>
      <w:marBottom w:val="0"/>
      <w:divBdr>
        <w:top w:val="none" w:sz="0" w:space="0" w:color="auto"/>
        <w:left w:val="none" w:sz="0" w:space="0" w:color="auto"/>
        <w:bottom w:val="none" w:sz="0" w:space="0" w:color="auto"/>
        <w:right w:val="none" w:sz="0" w:space="0" w:color="auto"/>
      </w:divBdr>
    </w:div>
    <w:div w:id="1244879381">
      <w:bodyDiv w:val="1"/>
      <w:marLeft w:val="0"/>
      <w:marRight w:val="0"/>
      <w:marTop w:val="0"/>
      <w:marBottom w:val="0"/>
      <w:divBdr>
        <w:top w:val="none" w:sz="0" w:space="0" w:color="auto"/>
        <w:left w:val="none" w:sz="0" w:space="0" w:color="auto"/>
        <w:bottom w:val="none" w:sz="0" w:space="0" w:color="auto"/>
        <w:right w:val="none" w:sz="0" w:space="0" w:color="auto"/>
      </w:divBdr>
    </w:div>
    <w:div w:id="1247108480">
      <w:bodyDiv w:val="1"/>
      <w:marLeft w:val="0"/>
      <w:marRight w:val="0"/>
      <w:marTop w:val="0"/>
      <w:marBottom w:val="0"/>
      <w:divBdr>
        <w:top w:val="none" w:sz="0" w:space="0" w:color="auto"/>
        <w:left w:val="none" w:sz="0" w:space="0" w:color="auto"/>
        <w:bottom w:val="none" w:sz="0" w:space="0" w:color="auto"/>
        <w:right w:val="none" w:sz="0" w:space="0" w:color="auto"/>
      </w:divBdr>
    </w:div>
    <w:div w:id="1248073149">
      <w:bodyDiv w:val="1"/>
      <w:marLeft w:val="0"/>
      <w:marRight w:val="0"/>
      <w:marTop w:val="0"/>
      <w:marBottom w:val="0"/>
      <w:divBdr>
        <w:top w:val="none" w:sz="0" w:space="0" w:color="auto"/>
        <w:left w:val="none" w:sz="0" w:space="0" w:color="auto"/>
        <w:bottom w:val="none" w:sz="0" w:space="0" w:color="auto"/>
        <w:right w:val="none" w:sz="0" w:space="0" w:color="auto"/>
      </w:divBdr>
    </w:div>
    <w:div w:id="1249272492">
      <w:bodyDiv w:val="1"/>
      <w:marLeft w:val="0"/>
      <w:marRight w:val="0"/>
      <w:marTop w:val="0"/>
      <w:marBottom w:val="0"/>
      <w:divBdr>
        <w:top w:val="none" w:sz="0" w:space="0" w:color="auto"/>
        <w:left w:val="none" w:sz="0" w:space="0" w:color="auto"/>
        <w:bottom w:val="none" w:sz="0" w:space="0" w:color="auto"/>
        <w:right w:val="none" w:sz="0" w:space="0" w:color="auto"/>
      </w:divBdr>
    </w:div>
    <w:div w:id="1251280800">
      <w:bodyDiv w:val="1"/>
      <w:marLeft w:val="0"/>
      <w:marRight w:val="0"/>
      <w:marTop w:val="0"/>
      <w:marBottom w:val="0"/>
      <w:divBdr>
        <w:top w:val="none" w:sz="0" w:space="0" w:color="auto"/>
        <w:left w:val="none" w:sz="0" w:space="0" w:color="auto"/>
        <w:bottom w:val="none" w:sz="0" w:space="0" w:color="auto"/>
        <w:right w:val="none" w:sz="0" w:space="0" w:color="auto"/>
      </w:divBdr>
    </w:div>
    <w:div w:id="1261110085">
      <w:bodyDiv w:val="1"/>
      <w:marLeft w:val="0"/>
      <w:marRight w:val="0"/>
      <w:marTop w:val="0"/>
      <w:marBottom w:val="0"/>
      <w:divBdr>
        <w:top w:val="none" w:sz="0" w:space="0" w:color="auto"/>
        <w:left w:val="none" w:sz="0" w:space="0" w:color="auto"/>
        <w:bottom w:val="none" w:sz="0" w:space="0" w:color="auto"/>
        <w:right w:val="none" w:sz="0" w:space="0" w:color="auto"/>
      </w:divBdr>
    </w:div>
    <w:div w:id="1262956592">
      <w:bodyDiv w:val="1"/>
      <w:marLeft w:val="0"/>
      <w:marRight w:val="0"/>
      <w:marTop w:val="0"/>
      <w:marBottom w:val="0"/>
      <w:divBdr>
        <w:top w:val="none" w:sz="0" w:space="0" w:color="auto"/>
        <w:left w:val="none" w:sz="0" w:space="0" w:color="auto"/>
        <w:bottom w:val="none" w:sz="0" w:space="0" w:color="auto"/>
        <w:right w:val="none" w:sz="0" w:space="0" w:color="auto"/>
      </w:divBdr>
    </w:div>
    <w:div w:id="1266961886">
      <w:bodyDiv w:val="1"/>
      <w:marLeft w:val="0"/>
      <w:marRight w:val="0"/>
      <w:marTop w:val="0"/>
      <w:marBottom w:val="0"/>
      <w:divBdr>
        <w:top w:val="none" w:sz="0" w:space="0" w:color="auto"/>
        <w:left w:val="none" w:sz="0" w:space="0" w:color="auto"/>
        <w:bottom w:val="none" w:sz="0" w:space="0" w:color="auto"/>
        <w:right w:val="none" w:sz="0" w:space="0" w:color="auto"/>
      </w:divBdr>
    </w:div>
    <w:div w:id="1268848501">
      <w:bodyDiv w:val="1"/>
      <w:marLeft w:val="0"/>
      <w:marRight w:val="0"/>
      <w:marTop w:val="0"/>
      <w:marBottom w:val="0"/>
      <w:divBdr>
        <w:top w:val="none" w:sz="0" w:space="0" w:color="auto"/>
        <w:left w:val="none" w:sz="0" w:space="0" w:color="auto"/>
        <w:bottom w:val="none" w:sz="0" w:space="0" w:color="auto"/>
        <w:right w:val="none" w:sz="0" w:space="0" w:color="auto"/>
      </w:divBdr>
    </w:div>
    <w:div w:id="1276906447">
      <w:bodyDiv w:val="1"/>
      <w:marLeft w:val="0"/>
      <w:marRight w:val="0"/>
      <w:marTop w:val="0"/>
      <w:marBottom w:val="0"/>
      <w:divBdr>
        <w:top w:val="none" w:sz="0" w:space="0" w:color="auto"/>
        <w:left w:val="none" w:sz="0" w:space="0" w:color="auto"/>
        <w:bottom w:val="none" w:sz="0" w:space="0" w:color="auto"/>
        <w:right w:val="none" w:sz="0" w:space="0" w:color="auto"/>
      </w:divBdr>
    </w:div>
    <w:div w:id="1279147448">
      <w:bodyDiv w:val="1"/>
      <w:marLeft w:val="0"/>
      <w:marRight w:val="0"/>
      <w:marTop w:val="0"/>
      <w:marBottom w:val="0"/>
      <w:divBdr>
        <w:top w:val="none" w:sz="0" w:space="0" w:color="auto"/>
        <w:left w:val="none" w:sz="0" w:space="0" w:color="auto"/>
        <w:bottom w:val="none" w:sz="0" w:space="0" w:color="auto"/>
        <w:right w:val="none" w:sz="0" w:space="0" w:color="auto"/>
      </w:divBdr>
    </w:div>
    <w:div w:id="1280139891">
      <w:bodyDiv w:val="1"/>
      <w:marLeft w:val="0"/>
      <w:marRight w:val="0"/>
      <w:marTop w:val="0"/>
      <w:marBottom w:val="0"/>
      <w:divBdr>
        <w:top w:val="none" w:sz="0" w:space="0" w:color="auto"/>
        <w:left w:val="none" w:sz="0" w:space="0" w:color="auto"/>
        <w:bottom w:val="none" w:sz="0" w:space="0" w:color="auto"/>
        <w:right w:val="none" w:sz="0" w:space="0" w:color="auto"/>
      </w:divBdr>
    </w:div>
    <w:div w:id="1289582483">
      <w:bodyDiv w:val="1"/>
      <w:marLeft w:val="0"/>
      <w:marRight w:val="0"/>
      <w:marTop w:val="0"/>
      <w:marBottom w:val="0"/>
      <w:divBdr>
        <w:top w:val="none" w:sz="0" w:space="0" w:color="auto"/>
        <w:left w:val="none" w:sz="0" w:space="0" w:color="auto"/>
        <w:bottom w:val="none" w:sz="0" w:space="0" w:color="auto"/>
        <w:right w:val="none" w:sz="0" w:space="0" w:color="auto"/>
      </w:divBdr>
    </w:div>
    <w:div w:id="1301156302">
      <w:bodyDiv w:val="1"/>
      <w:marLeft w:val="0"/>
      <w:marRight w:val="0"/>
      <w:marTop w:val="0"/>
      <w:marBottom w:val="0"/>
      <w:divBdr>
        <w:top w:val="none" w:sz="0" w:space="0" w:color="auto"/>
        <w:left w:val="none" w:sz="0" w:space="0" w:color="auto"/>
        <w:bottom w:val="none" w:sz="0" w:space="0" w:color="auto"/>
        <w:right w:val="none" w:sz="0" w:space="0" w:color="auto"/>
      </w:divBdr>
    </w:div>
    <w:div w:id="1303267972">
      <w:bodyDiv w:val="1"/>
      <w:marLeft w:val="0"/>
      <w:marRight w:val="0"/>
      <w:marTop w:val="0"/>
      <w:marBottom w:val="0"/>
      <w:divBdr>
        <w:top w:val="none" w:sz="0" w:space="0" w:color="auto"/>
        <w:left w:val="none" w:sz="0" w:space="0" w:color="auto"/>
        <w:bottom w:val="none" w:sz="0" w:space="0" w:color="auto"/>
        <w:right w:val="none" w:sz="0" w:space="0" w:color="auto"/>
      </w:divBdr>
    </w:div>
    <w:div w:id="1320886843">
      <w:bodyDiv w:val="1"/>
      <w:marLeft w:val="0"/>
      <w:marRight w:val="0"/>
      <w:marTop w:val="0"/>
      <w:marBottom w:val="0"/>
      <w:divBdr>
        <w:top w:val="none" w:sz="0" w:space="0" w:color="auto"/>
        <w:left w:val="none" w:sz="0" w:space="0" w:color="auto"/>
        <w:bottom w:val="none" w:sz="0" w:space="0" w:color="auto"/>
        <w:right w:val="none" w:sz="0" w:space="0" w:color="auto"/>
      </w:divBdr>
    </w:div>
    <w:div w:id="1345588841">
      <w:bodyDiv w:val="1"/>
      <w:marLeft w:val="0"/>
      <w:marRight w:val="0"/>
      <w:marTop w:val="0"/>
      <w:marBottom w:val="0"/>
      <w:divBdr>
        <w:top w:val="none" w:sz="0" w:space="0" w:color="auto"/>
        <w:left w:val="none" w:sz="0" w:space="0" w:color="auto"/>
        <w:bottom w:val="none" w:sz="0" w:space="0" w:color="auto"/>
        <w:right w:val="none" w:sz="0" w:space="0" w:color="auto"/>
      </w:divBdr>
    </w:div>
    <w:div w:id="1347293104">
      <w:bodyDiv w:val="1"/>
      <w:marLeft w:val="0"/>
      <w:marRight w:val="0"/>
      <w:marTop w:val="0"/>
      <w:marBottom w:val="0"/>
      <w:divBdr>
        <w:top w:val="none" w:sz="0" w:space="0" w:color="auto"/>
        <w:left w:val="none" w:sz="0" w:space="0" w:color="auto"/>
        <w:bottom w:val="none" w:sz="0" w:space="0" w:color="auto"/>
        <w:right w:val="none" w:sz="0" w:space="0" w:color="auto"/>
      </w:divBdr>
    </w:div>
    <w:div w:id="1352025723">
      <w:bodyDiv w:val="1"/>
      <w:marLeft w:val="0"/>
      <w:marRight w:val="0"/>
      <w:marTop w:val="0"/>
      <w:marBottom w:val="0"/>
      <w:divBdr>
        <w:top w:val="none" w:sz="0" w:space="0" w:color="auto"/>
        <w:left w:val="none" w:sz="0" w:space="0" w:color="auto"/>
        <w:bottom w:val="none" w:sz="0" w:space="0" w:color="auto"/>
        <w:right w:val="none" w:sz="0" w:space="0" w:color="auto"/>
      </w:divBdr>
    </w:div>
    <w:div w:id="1354918337">
      <w:bodyDiv w:val="1"/>
      <w:marLeft w:val="0"/>
      <w:marRight w:val="0"/>
      <w:marTop w:val="0"/>
      <w:marBottom w:val="0"/>
      <w:divBdr>
        <w:top w:val="none" w:sz="0" w:space="0" w:color="auto"/>
        <w:left w:val="none" w:sz="0" w:space="0" w:color="auto"/>
        <w:bottom w:val="none" w:sz="0" w:space="0" w:color="auto"/>
        <w:right w:val="none" w:sz="0" w:space="0" w:color="auto"/>
      </w:divBdr>
    </w:div>
    <w:div w:id="1355303482">
      <w:bodyDiv w:val="1"/>
      <w:marLeft w:val="0"/>
      <w:marRight w:val="0"/>
      <w:marTop w:val="0"/>
      <w:marBottom w:val="0"/>
      <w:divBdr>
        <w:top w:val="none" w:sz="0" w:space="0" w:color="auto"/>
        <w:left w:val="none" w:sz="0" w:space="0" w:color="auto"/>
        <w:bottom w:val="none" w:sz="0" w:space="0" w:color="auto"/>
        <w:right w:val="none" w:sz="0" w:space="0" w:color="auto"/>
      </w:divBdr>
    </w:div>
    <w:div w:id="1358966482">
      <w:bodyDiv w:val="1"/>
      <w:marLeft w:val="0"/>
      <w:marRight w:val="0"/>
      <w:marTop w:val="0"/>
      <w:marBottom w:val="0"/>
      <w:divBdr>
        <w:top w:val="none" w:sz="0" w:space="0" w:color="auto"/>
        <w:left w:val="none" w:sz="0" w:space="0" w:color="auto"/>
        <w:bottom w:val="none" w:sz="0" w:space="0" w:color="auto"/>
        <w:right w:val="none" w:sz="0" w:space="0" w:color="auto"/>
      </w:divBdr>
    </w:div>
    <w:div w:id="1365713851">
      <w:bodyDiv w:val="1"/>
      <w:marLeft w:val="0"/>
      <w:marRight w:val="0"/>
      <w:marTop w:val="0"/>
      <w:marBottom w:val="0"/>
      <w:divBdr>
        <w:top w:val="none" w:sz="0" w:space="0" w:color="auto"/>
        <w:left w:val="none" w:sz="0" w:space="0" w:color="auto"/>
        <w:bottom w:val="none" w:sz="0" w:space="0" w:color="auto"/>
        <w:right w:val="none" w:sz="0" w:space="0" w:color="auto"/>
      </w:divBdr>
    </w:div>
    <w:div w:id="1366717335">
      <w:bodyDiv w:val="1"/>
      <w:marLeft w:val="0"/>
      <w:marRight w:val="0"/>
      <w:marTop w:val="0"/>
      <w:marBottom w:val="0"/>
      <w:divBdr>
        <w:top w:val="none" w:sz="0" w:space="0" w:color="auto"/>
        <w:left w:val="none" w:sz="0" w:space="0" w:color="auto"/>
        <w:bottom w:val="none" w:sz="0" w:space="0" w:color="auto"/>
        <w:right w:val="none" w:sz="0" w:space="0" w:color="auto"/>
      </w:divBdr>
    </w:div>
    <w:div w:id="1367873426">
      <w:bodyDiv w:val="1"/>
      <w:marLeft w:val="0"/>
      <w:marRight w:val="0"/>
      <w:marTop w:val="0"/>
      <w:marBottom w:val="0"/>
      <w:divBdr>
        <w:top w:val="none" w:sz="0" w:space="0" w:color="auto"/>
        <w:left w:val="none" w:sz="0" w:space="0" w:color="auto"/>
        <w:bottom w:val="none" w:sz="0" w:space="0" w:color="auto"/>
        <w:right w:val="none" w:sz="0" w:space="0" w:color="auto"/>
      </w:divBdr>
    </w:div>
    <w:div w:id="1370689644">
      <w:bodyDiv w:val="1"/>
      <w:marLeft w:val="0"/>
      <w:marRight w:val="0"/>
      <w:marTop w:val="0"/>
      <w:marBottom w:val="0"/>
      <w:divBdr>
        <w:top w:val="none" w:sz="0" w:space="0" w:color="auto"/>
        <w:left w:val="none" w:sz="0" w:space="0" w:color="auto"/>
        <w:bottom w:val="none" w:sz="0" w:space="0" w:color="auto"/>
        <w:right w:val="none" w:sz="0" w:space="0" w:color="auto"/>
      </w:divBdr>
    </w:div>
    <w:div w:id="1379277220">
      <w:bodyDiv w:val="1"/>
      <w:marLeft w:val="0"/>
      <w:marRight w:val="0"/>
      <w:marTop w:val="0"/>
      <w:marBottom w:val="0"/>
      <w:divBdr>
        <w:top w:val="none" w:sz="0" w:space="0" w:color="auto"/>
        <w:left w:val="none" w:sz="0" w:space="0" w:color="auto"/>
        <w:bottom w:val="none" w:sz="0" w:space="0" w:color="auto"/>
        <w:right w:val="none" w:sz="0" w:space="0" w:color="auto"/>
      </w:divBdr>
    </w:div>
    <w:div w:id="1382707093">
      <w:bodyDiv w:val="1"/>
      <w:marLeft w:val="0"/>
      <w:marRight w:val="0"/>
      <w:marTop w:val="0"/>
      <w:marBottom w:val="0"/>
      <w:divBdr>
        <w:top w:val="none" w:sz="0" w:space="0" w:color="auto"/>
        <w:left w:val="none" w:sz="0" w:space="0" w:color="auto"/>
        <w:bottom w:val="none" w:sz="0" w:space="0" w:color="auto"/>
        <w:right w:val="none" w:sz="0" w:space="0" w:color="auto"/>
      </w:divBdr>
    </w:div>
    <w:div w:id="1383555421">
      <w:bodyDiv w:val="1"/>
      <w:marLeft w:val="0"/>
      <w:marRight w:val="0"/>
      <w:marTop w:val="0"/>
      <w:marBottom w:val="0"/>
      <w:divBdr>
        <w:top w:val="none" w:sz="0" w:space="0" w:color="auto"/>
        <w:left w:val="none" w:sz="0" w:space="0" w:color="auto"/>
        <w:bottom w:val="none" w:sz="0" w:space="0" w:color="auto"/>
        <w:right w:val="none" w:sz="0" w:space="0" w:color="auto"/>
      </w:divBdr>
    </w:div>
    <w:div w:id="1406338720">
      <w:bodyDiv w:val="1"/>
      <w:marLeft w:val="0"/>
      <w:marRight w:val="0"/>
      <w:marTop w:val="0"/>
      <w:marBottom w:val="0"/>
      <w:divBdr>
        <w:top w:val="none" w:sz="0" w:space="0" w:color="auto"/>
        <w:left w:val="none" w:sz="0" w:space="0" w:color="auto"/>
        <w:bottom w:val="none" w:sz="0" w:space="0" w:color="auto"/>
        <w:right w:val="none" w:sz="0" w:space="0" w:color="auto"/>
      </w:divBdr>
    </w:div>
    <w:div w:id="1425034496">
      <w:bodyDiv w:val="1"/>
      <w:marLeft w:val="0"/>
      <w:marRight w:val="0"/>
      <w:marTop w:val="0"/>
      <w:marBottom w:val="0"/>
      <w:divBdr>
        <w:top w:val="none" w:sz="0" w:space="0" w:color="auto"/>
        <w:left w:val="none" w:sz="0" w:space="0" w:color="auto"/>
        <w:bottom w:val="none" w:sz="0" w:space="0" w:color="auto"/>
        <w:right w:val="none" w:sz="0" w:space="0" w:color="auto"/>
      </w:divBdr>
    </w:div>
    <w:div w:id="1435399399">
      <w:bodyDiv w:val="1"/>
      <w:marLeft w:val="0"/>
      <w:marRight w:val="0"/>
      <w:marTop w:val="0"/>
      <w:marBottom w:val="0"/>
      <w:divBdr>
        <w:top w:val="none" w:sz="0" w:space="0" w:color="auto"/>
        <w:left w:val="none" w:sz="0" w:space="0" w:color="auto"/>
        <w:bottom w:val="none" w:sz="0" w:space="0" w:color="auto"/>
        <w:right w:val="none" w:sz="0" w:space="0" w:color="auto"/>
      </w:divBdr>
    </w:div>
    <w:div w:id="1435900695">
      <w:bodyDiv w:val="1"/>
      <w:marLeft w:val="0"/>
      <w:marRight w:val="0"/>
      <w:marTop w:val="0"/>
      <w:marBottom w:val="0"/>
      <w:divBdr>
        <w:top w:val="none" w:sz="0" w:space="0" w:color="auto"/>
        <w:left w:val="none" w:sz="0" w:space="0" w:color="auto"/>
        <w:bottom w:val="none" w:sz="0" w:space="0" w:color="auto"/>
        <w:right w:val="none" w:sz="0" w:space="0" w:color="auto"/>
      </w:divBdr>
    </w:div>
    <w:div w:id="1443958605">
      <w:bodyDiv w:val="1"/>
      <w:marLeft w:val="0"/>
      <w:marRight w:val="0"/>
      <w:marTop w:val="0"/>
      <w:marBottom w:val="0"/>
      <w:divBdr>
        <w:top w:val="none" w:sz="0" w:space="0" w:color="auto"/>
        <w:left w:val="none" w:sz="0" w:space="0" w:color="auto"/>
        <w:bottom w:val="none" w:sz="0" w:space="0" w:color="auto"/>
        <w:right w:val="none" w:sz="0" w:space="0" w:color="auto"/>
      </w:divBdr>
    </w:div>
    <w:div w:id="1450390755">
      <w:bodyDiv w:val="1"/>
      <w:marLeft w:val="0"/>
      <w:marRight w:val="0"/>
      <w:marTop w:val="0"/>
      <w:marBottom w:val="0"/>
      <w:divBdr>
        <w:top w:val="none" w:sz="0" w:space="0" w:color="auto"/>
        <w:left w:val="none" w:sz="0" w:space="0" w:color="auto"/>
        <w:bottom w:val="none" w:sz="0" w:space="0" w:color="auto"/>
        <w:right w:val="none" w:sz="0" w:space="0" w:color="auto"/>
      </w:divBdr>
    </w:div>
    <w:div w:id="1456754663">
      <w:bodyDiv w:val="1"/>
      <w:marLeft w:val="0"/>
      <w:marRight w:val="0"/>
      <w:marTop w:val="0"/>
      <w:marBottom w:val="0"/>
      <w:divBdr>
        <w:top w:val="none" w:sz="0" w:space="0" w:color="auto"/>
        <w:left w:val="none" w:sz="0" w:space="0" w:color="auto"/>
        <w:bottom w:val="none" w:sz="0" w:space="0" w:color="auto"/>
        <w:right w:val="none" w:sz="0" w:space="0" w:color="auto"/>
      </w:divBdr>
    </w:div>
    <w:div w:id="1465537854">
      <w:bodyDiv w:val="1"/>
      <w:marLeft w:val="0"/>
      <w:marRight w:val="0"/>
      <w:marTop w:val="0"/>
      <w:marBottom w:val="0"/>
      <w:divBdr>
        <w:top w:val="none" w:sz="0" w:space="0" w:color="auto"/>
        <w:left w:val="none" w:sz="0" w:space="0" w:color="auto"/>
        <w:bottom w:val="none" w:sz="0" w:space="0" w:color="auto"/>
        <w:right w:val="none" w:sz="0" w:space="0" w:color="auto"/>
      </w:divBdr>
    </w:div>
    <w:div w:id="1466115887">
      <w:bodyDiv w:val="1"/>
      <w:marLeft w:val="0"/>
      <w:marRight w:val="0"/>
      <w:marTop w:val="0"/>
      <w:marBottom w:val="0"/>
      <w:divBdr>
        <w:top w:val="none" w:sz="0" w:space="0" w:color="auto"/>
        <w:left w:val="none" w:sz="0" w:space="0" w:color="auto"/>
        <w:bottom w:val="none" w:sz="0" w:space="0" w:color="auto"/>
        <w:right w:val="none" w:sz="0" w:space="0" w:color="auto"/>
      </w:divBdr>
      <w:divsChild>
        <w:div w:id="939795874">
          <w:marLeft w:val="0"/>
          <w:marRight w:val="0"/>
          <w:marTop w:val="0"/>
          <w:marBottom w:val="0"/>
          <w:divBdr>
            <w:top w:val="none" w:sz="0" w:space="0" w:color="auto"/>
            <w:left w:val="none" w:sz="0" w:space="0" w:color="auto"/>
            <w:bottom w:val="none" w:sz="0" w:space="0" w:color="auto"/>
            <w:right w:val="none" w:sz="0" w:space="0" w:color="auto"/>
          </w:divBdr>
        </w:div>
      </w:divsChild>
    </w:div>
    <w:div w:id="1478910498">
      <w:bodyDiv w:val="1"/>
      <w:marLeft w:val="0"/>
      <w:marRight w:val="0"/>
      <w:marTop w:val="0"/>
      <w:marBottom w:val="0"/>
      <w:divBdr>
        <w:top w:val="none" w:sz="0" w:space="0" w:color="auto"/>
        <w:left w:val="none" w:sz="0" w:space="0" w:color="auto"/>
        <w:bottom w:val="none" w:sz="0" w:space="0" w:color="auto"/>
        <w:right w:val="none" w:sz="0" w:space="0" w:color="auto"/>
      </w:divBdr>
    </w:div>
    <w:div w:id="1485194629">
      <w:bodyDiv w:val="1"/>
      <w:marLeft w:val="0"/>
      <w:marRight w:val="0"/>
      <w:marTop w:val="0"/>
      <w:marBottom w:val="0"/>
      <w:divBdr>
        <w:top w:val="none" w:sz="0" w:space="0" w:color="auto"/>
        <w:left w:val="none" w:sz="0" w:space="0" w:color="auto"/>
        <w:bottom w:val="none" w:sz="0" w:space="0" w:color="auto"/>
        <w:right w:val="none" w:sz="0" w:space="0" w:color="auto"/>
      </w:divBdr>
    </w:div>
    <w:div w:id="1520503819">
      <w:bodyDiv w:val="1"/>
      <w:marLeft w:val="0"/>
      <w:marRight w:val="0"/>
      <w:marTop w:val="0"/>
      <w:marBottom w:val="0"/>
      <w:divBdr>
        <w:top w:val="none" w:sz="0" w:space="0" w:color="auto"/>
        <w:left w:val="none" w:sz="0" w:space="0" w:color="auto"/>
        <w:bottom w:val="none" w:sz="0" w:space="0" w:color="auto"/>
        <w:right w:val="none" w:sz="0" w:space="0" w:color="auto"/>
      </w:divBdr>
    </w:div>
    <w:div w:id="1545436077">
      <w:bodyDiv w:val="1"/>
      <w:marLeft w:val="0"/>
      <w:marRight w:val="0"/>
      <w:marTop w:val="0"/>
      <w:marBottom w:val="0"/>
      <w:divBdr>
        <w:top w:val="none" w:sz="0" w:space="0" w:color="auto"/>
        <w:left w:val="none" w:sz="0" w:space="0" w:color="auto"/>
        <w:bottom w:val="none" w:sz="0" w:space="0" w:color="auto"/>
        <w:right w:val="none" w:sz="0" w:space="0" w:color="auto"/>
      </w:divBdr>
    </w:div>
    <w:div w:id="1547721975">
      <w:bodyDiv w:val="1"/>
      <w:marLeft w:val="0"/>
      <w:marRight w:val="0"/>
      <w:marTop w:val="0"/>
      <w:marBottom w:val="0"/>
      <w:divBdr>
        <w:top w:val="none" w:sz="0" w:space="0" w:color="auto"/>
        <w:left w:val="none" w:sz="0" w:space="0" w:color="auto"/>
        <w:bottom w:val="none" w:sz="0" w:space="0" w:color="auto"/>
        <w:right w:val="none" w:sz="0" w:space="0" w:color="auto"/>
      </w:divBdr>
    </w:div>
    <w:div w:id="1568030105">
      <w:bodyDiv w:val="1"/>
      <w:marLeft w:val="0"/>
      <w:marRight w:val="0"/>
      <w:marTop w:val="0"/>
      <w:marBottom w:val="0"/>
      <w:divBdr>
        <w:top w:val="none" w:sz="0" w:space="0" w:color="auto"/>
        <w:left w:val="none" w:sz="0" w:space="0" w:color="auto"/>
        <w:bottom w:val="none" w:sz="0" w:space="0" w:color="auto"/>
        <w:right w:val="none" w:sz="0" w:space="0" w:color="auto"/>
      </w:divBdr>
    </w:div>
    <w:div w:id="1582787881">
      <w:bodyDiv w:val="1"/>
      <w:marLeft w:val="0"/>
      <w:marRight w:val="0"/>
      <w:marTop w:val="0"/>
      <w:marBottom w:val="0"/>
      <w:divBdr>
        <w:top w:val="none" w:sz="0" w:space="0" w:color="auto"/>
        <w:left w:val="none" w:sz="0" w:space="0" w:color="auto"/>
        <w:bottom w:val="none" w:sz="0" w:space="0" w:color="auto"/>
        <w:right w:val="none" w:sz="0" w:space="0" w:color="auto"/>
      </w:divBdr>
    </w:div>
    <w:div w:id="1590961886">
      <w:bodyDiv w:val="1"/>
      <w:marLeft w:val="0"/>
      <w:marRight w:val="0"/>
      <w:marTop w:val="0"/>
      <w:marBottom w:val="0"/>
      <w:divBdr>
        <w:top w:val="none" w:sz="0" w:space="0" w:color="auto"/>
        <w:left w:val="none" w:sz="0" w:space="0" w:color="auto"/>
        <w:bottom w:val="none" w:sz="0" w:space="0" w:color="auto"/>
        <w:right w:val="none" w:sz="0" w:space="0" w:color="auto"/>
      </w:divBdr>
    </w:div>
    <w:div w:id="1602641560">
      <w:bodyDiv w:val="1"/>
      <w:marLeft w:val="0"/>
      <w:marRight w:val="0"/>
      <w:marTop w:val="0"/>
      <w:marBottom w:val="0"/>
      <w:divBdr>
        <w:top w:val="none" w:sz="0" w:space="0" w:color="auto"/>
        <w:left w:val="none" w:sz="0" w:space="0" w:color="auto"/>
        <w:bottom w:val="none" w:sz="0" w:space="0" w:color="auto"/>
        <w:right w:val="none" w:sz="0" w:space="0" w:color="auto"/>
      </w:divBdr>
    </w:div>
    <w:div w:id="1606620383">
      <w:bodyDiv w:val="1"/>
      <w:marLeft w:val="0"/>
      <w:marRight w:val="0"/>
      <w:marTop w:val="0"/>
      <w:marBottom w:val="0"/>
      <w:divBdr>
        <w:top w:val="none" w:sz="0" w:space="0" w:color="auto"/>
        <w:left w:val="none" w:sz="0" w:space="0" w:color="auto"/>
        <w:bottom w:val="none" w:sz="0" w:space="0" w:color="auto"/>
        <w:right w:val="none" w:sz="0" w:space="0" w:color="auto"/>
      </w:divBdr>
      <w:divsChild>
        <w:div w:id="1027944834">
          <w:marLeft w:val="0"/>
          <w:marRight w:val="0"/>
          <w:marTop w:val="0"/>
          <w:marBottom w:val="0"/>
          <w:divBdr>
            <w:top w:val="none" w:sz="0" w:space="0" w:color="auto"/>
            <w:left w:val="none" w:sz="0" w:space="0" w:color="auto"/>
            <w:bottom w:val="none" w:sz="0" w:space="0" w:color="auto"/>
            <w:right w:val="none" w:sz="0" w:space="0" w:color="auto"/>
          </w:divBdr>
        </w:div>
      </w:divsChild>
    </w:div>
    <w:div w:id="1616130267">
      <w:bodyDiv w:val="1"/>
      <w:marLeft w:val="0"/>
      <w:marRight w:val="0"/>
      <w:marTop w:val="0"/>
      <w:marBottom w:val="0"/>
      <w:divBdr>
        <w:top w:val="none" w:sz="0" w:space="0" w:color="auto"/>
        <w:left w:val="none" w:sz="0" w:space="0" w:color="auto"/>
        <w:bottom w:val="none" w:sz="0" w:space="0" w:color="auto"/>
        <w:right w:val="none" w:sz="0" w:space="0" w:color="auto"/>
      </w:divBdr>
    </w:div>
    <w:div w:id="1633364058">
      <w:bodyDiv w:val="1"/>
      <w:marLeft w:val="0"/>
      <w:marRight w:val="0"/>
      <w:marTop w:val="0"/>
      <w:marBottom w:val="0"/>
      <w:divBdr>
        <w:top w:val="none" w:sz="0" w:space="0" w:color="auto"/>
        <w:left w:val="none" w:sz="0" w:space="0" w:color="auto"/>
        <w:bottom w:val="none" w:sz="0" w:space="0" w:color="auto"/>
        <w:right w:val="none" w:sz="0" w:space="0" w:color="auto"/>
      </w:divBdr>
    </w:div>
    <w:div w:id="1652177596">
      <w:bodyDiv w:val="1"/>
      <w:marLeft w:val="0"/>
      <w:marRight w:val="0"/>
      <w:marTop w:val="0"/>
      <w:marBottom w:val="0"/>
      <w:divBdr>
        <w:top w:val="none" w:sz="0" w:space="0" w:color="auto"/>
        <w:left w:val="none" w:sz="0" w:space="0" w:color="auto"/>
        <w:bottom w:val="none" w:sz="0" w:space="0" w:color="auto"/>
        <w:right w:val="none" w:sz="0" w:space="0" w:color="auto"/>
      </w:divBdr>
    </w:div>
    <w:div w:id="1655336150">
      <w:bodyDiv w:val="1"/>
      <w:marLeft w:val="0"/>
      <w:marRight w:val="0"/>
      <w:marTop w:val="0"/>
      <w:marBottom w:val="0"/>
      <w:divBdr>
        <w:top w:val="none" w:sz="0" w:space="0" w:color="auto"/>
        <w:left w:val="none" w:sz="0" w:space="0" w:color="auto"/>
        <w:bottom w:val="none" w:sz="0" w:space="0" w:color="auto"/>
        <w:right w:val="none" w:sz="0" w:space="0" w:color="auto"/>
      </w:divBdr>
    </w:div>
    <w:div w:id="1659336545">
      <w:bodyDiv w:val="1"/>
      <w:marLeft w:val="0"/>
      <w:marRight w:val="0"/>
      <w:marTop w:val="0"/>
      <w:marBottom w:val="0"/>
      <w:divBdr>
        <w:top w:val="none" w:sz="0" w:space="0" w:color="auto"/>
        <w:left w:val="none" w:sz="0" w:space="0" w:color="auto"/>
        <w:bottom w:val="none" w:sz="0" w:space="0" w:color="auto"/>
        <w:right w:val="none" w:sz="0" w:space="0" w:color="auto"/>
      </w:divBdr>
    </w:div>
    <w:div w:id="1669556056">
      <w:bodyDiv w:val="1"/>
      <w:marLeft w:val="0"/>
      <w:marRight w:val="0"/>
      <w:marTop w:val="0"/>
      <w:marBottom w:val="0"/>
      <w:divBdr>
        <w:top w:val="none" w:sz="0" w:space="0" w:color="auto"/>
        <w:left w:val="none" w:sz="0" w:space="0" w:color="auto"/>
        <w:bottom w:val="none" w:sz="0" w:space="0" w:color="auto"/>
        <w:right w:val="none" w:sz="0" w:space="0" w:color="auto"/>
      </w:divBdr>
    </w:div>
    <w:div w:id="1685328424">
      <w:bodyDiv w:val="1"/>
      <w:marLeft w:val="0"/>
      <w:marRight w:val="0"/>
      <w:marTop w:val="0"/>
      <w:marBottom w:val="0"/>
      <w:divBdr>
        <w:top w:val="none" w:sz="0" w:space="0" w:color="auto"/>
        <w:left w:val="none" w:sz="0" w:space="0" w:color="auto"/>
        <w:bottom w:val="none" w:sz="0" w:space="0" w:color="auto"/>
        <w:right w:val="none" w:sz="0" w:space="0" w:color="auto"/>
      </w:divBdr>
    </w:div>
    <w:div w:id="1695376984">
      <w:bodyDiv w:val="1"/>
      <w:marLeft w:val="0"/>
      <w:marRight w:val="0"/>
      <w:marTop w:val="0"/>
      <w:marBottom w:val="0"/>
      <w:divBdr>
        <w:top w:val="none" w:sz="0" w:space="0" w:color="auto"/>
        <w:left w:val="none" w:sz="0" w:space="0" w:color="auto"/>
        <w:bottom w:val="none" w:sz="0" w:space="0" w:color="auto"/>
        <w:right w:val="none" w:sz="0" w:space="0" w:color="auto"/>
      </w:divBdr>
    </w:div>
    <w:div w:id="1705905626">
      <w:bodyDiv w:val="1"/>
      <w:marLeft w:val="0"/>
      <w:marRight w:val="0"/>
      <w:marTop w:val="0"/>
      <w:marBottom w:val="0"/>
      <w:divBdr>
        <w:top w:val="none" w:sz="0" w:space="0" w:color="auto"/>
        <w:left w:val="none" w:sz="0" w:space="0" w:color="auto"/>
        <w:bottom w:val="none" w:sz="0" w:space="0" w:color="auto"/>
        <w:right w:val="none" w:sz="0" w:space="0" w:color="auto"/>
      </w:divBdr>
    </w:div>
    <w:div w:id="1717465910">
      <w:bodyDiv w:val="1"/>
      <w:marLeft w:val="0"/>
      <w:marRight w:val="0"/>
      <w:marTop w:val="0"/>
      <w:marBottom w:val="0"/>
      <w:divBdr>
        <w:top w:val="none" w:sz="0" w:space="0" w:color="auto"/>
        <w:left w:val="none" w:sz="0" w:space="0" w:color="auto"/>
        <w:bottom w:val="none" w:sz="0" w:space="0" w:color="auto"/>
        <w:right w:val="none" w:sz="0" w:space="0" w:color="auto"/>
      </w:divBdr>
    </w:div>
    <w:div w:id="1718309252">
      <w:bodyDiv w:val="1"/>
      <w:marLeft w:val="0"/>
      <w:marRight w:val="0"/>
      <w:marTop w:val="0"/>
      <w:marBottom w:val="0"/>
      <w:divBdr>
        <w:top w:val="none" w:sz="0" w:space="0" w:color="auto"/>
        <w:left w:val="none" w:sz="0" w:space="0" w:color="auto"/>
        <w:bottom w:val="none" w:sz="0" w:space="0" w:color="auto"/>
        <w:right w:val="none" w:sz="0" w:space="0" w:color="auto"/>
      </w:divBdr>
    </w:div>
    <w:div w:id="1729838997">
      <w:bodyDiv w:val="1"/>
      <w:marLeft w:val="0"/>
      <w:marRight w:val="0"/>
      <w:marTop w:val="0"/>
      <w:marBottom w:val="0"/>
      <w:divBdr>
        <w:top w:val="none" w:sz="0" w:space="0" w:color="auto"/>
        <w:left w:val="none" w:sz="0" w:space="0" w:color="auto"/>
        <w:bottom w:val="none" w:sz="0" w:space="0" w:color="auto"/>
        <w:right w:val="none" w:sz="0" w:space="0" w:color="auto"/>
      </w:divBdr>
    </w:div>
    <w:div w:id="1732384787">
      <w:bodyDiv w:val="1"/>
      <w:marLeft w:val="0"/>
      <w:marRight w:val="0"/>
      <w:marTop w:val="0"/>
      <w:marBottom w:val="0"/>
      <w:divBdr>
        <w:top w:val="none" w:sz="0" w:space="0" w:color="auto"/>
        <w:left w:val="none" w:sz="0" w:space="0" w:color="auto"/>
        <w:bottom w:val="none" w:sz="0" w:space="0" w:color="auto"/>
        <w:right w:val="none" w:sz="0" w:space="0" w:color="auto"/>
      </w:divBdr>
    </w:div>
    <w:div w:id="1733847542">
      <w:bodyDiv w:val="1"/>
      <w:marLeft w:val="0"/>
      <w:marRight w:val="0"/>
      <w:marTop w:val="0"/>
      <w:marBottom w:val="0"/>
      <w:divBdr>
        <w:top w:val="none" w:sz="0" w:space="0" w:color="auto"/>
        <w:left w:val="none" w:sz="0" w:space="0" w:color="auto"/>
        <w:bottom w:val="none" w:sz="0" w:space="0" w:color="auto"/>
        <w:right w:val="none" w:sz="0" w:space="0" w:color="auto"/>
      </w:divBdr>
    </w:div>
    <w:div w:id="1734499350">
      <w:bodyDiv w:val="1"/>
      <w:marLeft w:val="0"/>
      <w:marRight w:val="0"/>
      <w:marTop w:val="0"/>
      <w:marBottom w:val="0"/>
      <w:divBdr>
        <w:top w:val="none" w:sz="0" w:space="0" w:color="auto"/>
        <w:left w:val="none" w:sz="0" w:space="0" w:color="auto"/>
        <w:bottom w:val="none" w:sz="0" w:space="0" w:color="auto"/>
        <w:right w:val="none" w:sz="0" w:space="0" w:color="auto"/>
      </w:divBdr>
    </w:div>
    <w:div w:id="1737699828">
      <w:bodyDiv w:val="1"/>
      <w:marLeft w:val="0"/>
      <w:marRight w:val="0"/>
      <w:marTop w:val="0"/>
      <w:marBottom w:val="0"/>
      <w:divBdr>
        <w:top w:val="none" w:sz="0" w:space="0" w:color="auto"/>
        <w:left w:val="none" w:sz="0" w:space="0" w:color="auto"/>
        <w:bottom w:val="none" w:sz="0" w:space="0" w:color="auto"/>
        <w:right w:val="none" w:sz="0" w:space="0" w:color="auto"/>
      </w:divBdr>
    </w:div>
    <w:div w:id="1740906824">
      <w:bodyDiv w:val="1"/>
      <w:marLeft w:val="0"/>
      <w:marRight w:val="0"/>
      <w:marTop w:val="0"/>
      <w:marBottom w:val="0"/>
      <w:divBdr>
        <w:top w:val="none" w:sz="0" w:space="0" w:color="auto"/>
        <w:left w:val="none" w:sz="0" w:space="0" w:color="auto"/>
        <w:bottom w:val="none" w:sz="0" w:space="0" w:color="auto"/>
        <w:right w:val="none" w:sz="0" w:space="0" w:color="auto"/>
      </w:divBdr>
    </w:div>
    <w:div w:id="1763526869">
      <w:bodyDiv w:val="1"/>
      <w:marLeft w:val="0"/>
      <w:marRight w:val="0"/>
      <w:marTop w:val="0"/>
      <w:marBottom w:val="0"/>
      <w:divBdr>
        <w:top w:val="none" w:sz="0" w:space="0" w:color="auto"/>
        <w:left w:val="none" w:sz="0" w:space="0" w:color="auto"/>
        <w:bottom w:val="none" w:sz="0" w:space="0" w:color="auto"/>
        <w:right w:val="none" w:sz="0" w:space="0" w:color="auto"/>
      </w:divBdr>
    </w:div>
    <w:div w:id="1765566973">
      <w:bodyDiv w:val="1"/>
      <w:marLeft w:val="0"/>
      <w:marRight w:val="0"/>
      <w:marTop w:val="0"/>
      <w:marBottom w:val="0"/>
      <w:divBdr>
        <w:top w:val="none" w:sz="0" w:space="0" w:color="auto"/>
        <w:left w:val="none" w:sz="0" w:space="0" w:color="auto"/>
        <w:bottom w:val="none" w:sz="0" w:space="0" w:color="auto"/>
        <w:right w:val="none" w:sz="0" w:space="0" w:color="auto"/>
      </w:divBdr>
    </w:div>
    <w:div w:id="1770197724">
      <w:bodyDiv w:val="1"/>
      <w:marLeft w:val="0"/>
      <w:marRight w:val="0"/>
      <w:marTop w:val="0"/>
      <w:marBottom w:val="0"/>
      <w:divBdr>
        <w:top w:val="none" w:sz="0" w:space="0" w:color="auto"/>
        <w:left w:val="none" w:sz="0" w:space="0" w:color="auto"/>
        <w:bottom w:val="none" w:sz="0" w:space="0" w:color="auto"/>
        <w:right w:val="none" w:sz="0" w:space="0" w:color="auto"/>
      </w:divBdr>
    </w:div>
    <w:div w:id="1770545459">
      <w:bodyDiv w:val="1"/>
      <w:marLeft w:val="0"/>
      <w:marRight w:val="0"/>
      <w:marTop w:val="0"/>
      <w:marBottom w:val="0"/>
      <w:divBdr>
        <w:top w:val="none" w:sz="0" w:space="0" w:color="auto"/>
        <w:left w:val="none" w:sz="0" w:space="0" w:color="auto"/>
        <w:bottom w:val="none" w:sz="0" w:space="0" w:color="auto"/>
        <w:right w:val="none" w:sz="0" w:space="0" w:color="auto"/>
      </w:divBdr>
    </w:div>
    <w:div w:id="1770931796">
      <w:bodyDiv w:val="1"/>
      <w:marLeft w:val="0"/>
      <w:marRight w:val="0"/>
      <w:marTop w:val="0"/>
      <w:marBottom w:val="0"/>
      <w:divBdr>
        <w:top w:val="none" w:sz="0" w:space="0" w:color="auto"/>
        <w:left w:val="none" w:sz="0" w:space="0" w:color="auto"/>
        <w:bottom w:val="none" w:sz="0" w:space="0" w:color="auto"/>
        <w:right w:val="none" w:sz="0" w:space="0" w:color="auto"/>
      </w:divBdr>
      <w:divsChild>
        <w:div w:id="364869793">
          <w:marLeft w:val="0"/>
          <w:marRight w:val="0"/>
          <w:marTop w:val="0"/>
          <w:marBottom w:val="0"/>
          <w:divBdr>
            <w:top w:val="none" w:sz="0" w:space="0" w:color="auto"/>
            <w:left w:val="none" w:sz="0" w:space="0" w:color="auto"/>
            <w:bottom w:val="none" w:sz="0" w:space="0" w:color="auto"/>
            <w:right w:val="none" w:sz="0" w:space="0" w:color="auto"/>
          </w:divBdr>
        </w:div>
      </w:divsChild>
    </w:div>
    <w:div w:id="1791048188">
      <w:bodyDiv w:val="1"/>
      <w:marLeft w:val="0"/>
      <w:marRight w:val="0"/>
      <w:marTop w:val="0"/>
      <w:marBottom w:val="0"/>
      <w:divBdr>
        <w:top w:val="none" w:sz="0" w:space="0" w:color="auto"/>
        <w:left w:val="none" w:sz="0" w:space="0" w:color="auto"/>
        <w:bottom w:val="none" w:sz="0" w:space="0" w:color="auto"/>
        <w:right w:val="none" w:sz="0" w:space="0" w:color="auto"/>
      </w:divBdr>
    </w:div>
    <w:div w:id="1799571154">
      <w:bodyDiv w:val="1"/>
      <w:marLeft w:val="0"/>
      <w:marRight w:val="0"/>
      <w:marTop w:val="0"/>
      <w:marBottom w:val="0"/>
      <w:divBdr>
        <w:top w:val="none" w:sz="0" w:space="0" w:color="auto"/>
        <w:left w:val="none" w:sz="0" w:space="0" w:color="auto"/>
        <w:bottom w:val="none" w:sz="0" w:space="0" w:color="auto"/>
        <w:right w:val="none" w:sz="0" w:space="0" w:color="auto"/>
      </w:divBdr>
    </w:div>
    <w:div w:id="1801922504">
      <w:bodyDiv w:val="1"/>
      <w:marLeft w:val="0"/>
      <w:marRight w:val="0"/>
      <w:marTop w:val="0"/>
      <w:marBottom w:val="0"/>
      <w:divBdr>
        <w:top w:val="none" w:sz="0" w:space="0" w:color="auto"/>
        <w:left w:val="none" w:sz="0" w:space="0" w:color="auto"/>
        <w:bottom w:val="none" w:sz="0" w:space="0" w:color="auto"/>
        <w:right w:val="none" w:sz="0" w:space="0" w:color="auto"/>
      </w:divBdr>
    </w:div>
    <w:div w:id="1801994508">
      <w:bodyDiv w:val="1"/>
      <w:marLeft w:val="0"/>
      <w:marRight w:val="0"/>
      <w:marTop w:val="0"/>
      <w:marBottom w:val="0"/>
      <w:divBdr>
        <w:top w:val="none" w:sz="0" w:space="0" w:color="auto"/>
        <w:left w:val="none" w:sz="0" w:space="0" w:color="auto"/>
        <w:bottom w:val="none" w:sz="0" w:space="0" w:color="auto"/>
        <w:right w:val="none" w:sz="0" w:space="0" w:color="auto"/>
      </w:divBdr>
    </w:div>
    <w:div w:id="1803888919">
      <w:bodyDiv w:val="1"/>
      <w:marLeft w:val="0"/>
      <w:marRight w:val="0"/>
      <w:marTop w:val="0"/>
      <w:marBottom w:val="0"/>
      <w:divBdr>
        <w:top w:val="none" w:sz="0" w:space="0" w:color="auto"/>
        <w:left w:val="none" w:sz="0" w:space="0" w:color="auto"/>
        <w:bottom w:val="none" w:sz="0" w:space="0" w:color="auto"/>
        <w:right w:val="none" w:sz="0" w:space="0" w:color="auto"/>
      </w:divBdr>
    </w:div>
    <w:div w:id="1813524264">
      <w:bodyDiv w:val="1"/>
      <w:marLeft w:val="0"/>
      <w:marRight w:val="0"/>
      <w:marTop w:val="0"/>
      <w:marBottom w:val="0"/>
      <w:divBdr>
        <w:top w:val="none" w:sz="0" w:space="0" w:color="auto"/>
        <w:left w:val="none" w:sz="0" w:space="0" w:color="auto"/>
        <w:bottom w:val="none" w:sz="0" w:space="0" w:color="auto"/>
        <w:right w:val="none" w:sz="0" w:space="0" w:color="auto"/>
      </w:divBdr>
    </w:div>
    <w:div w:id="1814063156">
      <w:bodyDiv w:val="1"/>
      <w:marLeft w:val="0"/>
      <w:marRight w:val="0"/>
      <w:marTop w:val="0"/>
      <w:marBottom w:val="0"/>
      <w:divBdr>
        <w:top w:val="none" w:sz="0" w:space="0" w:color="auto"/>
        <w:left w:val="none" w:sz="0" w:space="0" w:color="auto"/>
        <w:bottom w:val="none" w:sz="0" w:space="0" w:color="auto"/>
        <w:right w:val="none" w:sz="0" w:space="0" w:color="auto"/>
      </w:divBdr>
    </w:div>
    <w:div w:id="1816333908">
      <w:bodyDiv w:val="1"/>
      <w:marLeft w:val="0"/>
      <w:marRight w:val="0"/>
      <w:marTop w:val="0"/>
      <w:marBottom w:val="0"/>
      <w:divBdr>
        <w:top w:val="none" w:sz="0" w:space="0" w:color="auto"/>
        <w:left w:val="none" w:sz="0" w:space="0" w:color="auto"/>
        <w:bottom w:val="none" w:sz="0" w:space="0" w:color="auto"/>
        <w:right w:val="none" w:sz="0" w:space="0" w:color="auto"/>
      </w:divBdr>
    </w:div>
    <w:div w:id="1818450951">
      <w:bodyDiv w:val="1"/>
      <w:marLeft w:val="0"/>
      <w:marRight w:val="0"/>
      <w:marTop w:val="0"/>
      <w:marBottom w:val="0"/>
      <w:divBdr>
        <w:top w:val="none" w:sz="0" w:space="0" w:color="auto"/>
        <w:left w:val="none" w:sz="0" w:space="0" w:color="auto"/>
        <w:bottom w:val="none" w:sz="0" w:space="0" w:color="auto"/>
        <w:right w:val="none" w:sz="0" w:space="0" w:color="auto"/>
      </w:divBdr>
    </w:div>
    <w:div w:id="1832987325">
      <w:bodyDiv w:val="1"/>
      <w:marLeft w:val="0"/>
      <w:marRight w:val="0"/>
      <w:marTop w:val="0"/>
      <w:marBottom w:val="0"/>
      <w:divBdr>
        <w:top w:val="none" w:sz="0" w:space="0" w:color="auto"/>
        <w:left w:val="none" w:sz="0" w:space="0" w:color="auto"/>
        <w:bottom w:val="none" w:sz="0" w:space="0" w:color="auto"/>
        <w:right w:val="none" w:sz="0" w:space="0" w:color="auto"/>
      </w:divBdr>
    </w:div>
    <w:div w:id="1836651287">
      <w:bodyDiv w:val="1"/>
      <w:marLeft w:val="0"/>
      <w:marRight w:val="0"/>
      <w:marTop w:val="0"/>
      <w:marBottom w:val="0"/>
      <w:divBdr>
        <w:top w:val="none" w:sz="0" w:space="0" w:color="auto"/>
        <w:left w:val="none" w:sz="0" w:space="0" w:color="auto"/>
        <w:bottom w:val="none" w:sz="0" w:space="0" w:color="auto"/>
        <w:right w:val="none" w:sz="0" w:space="0" w:color="auto"/>
      </w:divBdr>
    </w:div>
    <w:div w:id="1841040386">
      <w:bodyDiv w:val="1"/>
      <w:marLeft w:val="0"/>
      <w:marRight w:val="0"/>
      <w:marTop w:val="0"/>
      <w:marBottom w:val="0"/>
      <w:divBdr>
        <w:top w:val="none" w:sz="0" w:space="0" w:color="auto"/>
        <w:left w:val="none" w:sz="0" w:space="0" w:color="auto"/>
        <w:bottom w:val="none" w:sz="0" w:space="0" w:color="auto"/>
        <w:right w:val="none" w:sz="0" w:space="0" w:color="auto"/>
      </w:divBdr>
    </w:div>
    <w:div w:id="1851523673">
      <w:bodyDiv w:val="1"/>
      <w:marLeft w:val="0"/>
      <w:marRight w:val="0"/>
      <w:marTop w:val="0"/>
      <w:marBottom w:val="0"/>
      <w:divBdr>
        <w:top w:val="none" w:sz="0" w:space="0" w:color="auto"/>
        <w:left w:val="none" w:sz="0" w:space="0" w:color="auto"/>
        <w:bottom w:val="none" w:sz="0" w:space="0" w:color="auto"/>
        <w:right w:val="none" w:sz="0" w:space="0" w:color="auto"/>
      </w:divBdr>
    </w:div>
    <w:div w:id="1856381539">
      <w:bodyDiv w:val="1"/>
      <w:marLeft w:val="0"/>
      <w:marRight w:val="0"/>
      <w:marTop w:val="0"/>
      <w:marBottom w:val="0"/>
      <w:divBdr>
        <w:top w:val="none" w:sz="0" w:space="0" w:color="auto"/>
        <w:left w:val="none" w:sz="0" w:space="0" w:color="auto"/>
        <w:bottom w:val="none" w:sz="0" w:space="0" w:color="auto"/>
        <w:right w:val="none" w:sz="0" w:space="0" w:color="auto"/>
      </w:divBdr>
    </w:div>
    <w:div w:id="1869833181">
      <w:bodyDiv w:val="1"/>
      <w:marLeft w:val="0"/>
      <w:marRight w:val="0"/>
      <w:marTop w:val="0"/>
      <w:marBottom w:val="0"/>
      <w:divBdr>
        <w:top w:val="none" w:sz="0" w:space="0" w:color="auto"/>
        <w:left w:val="none" w:sz="0" w:space="0" w:color="auto"/>
        <w:bottom w:val="none" w:sz="0" w:space="0" w:color="auto"/>
        <w:right w:val="none" w:sz="0" w:space="0" w:color="auto"/>
      </w:divBdr>
    </w:div>
    <w:div w:id="1873834240">
      <w:bodyDiv w:val="1"/>
      <w:marLeft w:val="0"/>
      <w:marRight w:val="0"/>
      <w:marTop w:val="0"/>
      <w:marBottom w:val="0"/>
      <w:divBdr>
        <w:top w:val="none" w:sz="0" w:space="0" w:color="auto"/>
        <w:left w:val="none" w:sz="0" w:space="0" w:color="auto"/>
        <w:bottom w:val="none" w:sz="0" w:space="0" w:color="auto"/>
        <w:right w:val="none" w:sz="0" w:space="0" w:color="auto"/>
      </w:divBdr>
    </w:div>
    <w:div w:id="1893687069">
      <w:bodyDiv w:val="1"/>
      <w:marLeft w:val="0"/>
      <w:marRight w:val="0"/>
      <w:marTop w:val="0"/>
      <w:marBottom w:val="0"/>
      <w:divBdr>
        <w:top w:val="none" w:sz="0" w:space="0" w:color="auto"/>
        <w:left w:val="none" w:sz="0" w:space="0" w:color="auto"/>
        <w:bottom w:val="none" w:sz="0" w:space="0" w:color="auto"/>
        <w:right w:val="none" w:sz="0" w:space="0" w:color="auto"/>
      </w:divBdr>
    </w:div>
    <w:div w:id="1909340047">
      <w:bodyDiv w:val="1"/>
      <w:marLeft w:val="0"/>
      <w:marRight w:val="0"/>
      <w:marTop w:val="0"/>
      <w:marBottom w:val="0"/>
      <w:divBdr>
        <w:top w:val="none" w:sz="0" w:space="0" w:color="auto"/>
        <w:left w:val="none" w:sz="0" w:space="0" w:color="auto"/>
        <w:bottom w:val="none" w:sz="0" w:space="0" w:color="auto"/>
        <w:right w:val="none" w:sz="0" w:space="0" w:color="auto"/>
      </w:divBdr>
    </w:div>
    <w:div w:id="1919554933">
      <w:bodyDiv w:val="1"/>
      <w:marLeft w:val="0"/>
      <w:marRight w:val="0"/>
      <w:marTop w:val="0"/>
      <w:marBottom w:val="0"/>
      <w:divBdr>
        <w:top w:val="none" w:sz="0" w:space="0" w:color="auto"/>
        <w:left w:val="none" w:sz="0" w:space="0" w:color="auto"/>
        <w:bottom w:val="none" w:sz="0" w:space="0" w:color="auto"/>
        <w:right w:val="none" w:sz="0" w:space="0" w:color="auto"/>
      </w:divBdr>
    </w:div>
    <w:div w:id="1923947620">
      <w:bodyDiv w:val="1"/>
      <w:marLeft w:val="0"/>
      <w:marRight w:val="0"/>
      <w:marTop w:val="0"/>
      <w:marBottom w:val="0"/>
      <w:divBdr>
        <w:top w:val="none" w:sz="0" w:space="0" w:color="auto"/>
        <w:left w:val="none" w:sz="0" w:space="0" w:color="auto"/>
        <w:bottom w:val="none" w:sz="0" w:space="0" w:color="auto"/>
        <w:right w:val="none" w:sz="0" w:space="0" w:color="auto"/>
      </w:divBdr>
    </w:div>
    <w:div w:id="1926651001">
      <w:bodyDiv w:val="1"/>
      <w:marLeft w:val="0"/>
      <w:marRight w:val="0"/>
      <w:marTop w:val="0"/>
      <w:marBottom w:val="0"/>
      <w:divBdr>
        <w:top w:val="none" w:sz="0" w:space="0" w:color="auto"/>
        <w:left w:val="none" w:sz="0" w:space="0" w:color="auto"/>
        <w:bottom w:val="none" w:sz="0" w:space="0" w:color="auto"/>
        <w:right w:val="none" w:sz="0" w:space="0" w:color="auto"/>
      </w:divBdr>
    </w:div>
    <w:div w:id="1928340286">
      <w:bodyDiv w:val="1"/>
      <w:marLeft w:val="0"/>
      <w:marRight w:val="0"/>
      <w:marTop w:val="0"/>
      <w:marBottom w:val="0"/>
      <w:divBdr>
        <w:top w:val="none" w:sz="0" w:space="0" w:color="auto"/>
        <w:left w:val="none" w:sz="0" w:space="0" w:color="auto"/>
        <w:bottom w:val="none" w:sz="0" w:space="0" w:color="auto"/>
        <w:right w:val="none" w:sz="0" w:space="0" w:color="auto"/>
      </w:divBdr>
    </w:div>
    <w:div w:id="1955014389">
      <w:bodyDiv w:val="1"/>
      <w:marLeft w:val="0"/>
      <w:marRight w:val="0"/>
      <w:marTop w:val="0"/>
      <w:marBottom w:val="0"/>
      <w:divBdr>
        <w:top w:val="none" w:sz="0" w:space="0" w:color="auto"/>
        <w:left w:val="none" w:sz="0" w:space="0" w:color="auto"/>
        <w:bottom w:val="none" w:sz="0" w:space="0" w:color="auto"/>
        <w:right w:val="none" w:sz="0" w:space="0" w:color="auto"/>
      </w:divBdr>
    </w:div>
    <w:div w:id="1960606628">
      <w:bodyDiv w:val="1"/>
      <w:marLeft w:val="0"/>
      <w:marRight w:val="0"/>
      <w:marTop w:val="0"/>
      <w:marBottom w:val="0"/>
      <w:divBdr>
        <w:top w:val="none" w:sz="0" w:space="0" w:color="auto"/>
        <w:left w:val="none" w:sz="0" w:space="0" w:color="auto"/>
        <w:bottom w:val="none" w:sz="0" w:space="0" w:color="auto"/>
        <w:right w:val="none" w:sz="0" w:space="0" w:color="auto"/>
      </w:divBdr>
    </w:div>
    <w:div w:id="1961837301">
      <w:bodyDiv w:val="1"/>
      <w:marLeft w:val="0"/>
      <w:marRight w:val="0"/>
      <w:marTop w:val="0"/>
      <w:marBottom w:val="0"/>
      <w:divBdr>
        <w:top w:val="none" w:sz="0" w:space="0" w:color="auto"/>
        <w:left w:val="none" w:sz="0" w:space="0" w:color="auto"/>
        <w:bottom w:val="none" w:sz="0" w:space="0" w:color="auto"/>
        <w:right w:val="none" w:sz="0" w:space="0" w:color="auto"/>
      </w:divBdr>
    </w:div>
    <w:div w:id="1962759396">
      <w:bodyDiv w:val="1"/>
      <w:marLeft w:val="0"/>
      <w:marRight w:val="0"/>
      <w:marTop w:val="0"/>
      <w:marBottom w:val="0"/>
      <w:divBdr>
        <w:top w:val="none" w:sz="0" w:space="0" w:color="auto"/>
        <w:left w:val="none" w:sz="0" w:space="0" w:color="auto"/>
        <w:bottom w:val="none" w:sz="0" w:space="0" w:color="auto"/>
        <w:right w:val="none" w:sz="0" w:space="0" w:color="auto"/>
      </w:divBdr>
    </w:div>
    <w:div w:id="1969120469">
      <w:bodyDiv w:val="1"/>
      <w:marLeft w:val="0"/>
      <w:marRight w:val="0"/>
      <w:marTop w:val="0"/>
      <w:marBottom w:val="0"/>
      <w:divBdr>
        <w:top w:val="none" w:sz="0" w:space="0" w:color="auto"/>
        <w:left w:val="none" w:sz="0" w:space="0" w:color="auto"/>
        <w:bottom w:val="none" w:sz="0" w:space="0" w:color="auto"/>
        <w:right w:val="none" w:sz="0" w:space="0" w:color="auto"/>
      </w:divBdr>
    </w:div>
    <w:div w:id="1972401868">
      <w:bodyDiv w:val="1"/>
      <w:marLeft w:val="0"/>
      <w:marRight w:val="0"/>
      <w:marTop w:val="0"/>
      <w:marBottom w:val="0"/>
      <w:divBdr>
        <w:top w:val="none" w:sz="0" w:space="0" w:color="auto"/>
        <w:left w:val="none" w:sz="0" w:space="0" w:color="auto"/>
        <w:bottom w:val="none" w:sz="0" w:space="0" w:color="auto"/>
        <w:right w:val="none" w:sz="0" w:space="0" w:color="auto"/>
      </w:divBdr>
    </w:div>
    <w:div w:id="1987273987">
      <w:bodyDiv w:val="1"/>
      <w:marLeft w:val="0"/>
      <w:marRight w:val="0"/>
      <w:marTop w:val="0"/>
      <w:marBottom w:val="0"/>
      <w:divBdr>
        <w:top w:val="none" w:sz="0" w:space="0" w:color="auto"/>
        <w:left w:val="none" w:sz="0" w:space="0" w:color="auto"/>
        <w:bottom w:val="none" w:sz="0" w:space="0" w:color="auto"/>
        <w:right w:val="none" w:sz="0" w:space="0" w:color="auto"/>
      </w:divBdr>
    </w:div>
    <w:div w:id="1988170171">
      <w:bodyDiv w:val="1"/>
      <w:marLeft w:val="0"/>
      <w:marRight w:val="0"/>
      <w:marTop w:val="0"/>
      <w:marBottom w:val="0"/>
      <w:divBdr>
        <w:top w:val="none" w:sz="0" w:space="0" w:color="auto"/>
        <w:left w:val="none" w:sz="0" w:space="0" w:color="auto"/>
        <w:bottom w:val="none" w:sz="0" w:space="0" w:color="auto"/>
        <w:right w:val="none" w:sz="0" w:space="0" w:color="auto"/>
      </w:divBdr>
    </w:div>
    <w:div w:id="1996690032">
      <w:bodyDiv w:val="1"/>
      <w:marLeft w:val="0"/>
      <w:marRight w:val="0"/>
      <w:marTop w:val="0"/>
      <w:marBottom w:val="0"/>
      <w:divBdr>
        <w:top w:val="none" w:sz="0" w:space="0" w:color="auto"/>
        <w:left w:val="none" w:sz="0" w:space="0" w:color="auto"/>
        <w:bottom w:val="none" w:sz="0" w:space="0" w:color="auto"/>
        <w:right w:val="none" w:sz="0" w:space="0" w:color="auto"/>
      </w:divBdr>
    </w:div>
    <w:div w:id="2009861692">
      <w:bodyDiv w:val="1"/>
      <w:marLeft w:val="0"/>
      <w:marRight w:val="0"/>
      <w:marTop w:val="0"/>
      <w:marBottom w:val="0"/>
      <w:divBdr>
        <w:top w:val="none" w:sz="0" w:space="0" w:color="auto"/>
        <w:left w:val="none" w:sz="0" w:space="0" w:color="auto"/>
        <w:bottom w:val="none" w:sz="0" w:space="0" w:color="auto"/>
        <w:right w:val="none" w:sz="0" w:space="0" w:color="auto"/>
      </w:divBdr>
    </w:div>
    <w:div w:id="2013802192">
      <w:bodyDiv w:val="1"/>
      <w:marLeft w:val="0"/>
      <w:marRight w:val="0"/>
      <w:marTop w:val="0"/>
      <w:marBottom w:val="0"/>
      <w:divBdr>
        <w:top w:val="none" w:sz="0" w:space="0" w:color="auto"/>
        <w:left w:val="none" w:sz="0" w:space="0" w:color="auto"/>
        <w:bottom w:val="none" w:sz="0" w:space="0" w:color="auto"/>
        <w:right w:val="none" w:sz="0" w:space="0" w:color="auto"/>
      </w:divBdr>
    </w:div>
    <w:div w:id="2014720431">
      <w:bodyDiv w:val="1"/>
      <w:marLeft w:val="0"/>
      <w:marRight w:val="0"/>
      <w:marTop w:val="0"/>
      <w:marBottom w:val="0"/>
      <w:divBdr>
        <w:top w:val="none" w:sz="0" w:space="0" w:color="auto"/>
        <w:left w:val="none" w:sz="0" w:space="0" w:color="auto"/>
        <w:bottom w:val="none" w:sz="0" w:space="0" w:color="auto"/>
        <w:right w:val="none" w:sz="0" w:space="0" w:color="auto"/>
      </w:divBdr>
    </w:div>
    <w:div w:id="2018380383">
      <w:bodyDiv w:val="1"/>
      <w:marLeft w:val="0"/>
      <w:marRight w:val="0"/>
      <w:marTop w:val="0"/>
      <w:marBottom w:val="0"/>
      <w:divBdr>
        <w:top w:val="none" w:sz="0" w:space="0" w:color="auto"/>
        <w:left w:val="none" w:sz="0" w:space="0" w:color="auto"/>
        <w:bottom w:val="none" w:sz="0" w:space="0" w:color="auto"/>
        <w:right w:val="none" w:sz="0" w:space="0" w:color="auto"/>
      </w:divBdr>
    </w:div>
    <w:div w:id="2023626236">
      <w:bodyDiv w:val="1"/>
      <w:marLeft w:val="0"/>
      <w:marRight w:val="0"/>
      <w:marTop w:val="0"/>
      <w:marBottom w:val="0"/>
      <w:divBdr>
        <w:top w:val="none" w:sz="0" w:space="0" w:color="auto"/>
        <w:left w:val="none" w:sz="0" w:space="0" w:color="auto"/>
        <w:bottom w:val="none" w:sz="0" w:space="0" w:color="auto"/>
        <w:right w:val="none" w:sz="0" w:space="0" w:color="auto"/>
      </w:divBdr>
    </w:div>
    <w:div w:id="2025280940">
      <w:bodyDiv w:val="1"/>
      <w:marLeft w:val="0"/>
      <w:marRight w:val="0"/>
      <w:marTop w:val="0"/>
      <w:marBottom w:val="0"/>
      <w:divBdr>
        <w:top w:val="none" w:sz="0" w:space="0" w:color="auto"/>
        <w:left w:val="none" w:sz="0" w:space="0" w:color="auto"/>
        <w:bottom w:val="none" w:sz="0" w:space="0" w:color="auto"/>
        <w:right w:val="none" w:sz="0" w:space="0" w:color="auto"/>
      </w:divBdr>
    </w:div>
    <w:div w:id="2036885638">
      <w:bodyDiv w:val="1"/>
      <w:marLeft w:val="0"/>
      <w:marRight w:val="0"/>
      <w:marTop w:val="0"/>
      <w:marBottom w:val="0"/>
      <w:divBdr>
        <w:top w:val="none" w:sz="0" w:space="0" w:color="auto"/>
        <w:left w:val="none" w:sz="0" w:space="0" w:color="auto"/>
        <w:bottom w:val="none" w:sz="0" w:space="0" w:color="auto"/>
        <w:right w:val="none" w:sz="0" w:space="0" w:color="auto"/>
      </w:divBdr>
    </w:div>
    <w:div w:id="2039305756">
      <w:bodyDiv w:val="1"/>
      <w:marLeft w:val="0"/>
      <w:marRight w:val="0"/>
      <w:marTop w:val="0"/>
      <w:marBottom w:val="0"/>
      <w:divBdr>
        <w:top w:val="none" w:sz="0" w:space="0" w:color="auto"/>
        <w:left w:val="none" w:sz="0" w:space="0" w:color="auto"/>
        <w:bottom w:val="none" w:sz="0" w:space="0" w:color="auto"/>
        <w:right w:val="none" w:sz="0" w:space="0" w:color="auto"/>
      </w:divBdr>
    </w:div>
    <w:div w:id="2048412002">
      <w:bodyDiv w:val="1"/>
      <w:marLeft w:val="0"/>
      <w:marRight w:val="0"/>
      <w:marTop w:val="0"/>
      <w:marBottom w:val="0"/>
      <w:divBdr>
        <w:top w:val="none" w:sz="0" w:space="0" w:color="auto"/>
        <w:left w:val="none" w:sz="0" w:space="0" w:color="auto"/>
        <w:bottom w:val="none" w:sz="0" w:space="0" w:color="auto"/>
        <w:right w:val="none" w:sz="0" w:space="0" w:color="auto"/>
      </w:divBdr>
    </w:div>
    <w:div w:id="2086874912">
      <w:bodyDiv w:val="1"/>
      <w:marLeft w:val="0"/>
      <w:marRight w:val="0"/>
      <w:marTop w:val="0"/>
      <w:marBottom w:val="0"/>
      <w:divBdr>
        <w:top w:val="none" w:sz="0" w:space="0" w:color="auto"/>
        <w:left w:val="none" w:sz="0" w:space="0" w:color="auto"/>
        <w:bottom w:val="none" w:sz="0" w:space="0" w:color="auto"/>
        <w:right w:val="none" w:sz="0" w:space="0" w:color="auto"/>
      </w:divBdr>
    </w:div>
    <w:div w:id="2104840403">
      <w:bodyDiv w:val="1"/>
      <w:marLeft w:val="0"/>
      <w:marRight w:val="0"/>
      <w:marTop w:val="0"/>
      <w:marBottom w:val="0"/>
      <w:divBdr>
        <w:top w:val="none" w:sz="0" w:space="0" w:color="auto"/>
        <w:left w:val="none" w:sz="0" w:space="0" w:color="auto"/>
        <w:bottom w:val="none" w:sz="0" w:space="0" w:color="auto"/>
        <w:right w:val="none" w:sz="0" w:space="0" w:color="auto"/>
      </w:divBdr>
      <w:divsChild>
        <w:div w:id="284625147">
          <w:marLeft w:val="0"/>
          <w:marRight w:val="0"/>
          <w:marTop w:val="0"/>
          <w:marBottom w:val="0"/>
          <w:divBdr>
            <w:top w:val="none" w:sz="0" w:space="0" w:color="auto"/>
            <w:left w:val="none" w:sz="0" w:space="0" w:color="auto"/>
            <w:bottom w:val="none" w:sz="0" w:space="0" w:color="auto"/>
            <w:right w:val="none" w:sz="0" w:space="0" w:color="auto"/>
          </w:divBdr>
        </w:div>
        <w:div w:id="56637404">
          <w:marLeft w:val="0"/>
          <w:marRight w:val="0"/>
          <w:marTop w:val="0"/>
          <w:marBottom w:val="0"/>
          <w:divBdr>
            <w:top w:val="none" w:sz="0" w:space="0" w:color="auto"/>
            <w:left w:val="none" w:sz="0" w:space="0" w:color="auto"/>
            <w:bottom w:val="none" w:sz="0" w:space="0" w:color="auto"/>
            <w:right w:val="none" w:sz="0" w:space="0" w:color="auto"/>
          </w:divBdr>
        </w:div>
      </w:divsChild>
    </w:div>
    <w:div w:id="2113234694">
      <w:bodyDiv w:val="1"/>
      <w:marLeft w:val="0"/>
      <w:marRight w:val="0"/>
      <w:marTop w:val="0"/>
      <w:marBottom w:val="0"/>
      <w:divBdr>
        <w:top w:val="none" w:sz="0" w:space="0" w:color="auto"/>
        <w:left w:val="none" w:sz="0" w:space="0" w:color="auto"/>
        <w:bottom w:val="none" w:sz="0" w:space="0" w:color="auto"/>
        <w:right w:val="none" w:sz="0" w:space="0" w:color="auto"/>
      </w:divBdr>
      <w:divsChild>
        <w:div w:id="1352293843">
          <w:marLeft w:val="0"/>
          <w:marRight w:val="0"/>
          <w:marTop w:val="0"/>
          <w:marBottom w:val="0"/>
          <w:divBdr>
            <w:top w:val="none" w:sz="0" w:space="0" w:color="auto"/>
            <w:left w:val="none" w:sz="0" w:space="0" w:color="auto"/>
            <w:bottom w:val="none" w:sz="0" w:space="0" w:color="auto"/>
            <w:right w:val="none" w:sz="0" w:space="0" w:color="auto"/>
          </w:divBdr>
        </w:div>
      </w:divsChild>
    </w:div>
    <w:div w:id="2121802209">
      <w:bodyDiv w:val="1"/>
      <w:marLeft w:val="0"/>
      <w:marRight w:val="0"/>
      <w:marTop w:val="0"/>
      <w:marBottom w:val="0"/>
      <w:divBdr>
        <w:top w:val="none" w:sz="0" w:space="0" w:color="auto"/>
        <w:left w:val="none" w:sz="0" w:space="0" w:color="auto"/>
        <w:bottom w:val="none" w:sz="0" w:space="0" w:color="auto"/>
        <w:right w:val="none" w:sz="0" w:space="0" w:color="auto"/>
      </w:divBdr>
    </w:div>
    <w:div w:id="2122262999">
      <w:bodyDiv w:val="1"/>
      <w:marLeft w:val="0"/>
      <w:marRight w:val="0"/>
      <w:marTop w:val="0"/>
      <w:marBottom w:val="0"/>
      <w:divBdr>
        <w:top w:val="none" w:sz="0" w:space="0" w:color="auto"/>
        <w:left w:val="none" w:sz="0" w:space="0" w:color="auto"/>
        <w:bottom w:val="none" w:sz="0" w:space="0" w:color="auto"/>
        <w:right w:val="none" w:sz="0" w:space="0" w:color="auto"/>
      </w:divBdr>
    </w:div>
    <w:div w:id="2130934660">
      <w:bodyDiv w:val="1"/>
      <w:marLeft w:val="0"/>
      <w:marRight w:val="0"/>
      <w:marTop w:val="0"/>
      <w:marBottom w:val="0"/>
      <w:divBdr>
        <w:top w:val="none" w:sz="0" w:space="0" w:color="auto"/>
        <w:left w:val="none" w:sz="0" w:space="0" w:color="auto"/>
        <w:bottom w:val="none" w:sz="0" w:space="0" w:color="auto"/>
        <w:right w:val="none" w:sz="0" w:space="0" w:color="auto"/>
      </w:divBdr>
    </w:div>
    <w:div w:id="2137260067">
      <w:bodyDiv w:val="1"/>
      <w:marLeft w:val="0"/>
      <w:marRight w:val="0"/>
      <w:marTop w:val="0"/>
      <w:marBottom w:val="0"/>
      <w:divBdr>
        <w:top w:val="none" w:sz="0" w:space="0" w:color="auto"/>
        <w:left w:val="none" w:sz="0" w:space="0" w:color="auto"/>
        <w:bottom w:val="none" w:sz="0" w:space="0" w:color="auto"/>
        <w:right w:val="none" w:sz="0" w:space="0" w:color="auto"/>
      </w:divBdr>
    </w:div>
    <w:div w:id="2142918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A1B5F3-FF55-428B-AFF8-532EDD5A62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2042</TotalTime>
  <Pages>87</Pages>
  <Words>15338</Words>
  <Characters>87430</Characters>
  <Application>Microsoft Office Word</Application>
  <DocSecurity>0</DocSecurity>
  <Lines>728</Lines>
  <Paragraphs>205</Paragraphs>
  <ScaleCrop>false</ScaleCrop>
  <HeadingPairs>
    <vt:vector size="2" baseType="variant">
      <vt:variant>
        <vt:lpstr>Название</vt:lpstr>
      </vt:variant>
      <vt:variant>
        <vt:i4>1</vt:i4>
      </vt:variant>
    </vt:vector>
  </HeadingPairs>
  <TitlesOfParts>
    <vt:vector size="1" baseType="lpstr">
      <vt:lpstr/>
    </vt:vector>
  </TitlesOfParts>
  <Company>ДОМ</Company>
  <LinksUpToDate>false</LinksUpToDate>
  <CharactersWithSpaces>102563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Архипов</dc:creator>
  <cp:keywords/>
  <dc:description/>
  <cp:lastModifiedBy>Сергей Архипов</cp:lastModifiedBy>
  <cp:revision>151</cp:revision>
  <dcterms:created xsi:type="dcterms:W3CDTF">2025-05-17T23:22:00Z</dcterms:created>
  <dcterms:modified xsi:type="dcterms:W3CDTF">2025-06-05T19:20:00Z</dcterms:modified>
</cp:coreProperties>
</file>